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71E" w:rsidRPr="00462100" w:rsidRDefault="00504322" w:rsidP="00504322">
      <w:pPr>
        <w:jc w:val="center"/>
        <w:rPr>
          <w:rFonts w:ascii="Times New Roman" w:hAnsi="Times New Roman" w:cs="Times New Roman"/>
          <w:sz w:val="24"/>
          <w:szCs w:val="24"/>
        </w:rPr>
      </w:pPr>
      <w:r w:rsidRPr="00504322">
        <w:rPr>
          <w:rFonts w:ascii="Times New Roman" w:hAnsi="Times New Roman" w:cs="Times New Roman"/>
          <w:b/>
          <w:bCs/>
          <w:sz w:val="24"/>
          <w:szCs w:val="24"/>
        </w:rPr>
        <w:t>Итоги работы МФЦ Чувашской Республики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 2019 год</w:t>
      </w:r>
    </w:p>
    <w:p w:rsidR="00C63E8B" w:rsidRDefault="00C63E8B" w:rsidP="00C63E8B">
      <w:pPr>
        <w:pStyle w:val="a3"/>
        <w:spacing w:before="0" w:beforeAutospacing="0" w:after="0" w:afterAutospacing="0"/>
        <w:rPr>
          <w:rFonts w:eastAsiaTheme="minorHAnsi"/>
        </w:rPr>
      </w:pPr>
    </w:p>
    <w:p w:rsidR="00EA5BBF" w:rsidRDefault="00462100" w:rsidP="00034174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</w:rPr>
      </w:pPr>
      <w:proofErr w:type="gramStart"/>
      <w:r>
        <w:rPr>
          <w:rFonts w:eastAsiaTheme="minorHAnsi"/>
        </w:rPr>
        <w:t xml:space="preserve">В </w:t>
      </w:r>
      <w:r w:rsidR="00D00B78">
        <w:rPr>
          <w:rFonts w:eastAsiaTheme="minorHAnsi"/>
        </w:rPr>
        <w:t xml:space="preserve">настоящее время </w:t>
      </w:r>
      <w:r w:rsidR="004B7928">
        <w:rPr>
          <w:rFonts w:eastAsiaTheme="minorHAnsi"/>
        </w:rPr>
        <w:t xml:space="preserve">государственные и муниципальные услуги предоставляются в 31 МФЦ Чувашской Республики, в которых функционируют 289 окон, в том числе 261 универсальных окон и 28 окон для обслуживания субъектов </w:t>
      </w:r>
      <w:r w:rsidR="00AC534A">
        <w:rPr>
          <w:rFonts w:eastAsiaTheme="minorHAnsi"/>
        </w:rPr>
        <w:t>МСП</w:t>
      </w:r>
      <w:r w:rsidR="00EA5BBF">
        <w:rPr>
          <w:rFonts w:eastAsiaTheme="minorHAnsi"/>
        </w:rPr>
        <w:t xml:space="preserve"> (</w:t>
      </w:r>
      <w:r w:rsidR="00EA5BBF" w:rsidRPr="007D44F7">
        <w:rPr>
          <w:rFonts w:eastAsiaTheme="minorHAnsi"/>
        </w:rPr>
        <w:t xml:space="preserve">МФЦ г. Чебоксары – 4 окна, МФЦ Минэкономразвития Чувашии </w:t>
      </w:r>
      <w:r w:rsidR="00EA5BBF">
        <w:rPr>
          <w:rFonts w:eastAsiaTheme="minorHAnsi"/>
        </w:rPr>
        <w:t>–</w:t>
      </w:r>
      <w:r w:rsidR="00EA5BBF" w:rsidRPr="007D44F7">
        <w:rPr>
          <w:rFonts w:eastAsiaTheme="minorHAnsi"/>
        </w:rPr>
        <w:t xml:space="preserve"> 5 окон</w:t>
      </w:r>
      <w:r w:rsidR="00EA5BBF">
        <w:rPr>
          <w:rFonts w:eastAsiaTheme="minorHAnsi"/>
        </w:rPr>
        <w:t xml:space="preserve">, </w:t>
      </w:r>
      <w:r w:rsidR="00EA5BBF" w:rsidRPr="007D44F7">
        <w:rPr>
          <w:rFonts w:eastAsiaTheme="minorHAnsi"/>
        </w:rPr>
        <w:t xml:space="preserve">МФЦ г. Новочебоксарска </w:t>
      </w:r>
      <w:r w:rsidR="00EA5BBF">
        <w:rPr>
          <w:rFonts w:eastAsiaTheme="minorHAnsi"/>
        </w:rPr>
        <w:t xml:space="preserve">– </w:t>
      </w:r>
      <w:r w:rsidR="00EA5BBF" w:rsidRPr="007D44F7">
        <w:rPr>
          <w:rFonts w:eastAsiaTheme="minorHAnsi"/>
        </w:rPr>
        <w:t>5 окон, МФЦ г.</w:t>
      </w:r>
      <w:r w:rsidR="00EA5BBF">
        <w:rPr>
          <w:rFonts w:eastAsiaTheme="minorHAnsi"/>
        </w:rPr>
        <w:t xml:space="preserve"> </w:t>
      </w:r>
      <w:r w:rsidR="00EA5BBF" w:rsidRPr="007D44F7">
        <w:rPr>
          <w:rFonts w:eastAsiaTheme="minorHAnsi"/>
        </w:rPr>
        <w:t>Канаш</w:t>
      </w:r>
      <w:r w:rsidR="00EA5BBF">
        <w:rPr>
          <w:rFonts w:eastAsiaTheme="minorHAnsi"/>
        </w:rPr>
        <w:t xml:space="preserve"> – 3 окна</w:t>
      </w:r>
      <w:r w:rsidR="00EA5BBF" w:rsidRPr="007D44F7">
        <w:rPr>
          <w:rFonts w:eastAsiaTheme="minorHAnsi"/>
        </w:rPr>
        <w:t>, МФЦ г. Алатырь</w:t>
      </w:r>
      <w:r w:rsidR="00EA5BBF">
        <w:rPr>
          <w:rFonts w:eastAsiaTheme="minorHAnsi"/>
        </w:rPr>
        <w:t xml:space="preserve"> – 3 окна</w:t>
      </w:r>
      <w:r w:rsidR="00EA5BBF" w:rsidRPr="007D44F7">
        <w:rPr>
          <w:rFonts w:eastAsiaTheme="minorHAnsi"/>
        </w:rPr>
        <w:t xml:space="preserve">, </w:t>
      </w:r>
      <w:r w:rsidR="00EA5BBF">
        <w:rPr>
          <w:rFonts w:eastAsiaTheme="minorHAnsi"/>
        </w:rPr>
        <w:t>центр «Мой бизнес» – 3</w:t>
      </w:r>
      <w:proofErr w:type="gramEnd"/>
      <w:r w:rsidR="00EA5BBF">
        <w:rPr>
          <w:rFonts w:eastAsiaTheme="minorHAnsi"/>
        </w:rPr>
        <w:t xml:space="preserve"> окна,</w:t>
      </w:r>
      <w:r w:rsidR="00EA5BBF" w:rsidRPr="007D44F7">
        <w:rPr>
          <w:rFonts w:eastAsiaTheme="minorHAnsi"/>
        </w:rPr>
        <w:t xml:space="preserve"> МФЦ Батыревского района – 2 окна, </w:t>
      </w:r>
      <w:r w:rsidR="00EA5BBF">
        <w:rPr>
          <w:rFonts w:eastAsiaTheme="minorHAnsi"/>
        </w:rPr>
        <w:t>п</w:t>
      </w:r>
      <w:r w:rsidR="00EA5BBF" w:rsidRPr="007D44F7">
        <w:rPr>
          <w:rFonts w:eastAsiaTheme="minorHAnsi"/>
        </w:rPr>
        <w:t xml:space="preserve">о 1 окну </w:t>
      </w:r>
      <w:r w:rsidR="00EA5BBF">
        <w:rPr>
          <w:rFonts w:eastAsiaTheme="minorHAnsi"/>
        </w:rPr>
        <w:t xml:space="preserve">– в </w:t>
      </w:r>
      <w:r w:rsidR="00EA5BBF" w:rsidRPr="007D44F7">
        <w:rPr>
          <w:rFonts w:eastAsiaTheme="minorHAnsi"/>
        </w:rPr>
        <w:t xml:space="preserve">МФЦ Чебоксарского района и МФЦ </w:t>
      </w:r>
      <w:r w:rsidR="00EA5BBF">
        <w:rPr>
          <w:rFonts w:eastAsiaTheme="minorHAnsi"/>
        </w:rPr>
        <w:br/>
      </w:r>
      <w:r w:rsidR="00EA5BBF" w:rsidRPr="007D44F7">
        <w:rPr>
          <w:rFonts w:eastAsiaTheme="minorHAnsi"/>
        </w:rPr>
        <w:t>г. Шумерля</w:t>
      </w:r>
      <w:r w:rsidR="00EA5BBF">
        <w:rPr>
          <w:rFonts w:eastAsiaTheme="minorHAnsi"/>
        </w:rPr>
        <w:t>, а также</w:t>
      </w:r>
      <w:r w:rsidR="00EA5BBF" w:rsidRPr="007D44F7">
        <w:rPr>
          <w:rFonts w:eastAsiaTheme="minorHAnsi"/>
        </w:rPr>
        <w:t xml:space="preserve"> на базе ПАО «Сбербанк России» г. Чебоксары</w:t>
      </w:r>
      <w:r w:rsidR="00FA012A">
        <w:rPr>
          <w:rFonts w:eastAsiaTheme="minorHAnsi"/>
        </w:rPr>
        <w:t>)</w:t>
      </w:r>
      <w:r w:rsidR="00EA5BBF">
        <w:rPr>
          <w:rFonts w:eastAsiaTheme="minorHAnsi"/>
        </w:rPr>
        <w:t>.</w:t>
      </w:r>
    </w:p>
    <w:p w:rsidR="00AC534A" w:rsidRDefault="00EA5BBF" w:rsidP="00034174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</w:rPr>
      </w:pPr>
      <w:r>
        <w:rPr>
          <w:rFonts w:eastAsiaTheme="minorHAnsi"/>
        </w:rPr>
        <w:t xml:space="preserve">Создание в Чувашской Республике </w:t>
      </w:r>
      <w:r w:rsidR="00F14272">
        <w:rPr>
          <w:rFonts w:eastAsiaTheme="minorHAnsi"/>
        </w:rPr>
        <w:t>окон для бизнеса</w:t>
      </w:r>
      <w:r>
        <w:rPr>
          <w:rFonts w:eastAsiaTheme="minorHAnsi"/>
        </w:rPr>
        <w:t xml:space="preserve"> </w:t>
      </w:r>
      <w:r w:rsidR="003A7BC9">
        <w:rPr>
          <w:rFonts w:eastAsiaTheme="minorHAnsi"/>
        </w:rPr>
        <w:t>позвол</w:t>
      </w:r>
      <w:r w:rsidR="00FA28F7">
        <w:rPr>
          <w:rFonts w:eastAsiaTheme="minorHAnsi"/>
        </w:rPr>
        <w:t>яет</w:t>
      </w:r>
      <w:r w:rsidR="003A7BC9">
        <w:rPr>
          <w:rFonts w:eastAsiaTheme="minorHAnsi"/>
        </w:rPr>
        <w:t xml:space="preserve"> </w:t>
      </w:r>
      <w:r w:rsidR="00FA28F7">
        <w:rPr>
          <w:rFonts w:eastAsiaTheme="minorHAnsi"/>
        </w:rPr>
        <w:t>субъектам МСП в комфортных условиях</w:t>
      </w:r>
      <w:r>
        <w:rPr>
          <w:rFonts w:eastAsiaTheme="minorHAnsi"/>
        </w:rPr>
        <w:t xml:space="preserve"> в удобное для них время получить государственные и муниципальные услуги, а также</w:t>
      </w:r>
      <w:r w:rsidR="00FA28F7">
        <w:rPr>
          <w:rFonts w:eastAsiaTheme="minorHAnsi"/>
        </w:rPr>
        <w:t xml:space="preserve"> </w:t>
      </w:r>
      <w:r w:rsidR="00F14272">
        <w:rPr>
          <w:rFonts w:eastAsiaTheme="minorHAnsi"/>
        </w:rPr>
        <w:t>избежать</w:t>
      </w:r>
      <w:r w:rsidR="00FA28F7">
        <w:rPr>
          <w:rFonts w:eastAsiaTheme="minorHAnsi"/>
        </w:rPr>
        <w:t xml:space="preserve"> коррупционные риски</w:t>
      </w:r>
      <w:r>
        <w:rPr>
          <w:rFonts w:eastAsiaTheme="minorHAnsi"/>
        </w:rPr>
        <w:t>.</w:t>
      </w:r>
    </w:p>
    <w:p w:rsidR="00D5418E" w:rsidRDefault="00F14272" w:rsidP="00034174">
      <w:pPr>
        <w:pStyle w:val="a3"/>
        <w:spacing w:before="0" w:beforeAutospacing="0" w:after="0" w:afterAutospacing="0"/>
        <w:ind w:firstLine="709"/>
        <w:jc w:val="both"/>
      </w:pPr>
      <w:r w:rsidRPr="00DF10F3">
        <w:t xml:space="preserve">В данных окнах внедрен комплекс услуг для представителей малого и среднего предпринимательства – регистрация ИП, открытие расчетных счетов в финансово-кредитных организациях, услуги организаций, образующих инфраструктуру поддержки МСП и </w:t>
      </w:r>
      <w:proofErr w:type="spellStart"/>
      <w:r w:rsidRPr="00DF10F3">
        <w:t>ресурсноснабжающих</w:t>
      </w:r>
      <w:proofErr w:type="spellEnd"/>
      <w:r w:rsidRPr="00DF10F3">
        <w:t xml:space="preserve"> организаций по подключению к инженерным сетям (</w:t>
      </w:r>
      <w:proofErr w:type="spellStart"/>
      <w:r w:rsidRPr="00DF10F3">
        <w:t>водо</w:t>
      </w:r>
      <w:proofErr w:type="spellEnd"/>
      <w:r w:rsidRPr="00DF10F3">
        <w:t xml:space="preserve"> и </w:t>
      </w:r>
      <w:proofErr w:type="spellStart"/>
      <w:proofErr w:type="gramStart"/>
      <w:r w:rsidRPr="00DF10F3">
        <w:t>газо</w:t>
      </w:r>
      <w:proofErr w:type="spellEnd"/>
      <w:r w:rsidRPr="00DF10F3">
        <w:t xml:space="preserve"> отведение</w:t>
      </w:r>
      <w:proofErr w:type="gramEnd"/>
      <w:r w:rsidRPr="00DF10F3">
        <w:t>), услуги корпорации МСП и др. В общей сложности порядка 13</w:t>
      </w:r>
      <w:r w:rsidRPr="005C1FB6">
        <w:t>4</w:t>
      </w:r>
      <w:r w:rsidRPr="00DF10F3">
        <w:t xml:space="preserve"> вида услуг, которые предприниматели республики могут получить по принципу «одного окна».</w:t>
      </w:r>
      <w:r w:rsidRPr="00463B02">
        <w:t xml:space="preserve"> </w:t>
      </w:r>
    </w:p>
    <w:p w:rsidR="00034174" w:rsidRDefault="00034174" w:rsidP="00034174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</w:rPr>
      </w:pPr>
      <w:proofErr w:type="gramStart"/>
      <w:r w:rsidRPr="00462100">
        <w:rPr>
          <w:rFonts w:eastAsiaTheme="minorHAnsi"/>
        </w:rPr>
        <w:t>В 2019 г. в центры «Мои документы» Чувашской Республики за предоставлением государственных и муниципальных услуг обратилось 2012737 граждан и субъектов МСП, что на 8,7% больше по сравнению с 2018 г. (из них сформировано 728635 дел, выдано 568002 результата, оказано 716100 консультаций), в т.ч. в бизнес-окнах оказано 111046 услуг (их них сформировано 54675 дел, выдано 51997 результатов, оказано 4374 консультаций).</w:t>
      </w:r>
      <w:proofErr w:type="gramEnd"/>
    </w:p>
    <w:p w:rsidR="00B732E0" w:rsidRDefault="00B732E0" w:rsidP="00034174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</w:rPr>
      </w:pPr>
      <w:r>
        <w:rPr>
          <w:rFonts w:eastAsiaTheme="minorHAnsi"/>
          <w:noProof/>
        </w:rPr>
        <w:drawing>
          <wp:inline distT="0" distB="0" distL="0" distR="0" wp14:anchorId="5A7E5310" wp14:editId="5E90C588">
            <wp:extent cx="5937885" cy="4456430"/>
            <wp:effectExtent l="0" t="0" r="571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45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4272" w:rsidRPr="00F14272" w:rsidRDefault="00B732E0" w:rsidP="00B732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14272" w:rsidRPr="00F14272">
        <w:rPr>
          <w:rFonts w:ascii="Times New Roman" w:hAnsi="Times New Roman" w:cs="Times New Roman"/>
          <w:sz w:val="24"/>
          <w:szCs w:val="24"/>
        </w:rPr>
        <w:t>се многоф</w:t>
      </w:r>
      <w:r w:rsidR="00F14272">
        <w:rPr>
          <w:rFonts w:ascii="Times New Roman" w:hAnsi="Times New Roman" w:cs="Times New Roman"/>
          <w:sz w:val="24"/>
          <w:szCs w:val="24"/>
        </w:rPr>
        <w:t xml:space="preserve">ункциональные центры предоставления государственных и муниципальных услуг, в которых оказываются услуги субъектам МСП, подключены </w:t>
      </w:r>
      <w:proofErr w:type="gramStart"/>
      <w:r w:rsidR="00F1427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F14272">
        <w:rPr>
          <w:rFonts w:ascii="Times New Roman" w:hAnsi="Times New Roman" w:cs="Times New Roman"/>
          <w:sz w:val="24"/>
          <w:szCs w:val="24"/>
        </w:rPr>
        <w:t xml:space="preserve"> </w:t>
      </w:r>
      <w:r w:rsidR="00F14272" w:rsidRPr="00F8471E">
        <w:rPr>
          <w:rFonts w:ascii="Times New Roman" w:hAnsi="Times New Roman" w:cs="Times New Roman"/>
          <w:sz w:val="24"/>
          <w:szCs w:val="24"/>
        </w:rPr>
        <w:t xml:space="preserve">федеральной </w:t>
      </w:r>
      <w:r w:rsidR="00F14272" w:rsidRPr="00F14272">
        <w:rPr>
          <w:rFonts w:ascii="Times New Roman" w:hAnsi="Times New Roman" w:cs="Times New Roman"/>
          <w:sz w:val="24"/>
          <w:szCs w:val="24"/>
        </w:rPr>
        <w:t xml:space="preserve">автоматизированной информационной системы </w:t>
      </w:r>
      <w:r w:rsidR="00F14272">
        <w:rPr>
          <w:rFonts w:ascii="Times New Roman" w:hAnsi="Times New Roman" w:cs="Times New Roman"/>
          <w:sz w:val="24"/>
          <w:szCs w:val="24"/>
        </w:rPr>
        <w:t>«</w:t>
      </w:r>
      <w:r w:rsidR="00F14272" w:rsidRPr="00F14272">
        <w:rPr>
          <w:rFonts w:ascii="Times New Roman" w:hAnsi="Times New Roman" w:cs="Times New Roman"/>
          <w:sz w:val="24"/>
          <w:szCs w:val="24"/>
        </w:rPr>
        <w:t>Информационно-аналитическая система мониторинга качества государственных услуг</w:t>
      </w:r>
      <w:r w:rsidR="00F14272">
        <w:rPr>
          <w:rFonts w:ascii="Times New Roman" w:hAnsi="Times New Roman" w:cs="Times New Roman"/>
          <w:sz w:val="24"/>
          <w:szCs w:val="24"/>
        </w:rPr>
        <w:t>»</w:t>
      </w:r>
      <w:r w:rsidR="00F14272" w:rsidRPr="00F14272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F14272">
        <w:rPr>
          <w:rFonts w:ascii="Times New Roman" w:hAnsi="Times New Roman" w:cs="Times New Roman"/>
          <w:sz w:val="24"/>
          <w:szCs w:val="24"/>
        </w:rPr>
        <w:t>–</w:t>
      </w:r>
      <w:r w:rsidR="00F14272" w:rsidRPr="00F14272">
        <w:rPr>
          <w:rFonts w:ascii="Times New Roman" w:hAnsi="Times New Roman" w:cs="Times New Roman"/>
          <w:sz w:val="24"/>
          <w:szCs w:val="24"/>
        </w:rPr>
        <w:t xml:space="preserve"> ИАС МКГУ)</w:t>
      </w:r>
      <w:r w:rsidR="00F14272">
        <w:rPr>
          <w:rFonts w:ascii="Times New Roman" w:hAnsi="Times New Roman" w:cs="Times New Roman"/>
          <w:sz w:val="24"/>
          <w:szCs w:val="24"/>
        </w:rPr>
        <w:t xml:space="preserve">, </w:t>
      </w:r>
      <w:r w:rsidR="001663C4">
        <w:rPr>
          <w:rFonts w:ascii="Times New Roman" w:hAnsi="Times New Roman" w:cs="Times New Roman"/>
          <w:sz w:val="24"/>
          <w:szCs w:val="24"/>
        </w:rPr>
        <w:t>о</w:t>
      </w:r>
      <w:r w:rsidR="00F14272" w:rsidRPr="00F14272">
        <w:rPr>
          <w:rFonts w:ascii="Times New Roman" w:hAnsi="Times New Roman" w:cs="Times New Roman"/>
          <w:sz w:val="24"/>
          <w:szCs w:val="24"/>
        </w:rPr>
        <w:t xml:space="preserve">сновными функциями </w:t>
      </w:r>
      <w:r w:rsidR="001663C4">
        <w:rPr>
          <w:rFonts w:ascii="Times New Roman" w:hAnsi="Times New Roman" w:cs="Times New Roman"/>
          <w:sz w:val="24"/>
          <w:szCs w:val="24"/>
        </w:rPr>
        <w:t>которой</w:t>
      </w:r>
      <w:r w:rsidR="00F14272" w:rsidRPr="00F14272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F14272" w:rsidRPr="00F14272" w:rsidRDefault="00F14272" w:rsidP="00F1427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21"/>
      <w:r w:rsidRPr="00F14272">
        <w:rPr>
          <w:rFonts w:ascii="Times New Roman" w:hAnsi="Times New Roman" w:cs="Times New Roman"/>
          <w:sz w:val="24"/>
          <w:szCs w:val="24"/>
        </w:rPr>
        <w:t>а) обобщение и анализ мнений граждан о качестве предоставления государственных услуг;</w:t>
      </w:r>
    </w:p>
    <w:p w:rsidR="00F14272" w:rsidRPr="00F14272" w:rsidRDefault="00F14272" w:rsidP="00F1427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22"/>
      <w:bookmarkEnd w:id="0"/>
      <w:r w:rsidRPr="00F14272">
        <w:rPr>
          <w:rFonts w:ascii="Times New Roman" w:hAnsi="Times New Roman" w:cs="Times New Roman"/>
          <w:sz w:val="24"/>
          <w:szCs w:val="24"/>
        </w:rPr>
        <w:t>б) обеспечение возможности граждан оценить качество предоставления государственных услуг посредством опросного модуля ИАС МКГУ;</w:t>
      </w:r>
    </w:p>
    <w:bookmarkEnd w:id="1"/>
    <w:p w:rsidR="00F14272" w:rsidRPr="00F14272" w:rsidRDefault="00F14272" w:rsidP="00F1427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4272">
        <w:rPr>
          <w:rFonts w:ascii="Times New Roman" w:hAnsi="Times New Roman" w:cs="Times New Roman"/>
          <w:sz w:val="24"/>
          <w:szCs w:val="24"/>
        </w:rPr>
        <w:t>в) ежеквартальное формирование сводной оценки по каждому территориальному органу федерального органа исполнительной власти (его структурному подразделению) и направление указанных сводных оценок в соответствующие федеральные органы исполнительной власти и высший исполнительный орган государственной власти субъекта Российской Федерации (в части сводных оценок территориальных органов федеральных органов исполнительной власти (их структурных подразделений), действующих на территории соответствующего субъекта Российской Федерации).</w:t>
      </w:r>
    </w:p>
    <w:p w:rsidR="00F14272" w:rsidRDefault="001663C4" w:rsidP="001663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данным ИАС МКГУ у</w:t>
      </w:r>
      <w:r w:rsidR="00F14272" w:rsidRPr="00F14272">
        <w:rPr>
          <w:rFonts w:ascii="Times New Roman" w:hAnsi="Times New Roman" w:cs="Times New Roman"/>
          <w:sz w:val="24"/>
          <w:szCs w:val="24"/>
        </w:rPr>
        <w:t xml:space="preserve">ровень удовлетворенности граждан качеством предоставления государственных и муниципальных услуг </w:t>
      </w:r>
      <w:r>
        <w:rPr>
          <w:rFonts w:ascii="Times New Roman" w:hAnsi="Times New Roman" w:cs="Times New Roman"/>
          <w:sz w:val="24"/>
          <w:szCs w:val="24"/>
        </w:rPr>
        <w:t>по всем МФЦ Чувашской Республики составляет</w:t>
      </w:r>
      <w:r w:rsidR="00F14272" w:rsidRPr="00F14272">
        <w:rPr>
          <w:rFonts w:ascii="Times New Roman" w:hAnsi="Times New Roman" w:cs="Times New Roman"/>
          <w:sz w:val="24"/>
          <w:szCs w:val="24"/>
        </w:rPr>
        <w:t xml:space="preserve"> 99,9</w:t>
      </w:r>
      <w:r>
        <w:rPr>
          <w:rFonts w:ascii="Times New Roman" w:hAnsi="Times New Roman" w:cs="Times New Roman"/>
          <w:sz w:val="24"/>
          <w:szCs w:val="24"/>
        </w:rPr>
        <w:t>4</w:t>
      </w:r>
      <w:r w:rsidR="00F14272" w:rsidRPr="00F14272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,</w:t>
      </w:r>
      <w:r w:rsidR="00F14272" w:rsidRPr="00F14272">
        <w:rPr>
          <w:rFonts w:ascii="Times New Roman" w:hAnsi="Times New Roman" w:cs="Times New Roman"/>
          <w:sz w:val="24"/>
          <w:szCs w:val="24"/>
        </w:rPr>
        <w:t xml:space="preserve"> при плановом значении 90%</w:t>
      </w:r>
      <w:r w:rsidR="00F14272" w:rsidRPr="001663C4">
        <w:rPr>
          <w:rFonts w:ascii="Times New Roman" w:hAnsi="Times New Roman" w:cs="Times New Roman"/>
          <w:sz w:val="24"/>
          <w:szCs w:val="24"/>
        </w:rPr>
        <w:t xml:space="preserve"> (за 2018 г. – 98,5</w:t>
      </w:r>
      <w:r w:rsidR="00FA012A">
        <w:rPr>
          <w:rFonts w:ascii="Times New Roman" w:hAnsi="Times New Roman" w:cs="Times New Roman"/>
          <w:sz w:val="24"/>
          <w:szCs w:val="24"/>
        </w:rPr>
        <w:t>1</w:t>
      </w:r>
      <w:r w:rsidR="00F14272" w:rsidRPr="001663C4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 xml:space="preserve">, по </w:t>
      </w:r>
      <w:r w:rsidRPr="001663C4">
        <w:rPr>
          <w:rFonts w:ascii="Times New Roman" w:hAnsi="Times New Roman" w:cs="Times New Roman"/>
          <w:sz w:val="24"/>
          <w:szCs w:val="24"/>
        </w:rPr>
        <w:t>МФЦ Минэкономразвития Чувашии</w:t>
      </w:r>
      <w:r>
        <w:rPr>
          <w:rFonts w:ascii="Times New Roman" w:hAnsi="Times New Roman" w:cs="Times New Roman"/>
          <w:sz w:val="24"/>
          <w:szCs w:val="24"/>
        </w:rPr>
        <w:t xml:space="preserve"> – 99,98%.</w:t>
      </w:r>
    </w:p>
    <w:p w:rsidR="00E3277C" w:rsidRDefault="00E3277C" w:rsidP="001663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2019 году во всех МФЦ республики </w:t>
      </w:r>
      <w:r w:rsidRPr="00E3277C">
        <w:rPr>
          <w:rFonts w:ascii="Times New Roman" w:hAnsi="Times New Roman" w:cs="Times New Roman"/>
          <w:sz w:val="24"/>
          <w:szCs w:val="24"/>
        </w:rPr>
        <w:t>внедрена возможность уплаты гос</w:t>
      </w:r>
      <w:r>
        <w:rPr>
          <w:rFonts w:ascii="Times New Roman" w:hAnsi="Times New Roman" w:cs="Times New Roman"/>
          <w:sz w:val="24"/>
          <w:szCs w:val="24"/>
        </w:rPr>
        <w:t xml:space="preserve">ударственной </w:t>
      </w:r>
      <w:r w:rsidRPr="00E3277C">
        <w:rPr>
          <w:rFonts w:ascii="Times New Roman" w:hAnsi="Times New Roman" w:cs="Times New Roman"/>
          <w:sz w:val="24"/>
          <w:szCs w:val="24"/>
        </w:rPr>
        <w:t xml:space="preserve">пошлины либо других государственных платежей </w:t>
      </w:r>
      <w:r w:rsidR="009F1AF5">
        <w:rPr>
          <w:rFonts w:ascii="Times New Roman" w:hAnsi="Times New Roman" w:cs="Times New Roman"/>
          <w:sz w:val="24"/>
          <w:szCs w:val="24"/>
        </w:rPr>
        <w:t xml:space="preserve">через </w:t>
      </w:r>
      <w:r w:rsidRPr="00E3277C">
        <w:rPr>
          <w:rFonts w:ascii="Times New Roman" w:hAnsi="Times New Roman" w:cs="Times New Roman"/>
          <w:sz w:val="24"/>
          <w:szCs w:val="24"/>
        </w:rPr>
        <w:t>POS-терминал</w:t>
      </w:r>
      <w:r w:rsidR="009F1AF5">
        <w:rPr>
          <w:rFonts w:ascii="Times New Roman" w:hAnsi="Times New Roman" w:cs="Times New Roman"/>
          <w:sz w:val="24"/>
          <w:szCs w:val="24"/>
        </w:rPr>
        <w:t>ы</w:t>
      </w:r>
      <w:r w:rsidR="00FA012A">
        <w:rPr>
          <w:rFonts w:ascii="Times New Roman" w:hAnsi="Times New Roman" w:cs="Times New Roman"/>
          <w:sz w:val="24"/>
          <w:szCs w:val="24"/>
        </w:rPr>
        <w:t xml:space="preserve">, </w:t>
      </w:r>
      <w:r w:rsidR="00FA012A" w:rsidRPr="00FA012A">
        <w:rPr>
          <w:rFonts w:ascii="Times New Roman" w:hAnsi="Times New Roman" w:cs="Times New Roman"/>
          <w:sz w:val="24"/>
          <w:szCs w:val="24"/>
        </w:rPr>
        <w:t>что значительно облегч</w:t>
      </w:r>
      <w:r w:rsidR="00FA012A">
        <w:rPr>
          <w:rFonts w:ascii="Times New Roman" w:hAnsi="Times New Roman" w:cs="Times New Roman"/>
          <w:sz w:val="24"/>
          <w:szCs w:val="24"/>
        </w:rPr>
        <w:t>ает</w:t>
      </w:r>
      <w:r w:rsidR="00FA012A" w:rsidRPr="00FA012A">
        <w:rPr>
          <w:rFonts w:ascii="Times New Roman" w:hAnsi="Times New Roman" w:cs="Times New Roman"/>
          <w:sz w:val="24"/>
          <w:szCs w:val="24"/>
        </w:rPr>
        <w:t xml:space="preserve"> процесс оформления услуг для заявителей, и сокра</w:t>
      </w:r>
      <w:r w:rsidR="00FA012A">
        <w:rPr>
          <w:rFonts w:ascii="Times New Roman" w:hAnsi="Times New Roman" w:cs="Times New Roman"/>
          <w:sz w:val="24"/>
          <w:szCs w:val="24"/>
        </w:rPr>
        <w:t>щает</w:t>
      </w:r>
      <w:r w:rsidR="00FA012A" w:rsidRPr="00FA012A">
        <w:rPr>
          <w:rFonts w:ascii="Times New Roman" w:hAnsi="Times New Roman" w:cs="Times New Roman"/>
          <w:sz w:val="24"/>
          <w:szCs w:val="24"/>
        </w:rPr>
        <w:t xml:space="preserve"> время обращения в МФЦ</w:t>
      </w:r>
      <w:r w:rsidR="00FA012A">
        <w:rPr>
          <w:rFonts w:ascii="Times New Roman" w:hAnsi="Times New Roman" w:cs="Times New Roman"/>
          <w:sz w:val="24"/>
          <w:szCs w:val="24"/>
        </w:rPr>
        <w:t>.</w:t>
      </w:r>
    </w:p>
    <w:p w:rsidR="00E701F9" w:rsidRPr="00F8471E" w:rsidRDefault="001663C4" w:rsidP="001663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МФЦ Минэкономразвития Чувашии на постоянной основе проводится </w:t>
      </w:r>
      <w:r w:rsidR="00E701F9" w:rsidRPr="00F8471E">
        <w:rPr>
          <w:rFonts w:ascii="Times New Roman" w:hAnsi="Times New Roman" w:cs="Times New Roman"/>
          <w:sz w:val="24"/>
          <w:szCs w:val="24"/>
        </w:rPr>
        <w:t xml:space="preserve">экспертно-аналитическая деятельность, направленная на выявление недостатков и нарушений законодательства. </w:t>
      </w:r>
    </w:p>
    <w:p w:rsidR="00E51207" w:rsidRDefault="001663C4" w:rsidP="001663C4">
      <w:pPr>
        <w:jc w:val="both"/>
        <w:rPr>
          <w:rFonts w:ascii="Times New Roman" w:hAnsi="Times New Roman" w:cs="Times New Roman"/>
          <w:sz w:val="24"/>
          <w:szCs w:val="24"/>
        </w:rPr>
      </w:pPr>
      <w:r w:rsidRPr="001663C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МФЦ Минэкономразвития Чувашии </w:t>
      </w:r>
      <w:r w:rsidR="00504322">
        <w:rPr>
          <w:rFonts w:ascii="Times New Roman" w:hAnsi="Times New Roman" w:cs="Times New Roman"/>
          <w:sz w:val="24"/>
          <w:szCs w:val="24"/>
        </w:rPr>
        <w:t>на постоянной основе проводит обучение</w:t>
      </w:r>
      <w:r>
        <w:rPr>
          <w:rFonts w:ascii="Times New Roman" w:hAnsi="Times New Roman" w:cs="Times New Roman"/>
          <w:sz w:val="24"/>
          <w:szCs w:val="24"/>
        </w:rPr>
        <w:t xml:space="preserve"> сотрудников МФЦ республики, задействованных в процедуре предоставления государственных и муниципальных услуг, сотрудниками территориальных органов федеральных органов </w:t>
      </w:r>
      <w:r w:rsidR="00202612">
        <w:rPr>
          <w:rFonts w:ascii="Times New Roman" w:hAnsi="Times New Roman" w:cs="Times New Roman"/>
          <w:sz w:val="24"/>
          <w:szCs w:val="24"/>
        </w:rPr>
        <w:t xml:space="preserve">исполнительной </w:t>
      </w:r>
      <w:r>
        <w:rPr>
          <w:rFonts w:ascii="Times New Roman" w:hAnsi="Times New Roman" w:cs="Times New Roman"/>
          <w:sz w:val="24"/>
          <w:szCs w:val="24"/>
        </w:rPr>
        <w:t xml:space="preserve">власти, </w:t>
      </w:r>
      <w:r w:rsidR="003B4A63">
        <w:rPr>
          <w:rFonts w:ascii="Times New Roman" w:hAnsi="Times New Roman" w:cs="Times New Roman"/>
          <w:sz w:val="24"/>
          <w:szCs w:val="24"/>
        </w:rPr>
        <w:t xml:space="preserve">внебюджетных фондов, </w:t>
      </w:r>
      <w:r>
        <w:rPr>
          <w:rFonts w:ascii="Times New Roman" w:hAnsi="Times New Roman" w:cs="Times New Roman"/>
          <w:sz w:val="24"/>
          <w:szCs w:val="24"/>
        </w:rPr>
        <w:t>государственных органов власти</w:t>
      </w:r>
      <w:r w:rsidR="00E51207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="003B4A63">
        <w:rPr>
          <w:rFonts w:ascii="Times New Roman" w:hAnsi="Times New Roman" w:cs="Times New Roman"/>
          <w:sz w:val="24"/>
          <w:szCs w:val="24"/>
        </w:rPr>
        <w:t xml:space="preserve">, </w:t>
      </w:r>
      <w:r w:rsidR="00E51207">
        <w:rPr>
          <w:rFonts w:ascii="Times New Roman" w:hAnsi="Times New Roman" w:cs="Times New Roman"/>
          <w:sz w:val="24"/>
          <w:szCs w:val="24"/>
        </w:rPr>
        <w:t>органов местного самоуправления, а также организаций, оказывающих поддержку субъектам МСП.</w:t>
      </w:r>
      <w:r w:rsidR="00DD28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724" w:rsidRPr="00F8471E" w:rsidRDefault="00663724">
      <w:pPr>
        <w:rPr>
          <w:rFonts w:ascii="Times New Roman" w:hAnsi="Times New Roman" w:cs="Times New Roman"/>
        </w:rPr>
      </w:pPr>
    </w:p>
    <w:sectPr w:rsidR="00663724" w:rsidRPr="00F84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1F9"/>
    <w:rsid w:val="00034174"/>
    <w:rsid w:val="0011467F"/>
    <w:rsid w:val="001663C4"/>
    <w:rsid w:val="001B4C5B"/>
    <w:rsid w:val="00202612"/>
    <w:rsid w:val="00336102"/>
    <w:rsid w:val="00342D5D"/>
    <w:rsid w:val="003A3F7A"/>
    <w:rsid w:val="003A7BC9"/>
    <w:rsid w:val="003B4A63"/>
    <w:rsid w:val="00454684"/>
    <w:rsid w:val="00462100"/>
    <w:rsid w:val="004B7928"/>
    <w:rsid w:val="00504322"/>
    <w:rsid w:val="00663724"/>
    <w:rsid w:val="007D44F7"/>
    <w:rsid w:val="009F1AF5"/>
    <w:rsid w:val="00A62949"/>
    <w:rsid w:val="00A9268F"/>
    <w:rsid w:val="00AC534A"/>
    <w:rsid w:val="00B30DF2"/>
    <w:rsid w:val="00B732E0"/>
    <w:rsid w:val="00C63E8B"/>
    <w:rsid w:val="00C75E83"/>
    <w:rsid w:val="00D00B78"/>
    <w:rsid w:val="00D47783"/>
    <w:rsid w:val="00D5418E"/>
    <w:rsid w:val="00DD2823"/>
    <w:rsid w:val="00E3277C"/>
    <w:rsid w:val="00E51207"/>
    <w:rsid w:val="00E701F9"/>
    <w:rsid w:val="00EA5BBF"/>
    <w:rsid w:val="00F14272"/>
    <w:rsid w:val="00F8471E"/>
    <w:rsid w:val="00FA012A"/>
    <w:rsid w:val="00FA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29F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F9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41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63E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3E8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F9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41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63E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3E8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1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МФЦ для бизнеса Абрамова Лариса Михайловна</dc:creator>
  <cp:lastModifiedBy>economy46 (Зайнетдинова М.А.)</cp:lastModifiedBy>
  <cp:revision>2</cp:revision>
  <dcterms:created xsi:type="dcterms:W3CDTF">2020-01-16T11:44:00Z</dcterms:created>
  <dcterms:modified xsi:type="dcterms:W3CDTF">2020-01-16T11:44:00Z</dcterms:modified>
</cp:coreProperties>
</file>