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22" w:rsidRPr="00756F6D" w:rsidRDefault="00B45C22" w:rsidP="00B45C22">
      <w:pPr>
        <w:spacing w:after="0" w:line="240" w:lineRule="auto"/>
        <w:ind w:left="9204"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56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Одобрен</w:t>
      </w:r>
      <w:proofErr w:type="gramEnd"/>
      <w:r w:rsidRPr="00756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заседании Правительственной комиссии </w:t>
      </w:r>
    </w:p>
    <w:p w:rsidR="00B45C22" w:rsidRPr="00756F6D" w:rsidRDefault="00B45C22" w:rsidP="00B45C22">
      <w:pPr>
        <w:spacing w:after="0" w:line="240" w:lineRule="auto"/>
        <w:ind w:left="9204"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проведению государственной кадастровой оценки объектов недвижимости, включая земельные участки</w:t>
      </w:r>
    </w:p>
    <w:p w:rsidR="00B45C22" w:rsidRPr="00756F6D" w:rsidRDefault="00B45C22" w:rsidP="00B45C22">
      <w:pPr>
        <w:spacing w:after="0" w:line="240" w:lineRule="auto"/>
        <w:ind w:left="9204"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ноября 2019 г.</w:t>
      </w:r>
    </w:p>
    <w:p w:rsidR="00B45C22" w:rsidRDefault="00B45C22" w:rsidP="002C2D00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832A92" w:rsidRPr="00832A92" w:rsidRDefault="00770186" w:rsidP="002C2D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П</w:t>
      </w:r>
      <w:r w:rsidR="00A063A9" w:rsidRPr="00832A92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лан</w:t>
      </w:r>
      <w:r w:rsidR="00832A92" w:rsidRPr="00832A92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мероприятий («дорожная карта») по проведению государственной </w:t>
      </w:r>
      <w:r w:rsidR="002C2D00"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кадастровой оценки </w:t>
      </w:r>
    </w:p>
    <w:p w:rsidR="00A24796" w:rsidRDefault="005E7A4E" w:rsidP="002C2D00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земельных участков </w:t>
      </w:r>
      <w:r w:rsidR="000655E0"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Pr="00832A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24796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состав</w:t>
      </w:r>
      <w:r w:rsidR="000655E0" w:rsidRPr="00A24796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е</w:t>
      </w:r>
      <w:r w:rsidRPr="00A24796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="000655E0" w:rsidRPr="00A24796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земель </w:t>
      </w:r>
      <w:r w:rsidR="00A24796" w:rsidRPr="00A24796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лесного фонда</w:t>
      </w:r>
      <w:r w:rsidR="00F810B5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,</w:t>
      </w:r>
      <w:r w:rsidR="00A24796" w:rsidRPr="00A24796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земель особо охраняемых территорий </w:t>
      </w:r>
      <w:r w:rsidR="00F810B5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и объектов</w:t>
      </w:r>
    </w:p>
    <w:p w:rsidR="000D6971" w:rsidRDefault="00A24796" w:rsidP="002C2D00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на территории Чувашской Республики </w:t>
      </w:r>
      <w:r w:rsidR="002C2D00" w:rsidRPr="00A24796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на 20</w:t>
      </w:r>
      <w:r w:rsidRPr="00A24796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>20</w:t>
      </w:r>
      <w:r w:rsidR="002C2D00" w:rsidRPr="00A24796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год</w:t>
      </w:r>
    </w:p>
    <w:p w:rsidR="0042445C" w:rsidRPr="00832A92" w:rsidRDefault="0042445C" w:rsidP="002C2D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867"/>
        <w:gridCol w:w="8172"/>
        <w:gridCol w:w="2976"/>
        <w:gridCol w:w="3969"/>
      </w:tblGrid>
      <w:tr w:rsidR="00832A92" w:rsidRPr="00832A92" w:rsidTr="00950E52">
        <w:trPr>
          <w:tblHeader/>
        </w:trPr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72" w:type="dxa"/>
            <w:vAlign w:val="center"/>
          </w:tcPr>
          <w:p w:rsidR="00832A92" w:rsidRPr="00832A92" w:rsidRDefault="00832A92" w:rsidP="0076033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:rsidTr="00950E52"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:rsidR="00832A92" w:rsidRPr="00832A92" w:rsidRDefault="00832A92" w:rsidP="007603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:rsidR="00BF4823" w:rsidRPr="00F81073" w:rsidRDefault="00BF4823" w:rsidP="007603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и получение перечня объектов недвижимости, подлежащих государственной кадастровой оценке в органе регистрации прав 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</w:p>
        </w:tc>
        <w:tc>
          <w:tcPr>
            <w:tcW w:w="2976" w:type="dxa"/>
          </w:tcPr>
          <w:p w:rsidR="00BF4823" w:rsidRPr="00BF4823" w:rsidRDefault="00BF4823" w:rsidP="00A56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</w:t>
            </w:r>
            <w:proofErr w:type="gramStart"/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органе регистрации прав запроса о пред</w:t>
            </w:r>
            <w:bookmarkStart w:id="0" w:name="_GoBack"/>
            <w:bookmarkEnd w:id="0"/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оставлении перечня</w:t>
            </w:r>
          </w:p>
        </w:tc>
        <w:tc>
          <w:tcPr>
            <w:tcW w:w="3969" w:type="dxa"/>
          </w:tcPr>
          <w:p w:rsidR="00BF4823" w:rsidRDefault="00BF4823" w:rsidP="00A56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Чувашии</w:t>
            </w:r>
          </w:p>
          <w:p w:rsidR="00E406B4" w:rsidRPr="00BF4823" w:rsidRDefault="00E406B4" w:rsidP="00A56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:rsidR="00BF4823" w:rsidRPr="00F81073" w:rsidRDefault="00BF4823" w:rsidP="007603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перечня в БУ «Чуваштехинвентаризация» Минюста Чувашии</w:t>
            </w:r>
          </w:p>
        </w:tc>
        <w:tc>
          <w:tcPr>
            <w:tcW w:w="2976" w:type="dxa"/>
          </w:tcPr>
          <w:p w:rsidR="00BF4823" w:rsidRPr="00BF4823" w:rsidRDefault="00BF4823" w:rsidP="00A56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:rsidR="00BF4823" w:rsidRPr="00BF4823" w:rsidRDefault="00BF4823" w:rsidP="00A56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7603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перечня для целей определения кадастровой стоимости, осуществляемая бюджетным учреждением в соответствии с </w:t>
            </w:r>
            <w:hyperlink r:id="rId7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</w:p>
        </w:tc>
        <w:tc>
          <w:tcPr>
            <w:tcW w:w="2976" w:type="dxa"/>
          </w:tcPr>
          <w:p w:rsidR="00F81073" w:rsidRPr="00832A92" w:rsidRDefault="00F81073" w:rsidP="00460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01 апреля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81073" w:rsidRPr="00832A92" w:rsidRDefault="00F81073" w:rsidP="00226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7603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перечней в органы местного самоуправления и</w:t>
            </w:r>
            <w:r w:rsidR="00F8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Минприроды Чувашии, 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F81073" w:rsidRPr="00832A92" w:rsidRDefault="00F81073" w:rsidP="00460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30 марта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81073" w:rsidRDefault="00F81073" w:rsidP="00830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  <w:p w:rsidR="00F83A49" w:rsidRPr="00832A92" w:rsidRDefault="00F83A49" w:rsidP="00830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Минприроды Чувашии</w:t>
            </w:r>
          </w:p>
          <w:p w:rsidR="00F81073" w:rsidRPr="00F810B5" w:rsidRDefault="00F81073" w:rsidP="00FE19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7603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обобщенного перечня в уполномоченный орган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F81073" w:rsidRPr="00832A92" w:rsidRDefault="00F81073" w:rsidP="002B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2B0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81073" w:rsidRPr="00832A92" w:rsidRDefault="00F81073" w:rsidP="007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073" w:rsidRPr="00832A92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3138CD" w:rsidRDefault="00F81073" w:rsidP="007603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результатов обработки перечня на сайте 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F81073" w:rsidRPr="003138CD" w:rsidRDefault="002B0519" w:rsidP="00460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:rsidR="00F81073" w:rsidRPr="003138CD" w:rsidRDefault="00F81073" w:rsidP="007603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на заседании рабочей группы по вопросам актуализации кадастровой оценки </w:t>
            </w:r>
            <w:r w:rsidRPr="0092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земельных участков в составе </w:t>
            </w:r>
            <w:r w:rsidR="00376C0E" w:rsidRPr="0092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лесного фонда</w:t>
            </w:r>
            <w:r w:rsidR="002E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6C0E" w:rsidRPr="0092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</w:t>
            </w:r>
            <w:r w:rsidR="00376C0E" w:rsidRPr="0092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 охраняемых территорий</w:t>
            </w:r>
            <w:r w:rsidR="00376C0E" w:rsidRPr="0037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объектов</w:t>
            </w:r>
            <w:r w:rsidR="00376C0E" w:rsidRPr="0092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37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предварительных результатов государственной кадастровой оценки в отношении земельных участков, отнесенных к категории земель </w:t>
            </w:r>
            <w:r w:rsidR="00924D76" w:rsidRPr="0092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лесного фонда</w:t>
            </w:r>
            <w:r w:rsidR="002E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24D76" w:rsidRPr="0092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особо охраняемых территорий</w:t>
            </w:r>
            <w:r w:rsidR="00924D76" w:rsidRPr="0037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C0E" w:rsidRPr="0037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объектов</w:t>
            </w:r>
            <w:r w:rsidR="002E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Чувашской Республики</w:t>
            </w:r>
          </w:p>
        </w:tc>
        <w:tc>
          <w:tcPr>
            <w:tcW w:w="2976" w:type="dxa"/>
          </w:tcPr>
          <w:p w:rsidR="00F81073" w:rsidRPr="003138CD" w:rsidRDefault="002B0519" w:rsidP="00460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F81073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0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BF4823" w:rsidRPr="00832A92" w:rsidRDefault="00BF4823" w:rsidP="00BF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073" w:rsidRPr="003138CD" w:rsidRDefault="00BF4823" w:rsidP="00BF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2" w:type="dxa"/>
          </w:tcPr>
          <w:p w:rsidR="00F81073" w:rsidRPr="003138CD" w:rsidRDefault="00F81073" w:rsidP="00760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 w:rsidR="00924D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:rsidR="00F81073" w:rsidRPr="003138CD" w:rsidRDefault="00F81073" w:rsidP="002B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2B0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rPr>
          <w:trHeight w:val="755"/>
        </w:trPr>
        <w:tc>
          <w:tcPr>
            <w:tcW w:w="867" w:type="dxa"/>
          </w:tcPr>
          <w:p w:rsidR="00F81073" w:rsidRPr="003138CD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3138CD" w:rsidRDefault="00F81073" w:rsidP="00760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</w:t>
            </w:r>
            <w:r w:rsidR="00924D76" w:rsidRPr="00924D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:rsidR="00F81073" w:rsidRPr="003138CD" w:rsidRDefault="00F81073" w:rsidP="00460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01 апреля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81073" w:rsidRPr="003138CD" w:rsidRDefault="00F81073" w:rsidP="00830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Чувашии, органы местного самоуправления</w:t>
            </w:r>
          </w:p>
        </w:tc>
      </w:tr>
      <w:tr w:rsidR="00F81073" w:rsidRPr="00832A92" w:rsidTr="00950E52">
        <w:trPr>
          <w:trHeight w:val="755"/>
        </w:trPr>
        <w:tc>
          <w:tcPr>
            <w:tcW w:w="867" w:type="dxa"/>
          </w:tcPr>
          <w:p w:rsidR="00F81073" w:rsidRPr="003138CD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172" w:type="dxa"/>
          </w:tcPr>
          <w:p w:rsidR="00F81073" w:rsidRPr="003138CD" w:rsidRDefault="00F81073" w:rsidP="00760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 w:rsidR="00E44578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 w:rsidR="00E445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E44578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предварительных результатов государственной кадастровой оценки в отношении земельных участков, отнесенных к категории земель </w:t>
            </w:r>
            <w:r w:rsidR="00D52B82" w:rsidRPr="00924D76">
              <w:rPr>
                <w:rFonts w:ascii="Times New Roman" w:hAnsi="Times New Roman" w:cs="Times New Roman"/>
                <w:sz w:val="24"/>
                <w:szCs w:val="24"/>
              </w:rPr>
              <w:t>лесного фонда</w:t>
            </w:r>
            <w:r w:rsidR="00D52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B82" w:rsidRPr="00924D76">
              <w:rPr>
                <w:rFonts w:ascii="Times New Roman" w:hAnsi="Times New Roman" w:cs="Times New Roman"/>
                <w:sz w:val="24"/>
                <w:szCs w:val="24"/>
              </w:rPr>
              <w:t xml:space="preserve"> земель особо охраняемых территорий</w:t>
            </w:r>
            <w:r w:rsidR="00D52B82" w:rsidRPr="00376C0E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</w:t>
            </w:r>
            <w:r w:rsidR="006D020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</w:t>
            </w:r>
          </w:p>
        </w:tc>
        <w:tc>
          <w:tcPr>
            <w:tcW w:w="2976" w:type="dxa"/>
          </w:tcPr>
          <w:p w:rsidR="00F81073" w:rsidRPr="003138CD" w:rsidRDefault="00F81073" w:rsidP="00460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15 апреля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81073" w:rsidRPr="003138CD" w:rsidRDefault="00F81073" w:rsidP="00830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  <w:p w:rsidR="00F81073" w:rsidRPr="003138CD" w:rsidRDefault="00F81073" w:rsidP="008306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F81073" w:rsidRPr="00832A92" w:rsidTr="00950E52">
        <w:trPr>
          <w:trHeight w:val="411"/>
        </w:trPr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760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Определение кадастровой стоимости и составление промежуточных отчетных документов (проект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81073" w:rsidRPr="00832A92" w:rsidRDefault="00F81073" w:rsidP="00460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81073" w:rsidRPr="00832A92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rPr>
          <w:trHeight w:val="890"/>
        </w:trPr>
        <w:tc>
          <w:tcPr>
            <w:tcW w:w="867" w:type="dxa"/>
          </w:tcPr>
          <w:p w:rsidR="00F81073" w:rsidRPr="00C45394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C45394" w:rsidRDefault="00F81073" w:rsidP="00760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промежуточных отчетных документов на сайте </w:t>
            </w:r>
            <w:r w:rsidRPr="00C4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аправление в орган регистрации прав промежуточных отчетов на электронном носителе  для проверки на соответствие требованиям к отчету</w:t>
            </w:r>
          </w:p>
        </w:tc>
        <w:tc>
          <w:tcPr>
            <w:tcW w:w="2976" w:type="dxa"/>
          </w:tcPr>
          <w:p w:rsidR="00F81073" w:rsidRPr="00C45394" w:rsidRDefault="00F81073" w:rsidP="00624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составления промежуточного отчета</w:t>
            </w:r>
          </w:p>
        </w:tc>
        <w:tc>
          <w:tcPr>
            <w:tcW w:w="3969" w:type="dxa"/>
          </w:tcPr>
          <w:p w:rsidR="00F81073" w:rsidRPr="00C45394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760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органом регистрации прав несоответствия требованиям к отчету и предоставление исправленных промежуточных отчетных документов для повторной проверки </w:t>
            </w:r>
          </w:p>
        </w:tc>
        <w:tc>
          <w:tcPr>
            <w:tcW w:w="2976" w:type="dxa"/>
          </w:tcPr>
          <w:p w:rsidR="00F81073" w:rsidRPr="00832A92" w:rsidRDefault="00F81073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:rsidR="00F81073" w:rsidRPr="00832A92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760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промежуточных отчетных документов и порядке, сроках представления замечаний к промежуточным отчетным документам</w:t>
            </w:r>
          </w:p>
        </w:tc>
        <w:tc>
          <w:tcPr>
            <w:tcW w:w="2976" w:type="dxa"/>
          </w:tcPr>
          <w:p w:rsidR="00F81073" w:rsidRPr="00832A92" w:rsidRDefault="00F81073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со дня </w:t>
            </w:r>
            <w:proofErr w:type="gramStart"/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получения уведомления органа регистрации прав</w:t>
            </w:r>
            <w:proofErr w:type="gramEnd"/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</w:t>
            </w:r>
          </w:p>
        </w:tc>
        <w:tc>
          <w:tcPr>
            <w:tcW w:w="3969" w:type="dxa"/>
          </w:tcPr>
          <w:p w:rsidR="00F81073" w:rsidRPr="00832A92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760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Получение, обработка замечаний к промежуточным отчетным документам</w:t>
            </w:r>
          </w:p>
        </w:tc>
        <w:tc>
          <w:tcPr>
            <w:tcW w:w="2976" w:type="dxa"/>
          </w:tcPr>
          <w:p w:rsidR="00F81073" w:rsidRPr="00832A92" w:rsidRDefault="00F81073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50 дней со дня размещения сведений 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3969" w:type="dxa"/>
          </w:tcPr>
          <w:p w:rsidR="00F81073" w:rsidRPr="00832A92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«Чуваштехинвентаризация» Минюста Чувашии совместно с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Минюстом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760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промежуточной отчетной документации и пересчет кадастровой стоимости объектов </w:t>
            </w:r>
            <w:proofErr w:type="gramStart"/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gramEnd"/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не было представлено замечаний, если выявлена необходимость такого пересчета</w:t>
            </w:r>
          </w:p>
        </w:tc>
        <w:tc>
          <w:tcPr>
            <w:tcW w:w="2976" w:type="dxa"/>
          </w:tcPr>
          <w:p w:rsidR="00F81073" w:rsidRPr="00832A92" w:rsidRDefault="00F81073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В течение 50 дней со дня размещения сведений и материалов</w:t>
            </w:r>
          </w:p>
        </w:tc>
        <w:tc>
          <w:tcPr>
            <w:tcW w:w="3969" w:type="dxa"/>
          </w:tcPr>
          <w:p w:rsidR="00F81073" w:rsidRPr="00832A92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Минюста Чувашии 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3138CD" w:rsidRDefault="00F81073" w:rsidP="00760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в информационно-телекоммуникационной сети «Интернет» обновленных промежуточных отчетных документов, информации о кадастровых номерах объектов недвижимости, в отношении которых осуществлен пересчет кадастровой стоимости,  отражающей описание проведенного пересчета кадастровой стоимости каждого из объектов недвижимости с обоснованием учета замечания к промежуточным отчетным документам, а также размещение информации о поступивших замечаниях к промежуточным отчетным документам, которые не были учтены, с соответствующим обоснованием</w:t>
            </w:r>
            <w:proofErr w:type="gramEnd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их учете.</w:t>
            </w:r>
          </w:p>
        </w:tc>
        <w:tc>
          <w:tcPr>
            <w:tcW w:w="2976" w:type="dxa"/>
          </w:tcPr>
          <w:p w:rsidR="00F81073" w:rsidRPr="003138CD" w:rsidRDefault="00F81073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Не реже чем один раз в пять дней в течение срока размещения промежуточных отчетных документов</w:t>
            </w: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Минюста Чувашии 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:rsidR="00F81073" w:rsidRPr="003138CD" w:rsidRDefault="00F81073" w:rsidP="00760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предварительных результатов государственной кадастровой оценки земельных участков в составе земель </w:t>
            </w:r>
            <w:r w:rsidR="00924D76" w:rsidRPr="00924D76">
              <w:rPr>
                <w:rFonts w:ascii="Times New Roman" w:hAnsi="Times New Roman" w:cs="Times New Roman"/>
                <w:sz w:val="24"/>
                <w:szCs w:val="24"/>
              </w:rPr>
              <w:t>лесного фонда</w:t>
            </w:r>
            <w:r w:rsidR="006D02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4D76" w:rsidRPr="00924D76">
              <w:rPr>
                <w:rFonts w:ascii="Times New Roman" w:hAnsi="Times New Roman" w:cs="Times New Roman"/>
                <w:sz w:val="24"/>
                <w:szCs w:val="24"/>
              </w:rPr>
              <w:t xml:space="preserve"> земель особо охраняемых территорий</w:t>
            </w:r>
            <w:r w:rsidR="006D0200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 на территории Чувашской Республики</w:t>
            </w:r>
          </w:p>
        </w:tc>
        <w:tc>
          <w:tcPr>
            <w:tcW w:w="2976" w:type="dxa"/>
          </w:tcPr>
          <w:p w:rsidR="00F81073" w:rsidRPr="003138CD" w:rsidRDefault="007442AF" w:rsidP="00460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8107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</w:t>
            </w:r>
          </w:p>
          <w:p w:rsidR="00F81073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  <w:p w:rsidR="00E406B4" w:rsidRPr="003138CD" w:rsidRDefault="00E406B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Минприроды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74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4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3138CD" w:rsidRDefault="00F81073" w:rsidP="0076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Составление отчета, включающего в себя справку, содержащую информацию обо всех учтенных и неучтенных замечаниях к промежуточным отчетным документам с обоснованием их учета или отказа в их учете или об отсутствии замечаний к промежуточным отчетным документам, а также об исправлении выявленных органом регистрации прав нарушений требований к отчету</w:t>
            </w:r>
          </w:p>
        </w:tc>
        <w:tc>
          <w:tcPr>
            <w:tcW w:w="2976" w:type="dxa"/>
          </w:tcPr>
          <w:p w:rsidR="00F81073" w:rsidRPr="003138CD" w:rsidRDefault="00F81073" w:rsidP="002B0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течение десяти дней после истечения срока, указанного в части 12 статьи 14 Федерального закона №</w:t>
            </w:r>
            <w:r w:rsidR="00D7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237-ФЗ, но не позднее 1</w:t>
            </w:r>
            <w:r w:rsidR="002B0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74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4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3138CD" w:rsidRDefault="00F81073" w:rsidP="0076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Направление отчета на электронном носителе в форме электронного документа в орган регистрации прав</w:t>
            </w:r>
          </w:p>
        </w:tc>
        <w:tc>
          <w:tcPr>
            <w:tcW w:w="2976" w:type="dxa"/>
          </w:tcPr>
          <w:p w:rsidR="00F81073" w:rsidRPr="003138CD" w:rsidRDefault="00F81073" w:rsidP="00D77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со дня составления отчета, но не позднее 1</w:t>
            </w:r>
            <w:r w:rsidR="002B0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77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744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4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3138CD" w:rsidRDefault="00F81073" w:rsidP="0076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нарушений в случае </w:t>
            </w:r>
            <w:proofErr w:type="gramStart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получения предписания органа регистрации прав</w:t>
            </w:r>
            <w:proofErr w:type="gramEnd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в орган регистрации прав отчета на электронном носителе в форме электронного документа для проведения повторной проверки</w:t>
            </w:r>
          </w:p>
        </w:tc>
        <w:tc>
          <w:tcPr>
            <w:tcW w:w="2976" w:type="dxa"/>
          </w:tcPr>
          <w:p w:rsidR="00F81073" w:rsidRPr="003138CD" w:rsidRDefault="00F81073" w:rsidP="00460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течение десяти рабочих дней со дня получения предписания об устранении выявленных нарушений и направлен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трех рабочих дней</w:t>
            </w: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«Чуваштехинвентаризация» Минюста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950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E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2" w:type="dxa"/>
          </w:tcPr>
          <w:p w:rsidR="00F81073" w:rsidRPr="003138CD" w:rsidRDefault="00F81073" w:rsidP="00760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 w:rsidR="00924D76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 w:rsidR="00924D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924D76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предварительных результатов государственной кадастровой оценки  в отношении земельных участков, отнесенных к категории земель </w:t>
            </w:r>
            <w:r w:rsidR="00924D76" w:rsidRPr="00924D76">
              <w:rPr>
                <w:rFonts w:ascii="Times New Roman" w:hAnsi="Times New Roman" w:cs="Times New Roman"/>
                <w:sz w:val="24"/>
                <w:szCs w:val="24"/>
              </w:rPr>
              <w:t>лесного фонда</w:t>
            </w:r>
            <w:r w:rsidR="00AE1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4D76" w:rsidRPr="00924D76">
              <w:rPr>
                <w:rFonts w:ascii="Times New Roman" w:hAnsi="Times New Roman" w:cs="Times New Roman"/>
                <w:sz w:val="24"/>
                <w:szCs w:val="24"/>
              </w:rPr>
              <w:t xml:space="preserve"> земель особо охраняемых территорий</w:t>
            </w:r>
            <w:r w:rsidR="00AE12A7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 на территории Чувашской Республики</w:t>
            </w:r>
          </w:p>
        </w:tc>
        <w:tc>
          <w:tcPr>
            <w:tcW w:w="2976" w:type="dxa"/>
          </w:tcPr>
          <w:p w:rsidR="00F81073" w:rsidRPr="003138CD" w:rsidRDefault="00F81073" w:rsidP="00460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октября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950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0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2" w:type="dxa"/>
          </w:tcPr>
          <w:p w:rsidR="00F81073" w:rsidRPr="003138CD" w:rsidRDefault="00F81073" w:rsidP="0076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Направление в Минюст Чувашии три экземпляра отчета на электронном носителе в форме электронного документа и одну копию отчета на бумажном носителе</w:t>
            </w:r>
          </w:p>
        </w:tc>
        <w:tc>
          <w:tcPr>
            <w:tcW w:w="2976" w:type="dxa"/>
          </w:tcPr>
          <w:p w:rsidR="00F81073" w:rsidRPr="003138CD" w:rsidRDefault="00F81073" w:rsidP="00664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со дня </w:t>
            </w:r>
            <w:proofErr w:type="gramStart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получения уведомления органа регистрации прав</w:t>
            </w:r>
            <w:proofErr w:type="gramEnd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нарушений, но не позднее 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1073" w:rsidRPr="003138CD" w:rsidRDefault="00F81073" w:rsidP="00664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Минюста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:rsidR="00F81073" w:rsidRPr="003138CD" w:rsidRDefault="00F81073" w:rsidP="00760332">
            <w:pPr>
              <w:pStyle w:val="ConsPlusNormal"/>
              <w:spacing w:line="228" w:lineRule="auto"/>
              <w:ind w:left="-57" w:right="-57" w:firstLine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F81073" w:rsidRPr="00832A92" w:rsidTr="00950E52">
        <w:trPr>
          <w:trHeight w:val="1497"/>
        </w:trPr>
        <w:tc>
          <w:tcPr>
            <w:tcW w:w="867" w:type="dxa"/>
          </w:tcPr>
          <w:p w:rsidR="00F81073" w:rsidRPr="003138CD" w:rsidRDefault="00F81073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:rsidR="00F81073" w:rsidRPr="003138CD" w:rsidRDefault="00F81073" w:rsidP="0076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:rsidR="00F81073" w:rsidRPr="003138CD" w:rsidRDefault="00F81073" w:rsidP="00E50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6C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1073" w:rsidRPr="003138CD" w:rsidRDefault="00F81073" w:rsidP="00664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:rsidR="00F81073" w:rsidRPr="003138CD" w:rsidRDefault="00F81073" w:rsidP="0076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информирование о его принятии акта об утверждении результатов определения кадастровой стоимости </w:t>
            </w:r>
          </w:p>
        </w:tc>
        <w:tc>
          <w:tcPr>
            <w:tcW w:w="2976" w:type="dxa"/>
          </w:tcPr>
          <w:p w:rsidR="00F81073" w:rsidRPr="003138CD" w:rsidRDefault="00F81073" w:rsidP="00E50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со дня принятия акта об утверждении результатов определения кадастровой стоимости, но не позднее 26 ноября 20</w:t>
            </w:r>
            <w:r w:rsidR="00456C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1073" w:rsidRPr="003138CD" w:rsidRDefault="00F81073" w:rsidP="00664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1073" w:rsidRPr="003138CD" w:rsidRDefault="00F81073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  <w:tr w:rsidR="00760332" w:rsidRPr="00832A92" w:rsidTr="00950E52">
        <w:tc>
          <w:tcPr>
            <w:tcW w:w="867" w:type="dxa"/>
          </w:tcPr>
          <w:p w:rsidR="00760332" w:rsidRPr="00832A92" w:rsidRDefault="00760332" w:rsidP="00F82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172" w:type="dxa"/>
          </w:tcPr>
          <w:p w:rsidR="00760332" w:rsidRPr="00832A92" w:rsidRDefault="00760332" w:rsidP="0076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копии акта об утверждении результатов определения кадастровой стоимости (включая сведения о датах его опубликования и вступления в силу), а также экземпляра отчета, составленного на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носителе в форме электронного документа, в орган регистрации прав для внесения в Единый государственный реестр недвижимости сведений о кадастровой стоимости и размещения в фонде данных государственной кадастровой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10E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ч.5 ст.15 Федерального</w:t>
            </w:r>
            <w:proofErr w:type="gramEnd"/>
            <w:r w:rsidRPr="00305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закона от 03.07.2016 №237-ФЗ)</w:t>
            </w:r>
          </w:p>
        </w:tc>
        <w:tc>
          <w:tcPr>
            <w:tcW w:w="2976" w:type="dxa"/>
          </w:tcPr>
          <w:p w:rsidR="00760332" w:rsidRPr="00832A92" w:rsidRDefault="00760332" w:rsidP="00760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</w:t>
            </w:r>
            <w:r w:rsidRPr="00AF1644"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официального опубликования акта об </w:t>
            </w:r>
            <w:r w:rsidRPr="00AF1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результатов определения кадастровой стоимости, но не позднее 1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BF48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760332" w:rsidRDefault="00760332" w:rsidP="00F82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 Чувашии</w:t>
            </w:r>
          </w:p>
          <w:p w:rsidR="00760332" w:rsidRDefault="00760332" w:rsidP="00F82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2" w:rsidRDefault="00760332" w:rsidP="00F82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2" w:rsidRDefault="00760332" w:rsidP="00F82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2" w:rsidRDefault="00760332" w:rsidP="00F82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2" w:rsidRDefault="00760332" w:rsidP="00F82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2" w:rsidRDefault="00760332" w:rsidP="00F82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2" w:rsidRDefault="00760332" w:rsidP="00F82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2" w:rsidRPr="00832A92" w:rsidRDefault="00760332" w:rsidP="00F82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32" w:rsidRPr="00832A92" w:rsidTr="00950E52">
        <w:tc>
          <w:tcPr>
            <w:tcW w:w="867" w:type="dxa"/>
          </w:tcPr>
          <w:p w:rsidR="00760332" w:rsidRPr="00832A92" w:rsidRDefault="00760332" w:rsidP="00F82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172" w:type="dxa"/>
          </w:tcPr>
          <w:p w:rsidR="00760332" w:rsidRPr="00832A92" w:rsidRDefault="00760332" w:rsidP="0076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копии акта </w:t>
            </w:r>
            <w:proofErr w:type="gramStart"/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об утверждении результатов определения кадастровой стоимости в орган регистрации прав для внесения сведений о кадастровой стоимости в Единый государственный реестр</w:t>
            </w:r>
            <w:proofErr w:type="gramEnd"/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</w:t>
            </w:r>
            <w:r w:rsidRPr="0030510E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305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 Федерального закона от 1</w:t>
            </w:r>
            <w:r w:rsidRPr="0030510E">
              <w:rPr>
                <w:rFonts w:ascii="Times New Roman" w:hAnsi="Times New Roman" w:cs="Times New Roman"/>
                <w:i/>
                <w:sz w:val="24"/>
                <w:szCs w:val="24"/>
              </w:rPr>
              <w:t>3.07.201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05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218</w:t>
            </w:r>
            <w:r w:rsidRPr="0030510E">
              <w:rPr>
                <w:rFonts w:ascii="Times New Roman" w:hAnsi="Times New Roman" w:cs="Times New Roman"/>
                <w:i/>
                <w:sz w:val="24"/>
                <w:szCs w:val="24"/>
              </w:rPr>
              <w:t>-ФЗ)</w:t>
            </w:r>
          </w:p>
        </w:tc>
        <w:tc>
          <w:tcPr>
            <w:tcW w:w="2976" w:type="dxa"/>
          </w:tcPr>
          <w:p w:rsidR="00760332" w:rsidRPr="00832A92" w:rsidRDefault="00760332" w:rsidP="00F82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AF1644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proofErr w:type="gramStart"/>
            <w:r w:rsidRPr="00AF1644">
              <w:rPr>
                <w:rFonts w:ascii="Times New Roman" w:hAnsi="Times New Roman" w:cs="Times New Roman"/>
                <w:sz w:val="24"/>
                <w:szCs w:val="24"/>
              </w:rPr>
              <w:t>с даты вступления</w:t>
            </w:r>
            <w:proofErr w:type="gramEnd"/>
            <w:r w:rsidRPr="00AF1644">
              <w:rPr>
                <w:rFonts w:ascii="Times New Roman" w:hAnsi="Times New Roman" w:cs="Times New Roman"/>
                <w:sz w:val="24"/>
                <w:szCs w:val="24"/>
              </w:rPr>
              <w:t xml:space="preserve"> в силу акта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об утверждении результатов определения кадастровой стоимости</w:t>
            </w:r>
          </w:p>
        </w:tc>
        <w:tc>
          <w:tcPr>
            <w:tcW w:w="3969" w:type="dxa"/>
          </w:tcPr>
          <w:p w:rsidR="00760332" w:rsidRPr="00832A92" w:rsidRDefault="00760332" w:rsidP="00F82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Минюст Чувашии</w:t>
            </w:r>
          </w:p>
        </w:tc>
      </w:tr>
    </w:tbl>
    <w:p w:rsidR="00712B89" w:rsidRPr="00832A92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5409" w:rsidRPr="00832A92" w:rsidRDefault="00AD5409" w:rsidP="00A522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AD5409" w:rsidRPr="00832A92" w:rsidSect="00924D76">
      <w:footerReference w:type="default" r:id="rId8"/>
      <w:pgSz w:w="16838" w:h="11905" w:orient="landscape" w:code="9"/>
      <w:pgMar w:top="993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AA" w:rsidRDefault="004578AA" w:rsidP="009B53C1">
      <w:pPr>
        <w:spacing w:after="0" w:line="240" w:lineRule="auto"/>
      </w:pPr>
      <w:r>
        <w:separator/>
      </w:r>
    </w:p>
  </w:endnote>
  <w:endnote w:type="continuationSeparator" w:id="0">
    <w:p w:rsidR="004578AA" w:rsidRDefault="004578AA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89249"/>
      <w:docPartObj>
        <w:docPartGallery w:val="Page Numbers (Bottom of Page)"/>
        <w:docPartUnique/>
      </w:docPartObj>
    </w:sdtPr>
    <w:sdtEndPr/>
    <w:sdtContent>
      <w:p w:rsidR="000C1929" w:rsidRDefault="000C1929" w:rsidP="009B53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53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AA" w:rsidRDefault="004578AA" w:rsidP="009B53C1">
      <w:pPr>
        <w:spacing w:after="0" w:line="240" w:lineRule="auto"/>
      </w:pPr>
      <w:r>
        <w:separator/>
      </w:r>
    </w:p>
  </w:footnote>
  <w:footnote w:type="continuationSeparator" w:id="0">
    <w:p w:rsidR="004578AA" w:rsidRDefault="004578AA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89"/>
    <w:rsid w:val="00034756"/>
    <w:rsid w:val="00050454"/>
    <w:rsid w:val="00053151"/>
    <w:rsid w:val="000578F4"/>
    <w:rsid w:val="00060CD6"/>
    <w:rsid w:val="000655E0"/>
    <w:rsid w:val="000821A4"/>
    <w:rsid w:val="000B411B"/>
    <w:rsid w:val="000C1929"/>
    <w:rsid w:val="000D6971"/>
    <w:rsid w:val="000F3FA9"/>
    <w:rsid w:val="001078A6"/>
    <w:rsid w:val="00107A48"/>
    <w:rsid w:val="00140402"/>
    <w:rsid w:val="00142AD1"/>
    <w:rsid w:val="00173035"/>
    <w:rsid w:val="001872DC"/>
    <w:rsid w:val="001915E6"/>
    <w:rsid w:val="00197AF6"/>
    <w:rsid w:val="001B3AFD"/>
    <w:rsid w:val="001E597D"/>
    <w:rsid w:val="001F75E2"/>
    <w:rsid w:val="0020096F"/>
    <w:rsid w:val="00231F68"/>
    <w:rsid w:val="002406B2"/>
    <w:rsid w:val="00242D72"/>
    <w:rsid w:val="00252FD9"/>
    <w:rsid w:val="002A5B71"/>
    <w:rsid w:val="002B0519"/>
    <w:rsid w:val="002C22EB"/>
    <w:rsid w:val="002C2D00"/>
    <w:rsid w:val="002D0C24"/>
    <w:rsid w:val="002D30ED"/>
    <w:rsid w:val="002E3BD0"/>
    <w:rsid w:val="002F11F6"/>
    <w:rsid w:val="00305B44"/>
    <w:rsid w:val="0031053F"/>
    <w:rsid w:val="003138CD"/>
    <w:rsid w:val="0031415D"/>
    <w:rsid w:val="00321FA8"/>
    <w:rsid w:val="003767CC"/>
    <w:rsid w:val="00376C0E"/>
    <w:rsid w:val="0038281E"/>
    <w:rsid w:val="00396682"/>
    <w:rsid w:val="00396D2E"/>
    <w:rsid w:val="003B516E"/>
    <w:rsid w:val="003D2B10"/>
    <w:rsid w:val="003D5F98"/>
    <w:rsid w:val="003E2C35"/>
    <w:rsid w:val="003F2E25"/>
    <w:rsid w:val="004003C5"/>
    <w:rsid w:val="00404514"/>
    <w:rsid w:val="004113EC"/>
    <w:rsid w:val="0042445C"/>
    <w:rsid w:val="004273BE"/>
    <w:rsid w:val="00452443"/>
    <w:rsid w:val="00456C31"/>
    <w:rsid w:val="004578AA"/>
    <w:rsid w:val="0046018E"/>
    <w:rsid w:val="00460854"/>
    <w:rsid w:val="00462EBE"/>
    <w:rsid w:val="00483690"/>
    <w:rsid w:val="004842AF"/>
    <w:rsid w:val="0048638F"/>
    <w:rsid w:val="004A3786"/>
    <w:rsid w:val="004A5B46"/>
    <w:rsid w:val="004A6D36"/>
    <w:rsid w:val="004D07EE"/>
    <w:rsid w:val="004D3B1B"/>
    <w:rsid w:val="00503F0F"/>
    <w:rsid w:val="0051204E"/>
    <w:rsid w:val="00517E4D"/>
    <w:rsid w:val="005328BC"/>
    <w:rsid w:val="00554432"/>
    <w:rsid w:val="00555E9C"/>
    <w:rsid w:val="00563DCB"/>
    <w:rsid w:val="00566AB0"/>
    <w:rsid w:val="0058038F"/>
    <w:rsid w:val="00586381"/>
    <w:rsid w:val="00591D8A"/>
    <w:rsid w:val="005A2310"/>
    <w:rsid w:val="005C5A01"/>
    <w:rsid w:val="005E1343"/>
    <w:rsid w:val="005E7003"/>
    <w:rsid w:val="005E7A4E"/>
    <w:rsid w:val="006045E9"/>
    <w:rsid w:val="0061224A"/>
    <w:rsid w:val="0062417F"/>
    <w:rsid w:val="00655589"/>
    <w:rsid w:val="00664087"/>
    <w:rsid w:val="00664A61"/>
    <w:rsid w:val="00673727"/>
    <w:rsid w:val="00685DFB"/>
    <w:rsid w:val="00690267"/>
    <w:rsid w:val="006A64D7"/>
    <w:rsid w:val="006B0D2B"/>
    <w:rsid w:val="006B1332"/>
    <w:rsid w:val="006B2765"/>
    <w:rsid w:val="006B6F6E"/>
    <w:rsid w:val="006C371B"/>
    <w:rsid w:val="006D0200"/>
    <w:rsid w:val="00712B89"/>
    <w:rsid w:val="00735EB0"/>
    <w:rsid w:val="00737D44"/>
    <w:rsid w:val="007442AF"/>
    <w:rsid w:val="00756F6D"/>
    <w:rsid w:val="00760332"/>
    <w:rsid w:val="00762548"/>
    <w:rsid w:val="00770186"/>
    <w:rsid w:val="007877CB"/>
    <w:rsid w:val="0079087C"/>
    <w:rsid w:val="007914CA"/>
    <w:rsid w:val="0079627D"/>
    <w:rsid w:val="007A136E"/>
    <w:rsid w:val="007B0659"/>
    <w:rsid w:val="007B2E23"/>
    <w:rsid w:val="007C0E10"/>
    <w:rsid w:val="007D639A"/>
    <w:rsid w:val="007E4DB3"/>
    <w:rsid w:val="008267B0"/>
    <w:rsid w:val="00832A92"/>
    <w:rsid w:val="008530D6"/>
    <w:rsid w:val="00854396"/>
    <w:rsid w:val="00856FDD"/>
    <w:rsid w:val="00863AA7"/>
    <w:rsid w:val="00870CBF"/>
    <w:rsid w:val="00874A2B"/>
    <w:rsid w:val="00877822"/>
    <w:rsid w:val="0088675A"/>
    <w:rsid w:val="008D1BC9"/>
    <w:rsid w:val="008D509B"/>
    <w:rsid w:val="008D7259"/>
    <w:rsid w:val="008E2045"/>
    <w:rsid w:val="00924D76"/>
    <w:rsid w:val="00930B5E"/>
    <w:rsid w:val="009339FD"/>
    <w:rsid w:val="00943D18"/>
    <w:rsid w:val="00950E52"/>
    <w:rsid w:val="009B35B0"/>
    <w:rsid w:val="009B53C1"/>
    <w:rsid w:val="009C439E"/>
    <w:rsid w:val="009D1549"/>
    <w:rsid w:val="00A02F23"/>
    <w:rsid w:val="00A03827"/>
    <w:rsid w:val="00A045A9"/>
    <w:rsid w:val="00A063A9"/>
    <w:rsid w:val="00A130F7"/>
    <w:rsid w:val="00A14D0D"/>
    <w:rsid w:val="00A24796"/>
    <w:rsid w:val="00A25732"/>
    <w:rsid w:val="00A42716"/>
    <w:rsid w:val="00A52258"/>
    <w:rsid w:val="00A52C2B"/>
    <w:rsid w:val="00A5717B"/>
    <w:rsid w:val="00A62301"/>
    <w:rsid w:val="00A77431"/>
    <w:rsid w:val="00A9301C"/>
    <w:rsid w:val="00AA01F0"/>
    <w:rsid w:val="00AA05AE"/>
    <w:rsid w:val="00AA46BB"/>
    <w:rsid w:val="00AB2382"/>
    <w:rsid w:val="00AC1F2D"/>
    <w:rsid w:val="00AD5409"/>
    <w:rsid w:val="00AE12A7"/>
    <w:rsid w:val="00B17BB4"/>
    <w:rsid w:val="00B45C22"/>
    <w:rsid w:val="00BA0E3C"/>
    <w:rsid w:val="00BC2C13"/>
    <w:rsid w:val="00BF4823"/>
    <w:rsid w:val="00C13BD5"/>
    <w:rsid w:val="00C416BE"/>
    <w:rsid w:val="00C45394"/>
    <w:rsid w:val="00C5690A"/>
    <w:rsid w:val="00C676BA"/>
    <w:rsid w:val="00C81A0B"/>
    <w:rsid w:val="00CE6809"/>
    <w:rsid w:val="00D0002B"/>
    <w:rsid w:val="00D032F1"/>
    <w:rsid w:val="00D160C9"/>
    <w:rsid w:val="00D26274"/>
    <w:rsid w:val="00D313EE"/>
    <w:rsid w:val="00D335BA"/>
    <w:rsid w:val="00D52B82"/>
    <w:rsid w:val="00D65ABF"/>
    <w:rsid w:val="00D7738D"/>
    <w:rsid w:val="00D96540"/>
    <w:rsid w:val="00DB0714"/>
    <w:rsid w:val="00DB2E64"/>
    <w:rsid w:val="00DD2137"/>
    <w:rsid w:val="00DE1698"/>
    <w:rsid w:val="00E1129C"/>
    <w:rsid w:val="00E12E2B"/>
    <w:rsid w:val="00E406B4"/>
    <w:rsid w:val="00E44578"/>
    <w:rsid w:val="00E507CD"/>
    <w:rsid w:val="00E60AC7"/>
    <w:rsid w:val="00E6117C"/>
    <w:rsid w:val="00E676BB"/>
    <w:rsid w:val="00E765DA"/>
    <w:rsid w:val="00E93D42"/>
    <w:rsid w:val="00EA0F58"/>
    <w:rsid w:val="00ED5EAF"/>
    <w:rsid w:val="00EE20C2"/>
    <w:rsid w:val="00EF3E17"/>
    <w:rsid w:val="00EF4687"/>
    <w:rsid w:val="00EF7E6F"/>
    <w:rsid w:val="00F15D1C"/>
    <w:rsid w:val="00F27B88"/>
    <w:rsid w:val="00F47A94"/>
    <w:rsid w:val="00F638B0"/>
    <w:rsid w:val="00F81073"/>
    <w:rsid w:val="00F810B5"/>
    <w:rsid w:val="00F83051"/>
    <w:rsid w:val="00F83A49"/>
    <w:rsid w:val="00FA09C0"/>
    <w:rsid w:val="00FC70D8"/>
    <w:rsid w:val="00FE012E"/>
    <w:rsid w:val="00FE185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EC04D8510B7F5AEF18D595994929C5EDE399FB9F316908C910DC62CCDCA35A30475FBF2CF5A7873l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Минюст Чувашии Модина Ирина</cp:lastModifiedBy>
  <cp:revision>4</cp:revision>
  <cp:lastPrinted>2019-11-06T14:09:00Z</cp:lastPrinted>
  <dcterms:created xsi:type="dcterms:W3CDTF">2020-04-28T12:54:00Z</dcterms:created>
  <dcterms:modified xsi:type="dcterms:W3CDTF">2020-04-28T13:04:00Z</dcterms:modified>
</cp:coreProperties>
</file>