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5FC" w:rsidRDefault="00FC25FC">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FC25FC" w:rsidRDefault="00FC25F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C25FC">
        <w:tc>
          <w:tcPr>
            <w:tcW w:w="4677" w:type="dxa"/>
            <w:tcBorders>
              <w:top w:val="nil"/>
              <w:left w:val="nil"/>
              <w:bottom w:val="nil"/>
              <w:right w:val="nil"/>
            </w:tcBorders>
          </w:tcPr>
          <w:p w:rsidR="00FC25FC" w:rsidRDefault="00FC25FC">
            <w:pPr>
              <w:pStyle w:val="ConsPlusNormal"/>
              <w:outlineLvl w:val="0"/>
            </w:pPr>
            <w:r>
              <w:t>3 апреля 2020 года</w:t>
            </w:r>
          </w:p>
        </w:tc>
        <w:tc>
          <w:tcPr>
            <w:tcW w:w="4677" w:type="dxa"/>
            <w:tcBorders>
              <w:top w:val="nil"/>
              <w:left w:val="nil"/>
              <w:bottom w:val="nil"/>
              <w:right w:val="nil"/>
            </w:tcBorders>
          </w:tcPr>
          <w:p w:rsidR="00FC25FC" w:rsidRDefault="00FC25FC">
            <w:pPr>
              <w:pStyle w:val="ConsPlusNormal"/>
              <w:jc w:val="right"/>
              <w:outlineLvl w:val="0"/>
            </w:pPr>
            <w:r>
              <w:t>N 92</w:t>
            </w:r>
          </w:p>
        </w:tc>
      </w:tr>
    </w:tbl>
    <w:p w:rsidR="00FC25FC" w:rsidRDefault="00FC25FC">
      <w:pPr>
        <w:pStyle w:val="ConsPlusNormal"/>
        <w:pBdr>
          <w:top w:val="single" w:sz="6" w:space="0" w:color="auto"/>
        </w:pBdr>
        <w:spacing w:before="100" w:after="100"/>
        <w:jc w:val="both"/>
        <w:rPr>
          <w:sz w:val="2"/>
          <w:szCs w:val="2"/>
        </w:rPr>
      </w:pPr>
    </w:p>
    <w:p w:rsidR="00FC25FC" w:rsidRDefault="00FC25FC">
      <w:pPr>
        <w:pStyle w:val="ConsPlusNormal"/>
        <w:jc w:val="both"/>
      </w:pPr>
    </w:p>
    <w:p w:rsidR="00FC25FC" w:rsidRDefault="00FC25FC">
      <w:pPr>
        <w:pStyle w:val="ConsPlusTitle"/>
        <w:jc w:val="center"/>
      </w:pPr>
      <w:r>
        <w:t>УКАЗ</w:t>
      </w:r>
    </w:p>
    <w:p w:rsidR="00FC25FC" w:rsidRDefault="00FC25FC">
      <w:pPr>
        <w:pStyle w:val="ConsPlusTitle"/>
        <w:jc w:val="center"/>
      </w:pPr>
    </w:p>
    <w:p w:rsidR="00FC25FC" w:rsidRDefault="00FC25FC">
      <w:pPr>
        <w:pStyle w:val="ConsPlusTitle"/>
        <w:jc w:val="center"/>
      </w:pPr>
      <w:r>
        <w:t>ГЛАВЫ ЧУВАШСКОЙ РЕСПУБЛИКИ</w:t>
      </w:r>
    </w:p>
    <w:p w:rsidR="00FC25FC" w:rsidRDefault="00FC25FC">
      <w:pPr>
        <w:pStyle w:val="ConsPlusTitle"/>
      </w:pPr>
    </w:p>
    <w:p w:rsidR="00FC25FC" w:rsidRDefault="00FC25FC">
      <w:pPr>
        <w:pStyle w:val="ConsPlusTitle"/>
        <w:jc w:val="center"/>
      </w:pPr>
      <w:r>
        <w:t>О КОМПЛЕКСЕ ОГРАНИЧИТЕЛЬНЫХ И ИНЫХ МЕРОПРИЯТИЙ</w:t>
      </w:r>
    </w:p>
    <w:p w:rsidR="00FC25FC" w:rsidRDefault="00FC25FC">
      <w:pPr>
        <w:pStyle w:val="ConsPlusTitle"/>
        <w:jc w:val="center"/>
      </w:pPr>
      <w:r>
        <w:t xml:space="preserve">ПО ПРОТИВОДЕЙСТВИЮ РАСПРОСТРАНЕНИЮ </w:t>
      </w:r>
      <w:proofErr w:type="gramStart"/>
      <w:r>
        <w:t>НОВОЙ</w:t>
      </w:r>
      <w:proofErr w:type="gramEnd"/>
      <w:r>
        <w:t xml:space="preserve"> КОРОНАВИРУСНОЙ</w:t>
      </w:r>
    </w:p>
    <w:p w:rsidR="00FC25FC" w:rsidRDefault="00FC25FC">
      <w:pPr>
        <w:pStyle w:val="ConsPlusTitle"/>
        <w:jc w:val="center"/>
      </w:pPr>
      <w:r>
        <w:t>ИНФЕКЦИИ (COVID-19) НА ТЕРРИТОРИИ ЧУВАШСКОЙ РЕСПУБЛИКИ</w:t>
      </w:r>
    </w:p>
    <w:p w:rsidR="00FC25FC" w:rsidRDefault="00FC25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FC">
        <w:trPr>
          <w:jc w:val="center"/>
        </w:trPr>
        <w:tc>
          <w:tcPr>
            <w:tcW w:w="9294" w:type="dxa"/>
            <w:tcBorders>
              <w:top w:val="nil"/>
              <w:left w:val="single" w:sz="24" w:space="0" w:color="CED3F1"/>
              <w:bottom w:val="nil"/>
              <w:right w:val="single" w:sz="24" w:space="0" w:color="F4F3F8"/>
            </w:tcBorders>
            <w:shd w:val="clear" w:color="auto" w:fill="F4F3F8"/>
          </w:tcPr>
          <w:p w:rsidR="00FC25FC" w:rsidRDefault="00FC25FC">
            <w:pPr>
              <w:pStyle w:val="ConsPlusNormal"/>
              <w:jc w:val="center"/>
            </w:pPr>
            <w:r>
              <w:rPr>
                <w:color w:val="392C69"/>
              </w:rPr>
              <w:t>Список изменяющих документов</w:t>
            </w:r>
          </w:p>
          <w:p w:rsidR="00FC25FC" w:rsidRDefault="00FC25FC">
            <w:pPr>
              <w:pStyle w:val="ConsPlusNormal"/>
              <w:jc w:val="center"/>
            </w:pPr>
            <w:proofErr w:type="gramStart"/>
            <w:r>
              <w:rPr>
                <w:color w:val="392C69"/>
              </w:rPr>
              <w:t xml:space="preserve">(в ред. Указов Главы ЧР от 04.04.2020 </w:t>
            </w:r>
            <w:hyperlink r:id="rId6" w:history="1">
              <w:r>
                <w:rPr>
                  <w:color w:val="0000FF"/>
                </w:rPr>
                <w:t>N 96</w:t>
              </w:r>
            </w:hyperlink>
            <w:r>
              <w:rPr>
                <w:color w:val="392C69"/>
              </w:rPr>
              <w:t xml:space="preserve">, от 07.04.2020 </w:t>
            </w:r>
            <w:hyperlink r:id="rId7" w:history="1">
              <w:r>
                <w:rPr>
                  <w:color w:val="0000FF"/>
                </w:rPr>
                <w:t>N 98</w:t>
              </w:r>
            </w:hyperlink>
            <w:r>
              <w:rPr>
                <w:color w:val="392C69"/>
              </w:rPr>
              <w:t>,</w:t>
            </w:r>
            <w:proofErr w:type="gramEnd"/>
          </w:p>
          <w:p w:rsidR="00FC25FC" w:rsidRDefault="00FC25FC">
            <w:pPr>
              <w:pStyle w:val="ConsPlusNormal"/>
              <w:jc w:val="center"/>
            </w:pPr>
            <w:r>
              <w:rPr>
                <w:color w:val="392C69"/>
              </w:rPr>
              <w:t xml:space="preserve">от 10.04.2020 </w:t>
            </w:r>
            <w:hyperlink r:id="rId8" w:history="1">
              <w:r>
                <w:rPr>
                  <w:color w:val="0000FF"/>
                </w:rPr>
                <w:t>N 103</w:t>
              </w:r>
            </w:hyperlink>
            <w:r>
              <w:rPr>
                <w:color w:val="392C69"/>
              </w:rPr>
              <w:t xml:space="preserve">, от 14.04.2020 </w:t>
            </w:r>
            <w:hyperlink r:id="rId9" w:history="1">
              <w:r>
                <w:rPr>
                  <w:color w:val="0000FF"/>
                </w:rPr>
                <w:t>N 107</w:t>
              </w:r>
            </w:hyperlink>
            <w:r>
              <w:rPr>
                <w:color w:val="392C69"/>
              </w:rPr>
              <w:t xml:space="preserve">, от 15.04.2020 </w:t>
            </w:r>
            <w:hyperlink r:id="rId10" w:history="1">
              <w:r>
                <w:rPr>
                  <w:color w:val="0000FF"/>
                </w:rPr>
                <w:t>N 108</w:t>
              </w:r>
            </w:hyperlink>
            <w:r>
              <w:rPr>
                <w:color w:val="392C69"/>
              </w:rPr>
              <w:t>,</w:t>
            </w:r>
          </w:p>
          <w:p w:rsidR="00FC25FC" w:rsidRDefault="00FC25FC">
            <w:pPr>
              <w:pStyle w:val="ConsPlusNormal"/>
              <w:jc w:val="center"/>
            </w:pPr>
            <w:r>
              <w:rPr>
                <w:color w:val="392C69"/>
              </w:rPr>
              <w:t xml:space="preserve">от 17.04.2020 </w:t>
            </w:r>
            <w:hyperlink r:id="rId11" w:history="1">
              <w:r>
                <w:rPr>
                  <w:color w:val="0000FF"/>
                </w:rPr>
                <w:t>N 111</w:t>
              </w:r>
            </w:hyperlink>
            <w:r>
              <w:rPr>
                <w:color w:val="392C69"/>
              </w:rPr>
              <w:t xml:space="preserve">, от 20.04.2020 </w:t>
            </w:r>
            <w:hyperlink r:id="rId12" w:history="1">
              <w:r>
                <w:rPr>
                  <w:color w:val="0000FF"/>
                </w:rPr>
                <w:t>N 117</w:t>
              </w:r>
            </w:hyperlink>
            <w:r>
              <w:rPr>
                <w:color w:val="392C69"/>
              </w:rPr>
              <w:t xml:space="preserve">, от 21.04.2020 </w:t>
            </w:r>
            <w:hyperlink r:id="rId13" w:history="1">
              <w:r>
                <w:rPr>
                  <w:color w:val="0000FF"/>
                </w:rPr>
                <w:t>N 118</w:t>
              </w:r>
            </w:hyperlink>
            <w:r>
              <w:rPr>
                <w:color w:val="392C69"/>
              </w:rPr>
              <w:t>,</w:t>
            </w:r>
          </w:p>
          <w:p w:rsidR="00FC25FC" w:rsidRDefault="00FC25FC">
            <w:pPr>
              <w:pStyle w:val="ConsPlusNormal"/>
              <w:jc w:val="center"/>
            </w:pPr>
            <w:r>
              <w:rPr>
                <w:color w:val="392C69"/>
              </w:rPr>
              <w:t xml:space="preserve">от 24.04.2020 </w:t>
            </w:r>
            <w:hyperlink r:id="rId14" w:history="1">
              <w:r>
                <w:rPr>
                  <w:color w:val="0000FF"/>
                </w:rPr>
                <w:t>N 120</w:t>
              </w:r>
            </w:hyperlink>
            <w:r>
              <w:rPr>
                <w:color w:val="392C69"/>
              </w:rPr>
              <w:t xml:space="preserve">, от 25.04.2020 </w:t>
            </w:r>
            <w:hyperlink r:id="rId15" w:history="1">
              <w:r>
                <w:rPr>
                  <w:color w:val="0000FF"/>
                </w:rPr>
                <w:t>N 122</w:t>
              </w:r>
            </w:hyperlink>
            <w:r>
              <w:rPr>
                <w:color w:val="392C69"/>
              </w:rPr>
              <w:t xml:space="preserve">, от 30.04.2020 </w:t>
            </w:r>
            <w:hyperlink r:id="rId16" w:history="1">
              <w:r>
                <w:rPr>
                  <w:color w:val="0000FF"/>
                </w:rPr>
                <w:t>N 128</w:t>
              </w:r>
            </w:hyperlink>
            <w:r>
              <w:rPr>
                <w:color w:val="392C69"/>
              </w:rPr>
              <w:t>,</w:t>
            </w:r>
          </w:p>
          <w:p w:rsidR="00FC25FC" w:rsidRDefault="00FC25FC">
            <w:pPr>
              <w:pStyle w:val="ConsPlusNormal"/>
              <w:jc w:val="center"/>
            </w:pPr>
            <w:r>
              <w:rPr>
                <w:color w:val="392C69"/>
              </w:rPr>
              <w:t xml:space="preserve">от 01.05.2020 </w:t>
            </w:r>
            <w:hyperlink r:id="rId17" w:history="1">
              <w:r>
                <w:rPr>
                  <w:color w:val="0000FF"/>
                </w:rPr>
                <w:t>N 131</w:t>
              </w:r>
            </w:hyperlink>
            <w:r>
              <w:rPr>
                <w:color w:val="392C69"/>
              </w:rPr>
              <w:t xml:space="preserve">, от 12.05.2020 </w:t>
            </w:r>
            <w:hyperlink r:id="rId18" w:history="1">
              <w:r>
                <w:rPr>
                  <w:color w:val="0000FF"/>
                </w:rPr>
                <w:t>N 135</w:t>
              </w:r>
            </w:hyperlink>
            <w:r>
              <w:rPr>
                <w:color w:val="392C69"/>
              </w:rPr>
              <w:t>)</w:t>
            </w:r>
          </w:p>
        </w:tc>
      </w:tr>
    </w:tbl>
    <w:p w:rsidR="00FC25FC" w:rsidRDefault="00FC25FC">
      <w:pPr>
        <w:pStyle w:val="ConsPlusNormal"/>
        <w:jc w:val="both"/>
      </w:pPr>
    </w:p>
    <w:p w:rsidR="00FC25FC" w:rsidRDefault="00FC25FC">
      <w:pPr>
        <w:pStyle w:val="ConsPlusNormal"/>
        <w:ind w:firstLine="540"/>
        <w:jc w:val="both"/>
      </w:pPr>
      <w:proofErr w:type="gramStart"/>
      <w:r>
        <w:t xml:space="preserve">В целях предотвращения угрозы распространения новой коронавирусной инфекции (COVID-19) на территории Чувашской Республики, в соответствии с Федеральным </w:t>
      </w:r>
      <w:hyperlink r:id="rId19" w:history="1">
        <w:r>
          <w:rPr>
            <w:color w:val="0000FF"/>
          </w:rPr>
          <w:t>законом</w:t>
        </w:r>
      </w:hyperlink>
      <w:r>
        <w:t xml:space="preserve"> "О защите населения и территорий от чрезвычайных ситуаций природного и техногенного характера", Федеральным </w:t>
      </w:r>
      <w:hyperlink r:id="rId20" w:history="1">
        <w:r>
          <w:rPr>
            <w:color w:val="0000FF"/>
          </w:rPr>
          <w:t>законом</w:t>
        </w:r>
      </w:hyperlink>
      <w:r>
        <w:t xml:space="preserve"> "О санитарно-эпидемиологическом благополучии населения", </w:t>
      </w:r>
      <w:hyperlink r:id="rId21" w:history="1">
        <w:r>
          <w:rPr>
            <w:color w:val="0000FF"/>
          </w:rPr>
          <w:t>Указом</w:t>
        </w:r>
      </w:hyperlink>
      <w:r>
        <w:t xml:space="preserve"> Президента Российской Федерации от 2 апреля 2020 г. N 239 "О мерах по обеспечению санитарно-эпидемиологического благополучия населения на территории Российской Федерации в связи</w:t>
      </w:r>
      <w:proofErr w:type="gramEnd"/>
      <w:r>
        <w:t xml:space="preserve"> с распространением новой коронавирусной инфекции (COVID-19)" и </w:t>
      </w:r>
      <w:hyperlink r:id="rId22" w:history="1">
        <w:r>
          <w:rPr>
            <w:color w:val="0000FF"/>
          </w:rPr>
          <w:t>Указом</w:t>
        </w:r>
      </w:hyperlink>
      <w:r>
        <w:t xml:space="preserve"> Президента Российской Федерации от 28 апреля 2020 г. N 294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в связи с введением режима повышенной готовности на территории Чувашской Республики постановляю:</w:t>
      </w:r>
    </w:p>
    <w:p w:rsidR="00FC25FC" w:rsidRDefault="00FC25FC">
      <w:pPr>
        <w:pStyle w:val="ConsPlusNormal"/>
        <w:jc w:val="both"/>
      </w:pPr>
      <w:r>
        <w:t xml:space="preserve">(в ред. </w:t>
      </w:r>
      <w:hyperlink r:id="rId23" w:history="1">
        <w:r>
          <w:rPr>
            <w:color w:val="0000FF"/>
          </w:rPr>
          <w:t>Указа</w:t>
        </w:r>
      </w:hyperlink>
      <w:r>
        <w:t xml:space="preserve"> Главы ЧР от 30.04.2020 N 128)</w:t>
      </w:r>
    </w:p>
    <w:p w:rsidR="00FC25FC" w:rsidRDefault="00FC25FC">
      <w:pPr>
        <w:pStyle w:val="ConsPlusNormal"/>
        <w:spacing w:before="220"/>
        <w:ind w:firstLine="540"/>
        <w:jc w:val="both"/>
      </w:pPr>
      <w:r>
        <w:t>1. С 3 апреля 2020 г. до особого распоряжения при улучшении санитарно-эпидемиологической обстановки обязать:</w:t>
      </w:r>
    </w:p>
    <w:p w:rsidR="00FC25FC" w:rsidRDefault="00FC25FC">
      <w:pPr>
        <w:pStyle w:val="ConsPlusNormal"/>
        <w:spacing w:before="220"/>
        <w:ind w:firstLine="540"/>
        <w:jc w:val="both"/>
      </w:pPr>
      <w:r>
        <w:t xml:space="preserve">1) граждан с симптомами острых респираторных вирусных инфекций, в том числе из групп риска (лиц, страдающих хроническими заболеваниями бронхолегочной, </w:t>
      </w:r>
      <w:proofErr w:type="gramStart"/>
      <w:r>
        <w:t>сердечно-сосудистой</w:t>
      </w:r>
      <w:proofErr w:type="gramEnd"/>
      <w:r>
        <w:t xml:space="preserve"> и эндокринной систем), соблюдать режим самоизоляции. Режим самоизоляции должен быть обеспечен по месту проживания указанных лиц либо в иных помещениях, в том числе в жилых и садовых домах.</w:t>
      </w:r>
    </w:p>
    <w:p w:rsidR="00FC25FC" w:rsidRDefault="00FC25FC">
      <w:pPr>
        <w:pStyle w:val="ConsPlusNormal"/>
        <w:jc w:val="both"/>
      </w:pPr>
      <w:r>
        <w:t xml:space="preserve">(в ред. </w:t>
      </w:r>
      <w:hyperlink r:id="rId24" w:history="1">
        <w:r>
          <w:rPr>
            <w:color w:val="0000FF"/>
          </w:rPr>
          <w:t>Указа</w:t>
        </w:r>
      </w:hyperlink>
      <w:r>
        <w:t xml:space="preserve"> Главы ЧР от 30.04.2020 N 128)</w:t>
      </w:r>
    </w:p>
    <w:p w:rsidR="00FC25FC" w:rsidRDefault="00FC25FC">
      <w:pPr>
        <w:pStyle w:val="ConsPlusNormal"/>
        <w:spacing w:before="220"/>
        <w:ind w:firstLine="540"/>
        <w:jc w:val="both"/>
      </w:pPr>
      <w:r>
        <w:t>Режим самоизоляции не применяется к руководителям и работникам предприятий, организаций, учреждений и органов власти, чье нахождение на рабочем месте является критически важным для обеспечения их функционирования, работникам здравоохранения, а также к гражданам, определенным решением Оперативного штаба по предупреждению завоза и распространения новой коронавирусной инфекции на территории Чувашской Республики;</w:t>
      </w:r>
    </w:p>
    <w:p w:rsidR="00FC25FC" w:rsidRDefault="00FC25FC">
      <w:pPr>
        <w:pStyle w:val="ConsPlusNormal"/>
        <w:spacing w:before="220"/>
        <w:ind w:firstLine="540"/>
        <w:jc w:val="both"/>
      </w:pPr>
      <w:r>
        <w:t xml:space="preserve">2) утратил силу. - </w:t>
      </w:r>
      <w:hyperlink r:id="rId25" w:history="1">
        <w:r>
          <w:rPr>
            <w:color w:val="0000FF"/>
          </w:rPr>
          <w:t>Указ</w:t>
        </w:r>
      </w:hyperlink>
      <w:r>
        <w:t xml:space="preserve"> Главы ЧР от 12.05.2020 N 135.</w:t>
      </w:r>
    </w:p>
    <w:p w:rsidR="00FC25FC" w:rsidRDefault="00FC25FC">
      <w:pPr>
        <w:pStyle w:val="ConsPlusNormal"/>
        <w:spacing w:before="220"/>
        <w:ind w:firstLine="540"/>
        <w:jc w:val="both"/>
      </w:pPr>
      <w:r>
        <w:t xml:space="preserve">1.1. С 17 апреля 2020 г. до особого распоряжения при улучшении санитарно-эпидемиологической обстановки обязать граждан, прибывших на территорию Чувашской </w:t>
      </w:r>
      <w:r>
        <w:lastRenderedPageBreak/>
        <w:t>Республики из иных субъектов Российской Федерации, и совместно проживающих с ними лиц соблюдать режим самоизоляции в течение 14 дней со дня прибытия.</w:t>
      </w:r>
    </w:p>
    <w:p w:rsidR="00FC25FC" w:rsidRDefault="00FC25FC">
      <w:pPr>
        <w:pStyle w:val="ConsPlusNormal"/>
        <w:jc w:val="both"/>
      </w:pPr>
      <w:r>
        <w:t>(</w:t>
      </w:r>
      <w:proofErr w:type="gramStart"/>
      <w:r>
        <w:t>в</w:t>
      </w:r>
      <w:proofErr w:type="gramEnd"/>
      <w:r>
        <w:t xml:space="preserve"> ред. </w:t>
      </w:r>
      <w:hyperlink r:id="rId26" w:history="1">
        <w:r>
          <w:rPr>
            <w:color w:val="0000FF"/>
          </w:rPr>
          <w:t>Указа</w:t>
        </w:r>
      </w:hyperlink>
      <w:r>
        <w:t xml:space="preserve"> Главы ЧР от 17.04.2020 N 111)</w:t>
      </w:r>
    </w:p>
    <w:p w:rsidR="00FC25FC" w:rsidRDefault="00FC25FC">
      <w:pPr>
        <w:pStyle w:val="ConsPlusNormal"/>
        <w:spacing w:before="220"/>
        <w:ind w:firstLine="540"/>
        <w:jc w:val="both"/>
      </w:pPr>
      <w:r>
        <w:t>Режим самоизоляции должен быть обеспечен по месту проживания указанных лиц либо в иных помещениях, в том числе в жилых и садовых домах.</w:t>
      </w:r>
    </w:p>
    <w:p w:rsidR="00FC25FC" w:rsidRDefault="00FC25FC">
      <w:pPr>
        <w:pStyle w:val="ConsPlusNormal"/>
        <w:spacing w:before="220"/>
        <w:ind w:firstLine="540"/>
        <w:jc w:val="both"/>
      </w:pPr>
      <w:r>
        <w:t>Режим самоизоляции не применяется к руководителям и работникам предприятий, организаций, учреждений и органов власти, чье нахождение на рабочем месте является критически важным для обеспечения их функционирования, работникам здравоохранения, а также к гражданам, определенным решением Оперативного штаба по предупреждению завоза и распространения новой коронавирусной инфекции на территории Чувашской Республики.</w:t>
      </w:r>
    </w:p>
    <w:p w:rsidR="00FC25FC" w:rsidRDefault="00FC25FC">
      <w:pPr>
        <w:pStyle w:val="ConsPlusNormal"/>
        <w:jc w:val="both"/>
      </w:pPr>
      <w:r>
        <w:t xml:space="preserve">(п. 1.1 </w:t>
      </w:r>
      <w:proofErr w:type="gramStart"/>
      <w:r>
        <w:t>введен</w:t>
      </w:r>
      <w:proofErr w:type="gramEnd"/>
      <w:r>
        <w:t xml:space="preserve"> </w:t>
      </w:r>
      <w:hyperlink r:id="rId27" w:history="1">
        <w:r>
          <w:rPr>
            <w:color w:val="0000FF"/>
          </w:rPr>
          <w:t>Указом</w:t>
        </w:r>
      </w:hyperlink>
      <w:r>
        <w:t xml:space="preserve"> Главы ЧР от 07.04.2020 N 98)</w:t>
      </w:r>
    </w:p>
    <w:p w:rsidR="00FC25FC" w:rsidRDefault="00FC25FC">
      <w:pPr>
        <w:pStyle w:val="ConsPlusNormal"/>
        <w:spacing w:before="220"/>
        <w:ind w:firstLine="540"/>
        <w:jc w:val="both"/>
      </w:pPr>
      <w:r>
        <w:t>2. С 7 апреля 2020 г. до особого распоряжения при улучшении санитарно-эпидемиологической обстановки обязать граждан:</w:t>
      </w:r>
    </w:p>
    <w:p w:rsidR="00FC25FC" w:rsidRDefault="00FC25FC">
      <w:pPr>
        <w:pStyle w:val="ConsPlusNormal"/>
        <w:spacing w:before="220"/>
        <w:ind w:firstLine="540"/>
        <w:jc w:val="both"/>
      </w:pPr>
      <w:r>
        <w:t>1) не покидать места проживания (пребывания), за исключением:</w:t>
      </w:r>
    </w:p>
    <w:p w:rsidR="00FC25FC" w:rsidRDefault="00FC25FC">
      <w:pPr>
        <w:pStyle w:val="ConsPlusNormal"/>
        <w:spacing w:before="220"/>
        <w:ind w:firstLine="540"/>
        <w:jc w:val="both"/>
      </w:pPr>
      <w:r>
        <w:t>случаев обращения за экстренной (неотложной) медицинской помощью и случаев иной прямой угрозы жизни и здоровью;</w:t>
      </w:r>
    </w:p>
    <w:p w:rsidR="00FC25FC" w:rsidRDefault="00FC25FC">
      <w:pPr>
        <w:pStyle w:val="ConsPlusNormal"/>
        <w:spacing w:before="220"/>
        <w:ind w:firstLine="540"/>
        <w:jc w:val="both"/>
      </w:pPr>
      <w:r>
        <w:t>случаев следования к месту (от места) осуществления деятельности (в том числе работы), которая не приостановлена в соответствии с настоящим Указом;</w:t>
      </w:r>
    </w:p>
    <w:p w:rsidR="00FC25FC" w:rsidRDefault="00FC25FC">
      <w:pPr>
        <w:pStyle w:val="ConsPlusNormal"/>
        <w:jc w:val="both"/>
      </w:pPr>
      <w:r>
        <w:t xml:space="preserve">(в ред. </w:t>
      </w:r>
      <w:hyperlink r:id="rId28" w:history="1">
        <w:r>
          <w:rPr>
            <w:color w:val="0000FF"/>
          </w:rPr>
          <w:t>Указа</w:t>
        </w:r>
      </w:hyperlink>
      <w:r>
        <w:t xml:space="preserve"> Главы ЧР от 12.05.2020 N 135)</w:t>
      </w:r>
    </w:p>
    <w:p w:rsidR="00FC25FC" w:rsidRDefault="00FC25FC">
      <w:pPr>
        <w:pStyle w:val="ConsPlusNormal"/>
        <w:spacing w:before="220"/>
        <w:ind w:firstLine="540"/>
        <w:jc w:val="both"/>
      </w:pPr>
      <w:r>
        <w:t>случаев осуществления деятельности, связанной с передвижением по территории Чувашской Республики, если такое передвижение непосредственно связано с осуществлением деятельности, которая не приостановлена в соответствии с настоящим Указом;</w:t>
      </w:r>
    </w:p>
    <w:p w:rsidR="00FC25FC" w:rsidRDefault="00FC25FC">
      <w:pPr>
        <w:pStyle w:val="ConsPlusNormal"/>
        <w:jc w:val="both"/>
      </w:pPr>
      <w:r>
        <w:t xml:space="preserve">(в ред. </w:t>
      </w:r>
      <w:hyperlink r:id="rId29" w:history="1">
        <w:r>
          <w:rPr>
            <w:color w:val="0000FF"/>
          </w:rPr>
          <w:t>Указа</w:t>
        </w:r>
      </w:hyperlink>
      <w:r>
        <w:t xml:space="preserve"> Главы ЧР от 12.05.2020 N 135)</w:t>
      </w:r>
    </w:p>
    <w:p w:rsidR="00FC25FC" w:rsidRDefault="00FC25FC">
      <w:pPr>
        <w:pStyle w:val="ConsPlusNormal"/>
        <w:spacing w:before="220"/>
        <w:ind w:firstLine="540"/>
        <w:jc w:val="both"/>
      </w:pPr>
      <w:r>
        <w:t>случаев следования к ближайшему месту приобретения товаров, работ, услуг, реализация которых не ограничена в соответствии с настоящим Указом;</w:t>
      </w:r>
    </w:p>
    <w:p w:rsidR="00FC25FC" w:rsidRDefault="00FC25FC">
      <w:pPr>
        <w:pStyle w:val="ConsPlusNormal"/>
        <w:spacing w:before="220"/>
        <w:ind w:firstLine="540"/>
        <w:jc w:val="both"/>
      </w:pPr>
      <w:r>
        <w:t>выгула домашних животных на расстоянии, не превышающем 100 метров от места проживания (пребывания);</w:t>
      </w:r>
    </w:p>
    <w:p w:rsidR="00FC25FC" w:rsidRDefault="00FC25FC">
      <w:pPr>
        <w:pStyle w:val="ConsPlusNormal"/>
        <w:spacing w:before="220"/>
        <w:ind w:firstLine="540"/>
        <w:jc w:val="both"/>
      </w:pPr>
      <w:r>
        <w:t>выноса отходов до ближайшего места накопления отходов;</w:t>
      </w:r>
    </w:p>
    <w:p w:rsidR="00FC25FC" w:rsidRDefault="00FC25FC">
      <w:pPr>
        <w:pStyle w:val="ConsPlusNormal"/>
        <w:spacing w:before="220"/>
        <w:ind w:firstLine="540"/>
        <w:jc w:val="both"/>
      </w:pPr>
      <w:proofErr w:type="gramStart"/>
      <w:r>
        <w:t>ухода за недееспособными, ограниченно дееспособными лицами или лицами, нуждающимися в постоянном постороннем уходе, находящимися на иждивении; доставки товаров первой необходимости гражданам в возрасте старше 65 лет, а также гражданам с симптомами острых респираторных вирусных инфекций, в том числе из групп риска (лицам, страдающим хроническими заболеваниями бронхолегочной, сердечно-сосудистой и эндокринной систем, беременным женщинам);</w:t>
      </w:r>
      <w:proofErr w:type="gramEnd"/>
    </w:p>
    <w:p w:rsidR="00FC25FC" w:rsidRDefault="00FC25FC">
      <w:pPr>
        <w:pStyle w:val="ConsPlusNormal"/>
        <w:spacing w:before="220"/>
        <w:ind w:firstLine="540"/>
        <w:jc w:val="both"/>
      </w:pPr>
      <w:r>
        <w:t>следования от места проживания (пребывания) к жилым и садовым домам, к земельным участкам, предоставленным для ведения садоводства, огородничества, личного подсобного хозяйства, и обратно;</w:t>
      </w:r>
    </w:p>
    <w:p w:rsidR="00FC25FC" w:rsidRDefault="00FC25FC">
      <w:pPr>
        <w:pStyle w:val="ConsPlusNormal"/>
        <w:jc w:val="both"/>
      </w:pPr>
      <w:r>
        <w:t xml:space="preserve">(абзац введен </w:t>
      </w:r>
      <w:hyperlink r:id="rId30" w:history="1">
        <w:r>
          <w:rPr>
            <w:color w:val="0000FF"/>
          </w:rPr>
          <w:t>Указом</w:t>
        </w:r>
      </w:hyperlink>
      <w:r>
        <w:t xml:space="preserve"> Главы ЧР от 30.04.2020 N 128)</w:t>
      </w:r>
    </w:p>
    <w:p w:rsidR="00FC25FC" w:rsidRDefault="00FC25FC">
      <w:pPr>
        <w:pStyle w:val="ConsPlusNormal"/>
        <w:spacing w:before="220"/>
        <w:ind w:firstLine="540"/>
        <w:jc w:val="both"/>
      </w:pPr>
      <w:r>
        <w:t xml:space="preserve">занятий физической культурой и спортом на открытом воздухе при условии совместных занятий не более двух человек и расстояния между </w:t>
      </w:r>
      <w:proofErr w:type="gramStart"/>
      <w:r>
        <w:t>занимающимися</w:t>
      </w:r>
      <w:proofErr w:type="gramEnd"/>
      <w:r>
        <w:t xml:space="preserve"> не менее пяти метров;</w:t>
      </w:r>
    </w:p>
    <w:p w:rsidR="00FC25FC" w:rsidRDefault="00FC25FC">
      <w:pPr>
        <w:pStyle w:val="ConsPlusNormal"/>
        <w:jc w:val="both"/>
      </w:pPr>
      <w:r>
        <w:t xml:space="preserve">(абзац введен </w:t>
      </w:r>
      <w:hyperlink r:id="rId31" w:history="1">
        <w:r>
          <w:rPr>
            <w:color w:val="0000FF"/>
          </w:rPr>
          <w:t>Указом</w:t>
        </w:r>
      </w:hyperlink>
      <w:r>
        <w:t xml:space="preserve"> Главы ЧР от 12.05.2020 N 135)</w:t>
      </w:r>
    </w:p>
    <w:p w:rsidR="00FC25FC" w:rsidRDefault="00FC25FC">
      <w:pPr>
        <w:pStyle w:val="ConsPlusNormal"/>
        <w:spacing w:before="220"/>
        <w:ind w:firstLine="540"/>
        <w:jc w:val="both"/>
      </w:pPr>
      <w:r>
        <w:t xml:space="preserve">прогулок на улице не более двух человек вместе, а также родителей (законных </w:t>
      </w:r>
      <w:r>
        <w:lastRenderedPageBreak/>
        <w:t>представителей) с детьми вместе при условии социального дистанцирования (не менее 1,5 метра до других граждан), кроме посещения мест массового посещения граждан, в том числе детских площадок;</w:t>
      </w:r>
    </w:p>
    <w:p w:rsidR="00FC25FC" w:rsidRDefault="00FC25FC">
      <w:pPr>
        <w:pStyle w:val="ConsPlusNormal"/>
        <w:jc w:val="both"/>
      </w:pPr>
      <w:r>
        <w:t xml:space="preserve">(абзац введен </w:t>
      </w:r>
      <w:hyperlink r:id="rId32" w:history="1">
        <w:r>
          <w:rPr>
            <w:color w:val="0000FF"/>
          </w:rPr>
          <w:t>Указом</w:t>
        </w:r>
      </w:hyperlink>
      <w:r>
        <w:t xml:space="preserve"> Главы ЧР от 12.05.2020 N 135)</w:t>
      </w:r>
    </w:p>
    <w:p w:rsidR="00FC25FC" w:rsidRDefault="00FC25FC">
      <w:pPr>
        <w:pStyle w:val="ConsPlusNormal"/>
        <w:spacing w:before="220"/>
        <w:ind w:firstLine="540"/>
        <w:jc w:val="both"/>
      </w:pPr>
      <w:proofErr w:type="gramStart"/>
      <w:r>
        <w:t>Положения, установленные настоящим подпунктом, не распространяются на случаи оказания медицинской помощи, деятельность государственных органов и органов местного самоуправления,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w:t>
      </w:r>
      <w:proofErr w:type="gramEnd"/>
      <w:r>
        <w:t xml:space="preserve">, в том числе противодействие преступности, охрану общественного порядка, собственности и обеспечение общественной безопасности, а также не распространяются на граждан в случае наличия у них справок, указанных в </w:t>
      </w:r>
      <w:hyperlink w:anchor="P122" w:history="1">
        <w:r>
          <w:rPr>
            <w:color w:val="0000FF"/>
          </w:rPr>
          <w:t>подпункте 5 пункта 8</w:t>
        </w:r>
      </w:hyperlink>
      <w:r>
        <w:t xml:space="preserve"> настоящего Указа.</w:t>
      </w:r>
    </w:p>
    <w:p w:rsidR="00FC25FC" w:rsidRDefault="00FC25FC">
      <w:pPr>
        <w:pStyle w:val="ConsPlusNormal"/>
        <w:jc w:val="both"/>
      </w:pPr>
      <w:r>
        <w:t xml:space="preserve">(в ред. </w:t>
      </w:r>
      <w:hyperlink r:id="rId33" w:history="1">
        <w:r>
          <w:rPr>
            <w:color w:val="0000FF"/>
          </w:rPr>
          <w:t>Указа</w:t>
        </w:r>
      </w:hyperlink>
      <w:r>
        <w:t xml:space="preserve"> Главы ЧР от 12.05.2020 N 135)</w:t>
      </w:r>
    </w:p>
    <w:p w:rsidR="00FC25FC" w:rsidRDefault="00FC25FC">
      <w:pPr>
        <w:pStyle w:val="ConsPlusNormal"/>
        <w:spacing w:before="220"/>
        <w:ind w:firstLine="540"/>
        <w:jc w:val="both"/>
      </w:pPr>
      <w:r>
        <w:t>Рекомендовать гражданам при следовании от места проживания (пребывания) к жилым и садовым домам, к земельным участкам, предоставленным для ведения садоводства, огородничества, личного подсобного хозяйства, и обратно иметь при себе документ (копию документа), подтверждающий право собственности или иное законное основание для владения (пользования) указанными объектами недвижимости.</w:t>
      </w:r>
    </w:p>
    <w:p w:rsidR="00FC25FC" w:rsidRDefault="00FC25FC">
      <w:pPr>
        <w:pStyle w:val="ConsPlusNormal"/>
        <w:jc w:val="both"/>
      </w:pPr>
      <w:r>
        <w:t xml:space="preserve">(абзац введен </w:t>
      </w:r>
      <w:hyperlink r:id="rId34" w:history="1">
        <w:r>
          <w:rPr>
            <w:color w:val="0000FF"/>
          </w:rPr>
          <w:t>Указом</w:t>
        </w:r>
      </w:hyperlink>
      <w:r>
        <w:t xml:space="preserve"> Главы ЧР от 30.04.2020 N 128)</w:t>
      </w:r>
    </w:p>
    <w:p w:rsidR="00FC25FC" w:rsidRDefault="00FC25FC">
      <w:pPr>
        <w:pStyle w:val="ConsPlusNormal"/>
        <w:spacing w:before="220"/>
        <w:ind w:firstLine="540"/>
        <w:jc w:val="both"/>
      </w:pPr>
      <w:r>
        <w:t>2) соблюдать дистанцию до других граждан не менее 1,5 метра (</w:t>
      </w:r>
      <w:proofErr w:type="gramStart"/>
      <w:r>
        <w:t>социальное</w:t>
      </w:r>
      <w:proofErr w:type="gramEnd"/>
      <w:r>
        <w:t xml:space="preserve"> дистанцирование), в том числе в общественных местах.</w:t>
      </w:r>
    </w:p>
    <w:p w:rsidR="00FC25FC" w:rsidRDefault="00FC25FC">
      <w:pPr>
        <w:pStyle w:val="ConsPlusNormal"/>
        <w:jc w:val="both"/>
      </w:pPr>
      <w:r>
        <w:t xml:space="preserve">(п. 2 в ред. </w:t>
      </w:r>
      <w:hyperlink r:id="rId35" w:history="1">
        <w:r>
          <w:rPr>
            <w:color w:val="0000FF"/>
          </w:rPr>
          <w:t>Указа</w:t>
        </w:r>
      </w:hyperlink>
      <w:r>
        <w:t xml:space="preserve"> Главы ЧР от 07.04.2020 N 98)</w:t>
      </w:r>
    </w:p>
    <w:p w:rsidR="00FC25FC" w:rsidRDefault="00FC25FC">
      <w:pPr>
        <w:pStyle w:val="ConsPlusNormal"/>
        <w:spacing w:before="220"/>
        <w:ind w:firstLine="540"/>
        <w:jc w:val="both"/>
      </w:pPr>
      <w:r>
        <w:t xml:space="preserve">2.1. Утратил силу. - </w:t>
      </w:r>
      <w:hyperlink r:id="rId36" w:history="1">
        <w:r>
          <w:rPr>
            <w:color w:val="0000FF"/>
          </w:rPr>
          <w:t>Указ</w:t>
        </w:r>
      </w:hyperlink>
      <w:r>
        <w:t xml:space="preserve"> Главы ЧР от 14.04.2020 N 107.</w:t>
      </w:r>
    </w:p>
    <w:p w:rsidR="00FC25FC" w:rsidRDefault="00FC25FC">
      <w:pPr>
        <w:pStyle w:val="ConsPlusNormal"/>
        <w:spacing w:before="220"/>
        <w:ind w:firstLine="540"/>
        <w:jc w:val="both"/>
      </w:pPr>
      <w:r>
        <w:t xml:space="preserve">3. </w:t>
      </w:r>
      <w:proofErr w:type="gramStart"/>
      <w:r>
        <w:t>С 17 апреля 2020 г. до особого распоряжения при улучшении санитарно-эпидемиологической обстановки в целях контроля за соблюдением режима изоляции (самоизоляции) по месту проживания (пребывания) или в условиях обсерватора обязать применять технологии электронного мониторинга местоположения гражданина в определенной геолокации, в том числе с использованием технических устройств и (или) программного обеспечения:</w:t>
      </w:r>
      <w:proofErr w:type="gramEnd"/>
    </w:p>
    <w:p w:rsidR="00FC25FC" w:rsidRDefault="00FC25FC">
      <w:pPr>
        <w:pStyle w:val="ConsPlusNormal"/>
        <w:spacing w:before="220"/>
        <w:ind w:firstLine="540"/>
        <w:jc w:val="both"/>
      </w:pPr>
      <w:r>
        <w:t>граждан, прибывших на территорию Чувашской Республики из иных субъектов Российской Федерации, и совместно проживающих с ними лиц, находящихся в режиме самоизоляции;</w:t>
      </w:r>
    </w:p>
    <w:p w:rsidR="00FC25FC" w:rsidRDefault="00FC25FC">
      <w:pPr>
        <w:pStyle w:val="ConsPlusNormal"/>
        <w:spacing w:before="220"/>
        <w:ind w:firstLine="540"/>
        <w:jc w:val="both"/>
      </w:pPr>
      <w:r>
        <w:t>граждан, вернувшихся в Российскую Федерацию, находящихся в режиме изоляции и под медицинским наблюдением в соответствии с постановлениями главных государственных санитарных врачей и их заместителей;</w:t>
      </w:r>
    </w:p>
    <w:p w:rsidR="00FC25FC" w:rsidRDefault="00FC25FC">
      <w:pPr>
        <w:pStyle w:val="ConsPlusNormal"/>
        <w:spacing w:before="220"/>
        <w:ind w:firstLine="540"/>
        <w:jc w:val="both"/>
      </w:pPr>
      <w:r>
        <w:t>граждан с наличием новой коронавирусной инфекции (COVID-19) и контактировавших с ними лиц, находящихся в режиме изоляции и под медицинским наблюдением по назначению медицинских организаций, оказывающих первичную медико-санитарную помощь на дому, и в соответствии с постановлениями главного государственного санитарного врача Чувашской Республики и его заместителя.</w:t>
      </w:r>
    </w:p>
    <w:p w:rsidR="00FC25FC" w:rsidRDefault="00FC25FC">
      <w:pPr>
        <w:pStyle w:val="ConsPlusNormal"/>
        <w:jc w:val="both"/>
      </w:pPr>
      <w:r>
        <w:t xml:space="preserve">(п. 3 в ред. </w:t>
      </w:r>
      <w:hyperlink r:id="rId37" w:history="1">
        <w:r>
          <w:rPr>
            <w:color w:val="0000FF"/>
          </w:rPr>
          <w:t>Указа</w:t>
        </w:r>
      </w:hyperlink>
      <w:r>
        <w:t xml:space="preserve"> Главы ЧР от 17.04.2020 N 111)</w:t>
      </w:r>
    </w:p>
    <w:p w:rsidR="00FC25FC" w:rsidRDefault="00FC25FC">
      <w:pPr>
        <w:pStyle w:val="ConsPlusNormal"/>
        <w:spacing w:before="220"/>
        <w:ind w:firstLine="540"/>
        <w:jc w:val="both"/>
      </w:pPr>
      <w:r>
        <w:t>3.1. С 12 мая 2020 г. до особого распоряжения при улучшении санитарно-эпидемиологической обстановки обязать граждан использовать средства индивидуальной защиты органов дыхания (повязки, маски, респираторы или иные изделия, их заменяющие) при нахождении в транспорте общего пользования, легковом такси, в местах скопления граждан, при посещении объектов розничной торговли, оказания услуг, выполнения работ.</w:t>
      </w:r>
    </w:p>
    <w:p w:rsidR="00FC25FC" w:rsidRDefault="00FC25FC">
      <w:pPr>
        <w:pStyle w:val="ConsPlusNormal"/>
        <w:jc w:val="both"/>
      </w:pPr>
      <w:r>
        <w:lastRenderedPageBreak/>
        <w:t>(</w:t>
      </w:r>
      <w:proofErr w:type="gramStart"/>
      <w:r>
        <w:t>п</w:t>
      </w:r>
      <w:proofErr w:type="gramEnd"/>
      <w:r>
        <w:t xml:space="preserve">. 3.1 в ред. </w:t>
      </w:r>
      <w:hyperlink r:id="rId38" w:history="1">
        <w:r>
          <w:rPr>
            <w:color w:val="0000FF"/>
          </w:rPr>
          <w:t>Указа</w:t>
        </w:r>
      </w:hyperlink>
      <w:r>
        <w:t xml:space="preserve"> Главы ЧР от 12.05.2020 N 135)</w:t>
      </w:r>
    </w:p>
    <w:p w:rsidR="00FC25FC" w:rsidRDefault="00FC25FC">
      <w:pPr>
        <w:pStyle w:val="ConsPlusNormal"/>
        <w:spacing w:before="220"/>
        <w:ind w:firstLine="540"/>
        <w:jc w:val="both"/>
      </w:pPr>
      <w:r>
        <w:t>4. Приостановить на территории Чувашской Республики:</w:t>
      </w:r>
    </w:p>
    <w:p w:rsidR="00FC25FC" w:rsidRDefault="00FC25FC">
      <w:pPr>
        <w:pStyle w:val="ConsPlusNormal"/>
        <w:spacing w:before="220"/>
        <w:ind w:firstLine="540"/>
        <w:jc w:val="both"/>
      </w:pPr>
      <w:r>
        <w:t>1) с 3 апреля 2020 г. до особого распоряжения при улучшении санитарно-эпидемиологической обстановки:</w:t>
      </w:r>
    </w:p>
    <w:p w:rsidR="00FC25FC" w:rsidRDefault="00FC25FC">
      <w:pPr>
        <w:pStyle w:val="ConsPlusNormal"/>
        <w:spacing w:before="220"/>
        <w:ind w:firstLine="540"/>
        <w:jc w:val="both"/>
      </w:pPr>
      <w:r>
        <w:t xml:space="preserve">деятельность кинотеатров (кинозалов), театров, детских игровых комнат и детских развлекательных центров, ночных клубов (дискотек), иных аналогичных объектов, иных развлекательных и досуговых заведений, а также плавательных бассейнов, </w:t>
      </w:r>
      <w:proofErr w:type="gramStart"/>
      <w:r>
        <w:t>фитнес-центров</w:t>
      </w:r>
      <w:proofErr w:type="gramEnd"/>
      <w:r>
        <w:t xml:space="preserve"> и других объектов физической культуры и спорта;</w:t>
      </w:r>
    </w:p>
    <w:p w:rsidR="00FC25FC" w:rsidRDefault="00FC25FC">
      <w:pPr>
        <w:pStyle w:val="ConsPlusNormal"/>
        <w:spacing w:before="220"/>
        <w:ind w:firstLine="540"/>
        <w:jc w:val="both"/>
      </w:pPr>
      <w:r>
        <w:t>проведение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w:t>
      </w:r>
    </w:p>
    <w:p w:rsidR="00FC25FC" w:rsidRDefault="00FC25FC">
      <w:pPr>
        <w:pStyle w:val="ConsPlusNormal"/>
        <w:spacing w:before="220"/>
        <w:ind w:firstLine="540"/>
        <w:jc w:val="both"/>
      </w:pPr>
      <w:r>
        <w:t>работу ресторанов, кафе, столовых, буфетов, баров, закусочных и иных предприятий общественного питания, за исключением дистанционной торговли. Данное ограничение не распространяется на столовые, буфеты, кафе и иные предприятия питания, осуществляющие организацию питания для работников организаций, деятельность которых не приостановлена в соответствии с настоящим Указом;</w:t>
      </w:r>
    </w:p>
    <w:p w:rsidR="00FC25FC" w:rsidRDefault="00FC25FC">
      <w:pPr>
        <w:pStyle w:val="ConsPlusNormal"/>
        <w:jc w:val="both"/>
      </w:pPr>
      <w:r>
        <w:t xml:space="preserve">(в ред. </w:t>
      </w:r>
      <w:hyperlink r:id="rId39" w:history="1">
        <w:r>
          <w:rPr>
            <w:color w:val="0000FF"/>
          </w:rPr>
          <w:t>Указа</w:t>
        </w:r>
      </w:hyperlink>
      <w:r>
        <w:t xml:space="preserve"> Главы ЧР от 12.05.2020 N 135)</w:t>
      </w:r>
    </w:p>
    <w:p w:rsidR="00FC25FC" w:rsidRDefault="00FC25FC">
      <w:pPr>
        <w:pStyle w:val="ConsPlusNormal"/>
        <w:spacing w:before="220"/>
        <w:ind w:firstLine="540"/>
        <w:jc w:val="both"/>
      </w:pPr>
      <w:r>
        <w:t xml:space="preserve">абзац утратил силу. - </w:t>
      </w:r>
      <w:hyperlink r:id="rId40" w:history="1">
        <w:r>
          <w:rPr>
            <w:color w:val="0000FF"/>
          </w:rPr>
          <w:t>Указ</w:t>
        </w:r>
      </w:hyperlink>
      <w:r>
        <w:t xml:space="preserve"> Главы ЧР от 04.04.2020 N 96;</w:t>
      </w:r>
    </w:p>
    <w:p w:rsidR="00FC25FC" w:rsidRDefault="00FC25FC">
      <w:pPr>
        <w:pStyle w:val="ConsPlusNormal"/>
        <w:spacing w:before="220"/>
        <w:ind w:firstLine="540"/>
        <w:jc w:val="both"/>
      </w:pPr>
      <w:r>
        <w:t>работу СПА-салонов, массажных салонов, соляриев, бань, саун и иных объектов, в которых оказываются подобные услуги, предусматривающие очное присутствие граждан;</w:t>
      </w:r>
    </w:p>
    <w:p w:rsidR="00FC25FC" w:rsidRDefault="00FC25FC">
      <w:pPr>
        <w:pStyle w:val="ConsPlusNormal"/>
        <w:jc w:val="both"/>
      </w:pPr>
      <w:r>
        <w:t xml:space="preserve">(в ред. </w:t>
      </w:r>
      <w:hyperlink r:id="rId41" w:history="1">
        <w:r>
          <w:rPr>
            <w:color w:val="0000FF"/>
          </w:rPr>
          <w:t>Указа</w:t>
        </w:r>
      </w:hyperlink>
      <w:r>
        <w:t xml:space="preserve"> Главы ЧР от 24.04.2020 N 120)</w:t>
      </w:r>
    </w:p>
    <w:p w:rsidR="00FC25FC" w:rsidRDefault="00FC25FC">
      <w:pPr>
        <w:pStyle w:val="ConsPlusNormal"/>
        <w:spacing w:before="220"/>
        <w:ind w:firstLine="540"/>
        <w:jc w:val="both"/>
      </w:pPr>
      <w:r>
        <w:t>массовый очный прием заявителей в многофункциональных центрах предоставления государственных и муниципальных услуг, за исключением приема заявителей по предварительной записи в соответствии с ограниченным перечнем государственных и муниципальных услуг, утвержденным Министерством экономического развития и имущественных отношений Чувашской Республики;</w:t>
      </w:r>
    </w:p>
    <w:p w:rsidR="00FC25FC" w:rsidRDefault="00FC25FC">
      <w:pPr>
        <w:pStyle w:val="ConsPlusNormal"/>
        <w:spacing w:before="220"/>
        <w:ind w:firstLine="540"/>
        <w:jc w:val="both"/>
      </w:pPr>
      <w:r>
        <w:t>2) с 3 апреля по 1 июня 2020 г.:</w:t>
      </w:r>
    </w:p>
    <w:p w:rsidR="00FC25FC" w:rsidRDefault="00FC25FC">
      <w:pPr>
        <w:pStyle w:val="ConsPlusNormal"/>
        <w:spacing w:before="220"/>
        <w:ind w:firstLine="540"/>
        <w:jc w:val="both"/>
      </w:pPr>
      <w:r>
        <w:t>деятельность объектов массового отдыха, расположенных на курортах федерального, регионального и местного значения;</w:t>
      </w:r>
    </w:p>
    <w:p w:rsidR="00FC25FC" w:rsidRDefault="00FC25FC">
      <w:pPr>
        <w:pStyle w:val="ConsPlusNormal"/>
        <w:spacing w:before="220"/>
        <w:ind w:firstLine="540"/>
        <w:jc w:val="both"/>
      </w:pPr>
      <w:r>
        <w:t>бронирование мест, прием и размещение граждан в пансионатах, домах отдыха, санаторно-курортных организациях (санаториях), санаторно-оздоровительных детских лагерях круглогодичного действия и гостиницах, расположенных на курортах федерального, регионального и местного значения, а также в иных санаторно-курортных организациях (санаториях), санаторно-оздоровительных детских лагерях круглогодичного действия, за исключением лиц, находящихся в служебных командировках или служебных поездках;</w:t>
      </w:r>
    </w:p>
    <w:p w:rsidR="00FC25FC" w:rsidRDefault="00FC25FC">
      <w:pPr>
        <w:pStyle w:val="ConsPlusNormal"/>
        <w:spacing w:before="220"/>
        <w:ind w:firstLine="540"/>
        <w:jc w:val="both"/>
      </w:pPr>
      <w:r>
        <w:t>3) с 4 апреля 2020 г. до особого распоряжения при улучшении санитарно-эпидемиологической обстановки работу объектов розничной торговли, за исключением:</w:t>
      </w:r>
    </w:p>
    <w:p w:rsidR="00FC25FC" w:rsidRDefault="00FC25FC">
      <w:pPr>
        <w:pStyle w:val="ConsPlusNormal"/>
        <w:spacing w:before="220"/>
        <w:ind w:firstLine="540"/>
        <w:jc w:val="both"/>
      </w:pPr>
      <w:r>
        <w:t>аптек и аптечных пунктов;</w:t>
      </w:r>
    </w:p>
    <w:p w:rsidR="00FC25FC" w:rsidRDefault="00FC25FC">
      <w:pPr>
        <w:pStyle w:val="ConsPlusNormal"/>
        <w:spacing w:before="220"/>
        <w:ind w:firstLine="540"/>
        <w:jc w:val="both"/>
      </w:pPr>
      <w:r>
        <w:t>ветеринарных аптек и ветеринарных аптечных пунктов;</w:t>
      </w:r>
    </w:p>
    <w:p w:rsidR="00FC25FC" w:rsidRDefault="00FC25FC">
      <w:pPr>
        <w:pStyle w:val="ConsPlusNormal"/>
        <w:spacing w:before="220"/>
        <w:ind w:firstLine="540"/>
        <w:jc w:val="both"/>
      </w:pPr>
      <w:r>
        <w:lastRenderedPageBreak/>
        <w:t>специализированных объектов розничной торговли, в которых осуществляются заключение договоров на оказание услуг связи и реализация связанных с данными услугами сре</w:t>
      </w:r>
      <w:proofErr w:type="gramStart"/>
      <w:r>
        <w:t>дств св</w:t>
      </w:r>
      <w:proofErr w:type="gramEnd"/>
      <w:r>
        <w:t>язи (в том числе мобильных телефонов, планшетов);</w:t>
      </w:r>
    </w:p>
    <w:p w:rsidR="00FC25FC" w:rsidRDefault="00FC25FC">
      <w:pPr>
        <w:pStyle w:val="ConsPlusNormal"/>
        <w:spacing w:before="220"/>
        <w:ind w:firstLine="540"/>
        <w:jc w:val="both"/>
      </w:pPr>
      <w:r>
        <w:t>объектов по реализации продовольственных товаров;</w:t>
      </w:r>
    </w:p>
    <w:p w:rsidR="00FC25FC" w:rsidRDefault="00FC25FC">
      <w:pPr>
        <w:pStyle w:val="ConsPlusNormal"/>
        <w:spacing w:before="220"/>
        <w:ind w:firstLine="540"/>
        <w:jc w:val="both"/>
      </w:pPr>
      <w:r>
        <w:t xml:space="preserve">объектов по реализации непродовольственных </w:t>
      </w:r>
      <w:hyperlink w:anchor="P173" w:history="1">
        <w:r>
          <w:rPr>
            <w:color w:val="0000FF"/>
          </w:rPr>
          <w:t>товаров</w:t>
        </w:r>
      </w:hyperlink>
      <w:r>
        <w:t xml:space="preserve"> первой необходимости, указанных в приложении N 1 к настоящему Указу, общей площадью менее 500 кв. метров;</w:t>
      </w:r>
    </w:p>
    <w:p w:rsidR="00FC25FC" w:rsidRDefault="00FC25FC">
      <w:pPr>
        <w:pStyle w:val="ConsPlusNormal"/>
        <w:spacing w:before="220"/>
        <w:ind w:firstLine="540"/>
        <w:jc w:val="both"/>
      </w:pPr>
      <w:r>
        <w:t>объектов, осуществляющих продажу птицы и сельскохозяйственных животных.</w:t>
      </w:r>
    </w:p>
    <w:p w:rsidR="00FC25FC" w:rsidRDefault="00FC25FC">
      <w:pPr>
        <w:pStyle w:val="ConsPlusNormal"/>
        <w:spacing w:before="220"/>
        <w:ind w:firstLine="540"/>
        <w:jc w:val="both"/>
      </w:pPr>
      <w:r>
        <w:t>В соответствии с законодательством Российской Федерации допускается продажа товаров дистанционным способом, за исключением товаров, свободная реализация которых запрещена или ограничена законодательством Российской Федерации.</w:t>
      </w:r>
    </w:p>
    <w:p w:rsidR="00FC25FC" w:rsidRDefault="00FC25FC">
      <w:pPr>
        <w:pStyle w:val="ConsPlusNormal"/>
        <w:jc w:val="both"/>
      </w:pPr>
      <w:r>
        <w:t xml:space="preserve">(пп. 3 </w:t>
      </w:r>
      <w:proofErr w:type="gramStart"/>
      <w:r>
        <w:t>введен</w:t>
      </w:r>
      <w:proofErr w:type="gramEnd"/>
      <w:r>
        <w:t xml:space="preserve"> </w:t>
      </w:r>
      <w:hyperlink r:id="rId42" w:history="1">
        <w:r>
          <w:rPr>
            <w:color w:val="0000FF"/>
          </w:rPr>
          <w:t>Указом</w:t>
        </w:r>
      </w:hyperlink>
      <w:r>
        <w:t xml:space="preserve"> Главы ЧР от 04.04.2020 N 96)</w:t>
      </w:r>
    </w:p>
    <w:p w:rsidR="00FC25FC" w:rsidRDefault="00FC25FC">
      <w:pPr>
        <w:pStyle w:val="ConsPlusNormal"/>
        <w:spacing w:before="220"/>
        <w:ind w:firstLine="540"/>
        <w:jc w:val="both"/>
      </w:pPr>
      <w:r>
        <w:t>4) с 14 апреля 2020 г. до особого распоряжения при улучшении санитарно-эпидемиологической обстановки:</w:t>
      </w:r>
    </w:p>
    <w:p w:rsidR="00FC25FC" w:rsidRDefault="00FC25FC">
      <w:pPr>
        <w:pStyle w:val="ConsPlusNormal"/>
        <w:spacing w:before="220"/>
        <w:ind w:firstLine="540"/>
        <w:jc w:val="both"/>
      </w:pPr>
      <w:r>
        <w:t>проведение массовых религиозных обрядов и церемоний различных конфессий с большим количеством людей;</w:t>
      </w:r>
    </w:p>
    <w:p w:rsidR="00FC25FC" w:rsidRDefault="00FC25FC">
      <w:pPr>
        <w:pStyle w:val="ConsPlusNormal"/>
        <w:spacing w:before="220"/>
        <w:ind w:firstLine="540"/>
        <w:jc w:val="both"/>
      </w:pPr>
      <w:r>
        <w:t>посещение гражданами территорий, помещений, зданий, строений, сооружений, предназначенных для проведения богослужений, молитвенных и религиозных собраний, иных религиозных обрядов и церемоний, в том числе приостановить допуск граждан в культовые здания (за исключением священнослужителей, а также лиц, присутствие которых необходимо для совершения богослужений и функционирования культовых зданий);</w:t>
      </w:r>
    </w:p>
    <w:p w:rsidR="00FC25FC" w:rsidRDefault="00FC25FC">
      <w:pPr>
        <w:pStyle w:val="ConsPlusNormal"/>
        <w:spacing w:before="220"/>
        <w:ind w:firstLine="540"/>
        <w:jc w:val="both"/>
      </w:pPr>
      <w:r>
        <w:t>посещение гражданами кладбищ, за исключением мероприятий по погребению, а также участия близких родственников в похоронных процессиях на кладбищах.</w:t>
      </w:r>
    </w:p>
    <w:p w:rsidR="00FC25FC" w:rsidRDefault="00FC25FC">
      <w:pPr>
        <w:pStyle w:val="ConsPlusNormal"/>
        <w:jc w:val="both"/>
      </w:pPr>
      <w:r>
        <w:t xml:space="preserve">(пп. 4 </w:t>
      </w:r>
      <w:proofErr w:type="gramStart"/>
      <w:r>
        <w:t>введен</w:t>
      </w:r>
      <w:proofErr w:type="gramEnd"/>
      <w:r>
        <w:t xml:space="preserve"> </w:t>
      </w:r>
      <w:hyperlink r:id="rId43" w:history="1">
        <w:r>
          <w:rPr>
            <w:color w:val="0000FF"/>
          </w:rPr>
          <w:t>Указом</w:t>
        </w:r>
      </w:hyperlink>
      <w:r>
        <w:t xml:space="preserve"> Главы ЧР от 14.04.2020 N 107)</w:t>
      </w:r>
    </w:p>
    <w:p w:rsidR="00FC25FC" w:rsidRDefault="00FC25FC">
      <w:pPr>
        <w:pStyle w:val="ConsPlusNormal"/>
        <w:spacing w:before="220"/>
        <w:ind w:firstLine="540"/>
        <w:jc w:val="both"/>
      </w:pPr>
      <w:r>
        <w:t xml:space="preserve">4.1. Утратил силу. - </w:t>
      </w:r>
      <w:hyperlink r:id="rId44" w:history="1">
        <w:r>
          <w:rPr>
            <w:color w:val="0000FF"/>
          </w:rPr>
          <w:t>Указ</w:t>
        </w:r>
      </w:hyperlink>
      <w:r>
        <w:t xml:space="preserve"> Главы ЧР от 12.05.2020 N 135.</w:t>
      </w:r>
    </w:p>
    <w:p w:rsidR="00FC25FC" w:rsidRDefault="00FC25FC">
      <w:pPr>
        <w:pStyle w:val="ConsPlusNormal"/>
        <w:spacing w:before="220"/>
        <w:ind w:firstLine="540"/>
        <w:jc w:val="both"/>
      </w:pPr>
      <w:bookmarkStart w:id="1" w:name="P89"/>
      <w:bookmarkEnd w:id="1"/>
      <w:r>
        <w:t xml:space="preserve">4.2. </w:t>
      </w:r>
      <w:proofErr w:type="gramStart"/>
      <w:r>
        <w:t>Ввести с 20 апреля 2020 г. до особого распоряжения в стационарных организациях социального обслуживания (за исключением бюджетного учреждения Чувашской Республики "Социально-оздоровительный центр граждан пожилого возраста и инвалидов "Вега" Министерства труда и социальной защиты Чувашской Республики) и стационарных отделениях организаций социального обслуживания, подведомственных Министерству труда и социальной защиты Чувашской Республики, режим изоляции для получателей социальных услуг и работников указанных организаций (отделений).</w:t>
      </w:r>
      <w:proofErr w:type="gramEnd"/>
    </w:p>
    <w:p w:rsidR="00FC25FC" w:rsidRDefault="00FC25FC">
      <w:pPr>
        <w:pStyle w:val="ConsPlusNormal"/>
        <w:jc w:val="both"/>
      </w:pPr>
      <w:r>
        <w:t xml:space="preserve">(п. 4.2 </w:t>
      </w:r>
      <w:proofErr w:type="gramStart"/>
      <w:r>
        <w:t>введен</w:t>
      </w:r>
      <w:proofErr w:type="gramEnd"/>
      <w:r>
        <w:t xml:space="preserve"> </w:t>
      </w:r>
      <w:hyperlink r:id="rId45" w:history="1">
        <w:r>
          <w:rPr>
            <w:color w:val="0000FF"/>
          </w:rPr>
          <w:t>Указом</w:t>
        </w:r>
      </w:hyperlink>
      <w:r>
        <w:t xml:space="preserve"> Главы ЧР от 20.04.2020 N 117)</w:t>
      </w:r>
    </w:p>
    <w:p w:rsidR="00FC25FC" w:rsidRDefault="00FC25FC">
      <w:pPr>
        <w:pStyle w:val="ConsPlusNormal"/>
        <w:spacing w:before="220"/>
        <w:ind w:firstLine="540"/>
        <w:jc w:val="both"/>
      </w:pPr>
      <w:r>
        <w:t>4.3. Министерству труда и социальной защиты Чувашской Республики:</w:t>
      </w:r>
    </w:p>
    <w:p w:rsidR="00FC25FC" w:rsidRDefault="00FC25FC">
      <w:pPr>
        <w:pStyle w:val="ConsPlusNormal"/>
        <w:spacing w:before="220"/>
        <w:ind w:firstLine="540"/>
        <w:jc w:val="both"/>
      </w:pPr>
      <w:proofErr w:type="gramStart"/>
      <w:r>
        <w:t xml:space="preserve">организовать посменную 14-дневную работу с круглосуточным пребыванием работников в организациях (отделениях), указанных в </w:t>
      </w:r>
      <w:hyperlink w:anchor="P89" w:history="1">
        <w:r>
          <w:rPr>
            <w:color w:val="0000FF"/>
          </w:rPr>
          <w:t>пункте 4.2</w:t>
        </w:r>
      </w:hyperlink>
      <w:r>
        <w:t xml:space="preserve"> настоящего Указа;</w:t>
      </w:r>
      <w:proofErr w:type="gramEnd"/>
    </w:p>
    <w:p w:rsidR="00FC25FC" w:rsidRDefault="00FC25FC">
      <w:pPr>
        <w:pStyle w:val="ConsPlusNormal"/>
        <w:spacing w:before="220"/>
        <w:ind w:firstLine="540"/>
        <w:jc w:val="both"/>
      </w:pPr>
      <w:r>
        <w:t xml:space="preserve">совместно с Министерством здравоохранения Чувашской Республики обеспечить постоянное медицинское наблюдение за состоянием здоровья получателей социальных услуг и работников организаций (отделений), указанных в </w:t>
      </w:r>
      <w:hyperlink w:anchor="P89" w:history="1">
        <w:r>
          <w:rPr>
            <w:color w:val="0000FF"/>
          </w:rPr>
          <w:t>пункте 4.2</w:t>
        </w:r>
      </w:hyperlink>
      <w:r>
        <w:t xml:space="preserve"> настоящего Указа, медицинскими работниками стационарных организаций (отделений) социального обслуживания, медицинскими работниками медицинских организаций;</w:t>
      </w:r>
    </w:p>
    <w:p w:rsidR="00FC25FC" w:rsidRDefault="00FC25FC">
      <w:pPr>
        <w:pStyle w:val="ConsPlusNormal"/>
        <w:spacing w:before="220"/>
        <w:ind w:firstLine="540"/>
        <w:jc w:val="both"/>
      </w:pPr>
      <w:r>
        <w:t xml:space="preserve">совместно с Министерством финансов Чувашской Республики обеспечить дополнительную выплату работникам организаций (отделений), указанных в </w:t>
      </w:r>
      <w:hyperlink w:anchor="P89" w:history="1">
        <w:r>
          <w:rPr>
            <w:color w:val="0000FF"/>
          </w:rPr>
          <w:t>пункте 4.2</w:t>
        </w:r>
      </w:hyperlink>
      <w:r>
        <w:t xml:space="preserve"> настоящего Указа, </w:t>
      </w:r>
      <w:r>
        <w:lastRenderedPageBreak/>
        <w:t>выполняющим свои трудовые функции в режиме изоляции.</w:t>
      </w:r>
    </w:p>
    <w:p w:rsidR="00FC25FC" w:rsidRDefault="00FC25FC">
      <w:pPr>
        <w:pStyle w:val="ConsPlusNormal"/>
        <w:jc w:val="both"/>
      </w:pPr>
      <w:r>
        <w:t xml:space="preserve">(п. 4.3 </w:t>
      </w:r>
      <w:proofErr w:type="gramStart"/>
      <w:r>
        <w:t>введен</w:t>
      </w:r>
      <w:proofErr w:type="gramEnd"/>
      <w:r>
        <w:t xml:space="preserve"> </w:t>
      </w:r>
      <w:hyperlink r:id="rId46" w:history="1">
        <w:r>
          <w:rPr>
            <w:color w:val="0000FF"/>
          </w:rPr>
          <w:t>Указом</w:t>
        </w:r>
      </w:hyperlink>
      <w:r>
        <w:t xml:space="preserve"> Главы ЧР от 20.04.2020 N 117)</w:t>
      </w:r>
    </w:p>
    <w:p w:rsidR="00FC25FC" w:rsidRDefault="00FC25FC">
      <w:pPr>
        <w:pStyle w:val="ConsPlusNormal"/>
        <w:spacing w:before="220"/>
        <w:ind w:firstLine="540"/>
        <w:jc w:val="both"/>
      </w:pPr>
      <w:bookmarkStart w:id="2" w:name="P96"/>
      <w:bookmarkEnd w:id="2"/>
      <w:r>
        <w:t>4.4. Ввести с 21 апреля 2020 г. до особого распоряжения в организациях для детей-сирот и детей, оставшихся без попечения родителей, подведомственных Министерству образования и молодежной политики Чувашской Республики, режим изоляции для получателей оказываемых услуг и работников указанных организаций.</w:t>
      </w:r>
    </w:p>
    <w:p w:rsidR="00FC25FC" w:rsidRDefault="00FC25FC">
      <w:pPr>
        <w:pStyle w:val="ConsPlusNormal"/>
        <w:jc w:val="both"/>
      </w:pPr>
      <w:r>
        <w:t>(</w:t>
      </w:r>
      <w:proofErr w:type="gramStart"/>
      <w:r>
        <w:t>п</w:t>
      </w:r>
      <w:proofErr w:type="gramEnd"/>
      <w:r>
        <w:t xml:space="preserve">. 4.4 введен </w:t>
      </w:r>
      <w:hyperlink r:id="rId47" w:history="1">
        <w:r>
          <w:rPr>
            <w:color w:val="0000FF"/>
          </w:rPr>
          <w:t>Указом</w:t>
        </w:r>
      </w:hyperlink>
      <w:r>
        <w:t xml:space="preserve"> Главы ЧР от 21.04.2020 N 118)</w:t>
      </w:r>
    </w:p>
    <w:p w:rsidR="00FC25FC" w:rsidRDefault="00FC25FC">
      <w:pPr>
        <w:pStyle w:val="ConsPlusNormal"/>
        <w:spacing w:before="220"/>
        <w:ind w:firstLine="540"/>
        <w:jc w:val="both"/>
      </w:pPr>
      <w:r>
        <w:t>4.5. Министерству образования и молодежной политики Чувашской Республики:</w:t>
      </w:r>
    </w:p>
    <w:p w:rsidR="00FC25FC" w:rsidRDefault="00FC25FC">
      <w:pPr>
        <w:pStyle w:val="ConsPlusNormal"/>
        <w:spacing w:before="220"/>
        <w:ind w:firstLine="540"/>
        <w:jc w:val="both"/>
      </w:pPr>
      <w:r>
        <w:t xml:space="preserve">организовать посменную 14-дневную работу с круглосуточным пребыванием работников в организациях, указанных в </w:t>
      </w:r>
      <w:hyperlink w:anchor="P96" w:history="1">
        <w:r>
          <w:rPr>
            <w:color w:val="0000FF"/>
          </w:rPr>
          <w:t>пункте 4.4</w:t>
        </w:r>
      </w:hyperlink>
      <w:r>
        <w:t xml:space="preserve"> настоящего Указа;</w:t>
      </w:r>
    </w:p>
    <w:p w:rsidR="00FC25FC" w:rsidRDefault="00FC25FC">
      <w:pPr>
        <w:pStyle w:val="ConsPlusNormal"/>
        <w:spacing w:before="220"/>
        <w:ind w:firstLine="540"/>
        <w:jc w:val="both"/>
      </w:pPr>
      <w:proofErr w:type="gramStart"/>
      <w:r>
        <w:t xml:space="preserve">совместно с Министерством здравоохранения Чувашской Республики обеспечить постоянное медицинское наблюдение за состоянием здоровья получателей оказываемых услуг и работников организаций, указанных в </w:t>
      </w:r>
      <w:hyperlink w:anchor="P96" w:history="1">
        <w:r>
          <w:rPr>
            <w:color w:val="0000FF"/>
          </w:rPr>
          <w:t>пункте 4.4</w:t>
        </w:r>
      </w:hyperlink>
      <w:r>
        <w:t xml:space="preserve"> настоящего Указа, медицинскими работниками медицинских организаций;</w:t>
      </w:r>
      <w:proofErr w:type="gramEnd"/>
    </w:p>
    <w:p w:rsidR="00FC25FC" w:rsidRDefault="00FC25FC">
      <w:pPr>
        <w:pStyle w:val="ConsPlusNormal"/>
        <w:spacing w:before="220"/>
        <w:ind w:firstLine="540"/>
        <w:jc w:val="both"/>
      </w:pPr>
      <w:r>
        <w:t xml:space="preserve">совместно с Министерством финансов Чувашской Республики обеспечить дополнительную выплату работникам организаций, указанных в </w:t>
      </w:r>
      <w:hyperlink w:anchor="P96" w:history="1">
        <w:r>
          <w:rPr>
            <w:color w:val="0000FF"/>
          </w:rPr>
          <w:t>пункте 4.4</w:t>
        </w:r>
      </w:hyperlink>
      <w:r>
        <w:t xml:space="preserve"> настоящего Указа, выполняющим свои трудовые функции в режиме изоляции.</w:t>
      </w:r>
    </w:p>
    <w:p w:rsidR="00FC25FC" w:rsidRDefault="00FC25FC">
      <w:pPr>
        <w:pStyle w:val="ConsPlusNormal"/>
        <w:jc w:val="both"/>
      </w:pPr>
      <w:r>
        <w:t xml:space="preserve">(п. 4.5 </w:t>
      </w:r>
      <w:proofErr w:type="gramStart"/>
      <w:r>
        <w:t>введен</w:t>
      </w:r>
      <w:proofErr w:type="gramEnd"/>
      <w:r>
        <w:t xml:space="preserve"> </w:t>
      </w:r>
      <w:hyperlink r:id="rId48" w:history="1">
        <w:r>
          <w:rPr>
            <w:color w:val="0000FF"/>
          </w:rPr>
          <w:t>Указом</w:t>
        </w:r>
      </w:hyperlink>
      <w:r>
        <w:t xml:space="preserve"> Главы ЧР от 21.04.2020 N 118)</w:t>
      </w:r>
    </w:p>
    <w:p w:rsidR="00FC25FC" w:rsidRDefault="00FC25FC">
      <w:pPr>
        <w:pStyle w:val="ConsPlusNormal"/>
        <w:spacing w:before="220"/>
        <w:ind w:firstLine="540"/>
        <w:jc w:val="both"/>
      </w:pPr>
      <w:r>
        <w:t>5. Ввести с 3 апреля 2020 г. до особого распоряжения при улучшении санитарно-эпидемиологической обстановки запрет на курение кальянов в ресторанах, барах, кафе и в иных общественных местах на территории Чувашской Республики.</w:t>
      </w:r>
    </w:p>
    <w:p w:rsidR="00FC25FC" w:rsidRDefault="00FC25FC">
      <w:pPr>
        <w:pStyle w:val="ConsPlusNormal"/>
        <w:spacing w:before="220"/>
        <w:ind w:firstLine="540"/>
        <w:jc w:val="both"/>
      </w:pPr>
      <w:r>
        <w:t xml:space="preserve">6. </w:t>
      </w:r>
      <w:proofErr w:type="gramStart"/>
      <w:r>
        <w:t>Министерству образования и молодежной политики Чувашской Республики совместно с органами местного самоуправления с 6 апреля 2020 г. до особого распоряжения при улучшении санитарно-эпидемиологической обстановки обеспечить обучение обучающихся общеобразовательных организаций, профессиональных образовательных организаций с обеспечением реализации образовательных программ общего и среднего профессионального образования с применением электронного обучения и дистанционных образовательных технологий в порядке, определяемом образовательной организацией.</w:t>
      </w:r>
      <w:proofErr w:type="gramEnd"/>
    </w:p>
    <w:p w:rsidR="00FC25FC" w:rsidRDefault="00FC25FC">
      <w:pPr>
        <w:pStyle w:val="ConsPlusNormal"/>
        <w:jc w:val="both"/>
      </w:pPr>
      <w:r>
        <w:t>(</w:t>
      </w:r>
      <w:proofErr w:type="gramStart"/>
      <w:r>
        <w:t>в</w:t>
      </w:r>
      <w:proofErr w:type="gramEnd"/>
      <w:r>
        <w:t xml:space="preserve"> ред. </w:t>
      </w:r>
      <w:hyperlink r:id="rId49" w:history="1">
        <w:r>
          <w:rPr>
            <w:color w:val="0000FF"/>
          </w:rPr>
          <w:t>Указа</w:t>
        </w:r>
      </w:hyperlink>
      <w:r>
        <w:t xml:space="preserve"> Главы ЧР от 01.05.2020 N 131)</w:t>
      </w:r>
    </w:p>
    <w:p w:rsidR="00FC25FC" w:rsidRDefault="00FC25FC">
      <w:pPr>
        <w:pStyle w:val="ConsPlusNormal"/>
        <w:spacing w:before="220"/>
        <w:ind w:firstLine="540"/>
        <w:jc w:val="both"/>
      </w:pPr>
      <w:r>
        <w:t>7. Юридическим лицам независимо от организационно-правовой формы и формы собственности и индивидуальным предпринимателям, осуществляющим деятельность на территории Чувашской Республики, предусмотреть возможность:</w:t>
      </w:r>
    </w:p>
    <w:p w:rsidR="00FC25FC" w:rsidRDefault="00FC25FC">
      <w:pPr>
        <w:pStyle w:val="ConsPlusNormal"/>
        <w:spacing w:before="220"/>
        <w:ind w:firstLine="540"/>
        <w:jc w:val="both"/>
      </w:pPr>
      <w:r>
        <w:t>дистанционного заказа потребителями продовольственных товаров и (или) непродовольственных товаров и оказания услуги доставки их на дом;</w:t>
      </w:r>
    </w:p>
    <w:p w:rsidR="00FC25FC" w:rsidRDefault="00FC25FC">
      <w:pPr>
        <w:pStyle w:val="ConsPlusNormal"/>
        <w:spacing w:before="220"/>
        <w:ind w:firstLine="540"/>
        <w:jc w:val="both"/>
      </w:pPr>
      <w:r>
        <w:t>предоставления услуг сотовой связи и услуг по предоставлению доступа к информационно-телекоммуникационной сети "Интернет" гражданам в возрасте старше 65 лет при нулевом или отрицательном балансе.</w:t>
      </w:r>
    </w:p>
    <w:p w:rsidR="00FC25FC" w:rsidRDefault="00FC25FC">
      <w:pPr>
        <w:pStyle w:val="ConsPlusNormal"/>
        <w:spacing w:before="220"/>
        <w:ind w:firstLine="540"/>
        <w:jc w:val="both"/>
      </w:pPr>
      <w:r>
        <w:t>7.1. Руководителям организаций и индивидуальным предпринимателям при осуществлении деятельности салонов красоты, косметических салонов и парикмахерских:</w:t>
      </w:r>
    </w:p>
    <w:p w:rsidR="00FC25FC" w:rsidRDefault="00FC25FC">
      <w:pPr>
        <w:pStyle w:val="ConsPlusNormal"/>
        <w:spacing w:before="220"/>
        <w:ind w:firstLine="540"/>
        <w:jc w:val="both"/>
      </w:pPr>
      <w:r>
        <w:t xml:space="preserve">обеспечить под личную ответственность соблюдение противоэпидемического режима в соответствии с государственными санитарно-эпидемиологическими правилами и гигиеническими нормативами и принятие мер в целях предотвращения распространения новой коронавирусной инфекции (COVID-19), выполнение </w:t>
      </w:r>
      <w:hyperlink w:anchor="P311" w:history="1">
        <w:r>
          <w:rPr>
            <w:color w:val="0000FF"/>
          </w:rPr>
          <w:t>требований</w:t>
        </w:r>
      </w:hyperlink>
      <w:r>
        <w:t>, приведенных в приложении N 4 к настоящему Указу;</w:t>
      </w:r>
    </w:p>
    <w:p w:rsidR="00FC25FC" w:rsidRDefault="00FC25FC">
      <w:pPr>
        <w:pStyle w:val="ConsPlusNormal"/>
        <w:jc w:val="both"/>
      </w:pPr>
      <w:r>
        <w:t xml:space="preserve">(в ред. </w:t>
      </w:r>
      <w:hyperlink r:id="rId50" w:history="1">
        <w:r>
          <w:rPr>
            <w:color w:val="0000FF"/>
          </w:rPr>
          <w:t>Указа</w:t>
        </w:r>
      </w:hyperlink>
      <w:r>
        <w:t xml:space="preserve"> Главы ЧР от 12.05.2020 N 135)</w:t>
      </w:r>
    </w:p>
    <w:p w:rsidR="00FC25FC" w:rsidRDefault="00FC25FC">
      <w:pPr>
        <w:pStyle w:val="ConsPlusNormal"/>
        <w:spacing w:before="220"/>
        <w:ind w:firstLine="540"/>
        <w:jc w:val="both"/>
      </w:pPr>
      <w:r>
        <w:t>обеспечить прием граждан в целях оказания им услуг только по предварительной записи и при одновременном присутствии не более двух клиентов;</w:t>
      </w:r>
    </w:p>
    <w:p w:rsidR="00FC25FC" w:rsidRDefault="00FC25FC">
      <w:pPr>
        <w:pStyle w:val="ConsPlusNormal"/>
        <w:spacing w:before="220"/>
        <w:ind w:firstLine="540"/>
        <w:jc w:val="both"/>
      </w:pPr>
      <w:r>
        <w:t>исключить использование залов ожидания и иных помещений для размещения посетителей, ожидающих очереди на оказание услуг.</w:t>
      </w:r>
    </w:p>
    <w:p w:rsidR="00FC25FC" w:rsidRDefault="00FC25FC">
      <w:pPr>
        <w:pStyle w:val="ConsPlusNormal"/>
        <w:jc w:val="both"/>
      </w:pPr>
      <w:r>
        <w:t xml:space="preserve">(п. 7.1 </w:t>
      </w:r>
      <w:proofErr w:type="gramStart"/>
      <w:r>
        <w:t>введен</w:t>
      </w:r>
      <w:proofErr w:type="gramEnd"/>
      <w:r>
        <w:t xml:space="preserve"> </w:t>
      </w:r>
      <w:hyperlink r:id="rId51" w:history="1">
        <w:r>
          <w:rPr>
            <w:color w:val="0000FF"/>
          </w:rPr>
          <w:t>Указом</w:t>
        </w:r>
      </w:hyperlink>
      <w:r>
        <w:t xml:space="preserve"> Главы ЧР от 24.04.2020 N 120)</w:t>
      </w:r>
    </w:p>
    <w:p w:rsidR="00FC25FC" w:rsidRDefault="00FC25FC">
      <w:pPr>
        <w:pStyle w:val="ConsPlusNormal"/>
        <w:spacing w:before="220"/>
        <w:ind w:firstLine="540"/>
        <w:jc w:val="both"/>
      </w:pPr>
      <w:r>
        <w:t>8. С 12 мая 2020 г. до особого распоряжения при улучшении санитарно-эпидемиологической обстановки руководителям организаций и индивидуальным предпринимателям, осуществляющим деятельность на территории Чувашской Республики, которая не приостановлена в соответствии с настоящим Указом:</w:t>
      </w:r>
    </w:p>
    <w:p w:rsidR="00FC25FC" w:rsidRDefault="00FC25FC">
      <w:pPr>
        <w:pStyle w:val="ConsPlusNormal"/>
        <w:spacing w:before="220"/>
        <w:ind w:firstLine="540"/>
        <w:jc w:val="both"/>
      </w:pPr>
      <w:r>
        <w:t xml:space="preserve">1) обеспечить под личную ответственность соблюдение противоэпидемического режима в соответствии с государственными санитарно-эпидемиологическими правилами и гигиеническими нормативами и принятие мер в целях предотвращения распространения новой коронавирусной инфекции (COVID-19), выполнение </w:t>
      </w:r>
      <w:hyperlink w:anchor="P311" w:history="1">
        <w:r>
          <w:rPr>
            <w:color w:val="0000FF"/>
          </w:rPr>
          <w:t>требований</w:t>
        </w:r>
      </w:hyperlink>
      <w:r>
        <w:t>, приведенных в приложении N 4 к настоящему Указу;</w:t>
      </w:r>
    </w:p>
    <w:p w:rsidR="00FC25FC" w:rsidRDefault="00FC25FC">
      <w:pPr>
        <w:pStyle w:val="ConsPlusNormal"/>
        <w:spacing w:before="220"/>
        <w:ind w:firstLine="540"/>
        <w:jc w:val="both"/>
      </w:pPr>
      <w:r>
        <w:t>2) оказывать работникам содействие в обеспечении соблюдения режима самоизоляции на дому;</w:t>
      </w:r>
    </w:p>
    <w:p w:rsidR="00FC25FC" w:rsidRDefault="00FC25FC">
      <w:pPr>
        <w:pStyle w:val="ConsPlusNormal"/>
        <w:spacing w:before="220"/>
        <w:ind w:firstLine="540"/>
        <w:jc w:val="both"/>
      </w:pPr>
      <w:r>
        <w:t>3) перевести граждан, обязанных соблюдать режим самоизоляции, с их согласия на дистанционный режим работы или предоставить им ежегодный оплачиваемый отпуск;</w:t>
      </w:r>
    </w:p>
    <w:p w:rsidR="00FC25FC" w:rsidRDefault="00FC25FC">
      <w:pPr>
        <w:pStyle w:val="ConsPlusNormal"/>
        <w:spacing w:before="220"/>
        <w:ind w:firstLine="540"/>
        <w:jc w:val="both"/>
      </w:pPr>
      <w:r>
        <w:t>4) обеспечить принятие решений об установлении численности работников (исполнителей по гражданско-правовым договорам):</w:t>
      </w:r>
    </w:p>
    <w:p w:rsidR="00FC25FC" w:rsidRDefault="00FC25FC">
      <w:pPr>
        <w:pStyle w:val="ConsPlusNormal"/>
        <w:spacing w:before="220"/>
        <w:ind w:firstLine="540"/>
        <w:jc w:val="both"/>
      </w:pPr>
      <w:r>
        <w:t>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 необходимых для обеспечения функционирования таких организаций и индивидуальных предпринимателей;</w:t>
      </w:r>
    </w:p>
    <w:p w:rsidR="00FC25FC" w:rsidRDefault="00FC25FC">
      <w:pPr>
        <w:pStyle w:val="ConsPlusNormal"/>
        <w:spacing w:before="220"/>
        <w:ind w:firstLine="540"/>
        <w:jc w:val="both"/>
      </w:pPr>
      <w:r>
        <w:t>подлежащих переводу на дистанционный режим работы;</w:t>
      </w:r>
    </w:p>
    <w:p w:rsidR="00FC25FC" w:rsidRDefault="00FC25FC">
      <w:pPr>
        <w:pStyle w:val="ConsPlusNormal"/>
        <w:spacing w:before="220"/>
        <w:ind w:firstLine="540"/>
        <w:jc w:val="both"/>
      </w:pPr>
      <w:bookmarkStart w:id="3" w:name="P122"/>
      <w:bookmarkEnd w:id="3"/>
      <w:r>
        <w:t xml:space="preserve">5) обеспечить работников, не подлежащих переводу на дистанционный режим работы, </w:t>
      </w:r>
      <w:hyperlink w:anchor="P227" w:history="1">
        <w:r>
          <w:rPr>
            <w:color w:val="0000FF"/>
          </w:rPr>
          <w:t>справками</w:t>
        </w:r>
      </w:hyperlink>
      <w:r>
        <w:t xml:space="preserve"> по форме согласно приложению N 2 к настоящему Указу.</w:t>
      </w:r>
    </w:p>
    <w:p w:rsidR="00FC25FC" w:rsidRDefault="00FC25FC">
      <w:pPr>
        <w:pStyle w:val="ConsPlusNormal"/>
        <w:jc w:val="both"/>
      </w:pPr>
      <w:r>
        <w:t xml:space="preserve">(п. 8 в ред. </w:t>
      </w:r>
      <w:hyperlink r:id="rId52" w:history="1">
        <w:r>
          <w:rPr>
            <w:color w:val="0000FF"/>
          </w:rPr>
          <w:t>Указа</w:t>
        </w:r>
      </w:hyperlink>
      <w:r>
        <w:t xml:space="preserve"> Главы ЧР от 12.05.2020 N 135)</w:t>
      </w:r>
    </w:p>
    <w:p w:rsidR="00FC25FC" w:rsidRDefault="00FC25FC">
      <w:pPr>
        <w:pStyle w:val="ConsPlusNormal"/>
        <w:spacing w:before="220"/>
        <w:ind w:firstLine="540"/>
        <w:jc w:val="both"/>
      </w:pPr>
      <w:bookmarkStart w:id="4" w:name="P124"/>
      <w:bookmarkEnd w:id="4"/>
      <w:r>
        <w:t>9. С 3 апреля 2020 г. до особого распоряжения при улучшении санитарно-эпидемиологической обстановки:</w:t>
      </w:r>
    </w:p>
    <w:p w:rsidR="00FC25FC" w:rsidRDefault="00FC25FC">
      <w:pPr>
        <w:pStyle w:val="ConsPlusNormal"/>
        <w:spacing w:before="220"/>
        <w:ind w:firstLine="540"/>
        <w:jc w:val="both"/>
      </w:pPr>
      <w:r>
        <w:t>1) приостановить на территории Чувашской Республики осуществление регулярных перевозок пассажиров и багажа по межмуниципальным маршрутам регулярных перевозок в междугородном сообщении;</w:t>
      </w:r>
    </w:p>
    <w:p w:rsidR="00FC25FC" w:rsidRDefault="00FC25FC">
      <w:pPr>
        <w:pStyle w:val="ConsPlusNormal"/>
        <w:spacing w:before="220"/>
        <w:ind w:firstLine="540"/>
        <w:jc w:val="both"/>
      </w:pPr>
      <w:r>
        <w:t xml:space="preserve">2) утратил силу. - </w:t>
      </w:r>
      <w:hyperlink r:id="rId53" w:history="1">
        <w:r>
          <w:rPr>
            <w:color w:val="0000FF"/>
          </w:rPr>
          <w:t>Указ</w:t>
        </w:r>
      </w:hyperlink>
      <w:r>
        <w:t xml:space="preserve"> Главы ЧР от 12.05.2020 N 135;</w:t>
      </w:r>
    </w:p>
    <w:p w:rsidR="00FC25FC" w:rsidRDefault="00FC25FC">
      <w:pPr>
        <w:pStyle w:val="ConsPlusNormal"/>
        <w:spacing w:before="220"/>
        <w:ind w:firstLine="540"/>
        <w:jc w:val="both"/>
      </w:pPr>
      <w:r>
        <w:t xml:space="preserve">3) утратил силу. - </w:t>
      </w:r>
      <w:hyperlink r:id="rId54" w:history="1">
        <w:r>
          <w:rPr>
            <w:color w:val="0000FF"/>
          </w:rPr>
          <w:t>Указ</w:t>
        </w:r>
      </w:hyperlink>
      <w:r>
        <w:t xml:space="preserve"> Главы ЧР от 07.04.2020 N 98;</w:t>
      </w:r>
    </w:p>
    <w:p w:rsidR="00FC25FC" w:rsidRDefault="00FC25FC">
      <w:pPr>
        <w:pStyle w:val="ConsPlusNormal"/>
        <w:spacing w:before="220"/>
        <w:ind w:firstLine="540"/>
        <w:jc w:val="both"/>
      </w:pPr>
      <w:r>
        <w:t>4) приостановить на территории Чувашской Республики, включая города Чебоксары, Новочебоксарск, осуществление перевозок пассажиров и багажа по заказам.</w:t>
      </w:r>
    </w:p>
    <w:p w:rsidR="00FC25FC" w:rsidRDefault="00FC25FC">
      <w:pPr>
        <w:pStyle w:val="ConsPlusNormal"/>
        <w:spacing w:before="220"/>
        <w:ind w:firstLine="540"/>
        <w:jc w:val="both"/>
      </w:pPr>
      <w:r>
        <w:t>9.1. С 21 апреля 2020 г. до особого распоряжения при улучшении санитарно-эпидемиологической обстановки осуществлять регулярные перевозки пассажиров и багажа по межмуниципальным маршрутам регулярных перевозок в пригородном сообщении при наличии пропуска, полученного на сайте propusk.cap.ru на Портале органов власти Чувашской Республики в информационно-телекоммуникационной сети "Интернет", предъявляемого на бумажном носителе.</w:t>
      </w:r>
    </w:p>
    <w:p w:rsidR="00FC25FC" w:rsidRDefault="00FC25FC">
      <w:pPr>
        <w:pStyle w:val="ConsPlusNormal"/>
        <w:jc w:val="both"/>
      </w:pPr>
      <w:r>
        <w:t xml:space="preserve">(п. 9.1 </w:t>
      </w:r>
      <w:proofErr w:type="gramStart"/>
      <w:r>
        <w:t>введен</w:t>
      </w:r>
      <w:proofErr w:type="gramEnd"/>
      <w:r>
        <w:t xml:space="preserve"> </w:t>
      </w:r>
      <w:hyperlink r:id="rId55" w:history="1">
        <w:r>
          <w:rPr>
            <w:color w:val="0000FF"/>
          </w:rPr>
          <w:t>Указом</w:t>
        </w:r>
      </w:hyperlink>
      <w:r>
        <w:t xml:space="preserve"> Главы ЧР от 17.04.2020 N 111)</w:t>
      </w:r>
    </w:p>
    <w:p w:rsidR="00FC25FC" w:rsidRDefault="00FC25FC">
      <w:pPr>
        <w:pStyle w:val="ConsPlusNormal"/>
        <w:spacing w:before="220"/>
        <w:ind w:firstLine="540"/>
        <w:jc w:val="both"/>
      </w:pPr>
      <w:r>
        <w:t xml:space="preserve">9.2. Утратил силу. - </w:t>
      </w:r>
      <w:hyperlink r:id="rId56" w:history="1">
        <w:r>
          <w:rPr>
            <w:color w:val="0000FF"/>
          </w:rPr>
          <w:t>Указ</w:t>
        </w:r>
      </w:hyperlink>
      <w:r>
        <w:t xml:space="preserve"> Главы ЧР от 12.05.2020 N 135.</w:t>
      </w:r>
    </w:p>
    <w:p w:rsidR="00FC25FC" w:rsidRDefault="00FC25FC">
      <w:pPr>
        <w:pStyle w:val="ConsPlusNormal"/>
        <w:spacing w:before="220"/>
        <w:ind w:firstLine="540"/>
        <w:jc w:val="both"/>
      </w:pPr>
      <w:r>
        <w:t>9.3. Руководителям юридических лиц, индивидуальным предпринимателям, участникам договора простого товарищества, осуществляющим регулярные перевозки пассажиров и багажа по межмуниципальным маршрутам регулярных перевозок:</w:t>
      </w:r>
    </w:p>
    <w:p w:rsidR="00FC25FC" w:rsidRDefault="00FC25FC">
      <w:pPr>
        <w:pStyle w:val="ConsPlusNormal"/>
        <w:spacing w:before="220"/>
        <w:ind w:firstLine="540"/>
        <w:jc w:val="both"/>
      </w:pPr>
      <w:r>
        <w:t>обеспечить проведение санитарной обработки дезинфицирующими средствами транспортных средств, а также использование работниками средств индивидуальной защиты органов дыхания (повязок, масок, респираторов или иных изделий, их заменяющих);</w:t>
      </w:r>
    </w:p>
    <w:p w:rsidR="00FC25FC" w:rsidRDefault="00FC25FC">
      <w:pPr>
        <w:pStyle w:val="ConsPlusNormal"/>
        <w:spacing w:before="220"/>
        <w:ind w:firstLine="540"/>
        <w:jc w:val="both"/>
      </w:pPr>
      <w:r>
        <w:t>ограничить количество перевозимых транспортными средствами пассажиров, соблюдая вместимость с загрузкой пассажиров не более 50 процентов.</w:t>
      </w:r>
    </w:p>
    <w:p w:rsidR="00FC25FC" w:rsidRDefault="00FC25FC">
      <w:pPr>
        <w:pStyle w:val="ConsPlusNormal"/>
        <w:jc w:val="both"/>
      </w:pPr>
      <w:r>
        <w:t xml:space="preserve">(п. 9.3 </w:t>
      </w:r>
      <w:proofErr w:type="gramStart"/>
      <w:r>
        <w:t>введен</w:t>
      </w:r>
      <w:proofErr w:type="gramEnd"/>
      <w:r>
        <w:t xml:space="preserve"> </w:t>
      </w:r>
      <w:hyperlink r:id="rId57" w:history="1">
        <w:r>
          <w:rPr>
            <w:color w:val="0000FF"/>
          </w:rPr>
          <w:t>Указом</w:t>
        </w:r>
      </w:hyperlink>
      <w:r>
        <w:t xml:space="preserve"> Главы ЧР от 30.04.2020 N 128)</w:t>
      </w:r>
    </w:p>
    <w:p w:rsidR="00FC25FC" w:rsidRDefault="00FC25FC">
      <w:pPr>
        <w:pStyle w:val="ConsPlusNormal"/>
        <w:spacing w:before="220"/>
        <w:ind w:firstLine="540"/>
        <w:jc w:val="both"/>
      </w:pPr>
      <w:r>
        <w:t xml:space="preserve">10. Рекомендовать Управлению государственной </w:t>
      </w:r>
      <w:proofErr w:type="gramStart"/>
      <w:r>
        <w:t>инспекции безопасности дорожного движения Министерства внутренних дел</w:t>
      </w:r>
      <w:proofErr w:type="gramEnd"/>
      <w:r>
        <w:t xml:space="preserve"> по Чувашской Республике:</w:t>
      </w:r>
    </w:p>
    <w:p w:rsidR="00FC25FC" w:rsidRDefault="00FC25FC">
      <w:pPr>
        <w:pStyle w:val="ConsPlusNormal"/>
        <w:spacing w:before="220"/>
        <w:ind w:firstLine="540"/>
        <w:jc w:val="both"/>
      </w:pPr>
      <w:r>
        <w:t>организовать работу по выявлению транспортных средств, осуществляющих регулярные перевозки пассажиров и багажа по межмуниципальным маршрутам регулярных перевозок в междугородном сообщении, а также транспортных средств, осуществляющих перевозки пассажиров и багажа по заказам, при введении режима повышенной готовности;</w:t>
      </w:r>
    </w:p>
    <w:p w:rsidR="00FC25FC" w:rsidRDefault="00FC25FC">
      <w:pPr>
        <w:pStyle w:val="ConsPlusNormal"/>
        <w:spacing w:before="220"/>
        <w:ind w:firstLine="540"/>
        <w:jc w:val="both"/>
      </w:pPr>
      <w:proofErr w:type="gramStart"/>
      <w:r>
        <w:t xml:space="preserve">в случае установления факта осуществления регулярных перевозок по межмуниципальным маршрутам регулярных перевозок в междугородном сообщении, а также перевозок пассажиров и багажа по заказам транспортными средствами при введении режима повышенной готовности сведения о транспортных средствах и их владельцах представлять в Министерство транспорта и дорожного хозяйства Чувашской Республики для принятия предусмотренных законодательством Российской Федерации мер при выявлении нарушений, предусмотренных </w:t>
      </w:r>
      <w:hyperlink w:anchor="P124" w:history="1">
        <w:r>
          <w:rPr>
            <w:color w:val="0000FF"/>
          </w:rPr>
          <w:t>пунктом 9</w:t>
        </w:r>
      </w:hyperlink>
      <w:r>
        <w:t xml:space="preserve"> настоящего</w:t>
      </w:r>
      <w:proofErr w:type="gramEnd"/>
      <w:r>
        <w:t xml:space="preserve"> Указа.</w:t>
      </w:r>
    </w:p>
    <w:p w:rsidR="00FC25FC" w:rsidRDefault="00FC25FC">
      <w:pPr>
        <w:pStyle w:val="ConsPlusNormal"/>
        <w:spacing w:before="220"/>
        <w:ind w:firstLine="540"/>
        <w:jc w:val="both"/>
      </w:pPr>
      <w:r>
        <w:t>11. Рекомендовать юридическим лицам, индивидуальным предпринимателям, участникам договора простого товарищества, осуществляющим регулярные перевозки пассажиров и багажа по межрегиональным маршрутам регулярных перевозок, ограничить количество перевозимых транспортными средствами пассажиров, соблюдая вместимость с загрузкой пассажиров не более 50 процентов.</w:t>
      </w:r>
    </w:p>
    <w:p w:rsidR="00FC25FC" w:rsidRDefault="00FC25FC">
      <w:pPr>
        <w:pStyle w:val="ConsPlusNormal"/>
        <w:spacing w:before="220"/>
        <w:ind w:firstLine="540"/>
        <w:jc w:val="both"/>
      </w:pPr>
      <w:r>
        <w:t xml:space="preserve">12. </w:t>
      </w:r>
      <w:proofErr w:type="gramStart"/>
      <w:r>
        <w:t>Органам государственной власти Чувашской Республики, организациям и индивидуальным предпринимателям,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roofErr w:type="gramEnd"/>
    </w:p>
    <w:p w:rsidR="00FC25FC" w:rsidRDefault="00FC25FC">
      <w:pPr>
        <w:pStyle w:val="ConsPlusNormal"/>
        <w:spacing w:before="220"/>
        <w:ind w:firstLine="540"/>
        <w:jc w:val="both"/>
      </w:pPr>
      <w:r>
        <w:t>13. Министерству труда и социальной защиты Чувашской Республики, Министерству образования и молодежной политики Чувашской Республики совместно с органами местного самоуправления организовать:</w:t>
      </w:r>
    </w:p>
    <w:p w:rsidR="00FC25FC" w:rsidRDefault="00FC25FC">
      <w:pPr>
        <w:pStyle w:val="ConsPlusNormal"/>
        <w:spacing w:before="220"/>
        <w:ind w:firstLine="540"/>
        <w:jc w:val="both"/>
      </w:pPr>
      <w:r>
        <w:t>работу лиц, привлеченных к трудовой (служебной) деятельности или к оказанию содействия в обеспечении режима самоизоляции граждан (волонтеров), по доставке лекарств, продуктов и товаров первой необходимости отдельным категориям граждан;</w:t>
      </w:r>
    </w:p>
    <w:p w:rsidR="00FC25FC" w:rsidRDefault="00FC25FC">
      <w:pPr>
        <w:pStyle w:val="ConsPlusNormal"/>
        <w:spacing w:before="220"/>
        <w:ind w:firstLine="540"/>
        <w:jc w:val="both"/>
      </w:pPr>
      <w:r>
        <w:t>работу телефонов "горячих линий" по вопросам доставки лекарств, продуктов и товаров первой необходимости отдельным категориям граждан;</w:t>
      </w:r>
    </w:p>
    <w:p w:rsidR="00FC25FC" w:rsidRDefault="00FC25FC">
      <w:pPr>
        <w:pStyle w:val="ConsPlusNormal"/>
        <w:spacing w:before="220"/>
        <w:ind w:firstLine="540"/>
        <w:jc w:val="both"/>
      </w:pPr>
      <w:r>
        <w:t>обеспечение лиц, привлеченных к трудовой (служебной) деятельности или к оказанию содействия в обеспечении режима самоизоляции граждан (волонтеров), индивидуальными средствами защиты (защитными масками, антисептиками, перчатками);</w:t>
      </w:r>
    </w:p>
    <w:p w:rsidR="00FC25FC" w:rsidRDefault="00FC25FC">
      <w:pPr>
        <w:pStyle w:val="ConsPlusNormal"/>
        <w:spacing w:before="220"/>
        <w:ind w:firstLine="540"/>
        <w:jc w:val="both"/>
      </w:pPr>
      <w:r>
        <w:t xml:space="preserve">обеспечение лиц, привлеченных к оказанию содействия в обеспечении режима самоизоляции граждан (волонтеров), </w:t>
      </w:r>
      <w:hyperlink w:anchor="P273" w:history="1">
        <w:r>
          <w:rPr>
            <w:color w:val="0000FF"/>
          </w:rPr>
          <w:t>справками</w:t>
        </w:r>
      </w:hyperlink>
      <w:r>
        <w:t xml:space="preserve"> по форме согласно приложению N 3 к настоящему Указу.</w:t>
      </w:r>
    </w:p>
    <w:p w:rsidR="00FC25FC" w:rsidRDefault="00FC25FC">
      <w:pPr>
        <w:pStyle w:val="ConsPlusNormal"/>
        <w:spacing w:before="220"/>
        <w:ind w:firstLine="540"/>
        <w:jc w:val="both"/>
      </w:pPr>
      <w:r>
        <w:t xml:space="preserve">14. Утратил силу. - </w:t>
      </w:r>
      <w:hyperlink r:id="rId58" w:history="1">
        <w:r>
          <w:rPr>
            <w:color w:val="0000FF"/>
          </w:rPr>
          <w:t>Указ</w:t>
        </w:r>
      </w:hyperlink>
      <w:r>
        <w:t xml:space="preserve"> Главы ЧР от 12.05.2020 N 135.</w:t>
      </w:r>
    </w:p>
    <w:p w:rsidR="00FC25FC" w:rsidRDefault="00FC25FC">
      <w:pPr>
        <w:pStyle w:val="ConsPlusNormal"/>
        <w:spacing w:before="220"/>
        <w:ind w:firstLine="540"/>
        <w:jc w:val="both"/>
      </w:pPr>
      <w:r>
        <w:t>15. Рекомендовать Управлению Федеральной службы по надзору в сфере защиты прав потребителей и благополучия человека по Чувашской Республике - Чувашии обеспечить проведение на территории Чувашской Республики комплекса противоэпидемических мероприятий по предотвращению завоза и распространения новой коронавирусной инфекции (COVID-19).</w:t>
      </w:r>
    </w:p>
    <w:p w:rsidR="00FC25FC" w:rsidRDefault="00FC25FC">
      <w:pPr>
        <w:pStyle w:val="ConsPlusNormal"/>
        <w:spacing w:before="220"/>
        <w:ind w:firstLine="540"/>
        <w:jc w:val="both"/>
      </w:pPr>
      <w:r>
        <w:t>16. Предложить Управлению Федеральной службы безопасности Российской Федерации по Чувашской Республике, Министерству внутренних дел по Чувашской Республике, Управлению Федеральной службы войск национальной гвардии Российской Федерации по Чувашской Республике оказывать содействие органам исполнительной власти Чувашской Республики, органам местного самоуправления в реализации мер по противодействию распространению новой коронавирусной инфекции (COVID-19).</w:t>
      </w:r>
    </w:p>
    <w:p w:rsidR="00FC25FC" w:rsidRDefault="00FC25FC">
      <w:pPr>
        <w:pStyle w:val="ConsPlusNormal"/>
        <w:spacing w:before="220"/>
        <w:ind w:firstLine="540"/>
        <w:jc w:val="both"/>
      </w:pPr>
      <w:r>
        <w:t>17. Рекомендовать органам местного самоуправления в Чувашской Республике в рамках своей компетенции принять все необходимые меры в целях недопущения распространения новой коронавирусной инфекции (COVID-19).</w:t>
      </w:r>
    </w:p>
    <w:p w:rsidR="00FC25FC" w:rsidRDefault="00FC25FC">
      <w:pPr>
        <w:pStyle w:val="ConsPlusNormal"/>
        <w:spacing w:before="220"/>
        <w:ind w:firstLine="540"/>
        <w:jc w:val="both"/>
      </w:pPr>
      <w:r>
        <w:t xml:space="preserve">18. Установить, что распространение новой коронавирусной инфекции (COVID-19) является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w:t>
      </w:r>
      <w:hyperlink r:id="rId59" w:history="1">
        <w:r>
          <w:rPr>
            <w:color w:val="0000FF"/>
          </w:rPr>
          <w:t>законом</w:t>
        </w:r>
      </w:hyperlink>
      <w:r>
        <w:t xml:space="preserve"> "О защите населения и территорий от чрезвычайных ситуаций природного и техногенного характера", который является обстоятельством непреодолимой силы.</w:t>
      </w:r>
    </w:p>
    <w:p w:rsidR="00FC25FC" w:rsidRDefault="00FC25FC">
      <w:pPr>
        <w:pStyle w:val="ConsPlusNormal"/>
        <w:spacing w:before="220"/>
        <w:ind w:firstLine="540"/>
        <w:jc w:val="both"/>
      </w:pPr>
      <w:r>
        <w:t>19. Признать утратившими силу:</w:t>
      </w:r>
    </w:p>
    <w:p w:rsidR="00FC25FC" w:rsidRDefault="006F1D24">
      <w:pPr>
        <w:pStyle w:val="ConsPlusNormal"/>
        <w:spacing w:before="220"/>
        <w:ind w:firstLine="540"/>
        <w:jc w:val="both"/>
      </w:pPr>
      <w:hyperlink r:id="rId60" w:history="1">
        <w:r w:rsidR="00FC25FC">
          <w:rPr>
            <w:color w:val="0000FF"/>
          </w:rPr>
          <w:t>Указ</w:t>
        </w:r>
      </w:hyperlink>
      <w:r w:rsidR="00FC25FC">
        <w:t xml:space="preserve"> Главы Чувашской Республики от 28 марта 2020 г. N 84 "О дополнительных мерах по снижению риска распространения новой коронавирусной инфекции (COVID-2019)";</w:t>
      </w:r>
    </w:p>
    <w:p w:rsidR="00FC25FC" w:rsidRDefault="006F1D24">
      <w:pPr>
        <w:pStyle w:val="ConsPlusNormal"/>
        <w:spacing w:before="220"/>
        <w:ind w:firstLine="540"/>
        <w:jc w:val="both"/>
      </w:pPr>
      <w:hyperlink r:id="rId61" w:history="1">
        <w:r w:rsidR="00FC25FC">
          <w:rPr>
            <w:color w:val="0000FF"/>
          </w:rPr>
          <w:t>Указ</w:t>
        </w:r>
      </w:hyperlink>
      <w:r w:rsidR="00FC25FC">
        <w:t xml:space="preserve"> Главы Чувашской Республики от 30 марта 2020 г. N 86 "О внесении изменений в Указ Главы Чувашской Республики от 28 марта 2020 г. N 84";</w:t>
      </w:r>
    </w:p>
    <w:p w:rsidR="00FC25FC" w:rsidRDefault="006F1D24">
      <w:pPr>
        <w:pStyle w:val="ConsPlusNormal"/>
        <w:spacing w:before="220"/>
        <w:ind w:firstLine="540"/>
        <w:jc w:val="both"/>
      </w:pPr>
      <w:hyperlink r:id="rId62" w:history="1">
        <w:r w:rsidR="00FC25FC">
          <w:rPr>
            <w:color w:val="0000FF"/>
          </w:rPr>
          <w:t>Указ</w:t>
        </w:r>
      </w:hyperlink>
      <w:r w:rsidR="00FC25FC">
        <w:t xml:space="preserve"> Главы Чувашской Республики от 31 марта 2020 г. N 88 "О внесении изменения в Указ Главы Чувашской Республики от 28 марта 2020 г. N 84".</w:t>
      </w:r>
    </w:p>
    <w:p w:rsidR="00FC25FC" w:rsidRDefault="00FC25FC">
      <w:pPr>
        <w:pStyle w:val="ConsPlusNormal"/>
        <w:spacing w:before="220"/>
        <w:ind w:firstLine="540"/>
        <w:jc w:val="both"/>
      </w:pPr>
      <w:r>
        <w:t>20. Настоящий Указ вступает в силу со дня его официального опубликования.</w:t>
      </w:r>
    </w:p>
    <w:p w:rsidR="00FC25FC" w:rsidRDefault="00FC25FC">
      <w:pPr>
        <w:pStyle w:val="ConsPlusNormal"/>
        <w:jc w:val="both"/>
      </w:pPr>
    </w:p>
    <w:p w:rsidR="00FC25FC" w:rsidRDefault="00FC25FC">
      <w:pPr>
        <w:pStyle w:val="ConsPlusNormal"/>
        <w:jc w:val="right"/>
      </w:pPr>
      <w:r>
        <w:t xml:space="preserve">Временно </w:t>
      </w:r>
      <w:proofErr w:type="gramStart"/>
      <w:r>
        <w:t>исполняющий</w:t>
      </w:r>
      <w:proofErr w:type="gramEnd"/>
      <w:r>
        <w:t xml:space="preserve"> обязанности</w:t>
      </w:r>
    </w:p>
    <w:p w:rsidR="00FC25FC" w:rsidRDefault="00FC25FC">
      <w:pPr>
        <w:pStyle w:val="ConsPlusNormal"/>
        <w:jc w:val="right"/>
      </w:pPr>
      <w:r>
        <w:t>Главы Чувашской Республики</w:t>
      </w:r>
    </w:p>
    <w:p w:rsidR="00FC25FC" w:rsidRDefault="00FC25FC">
      <w:pPr>
        <w:pStyle w:val="ConsPlusNormal"/>
        <w:jc w:val="right"/>
      </w:pPr>
      <w:r>
        <w:t>О.НИКОЛАЕВ</w:t>
      </w:r>
    </w:p>
    <w:p w:rsidR="00FC25FC" w:rsidRDefault="00FC25FC">
      <w:pPr>
        <w:pStyle w:val="ConsPlusNormal"/>
      </w:pPr>
      <w:r>
        <w:t>г. Чебоксары</w:t>
      </w:r>
    </w:p>
    <w:p w:rsidR="00FC25FC" w:rsidRDefault="00FC25FC">
      <w:pPr>
        <w:pStyle w:val="ConsPlusNormal"/>
        <w:spacing w:before="220"/>
      </w:pPr>
      <w:r>
        <w:t>3 апреля 2020 года</w:t>
      </w:r>
    </w:p>
    <w:p w:rsidR="00FC25FC" w:rsidRDefault="00FC25FC">
      <w:pPr>
        <w:pStyle w:val="ConsPlusNormal"/>
        <w:spacing w:before="220"/>
      </w:pPr>
      <w:r>
        <w:t>N 92</w:t>
      </w:r>
    </w:p>
    <w:p w:rsidR="00FC25FC" w:rsidRDefault="00FC25FC">
      <w:pPr>
        <w:pStyle w:val="ConsPlusNormal"/>
        <w:jc w:val="both"/>
      </w:pPr>
    </w:p>
    <w:p w:rsidR="00FC25FC" w:rsidRDefault="00FC25FC">
      <w:pPr>
        <w:pStyle w:val="ConsPlusNormal"/>
        <w:jc w:val="both"/>
      </w:pPr>
    </w:p>
    <w:p w:rsidR="00FC25FC" w:rsidRDefault="00FC25FC">
      <w:pPr>
        <w:pStyle w:val="ConsPlusNormal"/>
        <w:jc w:val="both"/>
      </w:pPr>
    </w:p>
    <w:p w:rsidR="00FC25FC" w:rsidRDefault="00FC25FC">
      <w:pPr>
        <w:pStyle w:val="ConsPlusNormal"/>
        <w:jc w:val="both"/>
      </w:pPr>
    </w:p>
    <w:p w:rsidR="00FC25FC" w:rsidRDefault="00FC25FC">
      <w:pPr>
        <w:pStyle w:val="ConsPlusNormal"/>
        <w:jc w:val="both"/>
      </w:pPr>
    </w:p>
    <w:p w:rsidR="00FC25FC" w:rsidRDefault="00FC25FC">
      <w:pPr>
        <w:pStyle w:val="ConsPlusNormal"/>
        <w:jc w:val="right"/>
        <w:outlineLvl w:val="0"/>
      </w:pPr>
      <w:r>
        <w:t>Приложение N 1</w:t>
      </w:r>
    </w:p>
    <w:p w:rsidR="00FC25FC" w:rsidRDefault="00FC25FC">
      <w:pPr>
        <w:pStyle w:val="ConsPlusNormal"/>
        <w:jc w:val="right"/>
      </w:pPr>
      <w:r>
        <w:t>к Указу Главы</w:t>
      </w:r>
    </w:p>
    <w:p w:rsidR="00FC25FC" w:rsidRDefault="00FC25FC">
      <w:pPr>
        <w:pStyle w:val="ConsPlusNormal"/>
        <w:jc w:val="right"/>
      </w:pPr>
      <w:r>
        <w:t>Чувашской Республики</w:t>
      </w:r>
    </w:p>
    <w:p w:rsidR="00FC25FC" w:rsidRDefault="00FC25FC">
      <w:pPr>
        <w:pStyle w:val="ConsPlusNormal"/>
        <w:jc w:val="right"/>
      </w:pPr>
      <w:r>
        <w:t>от 03.04.2020 N 92</w:t>
      </w:r>
    </w:p>
    <w:p w:rsidR="00FC25FC" w:rsidRDefault="00FC25FC">
      <w:pPr>
        <w:pStyle w:val="ConsPlusNormal"/>
        <w:jc w:val="both"/>
      </w:pPr>
    </w:p>
    <w:p w:rsidR="00FC25FC" w:rsidRDefault="00FC25FC">
      <w:pPr>
        <w:pStyle w:val="ConsPlusTitle"/>
        <w:jc w:val="center"/>
      </w:pPr>
      <w:bookmarkStart w:id="5" w:name="P173"/>
      <w:bookmarkEnd w:id="5"/>
      <w:r>
        <w:t>ПЕРЕЧЕНЬ</w:t>
      </w:r>
    </w:p>
    <w:p w:rsidR="00FC25FC" w:rsidRDefault="00FC25FC">
      <w:pPr>
        <w:pStyle w:val="ConsPlusTitle"/>
        <w:jc w:val="center"/>
      </w:pPr>
      <w:r>
        <w:t>НЕПРОДОВОЛЬСТВЕННЫХ ТОВАРОВ ПЕРВОЙ НЕОБХОДИМОСТИ</w:t>
      </w:r>
    </w:p>
    <w:p w:rsidR="00FC25FC" w:rsidRDefault="00FC25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FC">
        <w:trPr>
          <w:jc w:val="center"/>
        </w:trPr>
        <w:tc>
          <w:tcPr>
            <w:tcW w:w="9294" w:type="dxa"/>
            <w:tcBorders>
              <w:top w:val="nil"/>
              <w:left w:val="single" w:sz="24" w:space="0" w:color="CED3F1"/>
              <w:bottom w:val="nil"/>
              <w:right w:val="single" w:sz="24" w:space="0" w:color="F4F3F8"/>
            </w:tcBorders>
            <w:shd w:val="clear" w:color="auto" w:fill="F4F3F8"/>
          </w:tcPr>
          <w:p w:rsidR="00FC25FC" w:rsidRDefault="00FC25FC">
            <w:pPr>
              <w:pStyle w:val="ConsPlusNormal"/>
              <w:jc w:val="center"/>
            </w:pPr>
            <w:r>
              <w:rPr>
                <w:color w:val="392C69"/>
              </w:rPr>
              <w:t>Список изменяющих документов</w:t>
            </w:r>
          </w:p>
          <w:p w:rsidR="00FC25FC" w:rsidRDefault="00FC25FC">
            <w:pPr>
              <w:pStyle w:val="ConsPlusNormal"/>
              <w:jc w:val="center"/>
            </w:pPr>
            <w:r>
              <w:rPr>
                <w:color w:val="392C69"/>
              </w:rPr>
              <w:t xml:space="preserve">(в ред. Указов Главы ЧР от 10.04.2020 </w:t>
            </w:r>
            <w:hyperlink r:id="rId63" w:history="1">
              <w:r>
                <w:rPr>
                  <w:color w:val="0000FF"/>
                </w:rPr>
                <w:t>N 103</w:t>
              </w:r>
            </w:hyperlink>
            <w:r>
              <w:rPr>
                <w:color w:val="392C69"/>
              </w:rPr>
              <w:t xml:space="preserve">, от 24.04.2020 </w:t>
            </w:r>
            <w:hyperlink r:id="rId64" w:history="1">
              <w:r>
                <w:rPr>
                  <w:color w:val="0000FF"/>
                </w:rPr>
                <w:t>N 120</w:t>
              </w:r>
            </w:hyperlink>
            <w:r>
              <w:rPr>
                <w:color w:val="392C69"/>
              </w:rPr>
              <w:t>)</w:t>
            </w:r>
          </w:p>
        </w:tc>
      </w:tr>
    </w:tbl>
    <w:p w:rsidR="00FC25FC" w:rsidRDefault="00FC25FC">
      <w:pPr>
        <w:pStyle w:val="ConsPlusNormal"/>
        <w:jc w:val="both"/>
      </w:pPr>
    </w:p>
    <w:p w:rsidR="00FC25FC" w:rsidRDefault="00FC25FC">
      <w:pPr>
        <w:pStyle w:val="ConsPlusNormal"/>
        <w:ind w:firstLine="540"/>
        <w:jc w:val="both"/>
      </w:pPr>
      <w:r>
        <w:t>1. Средства индивидуальной защиты</w:t>
      </w:r>
    </w:p>
    <w:p w:rsidR="00FC25FC" w:rsidRDefault="00FC25FC">
      <w:pPr>
        <w:pStyle w:val="ConsPlusNormal"/>
        <w:jc w:val="both"/>
      </w:pPr>
      <w:r>
        <w:t xml:space="preserve">(в ред. </w:t>
      </w:r>
      <w:hyperlink r:id="rId65" w:history="1">
        <w:r>
          <w:rPr>
            <w:color w:val="0000FF"/>
          </w:rPr>
          <w:t>Указа</w:t>
        </w:r>
      </w:hyperlink>
      <w:r>
        <w:t xml:space="preserve"> Главы ЧР от 24.04.2020 N 120)</w:t>
      </w:r>
    </w:p>
    <w:p w:rsidR="00FC25FC" w:rsidRDefault="00FC25FC">
      <w:pPr>
        <w:pStyle w:val="ConsPlusNormal"/>
        <w:spacing w:before="220"/>
        <w:ind w:firstLine="540"/>
        <w:jc w:val="both"/>
      </w:pPr>
      <w:r>
        <w:t>2. Средства дезинфицирующие</w:t>
      </w:r>
    </w:p>
    <w:p w:rsidR="00FC25FC" w:rsidRDefault="00FC25FC">
      <w:pPr>
        <w:pStyle w:val="ConsPlusNormal"/>
        <w:jc w:val="both"/>
      </w:pPr>
      <w:r>
        <w:t xml:space="preserve">(в ред. </w:t>
      </w:r>
      <w:hyperlink r:id="rId66" w:history="1">
        <w:r>
          <w:rPr>
            <w:color w:val="0000FF"/>
          </w:rPr>
          <w:t>Указа</w:t>
        </w:r>
      </w:hyperlink>
      <w:r>
        <w:t xml:space="preserve"> Главы ЧР от 24.04.2020 N 120)</w:t>
      </w:r>
    </w:p>
    <w:p w:rsidR="00FC25FC" w:rsidRDefault="00FC25FC">
      <w:pPr>
        <w:pStyle w:val="ConsPlusNormal"/>
        <w:spacing w:before="220"/>
        <w:ind w:firstLine="540"/>
        <w:jc w:val="both"/>
      </w:pPr>
      <w:r>
        <w:t>2.1. Антисептические средства</w:t>
      </w:r>
    </w:p>
    <w:p w:rsidR="00FC25FC" w:rsidRDefault="00FC25FC">
      <w:pPr>
        <w:pStyle w:val="ConsPlusNormal"/>
        <w:jc w:val="both"/>
      </w:pPr>
      <w:r>
        <w:t xml:space="preserve">(п. 2.1 </w:t>
      </w:r>
      <w:proofErr w:type="gramStart"/>
      <w:r>
        <w:t>введен</w:t>
      </w:r>
      <w:proofErr w:type="gramEnd"/>
      <w:r>
        <w:t xml:space="preserve"> </w:t>
      </w:r>
      <w:hyperlink r:id="rId67" w:history="1">
        <w:r>
          <w:rPr>
            <w:color w:val="0000FF"/>
          </w:rPr>
          <w:t>Указом</w:t>
        </w:r>
      </w:hyperlink>
      <w:r>
        <w:t xml:space="preserve"> Главы ЧР от 24.04.2020 N 120)</w:t>
      </w:r>
    </w:p>
    <w:p w:rsidR="00FC25FC" w:rsidRDefault="00FC25FC">
      <w:pPr>
        <w:pStyle w:val="ConsPlusNormal"/>
        <w:spacing w:before="220"/>
        <w:ind w:firstLine="540"/>
        <w:jc w:val="both"/>
      </w:pPr>
      <w:r>
        <w:t>3. Салфетки влажные</w:t>
      </w:r>
    </w:p>
    <w:p w:rsidR="00FC25FC" w:rsidRDefault="00FC25FC">
      <w:pPr>
        <w:pStyle w:val="ConsPlusNormal"/>
        <w:spacing w:before="220"/>
        <w:ind w:firstLine="540"/>
        <w:jc w:val="both"/>
      </w:pPr>
      <w:r>
        <w:t>4. Салфетки сухие</w:t>
      </w:r>
    </w:p>
    <w:p w:rsidR="00FC25FC" w:rsidRDefault="00FC25FC">
      <w:pPr>
        <w:pStyle w:val="ConsPlusNormal"/>
        <w:spacing w:before="220"/>
        <w:ind w:firstLine="540"/>
        <w:jc w:val="both"/>
      </w:pPr>
      <w:r>
        <w:t>5. Мыло туалетное</w:t>
      </w:r>
    </w:p>
    <w:p w:rsidR="00FC25FC" w:rsidRDefault="00FC25FC">
      <w:pPr>
        <w:pStyle w:val="ConsPlusNormal"/>
        <w:spacing w:before="220"/>
        <w:ind w:firstLine="540"/>
        <w:jc w:val="both"/>
      </w:pPr>
      <w:r>
        <w:t>6. Мыло хозяйственное</w:t>
      </w:r>
    </w:p>
    <w:p w:rsidR="00FC25FC" w:rsidRDefault="00FC25FC">
      <w:pPr>
        <w:pStyle w:val="ConsPlusNormal"/>
        <w:spacing w:before="220"/>
        <w:ind w:firstLine="540"/>
        <w:jc w:val="both"/>
      </w:pPr>
      <w:r>
        <w:t>7. Паста зубная</w:t>
      </w:r>
    </w:p>
    <w:p w:rsidR="00FC25FC" w:rsidRDefault="00FC25FC">
      <w:pPr>
        <w:pStyle w:val="ConsPlusNormal"/>
        <w:spacing w:before="220"/>
        <w:ind w:firstLine="540"/>
        <w:jc w:val="both"/>
      </w:pPr>
      <w:r>
        <w:t>8. Щетка зубная</w:t>
      </w:r>
    </w:p>
    <w:p w:rsidR="00FC25FC" w:rsidRDefault="00FC25FC">
      <w:pPr>
        <w:pStyle w:val="ConsPlusNormal"/>
        <w:spacing w:before="220"/>
        <w:ind w:firstLine="540"/>
        <w:jc w:val="both"/>
      </w:pPr>
      <w:r>
        <w:t>9. Бумага туалетная</w:t>
      </w:r>
    </w:p>
    <w:p w:rsidR="00FC25FC" w:rsidRDefault="00FC25FC">
      <w:pPr>
        <w:pStyle w:val="ConsPlusNormal"/>
        <w:spacing w:before="220"/>
        <w:ind w:firstLine="540"/>
        <w:jc w:val="both"/>
      </w:pPr>
      <w:r>
        <w:t>10. Гигиенические прокладки</w:t>
      </w:r>
    </w:p>
    <w:p w:rsidR="00FC25FC" w:rsidRDefault="00FC25FC">
      <w:pPr>
        <w:pStyle w:val="ConsPlusNormal"/>
        <w:spacing w:before="220"/>
        <w:ind w:firstLine="540"/>
        <w:jc w:val="both"/>
      </w:pPr>
      <w:r>
        <w:t>11. Стиральный порошок</w:t>
      </w:r>
    </w:p>
    <w:p w:rsidR="00FC25FC" w:rsidRDefault="00FC25FC">
      <w:pPr>
        <w:pStyle w:val="ConsPlusNormal"/>
        <w:spacing w:before="220"/>
        <w:ind w:firstLine="540"/>
        <w:jc w:val="both"/>
      </w:pPr>
      <w:r>
        <w:t>12. Подгузники детские</w:t>
      </w:r>
    </w:p>
    <w:p w:rsidR="00FC25FC" w:rsidRDefault="00FC25FC">
      <w:pPr>
        <w:pStyle w:val="ConsPlusNormal"/>
        <w:spacing w:before="220"/>
        <w:ind w:firstLine="540"/>
        <w:jc w:val="both"/>
      </w:pPr>
      <w:r>
        <w:t>13. Спички</w:t>
      </w:r>
    </w:p>
    <w:p w:rsidR="00FC25FC" w:rsidRDefault="00FC25FC">
      <w:pPr>
        <w:pStyle w:val="ConsPlusNormal"/>
        <w:jc w:val="both"/>
      </w:pPr>
      <w:r>
        <w:t xml:space="preserve">(в ред. </w:t>
      </w:r>
      <w:hyperlink r:id="rId68" w:history="1">
        <w:r>
          <w:rPr>
            <w:color w:val="0000FF"/>
          </w:rPr>
          <w:t>Указа</w:t>
        </w:r>
      </w:hyperlink>
      <w:r>
        <w:t xml:space="preserve"> Главы ЧР от 24.04.2020 N 120)</w:t>
      </w:r>
    </w:p>
    <w:p w:rsidR="00FC25FC" w:rsidRDefault="00FC25FC">
      <w:pPr>
        <w:pStyle w:val="ConsPlusNormal"/>
        <w:spacing w:before="220"/>
        <w:ind w:firstLine="540"/>
        <w:jc w:val="both"/>
      </w:pPr>
      <w:r>
        <w:t>14. Свечи</w:t>
      </w:r>
    </w:p>
    <w:p w:rsidR="00FC25FC" w:rsidRDefault="00FC25FC">
      <w:pPr>
        <w:pStyle w:val="ConsPlusNormal"/>
        <w:spacing w:before="220"/>
        <w:ind w:firstLine="540"/>
        <w:jc w:val="both"/>
      </w:pPr>
      <w:r>
        <w:t>15. Пеленка для новорожденного</w:t>
      </w:r>
    </w:p>
    <w:p w:rsidR="00FC25FC" w:rsidRDefault="00FC25FC">
      <w:pPr>
        <w:pStyle w:val="ConsPlusNormal"/>
        <w:spacing w:before="220"/>
        <w:ind w:firstLine="540"/>
        <w:jc w:val="both"/>
      </w:pPr>
      <w:r>
        <w:t>16. Шампунь детский</w:t>
      </w:r>
    </w:p>
    <w:p w:rsidR="00FC25FC" w:rsidRDefault="00FC25FC">
      <w:pPr>
        <w:pStyle w:val="ConsPlusNormal"/>
        <w:spacing w:before="220"/>
        <w:ind w:firstLine="540"/>
        <w:jc w:val="both"/>
      </w:pPr>
      <w:r>
        <w:t>17. Крем от опрелостей детский</w:t>
      </w:r>
    </w:p>
    <w:p w:rsidR="00FC25FC" w:rsidRDefault="00FC25FC">
      <w:pPr>
        <w:pStyle w:val="ConsPlusNormal"/>
        <w:spacing w:before="220"/>
        <w:ind w:firstLine="540"/>
        <w:jc w:val="both"/>
      </w:pPr>
      <w:r>
        <w:t>18. Бутылочка для кормления</w:t>
      </w:r>
    </w:p>
    <w:p w:rsidR="00FC25FC" w:rsidRDefault="00FC25FC">
      <w:pPr>
        <w:pStyle w:val="ConsPlusNormal"/>
        <w:spacing w:before="220"/>
        <w:ind w:firstLine="540"/>
        <w:jc w:val="both"/>
      </w:pPr>
      <w:r>
        <w:t>19. Соска-пустышка</w:t>
      </w:r>
    </w:p>
    <w:p w:rsidR="00FC25FC" w:rsidRDefault="00FC25FC">
      <w:pPr>
        <w:pStyle w:val="ConsPlusNormal"/>
        <w:spacing w:before="220"/>
        <w:ind w:firstLine="540"/>
        <w:jc w:val="both"/>
      </w:pPr>
      <w:r>
        <w:t>20. Бензин автомобильный</w:t>
      </w:r>
    </w:p>
    <w:p w:rsidR="00FC25FC" w:rsidRDefault="00FC25FC">
      <w:pPr>
        <w:pStyle w:val="ConsPlusNormal"/>
        <w:spacing w:before="220"/>
        <w:ind w:firstLine="540"/>
        <w:jc w:val="both"/>
      </w:pPr>
      <w:r>
        <w:t>21. Дизельное топливо</w:t>
      </w:r>
    </w:p>
    <w:p w:rsidR="00FC25FC" w:rsidRDefault="00FC25FC">
      <w:pPr>
        <w:pStyle w:val="ConsPlusNormal"/>
        <w:spacing w:before="220"/>
        <w:ind w:firstLine="540"/>
        <w:jc w:val="both"/>
      </w:pPr>
      <w:r>
        <w:t>22. Газомоторное топливо (компримированный природный газ, сжиженный природный газ, сжиженный углеводородный газ)</w:t>
      </w:r>
    </w:p>
    <w:p w:rsidR="00FC25FC" w:rsidRDefault="00FC25FC">
      <w:pPr>
        <w:pStyle w:val="ConsPlusNormal"/>
        <w:jc w:val="both"/>
      </w:pPr>
      <w:r>
        <w:t xml:space="preserve">(в ред. </w:t>
      </w:r>
      <w:hyperlink r:id="rId69" w:history="1">
        <w:r>
          <w:rPr>
            <w:color w:val="0000FF"/>
          </w:rPr>
          <w:t>Указа</w:t>
        </w:r>
      </w:hyperlink>
      <w:r>
        <w:t xml:space="preserve"> Главы ЧР от 24.04.2020 N 120)</w:t>
      </w:r>
    </w:p>
    <w:p w:rsidR="00FC25FC" w:rsidRDefault="00FC25FC">
      <w:pPr>
        <w:pStyle w:val="ConsPlusNormal"/>
        <w:spacing w:before="220"/>
        <w:ind w:firstLine="540"/>
        <w:jc w:val="both"/>
      </w:pPr>
      <w:r>
        <w:t>23. Зоотовары (включая корма для животных и ветеринарные препараты)</w:t>
      </w:r>
    </w:p>
    <w:p w:rsidR="00FC25FC" w:rsidRDefault="00FC25FC">
      <w:pPr>
        <w:pStyle w:val="ConsPlusNormal"/>
        <w:spacing w:before="220"/>
        <w:ind w:firstLine="540"/>
        <w:jc w:val="both"/>
      </w:pPr>
      <w:r>
        <w:t>24. Товары, необходимые для проведения весенне-полевых работ и функционирования агропромышленного комплекса, в том числе сельскохозяйственная техника и оборудование, запасные части и материалы для ремонта сельскохозяйственной техники и оборудования, удобрения, горюче-смазочные материалы, средства защиты растений, биологические препараты и стимуляторы роста растений, семена, посадочный материал, корма и добавки для сельскохозяйственных животных</w:t>
      </w:r>
    </w:p>
    <w:p w:rsidR="00FC25FC" w:rsidRDefault="00FC25FC">
      <w:pPr>
        <w:pStyle w:val="ConsPlusNormal"/>
        <w:spacing w:before="220"/>
        <w:ind w:firstLine="540"/>
        <w:jc w:val="both"/>
      </w:pPr>
      <w:r>
        <w:t>25. Предметы садово-огородные и инвентарь</w:t>
      </w:r>
    </w:p>
    <w:p w:rsidR="00FC25FC" w:rsidRDefault="00FC25FC">
      <w:pPr>
        <w:pStyle w:val="ConsPlusNormal"/>
        <w:spacing w:before="220"/>
        <w:ind w:firstLine="540"/>
        <w:jc w:val="both"/>
      </w:pPr>
      <w:r>
        <w:t>26. Автозапчасти (включая материалы смазочные, шины, покрышки, камеры)</w:t>
      </w:r>
    </w:p>
    <w:p w:rsidR="00FC25FC" w:rsidRDefault="00FC25FC">
      <w:pPr>
        <w:pStyle w:val="ConsPlusNormal"/>
        <w:jc w:val="both"/>
      </w:pPr>
      <w:r>
        <w:t xml:space="preserve">(п. 26 </w:t>
      </w:r>
      <w:proofErr w:type="gramStart"/>
      <w:r>
        <w:t>введен</w:t>
      </w:r>
      <w:proofErr w:type="gramEnd"/>
      <w:r>
        <w:t xml:space="preserve"> </w:t>
      </w:r>
      <w:hyperlink r:id="rId70" w:history="1">
        <w:r>
          <w:rPr>
            <w:color w:val="0000FF"/>
          </w:rPr>
          <w:t>Указом</w:t>
        </w:r>
      </w:hyperlink>
      <w:r>
        <w:t xml:space="preserve"> Главы ЧР от 10.04.2020 N 103)</w:t>
      </w:r>
    </w:p>
    <w:p w:rsidR="00FC25FC" w:rsidRDefault="00FC25FC">
      <w:pPr>
        <w:pStyle w:val="ConsPlusNormal"/>
        <w:spacing w:before="220"/>
        <w:ind w:firstLine="540"/>
        <w:jc w:val="both"/>
      </w:pPr>
      <w:r>
        <w:t>27. Очки, линзы и их части</w:t>
      </w:r>
    </w:p>
    <w:p w:rsidR="00FC25FC" w:rsidRDefault="00FC25FC">
      <w:pPr>
        <w:pStyle w:val="ConsPlusNormal"/>
        <w:jc w:val="both"/>
      </w:pPr>
      <w:r>
        <w:t xml:space="preserve">(п. 27 </w:t>
      </w:r>
      <w:proofErr w:type="gramStart"/>
      <w:r>
        <w:t>введен</w:t>
      </w:r>
      <w:proofErr w:type="gramEnd"/>
      <w:r>
        <w:t xml:space="preserve"> </w:t>
      </w:r>
      <w:hyperlink r:id="rId71" w:history="1">
        <w:r>
          <w:rPr>
            <w:color w:val="0000FF"/>
          </w:rPr>
          <w:t>Указом</w:t>
        </w:r>
      </w:hyperlink>
      <w:r>
        <w:t xml:space="preserve"> Главы ЧР от 10.04.2020 N 103)</w:t>
      </w:r>
    </w:p>
    <w:p w:rsidR="00FC25FC" w:rsidRDefault="00FC25FC">
      <w:pPr>
        <w:pStyle w:val="ConsPlusNormal"/>
        <w:spacing w:before="220"/>
        <w:ind w:firstLine="540"/>
        <w:jc w:val="both"/>
      </w:pPr>
      <w:r>
        <w:t>28. Ритуальные принадлежности</w:t>
      </w:r>
    </w:p>
    <w:p w:rsidR="00FC25FC" w:rsidRDefault="00FC25FC">
      <w:pPr>
        <w:pStyle w:val="ConsPlusNormal"/>
        <w:jc w:val="both"/>
      </w:pPr>
      <w:r>
        <w:t xml:space="preserve">(п. 28 </w:t>
      </w:r>
      <w:proofErr w:type="gramStart"/>
      <w:r>
        <w:t>введен</w:t>
      </w:r>
      <w:proofErr w:type="gramEnd"/>
      <w:r>
        <w:t xml:space="preserve"> </w:t>
      </w:r>
      <w:hyperlink r:id="rId72" w:history="1">
        <w:r>
          <w:rPr>
            <w:color w:val="0000FF"/>
          </w:rPr>
          <w:t>Указом</w:t>
        </w:r>
      </w:hyperlink>
      <w:r>
        <w:t xml:space="preserve"> Главы ЧР от 10.04.2020 N 103)</w:t>
      </w:r>
    </w:p>
    <w:p w:rsidR="00FC25FC" w:rsidRDefault="00FC25FC">
      <w:pPr>
        <w:pStyle w:val="ConsPlusNormal"/>
        <w:jc w:val="both"/>
      </w:pPr>
    </w:p>
    <w:p w:rsidR="00FC25FC" w:rsidRDefault="00FC25FC">
      <w:pPr>
        <w:pStyle w:val="ConsPlusNormal"/>
        <w:jc w:val="both"/>
      </w:pPr>
    </w:p>
    <w:p w:rsidR="00FC25FC" w:rsidRDefault="00FC25FC">
      <w:pPr>
        <w:pStyle w:val="ConsPlusNormal"/>
        <w:jc w:val="both"/>
      </w:pPr>
    </w:p>
    <w:p w:rsidR="00FC25FC" w:rsidRDefault="00FC25FC">
      <w:pPr>
        <w:pStyle w:val="ConsPlusNormal"/>
        <w:jc w:val="both"/>
      </w:pPr>
    </w:p>
    <w:p w:rsidR="00FC25FC" w:rsidRDefault="00FC25FC">
      <w:pPr>
        <w:pStyle w:val="ConsPlusNormal"/>
        <w:jc w:val="both"/>
      </w:pPr>
    </w:p>
    <w:p w:rsidR="00FC25FC" w:rsidRDefault="00FC25FC">
      <w:pPr>
        <w:pStyle w:val="ConsPlusNormal"/>
        <w:jc w:val="right"/>
        <w:outlineLvl w:val="0"/>
      </w:pPr>
      <w:r>
        <w:t>Приложение N 2</w:t>
      </w:r>
    </w:p>
    <w:p w:rsidR="00FC25FC" w:rsidRDefault="00FC25FC">
      <w:pPr>
        <w:pStyle w:val="ConsPlusNormal"/>
        <w:jc w:val="right"/>
      </w:pPr>
      <w:r>
        <w:t>к Указу Главы</w:t>
      </w:r>
    </w:p>
    <w:p w:rsidR="00FC25FC" w:rsidRDefault="00FC25FC">
      <w:pPr>
        <w:pStyle w:val="ConsPlusNormal"/>
        <w:jc w:val="right"/>
      </w:pPr>
      <w:r>
        <w:t>Чувашской Республики</w:t>
      </w:r>
    </w:p>
    <w:p w:rsidR="00FC25FC" w:rsidRDefault="00FC25FC">
      <w:pPr>
        <w:pStyle w:val="ConsPlusNormal"/>
        <w:jc w:val="right"/>
      </w:pPr>
      <w:r>
        <w:t>от 03.04.2020 N 92</w:t>
      </w:r>
    </w:p>
    <w:p w:rsidR="00FC25FC" w:rsidRDefault="00FC25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FC">
        <w:trPr>
          <w:jc w:val="center"/>
        </w:trPr>
        <w:tc>
          <w:tcPr>
            <w:tcW w:w="9294" w:type="dxa"/>
            <w:tcBorders>
              <w:top w:val="nil"/>
              <w:left w:val="single" w:sz="24" w:space="0" w:color="CED3F1"/>
              <w:bottom w:val="nil"/>
              <w:right w:val="single" w:sz="24" w:space="0" w:color="F4F3F8"/>
            </w:tcBorders>
            <w:shd w:val="clear" w:color="auto" w:fill="F4F3F8"/>
          </w:tcPr>
          <w:p w:rsidR="00FC25FC" w:rsidRDefault="00FC25FC">
            <w:pPr>
              <w:pStyle w:val="ConsPlusNormal"/>
              <w:jc w:val="center"/>
            </w:pPr>
            <w:r>
              <w:rPr>
                <w:color w:val="392C69"/>
              </w:rPr>
              <w:t>Список изменяющих документов</w:t>
            </w:r>
          </w:p>
          <w:p w:rsidR="00FC25FC" w:rsidRDefault="00FC25FC">
            <w:pPr>
              <w:pStyle w:val="ConsPlusNormal"/>
              <w:jc w:val="center"/>
            </w:pPr>
            <w:r>
              <w:rPr>
                <w:color w:val="392C69"/>
              </w:rPr>
              <w:t xml:space="preserve">(в ред. </w:t>
            </w:r>
            <w:hyperlink r:id="rId73" w:history="1">
              <w:r>
                <w:rPr>
                  <w:color w:val="0000FF"/>
                </w:rPr>
                <w:t>Указа</w:t>
              </w:r>
            </w:hyperlink>
            <w:r>
              <w:rPr>
                <w:color w:val="392C69"/>
              </w:rPr>
              <w:t xml:space="preserve"> Главы ЧР от 12.05.2020 N 135)</w:t>
            </w:r>
          </w:p>
        </w:tc>
      </w:tr>
    </w:tbl>
    <w:p w:rsidR="00FC25FC" w:rsidRDefault="00FC25FC">
      <w:pPr>
        <w:pStyle w:val="ConsPlusNormal"/>
        <w:jc w:val="both"/>
      </w:pPr>
    </w:p>
    <w:p w:rsidR="00FC25FC" w:rsidRDefault="00FC25FC">
      <w:pPr>
        <w:pStyle w:val="ConsPlusNonformat"/>
        <w:jc w:val="both"/>
      </w:pPr>
      <w:bookmarkStart w:id="6" w:name="P227"/>
      <w:bookmarkEnd w:id="6"/>
      <w:r>
        <w:t xml:space="preserve">                                  СПРАВКА</w:t>
      </w:r>
    </w:p>
    <w:p w:rsidR="00FC25FC" w:rsidRDefault="00FC25FC">
      <w:pPr>
        <w:pStyle w:val="ConsPlusNonformat"/>
        <w:jc w:val="both"/>
      </w:pPr>
    </w:p>
    <w:p w:rsidR="00FC25FC" w:rsidRDefault="00FC25FC">
      <w:pPr>
        <w:pStyle w:val="ConsPlusNonformat"/>
        <w:jc w:val="both"/>
      </w:pPr>
      <w:r>
        <w:t xml:space="preserve">    Выдана _______________________________________________________________,</w:t>
      </w:r>
    </w:p>
    <w:p w:rsidR="00FC25FC" w:rsidRDefault="00FC25FC">
      <w:pPr>
        <w:pStyle w:val="ConsPlusNonformat"/>
        <w:jc w:val="both"/>
      </w:pPr>
      <w:r>
        <w:t xml:space="preserve">                  </w:t>
      </w:r>
      <w:proofErr w:type="gramStart"/>
      <w:r>
        <w:t>(фамилия, имя, отчество (последнее - при наличии)</w:t>
      </w:r>
      <w:proofErr w:type="gramEnd"/>
    </w:p>
    <w:p w:rsidR="00FC25FC" w:rsidRDefault="00FC25FC">
      <w:pPr>
        <w:pStyle w:val="ConsPlusNonformat"/>
        <w:jc w:val="both"/>
      </w:pPr>
      <w:r>
        <w:t>паспорт __________________________________________________________________,</w:t>
      </w:r>
    </w:p>
    <w:p w:rsidR="00FC25FC" w:rsidRDefault="00FC25FC">
      <w:pPr>
        <w:pStyle w:val="ConsPlusNonformat"/>
        <w:jc w:val="both"/>
      </w:pPr>
      <w:r>
        <w:t xml:space="preserve">                            (серия, номер, дата выдачи)</w:t>
      </w:r>
    </w:p>
    <w:p w:rsidR="00FC25FC" w:rsidRDefault="00FC25FC">
      <w:pPr>
        <w:pStyle w:val="ConsPlusNonformat"/>
        <w:jc w:val="both"/>
      </w:pPr>
      <w:r>
        <w:t>проживающему ______________________________________________________________</w:t>
      </w:r>
    </w:p>
    <w:p w:rsidR="00FC25FC" w:rsidRDefault="00FC25FC">
      <w:pPr>
        <w:pStyle w:val="ConsPlusNonformat"/>
        <w:jc w:val="both"/>
      </w:pPr>
      <w:r>
        <w:t>__________________________________________________________________________,</w:t>
      </w:r>
    </w:p>
    <w:p w:rsidR="00FC25FC" w:rsidRDefault="00FC25FC">
      <w:pPr>
        <w:pStyle w:val="ConsPlusNonformat"/>
        <w:jc w:val="both"/>
      </w:pPr>
      <w:r>
        <w:t xml:space="preserve">            (адрес регистрации, адрес фактического проживания)</w:t>
      </w:r>
    </w:p>
    <w:p w:rsidR="00FC25FC" w:rsidRDefault="00FC25FC">
      <w:pPr>
        <w:pStyle w:val="ConsPlusNonformat"/>
        <w:jc w:val="both"/>
      </w:pPr>
      <w:r>
        <w:t>в том, что он (она) является работником организации _______________________</w:t>
      </w:r>
    </w:p>
    <w:p w:rsidR="00FC25FC" w:rsidRDefault="00FC25FC">
      <w:pPr>
        <w:pStyle w:val="ConsPlusNonformat"/>
        <w:jc w:val="both"/>
      </w:pPr>
      <w:r>
        <w:t>___________________________________________________________________________</w:t>
      </w:r>
    </w:p>
    <w:p w:rsidR="00FC25FC" w:rsidRDefault="00FC25FC">
      <w:pPr>
        <w:pStyle w:val="ConsPlusNonformat"/>
        <w:jc w:val="both"/>
      </w:pPr>
      <w:r>
        <w:t>___________________________________________________________________________</w:t>
      </w:r>
    </w:p>
    <w:p w:rsidR="00FC25FC" w:rsidRDefault="00FC25FC">
      <w:pPr>
        <w:pStyle w:val="ConsPlusNonformat"/>
        <w:jc w:val="both"/>
      </w:pPr>
      <w:r>
        <w:t xml:space="preserve">        </w:t>
      </w:r>
      <w:proofErr w:type="gramStart"/>
      <w:r>
        <w:t>(наименование организации, индивидуального предпринимателя,</w:t>
      </w:r>
      <w:proofErr w:type="gramEnd"/>
    </w:p>
    <w:p w:rsidR="00FC25FC" w:rsidRDefault="00FC25FC">
      <w:pPr>
        <w:pStyle w:val="ConsPlusNonformat"/>
        <w:jc w:val="both"/>
      </w:pPr>
      <w:r>
        <w:t xml:space="preserve">                            юридический адрес)</w:t>
      </w:r>
    </w:p>
    <w:p w:rsidR="00FC25FC" w:rsidRDefault="00FC25FC">
      <w:pPr>
        <w:pStyle w:val="ConsPlusNonformat"/>
        <w:jc w:val="both"/>
      </w:pPr>
      <w:r>
        <w:t>в должности ______________________________________________________________,</w:t>
      </w:r>
    </w:p>
    <w:p w:rsidR="00FC25FC" w:rsidRDefault="00FC25FC">
      <w:pPr>
        <w:pStyle w:val="ConsPlusNonformat"/>
        <w:jc w:val="both"/>
      </w:pPr>
      <w:r>
        <w:t xml:space="preserve">                               (наименование должности)</w:t>
      </w:r>
    </w:p>
    <w:p w:rsidR="00FC25FC" w:rsidRDefault="00FC25FC">
      <w:pPr>
        <w:pStyle w:val="ConsPlusNonformat"/>
        <w:jc w:val="both"/>
      </w:pPr>
      <w:r>
        <w:t>в  том,  что  он  (она)  привлече</w:t>
      </w:r>
      <w:proofErr w:type="gramStart"/>
      <w:r>
        <w:t>н(</w:t>
      </w:r>
      <w:proofErr w:type="gramEnd"/>
      <w:r>
        <w:t>а) к исполнению трудовых обязанностей на</w:t>
      </w:r>
    </w:p>
    <w:p w:rsidR="00FC25FC" w:rsidRDefault="00FC25FC">
      <w:pPr>
        <w:pStyle w:val="ConsPlusNonformat"/>
        <w:jc w:val="both"/>
      </w:pPr>
      <w:r>
        <w:t xml:space="preserve">период   с   ________   по  _______  2020  года  на  основании  приказа  </w:t>
      </w:r>
      <w:proofErr w:type="gramStart"/>
      <w:r>
        <w:t>от</w:t>
      </w:r>
      <w:proofErr w:type="gramEnd"/>
    </w:p>
    <w:p w:rsidR="00FC25FC" w:rsidRDefault="00FC25FC">
      <w:pPr>
        <w:pStyle w:val="ConsPlusNonformat"/>
        <w:jc w:val="both"/>
      </w:pPr>
      <w:r>
        <w:t>______________ 2020 года N ______.</w:t>
      </w:r>
    </w:p>
    <w:p w:rsidR="00FC25FC" w:rsidRDefault="00FC25FC">
      <w:pPr>
        <w:pStyle w:val="ConsPlusNonformat"/>
        <w:jc w:val="both"/>
      </w:pPr>
      <w:r>
        <w:t xml:space="preserve">    Справка действительна при наличии паспорта.</w:t>
      </w:r>
    </w:p>
    <w:p w:rsidR="00FC25FC" w:rsidRDefault="00FC25FC">
      <w:pPr>
        <w:pStyle w:val="ConsPlusNonformat"/>
        <w:jc w:val="both"/>
      </w:pPr>
      <w:r>
        <w:t xml:space="preserve">    Деятельность     организации/индивидуального     предпринимателя     не</w:t>
      </w:r>
    </w:p>
    <w:p w:rsidR="00FC25FC" w:rsidRDefault="00FC25FC">
      <w:pPr>
        <w:pStyle w:val="ConsPlusNonformat"/>
        <w:jc w:val="both"/>
      </w:pPr>
      <w:proofErr w:type="gramStart"/>
      <w:r>
        <w:t>приостановлена</w:t>
      </w:r>
      <w:proofErr w:type="gramEnd"/>
      <w:r>
        <w:t xml:space="preserve">  в  соответствии  с   Указом   Главы  Чувашской   Республики</w:t>
      </w:r>
    </w:p>
    <w:p w:rsidR="00FC25FC" w:rsidRDefault="00FC25FC">
      <w:pPr>
        <w:pStyle w:val="ConsPlusNonformat"/>
        <w:jc w:val="both"/>
      </w:pPr>
      <w:r>
        <w:t xml:space="preserve">от 3 апреля 2020 г. N 92 "О комплексе ограничительных и иных мероприятий </w:t>
      </w:r>
      <w:proofErr w:type="gramStart"/>
      <w:r>
        <w:t>по</w:t>
      </w:r>
      <w:proofErr w:type="gramEnd"/>
    </w:p>
    <w:p w:rsidR="00FC25FC" w:rsidRDefault="00FC25FC">
      <w:pPr>
        <w:pStyle w:val="ConsPlusNonformat"/>
        <w:jc w:val="both"/>
      </w:pPr>
      <w:r>
        <w:t xml:space="preserve">противодействию распространению новой коронавирусной инфекции (COVID-19) </w:t>
      </w:r>
      <w:proofErr w:type="gramStart"/>
      <w:r>
        <w:t>на</w:t>
      </w:r>
      <w:proofErr w:type="gramEnd"/>
    </w:p>
    <w:p w:rsidR="00FC25FC" w:rsidRDefault="00FC25FC">
      <w:pPr>
        <w:pStyle w:val="ConsPlusNonformat"/>
        <w:jc w:val="both"/>
      </w:pPr>
      <w:r>
        <w:t>территории Чувашской Республики".</w:t>
      </w:r>
    </w:p>
    <w:p w:rsidR="00FC25FC" w:rsidRDefault="00FC25FC">
      <w:pPr>
        <w:pStyle w:val="ConsPlusNonformat"/>
        <w:jc w:val="both"/>
      </w:pPr>
      <w:r>
        <w:t xml:space="preserve">    Достоверность представленных сведений подтверждаю.</w:t>
      </w:r>
    </w:p>
    <w:p w:rsidR="00FC25FC" w:rsidRDefault="00FC25FC">
      <w:pPr>
        <w:pStyle w:val="ConsPlusNonformat"/>
        <w:jc w:val="both"/>
      </w:pPr>
      <w:r>
        <w:t xml:space="preserve">    Достоверность   настоящих  сведений  может  быть  проверена  по  номеру</w:t>
      </w:r>
    </w:p>
    <w:p w:rsidR="00FC25FC" w:rsidRDefault="00FC25FC">
      <w:pPr>
        <w:pStyle w:val="ConsPlusNonformat"/>
        <w:jc w:val="both"/>
      </w:pPr>
      <w:r>
        <w:t>телефона __________________________________________________________________</w:t>
      </w:r>
    </w:p>
    <w:p w:rsidR="00FC25FC" w:rsidRDefault="00FC25FC">
      <w:pPr>
        <w:pStyle w:val="ConsPlusNonformat"/>
        <w:jc w:val="both"/>
      </w:pPr>
      <w:r>
        <w:t xml:space="preserve">          (контактный номер организации, индивидуального предпринимателя)</w:t>
      </w:r>
    </w:p>
    <w:p w:rsidR="00FC25FC" w:rsidRDefault="00FC25FC">
      <w:pPr>
        <w:pStyle w:val="ConsPlusNonformat"/>
        <w:jc w:val="both"/>
      </w:pPr>
    </w:p>
    <w:p w:rsidR="00FC25FC" w:rsidRDefault="00FC25FC">
      <w:pPr>
        <w:pStyle w:val="ConsPlusNonformat"/>
        <w:jc w:val="both"/>
      </w:pPr>
      <w:r>
        <w:t>Руководитель организации         _____________ ____________________________</w:t>
      </w:r>
    </w:p>
    <w:p w:rsidR="00FC25FC" w:rsidRDefault="00FC25FC">
      <w:pPr>
        <w:pStyle w:val="ConsPlusNonformat"/>
        <w:jc w:val="both"/>
      </w:pPr>
      <w:r>
        <w:t>(индивидуальный предприниматель)   (подпись)      (расшифровка подписи)</w:t>
      </w:r>
    </w:p>
    <w:p w:rsidR="00FC25FC" w:rsidRDefault="00FC25FC">
      <w:pPr>
        <w:pStyle w:val="ConsPlusNonformat"/>
        <w:jc w:val="both"/>
      </w:pPr>
    </w:p>
    <w:p w:rsidR="00FC25FC" w:rsidRDefault="00FC25FC">
      <w:pPr>
        <w:pStyle w:val="ConsPlusNonformat"/>
        <w:jc w:val="both"/>
      </w:pPr>
      <w:r>
        <w:t>М.П.</w:t>
      </w:r>
    </w:p>
    <w:p w:rsidR="00FC25FC" w:rsidRDefault="00FC25FC">
      <w:pPr>
        <w:pStyle w:val="ConsPlusNonformat"/>
        <w:jc w:val="both"/>
      </w:pPr>
    </w:p>
    <w:p w:rsidR="00FC25FC" w:rsidRDefault="00FC25FC">
      <w:pPr>
        <w:pStyle w:val="ConsPlusNonformat"/>
        <w:jc w:val="both"/>
      </w:pPr>
      <w:r>
        <w:t>____ ____________ 20___ г.</w:t>
      </w:r>
    </w:p>
    <w:p w:rsidR="00FC25FC" w:rsidRDefault="00FC25FC">
      <w:pPr>
        <w:pStyle w:val="ConsPlusNormal"/>
        <w:jc w:val="both"/>
      </w:pPr>
    </w:p>
    <w:p w:rsidR="00FC25FC" w:rsidRDefault="00FC25FC">
      <w:pPr>
        <w:pStyle w:val="ConsPlusNormal"/>
        <w:jc w:val="both"/>
      </w:pPr>
    </w:p>
    <w:p w:rsidR="00FC25FC" w:rsidRDefault="00FC25FC">
      <w:pPr>
        <w:pStyle w:val="ConsPlusNormal"/>
        <w:jc w:val="both"/>
      </w:pPr>
    </w:p>
    <w:p w:rsidR="00FC25FC" w:rsidRDefault="00FC25FC">
      <w:pPr>
        <w:pStyle w:val="ConsPlusNormal"/>
        <w:jc w:val="both"/>
      </w:pPr>
    </w:p>
    <w:p w:rsidR="00FC25FC" w:rsidRDefault="00FC25FC">
      <w:pPr>
        <w:pStyle w:val="ConsPlusNormal"/>
        <w:jc w:val="both"/>
      </w:pPr>
    </w:p>
    <w:p w:rsidR="00FC25FC" w:rsidRDefault="00FC25FC">
      <w:pPr>
        <w:pStyle w:val="ConsPlusNormal"/>
        <w:jc w:val="right"/>
        <w:outlineLvl w:val="0"/>
      </w:pPr>
      <w:r>
        <w:t>Приложение N 3</w:t>
      </w:r>
    </w:p>
    <w:p w:rsidR="00FC25FC" w:rsidRDefault="00FC25FC">
      <w:pPr>
        <w:pStyle w:val="ConsPlusNormal"/>
        <w:jc w:val="right"/>
      </w:pPr>
      <w:r>
        <w:t>к Указу Главы</w:t>
      </w:r>
    </w:p>
    <w:p w:rsidR="00FC25FC" w:rsidRDefault="00FC25FC">
      <w:pPr>
        <w:pStyle w:val="ConsPlusNormal"/>
        <w:jc w:val="right"/>
      </w:pPr>
      <w:r>
        <w:t>Чувашской Республики</w:t>
      </w:r>
    </w:p>
    <w:p w:rsidR="00FC25FC" w:rsidRDefault="00FC25FC">
      <w:pPr>
        <w:pStyle w:val="ConsPlusNormal"/>
        <w:jc w:val="right"/>
      </w:pPr>
      <w:r>
        <w:t>от 03.04.2020 N 92</w:t>
      </w:r>
    </w:p>
    <w:p w:rsidR="00FC25FC" w:rsidRDefault="00FC25FC">
      <w:pPr>
        <w:pStyle w:val="ConsPlusNormal"/>
        <w:jc w:val="both"/>
      </w:pPr>
    </w:p>
    <w:p w:rsidR="00FC25FC" w:rsidRDefault="00FC25FC">
      <w:pPr>
        <w:pStyle w:val="ConsPlusNonformat"/>
        <w:jc w:val="both"/>
      </w:pPr>
      <w:bookmarkStart w:id="7" w:name="P273"/>
      <w:bookmarkEnd w:id="7"/>
      <w:r>
        <w:t xml:space="preserve">                                  СПРАВКА</w:t>
      </w:r>
    </w:p>
    <w:p w:rsidR="00FC25FC" w:rsidRDefault="00FC25FC">
      <w:pPr>
        <w:pStyle w:val="ConsPlusNonformat"/>
        <w:jc w:val="both"/>
      </w:pPr>
    </w:p>
    <w:p w:rsidR="00FC25FC" w:rsidRDefault="00FC25FC">
      <w:pPr>
        <w:pStyle w:val="ConsPlusNonformat"/>
        <w:jc w:val="both"/>
      </w:pPr>
      <w:r>
        <w:t xml:space="preserve">    Выдана _______________________________________________________________,</w:t>
      </w:r>
    </w:p>
    <w:p w:rsidR="00FC25FC" w:rsidRDefault="00FC25FC">
      <w:pPr>
        <w:pStyle w:val="ConsPlusNonformat"/>
        <w:jc w:val="both"/>
      </w:pPr>
      <w:r>
        <w:t xml:space="preserve">                  </w:t>
      </w:r>
      <w:proofErr w:type="gramStart"/>
      <w:r>
        <w:t>(фамилия, имя, отчество (последнее - при наличии)</w:t>
      </w:r>
      <w:proofErr w:type="gramEnd"/>
    </w:p>
    <w:p w:rsidR="00FC25FC" w:rsidRDefault="00FC25FC">
      <w:pPr>
        <w:pStyle w:val="ConsPlusNonformat"/>
        <w:jc w:val="both"/>
      </w:pPr>
      <w:r>
        <w:t>паспорт __________________________________________________________________,</w:t>
      </w:r>
    </w:p>
    <w:p w:rsidR="00FC25FC" w:rsidRDefault="00FC25FC">
      <w:pPr>
        <w:pStyle w:val="ConsPlusNonformat"/>
        <w:jc w:val="both"/>
      </w:pPr>
      <w:r>
        <w:t xml:space="preserve">                            (серия, номер, дата выдачи)</w:t>
      </w:r>
    </w:p>
    <w:p w:rsidR="00FC25FC" w:rsidRDefault="00FC25FC">
      <w:pPr>
        <w:pStyle w:val="ConsPlusNonformat"/>
        <w:jc w:val="both"/>
      </w:pPr>
      <w:r>
        <w:t>проживающему ______________________________________________________________</w:t>
      </w:r>
    </w:p>
    <w:p w:rsidR="00FC25FC" w:rsidRDefault="00FC25FC">
      <w:pPr>
        <w:pStyle w:val="ConsPlusNonformat"/>
        <w:jc w:val="both"/>
      </w:pPr>
      <w:r>
        <w:t>__________________________________________________________________________,</w:t>
      </w:r>
    </w:p>
    <w:p w:rsidR="00FC25FC" w:rsidRDefault="00FC25FC">
      <w:pPr>
        <w:pStyle w:val="ConsPlusNonformat"/>
        <w:jc w:val="both"/>
      </w:pPr>
      <w:r>
        <w:t xml:space="preserve">            (адрес регистрации, адрес фактического проживания)</w:t>
      </w:r>
    </w:p>
    <w:p w:rsidR="00FC25FC" w:rsidRDefault="00FC25FC">
      <w:pPr>
        <w:pStyle w:val="ConsPlusNonformat"/>
        <w:jc w:val="both"/>
      </w:pPr>
      <w:r>
        <w:t>в том, что он (она) привлече</w:t>
      </w:r>
      <w:proofErr w:type="gramStart"/>
      <w:r>
        <w:t>н(</w:t>
      </w:r>
      <w:proofErr w:type="gramEnd"/>
      <w:r>
        <w:t>а) к оказанию содействия в обеспечении режима</w:t>
      </w:r>
    </w:p>
    <w:p w:rsidR="00FC25FC" w:rsidRDefault="00FC25FC">
      <w:pPr>
        <w:pStyle w:val="ConsPlusNonformat"/>
        <w:jc w:val="both"/>
      </w:pPr>
      <w:r>
        <w:t>самоизоляции граждан ______________________________________________________</w:t>
      </w:r>
    </w:p>
    <w:p w:rsidR="00FC25FC" w:rsidRDefault="00FC25FC">
      <w:pPr>
        <w:pStyle w:val="ConsPlusNonformat"/>
        <w:jc w:val="both"/>
      </w:pPr>
      <w:r>
        <w:t>___________________________________________________________________________</w:t>
      </w:r>
    </w:p>
    <w:p w:rsidR="00FC25FC" w:rsidRDefault="00FC25FC">
      <w:pPr>
        <w:pStyle w:val="ConsPlusNonformat"/>
        <w:jc w:val="both"/>
      </w:pPr>
      <w:r>
        <w:t xml:space="preserve">      (наименование муниципального образования Чувашской Республики)</w:t>
      </w:r>
    </w:p>
    <w:p w:rsidR="00FC25FC" w:rsidRDefault="00FC25FC">
      <w:pPr>
        <w:pStyle w:val="ConsPlusNonformat"/>
        <w:jc w:val="both"/>
      </w:pPr>
      <w:r>
        <w:t>для ______________________________________________________________________,</w:t>
      </w:r>
    </w:p>
    <w:p w:rsidR="00FC25FC" w:rsidRDefault="00FC25FC">
      <w:pPr>
        <w:pStyle w:val="ConsPlusNonformat"/>
        <w:jc w:val="both"/>
      </w:pPr>
      <w:r>
        <w:t xml:space="preserve">                        (указание на цель привлечения)</w:t>
      </w:r>
    </w:p>
    <w:p w:rsidR="00FC25FC" w:rsidRDefault="00FC25FC">
      <w:pPr>
        <w:pStyle w:val="ConsPlusNonformat"/>
        <w:jc w:val="both"/>
      </w:pPr>
      <w:r>
        <w:t>на период с __________ по __________ 2020 года.</w:t>
      </w:r>
    </w:p>
    <w:p w:rsidR="00FC25FC" w:rsidRDefault="00FC25FC">
      <w:pPr>
        <w:pStyle w:val="ConsPlusNonformat"/>
        <w:jc w:val="both"/>
      </w:pPr>
      <w:r>
        <w:t xml:space="preserve">    Справка действительна при наличии паспорта.</w:t>
      </w:r>
    </w:p>
    <w:p w:rsidR="00FC25FC" w:rsidRDefault="00FC25FC">
      <w:pPr>
        <w:pStyle w:val="ConsPlusNonformat"/>
        <w:jc w:val="both"/>
      </w:pPr>
    </w:p>
    <w:p w:rsidR="00FC25FC" w:rsidRDefault="00FC25FC">
      <w:pPr>
        <w:pStyle w:val="ConsPlusNonformat"/>
        <w:jc w:val="both"/>
      </w:pPr>
      <w:r>
        <w:t xml:space="preserve">    Достоверность   настоящих  сведений  может  быть  проверена  по  номеру</w:t>
      </w:r>
    </w:p>
    <w:p w:rsidR="00FC25FC" w:rsidRDefault="00FC25FC">
      <w:pPr>
        <w:pStyle w:val="ConsPlusNonformat"/>
        <w:jc w:val="both"/>
      </w:pPr>
      <w:r>
        <w:t>телефона __________________________________________________________________</w:t>
      </w:r>
    </w:p>
    <w:p w:rsidR="00FC25FC" w:rsidRDefault="00FC25FC">
      <w:pPr>
        <w:pStyle w:val="ConsPlusNonformat"/>
        <w:jc w:val="both"/>
      </w:pPr>
      <w:r>
        <w:t xml:space="preserve">                  (контактный номер организации, выдавшей справку)</w:t>
      </w:r>
    </w:p>
    <w:p w:rsidR="00FC25FC" w:rsidRDefault="00FC25FC">
      <w:pPr>
        <w:pStyle w:val="ConsPlusNonformat"/>
        <w:jc w:val="both"/>
      </w:pPr>
    </w:p>
    <w:p w:rsidR="00FC25FC" w:rsidRDefault="00FC25FC">
      <w:pPr>
        <w:pStyle w:val="ConsPlusNonformat"/>
        <w:jc w:val="both"/>
      </w:pPr>
      <w:r>
        <w:t>Руководитель               ______________ _________________________________</w:t>
      </w:r>
    </w:p>
    <w:p w:rsidR="00FC25FC" w:rsidRDefault="00FC25FC">
      <w:pPr>
        <w:pStyle w:val="ConsPlusNonformat"/>
        <w:jc w:val="both"/>
      </w:pPr>
      <w:r>
        <w:t>(иное уполномоченное лицо)    (подпись)         (расшифровка подписи)</w:t>
      </w:r>
    </w:p>
    <w:p w:rsidR="00FC25FC" w:rsidRDefault="00FC25FC">
      <w:pPr>
        <w:pStyle w:val="ConsPlusNonformat"/>
        <w:jc w:val="both"/>
      </w:pPr>
    </w:p>
    <w:p w:rsidR="00FC25FC" w:rsidRDefault="00FC25FC">
      <w:pPr>
        <w:pStyle w:val="ConsPlusNonformat"/>
        <w:jc w:val="both"/>
      </w:pPr>
      <w:r>
        <w:t>М.П.</w:t>
      </w:r>
    </w:p>
    <w:p w:rsidR="00FC25FC" w:rsidRDefault="00FC25FC">
      <w:pPr>
        <w:pStyle w:val="ConsPlusNonformat"/>
        <w:jc w:val="both"/>
      </w:pPr>
    </w:p>
    <w:p w:rsidR="00FC25FC" w:rsidRDefault="00FC25FC">
      <w:pPr>
        <w:pStyle w:val="ConsPlusNonformat"/>
        <w:jc w:val="both"/>
      </w:pPr>
      <w:r>
        <w:t>____ ______________ 20___ г.</w:t>
      </w:r>
    </w:p>
    <w:p w:rsidR="00FC25FC" w:rsidRDefault="00FC25FC">
      <w:pPr>
        <w:pStyle w:val="ConsPlusNormal"/>
        <w:jc w:val="both"/>
      </w:pPr>
    </w:p>
    <w:p w:rsidR="00FC25FC" w:rsidRDefault="00FC25FC">
      <w:pPr>
        <w:pStyle w:val="ConsPlusNormal"/>
        <w:jc w:val="both"/>
      </w:pPr>
    </w:p>
    <w:p w:rsidR="00FC25FC" w:rsidRDefault="00FC25FC">
      <w:pPr>
        <w:pStyle w:val="ConsPlusNormal"/>
        <w:jc w:val="both"/>
      </w:pPr>
    </w:p>
    <w:p w:rsidR="00FC25FC" w:rsidRDefault="00FC25FC">
      <w:pPr>
        <w:pStyle w:val="ConsPlusNormal"/>
        <w:jc w:val="both"/>
      </w:pPr>
    </w:p>
    <w:p w:rsidR="00FC25FC" w:rsidRDefault="00FC25FC">
      <w:pPr>
        <w:pStyle w:val="ConsPlusNormal"/>
        <w:jc w:val="both"/>
      </w:pPr>
    </w:p>
    <w:p w:rsidR="00FC25FC" w:rsidRDefault="00FC25FC">
      <w:pPr>
        <w:pStyle w:val="ConsPlusNormal"/>
        <w:jc w:val="right"/>
        <w:outlineLvl w:val="0"/>
      </w:pPr>
      <w:r>
        <w:t>Приложение N 4</w:t>
      </w:r>
    </w:p>
    <w:p w:rsidR="00FC25FC" w:rsidRDefault="00FC25FC">
      <w:pPr>
        <w:pStyle w:val="ConsPlusNormal"/>
        <w:jc w:val="right"/>
      </w:pPr>
      <w:r>
        <w:t>к Указу Главы</w:t>
      </w:r>
    </w:p>
    <w:p w:rsidR="00FC25FC" w:rsidRDefault="00FC25FC">
      <w:pPr>
        <w:pStyle w:val="ConsPlusNormal"/>
        <w:jc w:val="right"/>
      </w:pPr>
      <w:r>
        <w:t>Чувашской Республики</w:t>
      </w:r>
    </w:p>
    <w:p w:rsidR="00FC25FC" w:rsidRDefault="00FC25FC">
      <w:pPr>
        <w:pStyle w:val="ConsPlusNormal"/>
        <w:jc w:val="right"/>
      </w:pPr>
      <w:r>
        <w:t>от 03.04.2020 N 92</w:t>
      </w:r>
    </w:p>
    <w:p w:rsidR="00FC25FC" w:rsidRDefault="00FC25FC">
      <w:pPr>
        <w:pStyle w:val="ConsPlusNormal"/>
        <w:jc w:val="both"/>
      </w:pPr>
    </w:p>
    <w:p w:rsidR="00FC25FC" w:rsidRDefault="00FC25FC">
      <w:pPr>
        <w:pStyle w:val="ConsPlusTitle"/>
        <w:jc w:val="center"/>
      </w:pPr>
      <w:bookmarkStart w:id="8" w:name="P311"/>
      <w:bookmarkEnd w:id="8"/>
      <w:r>
        <w:t>ТРЕБОВАНИЯ</w:t>
      </w:r>
    </w:p>
    <w:p w:rsidR="00FC25FC" w:rsidRDefault="00FC25FC">
      <w:pPr>
        <w:pStyle w:val="ConsPlusTitle"/>
        <w:jc w:val="center"/>
      </w:pPr>
      <w:r>
        <w:t>К ОРГАНИЗАЦИИ ДЕЯТЕЛЬНОСТИ ОРГАНИЗАЦИЙ И ИНДИВИДУАЛЬНЫХ</w:t>
      </w:r>
    </w:p>
    <w:p w:rsidR="00FC25FC" w:rsidRDefault="00FC25FC">
      <w:pPr>
        <w:pStyle w:val="ConsPlusTitle"/>
        <w:jc w:val="center"/>
      </w:pPr>
      <w:r>
        <w:t>ПРЕДПРИНИМАТЕЛЕЙ В ЦЕЛЯХ ПРОТИВОДЕЙСТВИЯ РАСПРОСТРАНЕНИЮ</w:t>
      </w:r>
    </w:p>
    <w:p w:rsidR="00FC25FC" w:rsidRDefault="00FC25FC">
      <w:pPr>
        <w:pStyle w:val="ConsPlusTitle"/>
        <w:jc w:val="center"/>
      </w:pPr>
      <w:r>
        <w:t>НОВОЙ КОРОНАВИРУСНОЙ ИНФЕКЦИИ (COVID-19)</w:t>
      </w:r>
    </w:p>
    <w:p w:rsidR="00FC25FC" w:rsidRDefault="00FC25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C25FC">
        <w:trPr>
          <w:jc w:val="center"/>
        </w:trPr>
        <w:tc>
          <w:tcPr>
            <w:tcW w:w="9294" w:type="dxa"/>
            <w:tcBorders>
              <w:top w:val="nil"/>
              <w:left w:val="single" w:sz="24" w:space="0" w:color="CED3F1"/>
              <w:bottom w:val="nil"/>
              <w:right w:val="single" w:sz="24" w:space="0" w:color="F4F3F8"/>
            </w:tcBorders>
            <w:shd w:val="clear" w:color="auto" w:fill="F4F3F8"/>
          </w:tcPr>
          <w:p w:rsidR="00FC25FC" w:rsidRDefault="00FC25FC">
            <w:pPr>
              <w:pStyle w:val="ConsPlusNormal"/>
              <w:jc w:val="center"/>
            </w:pPr>
            <w:r>
              <w:rPr>
                <w:color w:val="392C69"/>
              </w:rPr>
              <w:t>Список изменяющих документов</w:t>
            </w:r>
          </w:p>
          <w:p w:rsidR="00FC25FC" w:rsidRDefault="00FC25FC">
            <w:pPr>
              <w:pStyle w:val="ConsPlusNormal"/>
              <w:jc w:val="center"/>
            </w:pPr>
            <w:r>
              <w:rPr>
                <w:color w:val="392C69"/>
              </w:rPr>
              <w:t xml:space="preserve">(введены </w:t>
            </w:r>
            <w:hyperlink r:id="rId74" w:history="1">
              <w:r>
                <w:rPr>
                  <w:color w:val="0000FF"/>
                </w:rPr>
                <w:t>Указом</w:t>
              </w:r>
            </w:hyperlink>
            <w:r>
              <w:rPr>
                <w:color w:val="392C69"/>
              </w:rPr>
              <w:t xml:space="preserve"> Главы ЧР от 12.05.2020 N 135)</w:t>
            </w:r>
          </w:p>
        </w:tc>
      </w:tr>
    </w:tbl>
    <w:p w:rsidR="00FC25FC" w:rsidRDefault="00FC25FC">
      <w:pPr>
        <w:pStyle w:val="ConsPlusNormal"/>
        <w:jc w:val="both"/>
      </w:pPr>
    </w:p>
    <w:p w:rsidR="00FC25FC" w:rsidRDefault="00FC25FC">
      <w:pPr>
        <w:pStyle w:val="ConsPlusTitle"/>
        <w:jc w:val="center"/>
        <w:outlineLvl w:val="1"/>
      </w:pPr>
      <w:r>
        <w:t>1. Общие положения</w:t>
      </w:r>
    </w:p>
    <w:p w:rsidR="00FC25FC" w:rsidRDefault="00FC25FC">
      <w:pPr>
        <w:pStyle w:val="ConsPlusNormal"/>
        <w:jc w:val="both"/>
      </w:pPr>
    </w:p>
    <w:p w:rsidR="00FC25FC" w:rsidRDefault="00FC25FC">
      <w:pPr>
        <w:pStyle w:val="ConsPlusNormal"/>
        <w:ind w:firstLine="540"/>
        <w:jc w:val="both"/>
      </w:pPr>
      <w:r>
        <w:t>Настоящие требования предъявляются к организации деятельности организаций и индивидуальных предпринимателей и личной гигиене работников организаций и индивидуальных предпринимателей (далее - работники), особенностям допуска работников на рабочее место, санитарной обработке помещений, организации питания работников, обеспечению работников средствами индивидуальной защиты и другим необходимым мероприятиям для противодействия распространению новой коронавирусной инфекции (COVID-19).</w:t>
      </w:r>
    </w:p>
    <w:p w:rsidR="00FC25FC" w:rsidRDefault="00FC25FC">
      <w:pPr>
        <w:pStyle w:val="ConsPlusNormal"/>
        <w:jc w:val="both"/>
      </w:pPr>
    </w:p>
    <w:p w:rsidR="00FC25FC" w:rsidRDefault="00FC25FC">
      <w:pPr>
        <w:pStyle w:val="ConsPlusTitle"/>
        <w:jc w:val="center"/>
        <w:outlineLvl w:val="1"/>
      </w:pPr>
      <w:bookmarkStart w:id="9" w:name="P322"/>
      <w:bookmarkEnd w:id="9"/>
      <w:r>
        <w:t>2. Санитарно-гигиенические требования</w:t>
      </w:r>
    </w:p>
    <w:p w:rsidR="00FC25FC" w:rsidRDefault="00FC25FC">
      <w:pPr>
        <w:pStyle w:val="ConsPlusTitle"/>
        <w:jc w:val="center"/>
      </w:pPr>
      <w:r>
        <w:t>и порядок допуска работников на рабочее место</w:t>
      </w:r>
    </w:p>
    <w:p w:rsidR="00FC25FC" w:rsidRDefault="00FC25FC">
      <w:pPr>
        <w:pStyle w:val="ConsPlusNormal"/>
        <w:jc w:val="both"/>
      </w:pPr>
    </w:p>
    <w:p w:rsidR="00FC25FC" w:rsidRDefault="00FC25FC">
      <w:pPr>
        <w:pStyle w:val="ConsPlusNormal"/>
        <w:ind w:firstLine="540"/>
        <w:jc w:val="both"/>
      </w:pPr>
      <w:r>
        <w:t>2.1. Руководителям организаций и индивидуальным предпринимателям (далее также - работодатели):</w:t>
      </w:r>
    </w:p>
    <w:p w:rsidR="00FC25FC" w:rsidRDefault="00FC25FC">
      <w:pPr>
        <w:pStyle w:val="ConsPlusNormal"/>
        <w:spacing w:before="220"/>
        <w:ind w:firstLine="540"/>
        <w:jc w:val="both"/>
      </w:pPr>
      <w:r>
        <w:t>2.1.1. Организовать системную работу по информированию работников о рисках распространения новой коронавирусной инфекции (COVID-19), мерах индивидуальной профилактики, необходимости своевременного обращения за медицинской помощью при появлении первых симптомов острых респираторных вирусных инфекций (далее - ОРВИ).</w:t>
      </w:r>
    </w:p>
    <w:p w:rsidR="00FC25FC" w:rsidRDefault="00FC25FC">
      <w:pPr>
        <w:pStyle w:val="ConsPlusNormal"/>
        <w:spacing w:before="220"/>
        <w:ind w:firstLine="540"/>
        <w:jc w:val="both"/>
      </w:pPr>
      <w:bookmarkStart w:id="10" w:name="P327"/>
      <w:bookmarkEnd w:id="10"/>
      <w:r>
        <w:t>2.1.2. Обеспечить разработку и утверждение в установленном порядке правил личной гигиены для работников, правил входа в помещения и выхода из них, правил санитарной обработки помещений.</w:t>
      </w:r>
    </w:p>
    <w:p w:rsidR="00FC25FC" w:rsidRDefault="00FC25FC">
      <w:pPr>
        <w:pStyle w:val="ConsPlusNormal"/>
        <w:spacing w:before="220"/>
        <w:ind w:firstLine="540"/>
        <w:jc w:val="both"/>
      </w:pPr>
      <w:r>
        <w:t xml:space="preserve">2.1.3. Организовать под роспись ознакомление работников с документами, указанными в </w:t>
      </w:r>
      <w:hyperlink w:anchor="P327" w:history="1">
        <w:r>
          <w:rPr>
            <w:color w:val="0000FF"/>
          </w:rPr>
          <w:t>подпункте 2.1.2</w:t>
        </w:r>
      </w:hyperlink>
      <w:r>
        <w:t xml:space="preserve"> настоящего пункта, и инструктаж по технике безопасности.</w:t>
      </w:r>
    </w:p>
    <w:p w:rsidR="00FC25FC" w:rsidRDefault="00FC25FC">
      <w:pPr>
        <w:pStyle w:val="ConsPlusNormal"/>
        <w:spacing w:before="220"/>
        <w:ind w:firstLine="540"/>
        <w:jc w:val="both"/>
      </w:pPr>
      <w:r>
        <w:t>2.1.4. Перед началом рабочего дня организовать ежедневный визуальный осмотр и опрос работников на предмет наличия симптомов ОРВИ, обеспечить измерение температуры тела работников. При температуре 37 °C и выше либо при других явных признаках ОРВИ работник должен быть отстранен от работы. Каждое измерение температуры должно регистрироваться в журнале осмотра и измерения температуры тела работников.</w:t>
      </w:r>
    </w:p>
    <w:p w:rsidR="00FC25FC" w:rsidRDefault="00FC25FC">
      <w:pPr>
        <w:pStyle w:val="ConsPlusNormal"/>
        <w:spacing w:before="220"/>
        <w:ind w:firstLine="540"/>
        <w:jc w:val="both"/>
      </w:pPr>
      <w:r>
        <w:t>Возобновление допуска к работе осуществляется только при наличии справки медицинской организации о выздоровлении работника.</w:t>
      </w:r>
    </w:p>
    <w:p w:rsidR="00FC25FC" w:rsidRDefault="00FC25FC">
      <w:pPr>
        <w:pStyle w:val="ConsPlusNormal"/>
        <w:spacing w:before="220"/>
        <w:ind w:firstLine="540"/>
        <w:jc w:val="both"/>
      </w:pPr>
      <w:r>
        <w:t>2.1.5. Обеспечить работников, осуществляющих работу с клиентами (посетителями), средствами индивидуальной защиты органов дыхания (повязками, масками, респираторами или иными изделиями, их заменяющими) и рук (перчатками), дезинфицирующими салфетками, кожными антисептиками для обработки рук, иными дезинфицирующими средствами для использования их при работе. Повторное использование одноразовых масок, а также использование увлажненных масок не допускаются.</w:t>
      </w:r>
    </w:p>
    <w:p w:rsidR="00FC25FC" w:rsidRDefault="00FC25FC">
      <w:pPr>
        <w:pStyle w:val="ConsPlusNormal"/>
        <w:spacing w:before="220"/>
        <w:ind w:firstLine="540"/>
        <w:jc w:val="both"/>
      </w:pPr>
      <w:r>
        <w:t>2.1.6. Обеспечить оснащение рабочих мест устройствами, предохраняющими работников от воздушно-капельной инфекции, в случае контактов работников с клиентами (посетителями).</w:t>
      </w:r>
    </w:p>
    <w:p w:rsidR="00FC25FC" w:rsidRDefault="00FC25FC">
      <w:pPr>
        <w:pStyle w:val="ConsPlusNormal"/>
        <w:spacing w:before="220"/>
        <w:ind w:firstLine="540"/>
        <w:jc w:val="both"/>
      </w:pPr>
      <w:r>
        <w:t>2.1.7. Исключить прием и обслуживание клиентов (посетителей), не использующих средства индивидуальной защиты органов дыхания (повязки, маски, респираторы или иные изделия, их заменяющие).</w:t>
      </w:r>
    </w:p>
    <w:p w:rsidR="00FC25FC" w:rsidRDefault="00FC25FC">
      <w:pPr>
        <w:pStyle w:val="ConsPlusNormal"/>
        <w:spacing w:before="220"/>
        <w:ind w:firstLine="540"/>
        <w:jc w:val="both"/>
      </w:pPr>
      <w:r>
        <w:t xml:space="preserve">2.1.8. Осуществлять </w:t>
      </w:r>
      <w:proofErr w:type="gramStart"/>
      <w:r>
        <w:t>контроль за</w:t>
      </w:r>
      <w:proofErr w:type="gramEnd"/>
      <w:r>
        <w:t xml:space="preserve"> использованием работниками средств индивидуальной защиты органов дыхания (повязок, масок, респираторов или иных изделий, их заменяющих) и рук (перчаток) при работе с клиентами (посетителями).</w:t>
      </w:r>
    </w:p>
    <w:p w:rsidR="00FC25FC" w:rsidRDefault="00FC25FC">
      <w:pPr>
        <w:pStyle w:val="ConsPlusNormal"/>
        <w:spacing w:before="220"/>
        <w:ind w:firstLine="540"/>
        <w:jc w:val="both"/>
      </w:pPr>
      <w:r>
        <w:t>2.2. Работникам:</w:t>
      </w:r>
    </w:p>
    <w:p w:rsidR="00FC25FC" w:rsidRDefault="00FC25FC">
      <w:pPr>
        <w:pStyle w:val="ConsPlusNormal"/>
        <w:spacing w:before="220"/>
        <w:ind w:firstLine="540"/>
        <w:jc w:val="both"/>
      </w:pPr>
      <w:r>
        <w:t>2.2.1. Соблюдать правила личной гигиены для работников, правила входа в помещения и выхода из них, правила санитарной обработки помещений, техники безопасности и производственной санитарии в зависимости от специфики деятельности организации и индивидуального предпринимателя.</w:t>
      </w:r>
    </w:p>
    <w:p w:rsidR="00FC25FC" w:rsidRDefault="00FC25FC">
      <w:pPr>
        <w:pStyle w:val="ConsPlusNormal"/>
        <w:spacing w:before="220"/>
        <w:ind w:firstLine="540"/>
        <w:jc w:val="both"/>
      </w:pPr>
      <w:r>
        <w:t>2.2.2. Использовать средства индивидуальной защиты органов дыхания (повязки, маски, респираторы или иные изделия, их заменяющие) на рабочих местах и (или) территории работодателя, за исключением случаев нахождения работника в обособленном помещении без присутствия посторонних лиц, а также оповещать о любых отклонениях в состоянии здоровья.</w:t>
      </w:r>
    </w:p>
    <w:p w:rsidR="00FC25FC" w:rsidRDefault="00FC25FC">
      <w:pPr>
        <w:pStyle w:val="ConsPlusNormal"/>
        <w:spacing w:before="220"/>
        <w:ind w:firstLine="540"/>
        <w:jc w:val="both"/>
      </w:pPr>
      <w:r>
        <w:t>2.2.3. Производить обработку рук с применением дезинфицирующих салфеток, кожных антисептиков для обработки рук, иных дезинфицирующих средств.</w:t>
      </w:r>
    </w:p>
    <w:p w:rsidR="00FC25FC" w:rsidRDefault="00FC25FC">
      <w:pPr>
        <w:pStyle w:val="ConsPlusNormal"/>
        <w:spacing w:before="220"/>
        <w:ind w:firstLine="540"/>
        <w:jc w:val="both"/>
      </w:pPr>
      <w:r>
        <w:t>2.2.4. Запретить повторное использование одноразовой технологической одежды.</w:t>
      </w:r>
    </w:p>
    <w:p w:rsidR="00FC25FC" w:rsidRDefault="00FC25FC">
      <w:pPr>
        <w:pStyle w:val="ConsPlusNormal"/>
        <w:jc w:val="both"/>
      </w:pPr>
    </w:p>
    <w:p w:rsidR="00FC25FC" w:rsidRDefault="00FC25FC">
      <w:pPr>
        <w:pStyle w:val="ConsPlusTitle"/>
        <w:jc w:val="center"/>
        <w:outlineLvl w:val="1"/>
      </w:pPr>
      <w:r>
        <w:t>3. Санитарная обработка помещений</w:t>
      </w:r>
    </w:p>
    <w:p w:rsidR="00FC25FC" w:rsidRDefault="00FC25FC">
      <w:pPr>
        <w:pStyle w:val="ConsPlusNormal"/>
        <w:jc w:val="both"/>
      </w:pPr>
    </w:p>
    <w:p w:rsidR="00FC25FC" w:rsidRDefault="00FC25FC">
      <w:pPr>
        <w:pStyle w:val="ConsPlusNormal"/>
        <w:ind w:firstLine="540"/>
        <w:jc w:val="both"/>
      </w:pPr>
      <w:r>
        <w:t>3.1. Профилактическая дезинфекция должна проводиться на системной основе и включать в себя меры личной гигиены (частое мытье рук с мылом или обработку их дезинфицирующими салфетками, кожными антисептиками для обработки рук, иными дезинфицирующими средствами), проветривание и обеззараживание воздуха, проведение влажной уборки помещений с использованием дезинфицирующих средств.</w:t>
      </w:r>
    </w:p>
    <w:p w:rsidR="00FC25FC" w:rsidRDefault="00FC25FC">
      <w:pPr>
        <w:pStyle w:val="ConsPlusNormal"/>
        <w:spacing w:before="220"/>
        <w:ind w:firstLine="540"/>
        <w:jc w:val="both"/>
      </w:pPr>
      <w:r>
        <w:t>3.2. Необходимо обеспечить регулярное (каждые 2 часа) проветривание рабочих помещений либо принять меры по обеспечению помещений, где могут одновременно находиться несколько сотрудников (холлы, служебные залы, столовые и другие), оборудованием для обеззараживания воздуха.</w:t>
      </w:r>
    </w:p>
    <w:p w:rsidR="00FC25FC" w:rsidRDefault="00FC25FC">
      <w:pPr>
        <w:pStyle w:val="ConsPlusNormal"/>
        <w:spacing w:before="220"/>
        <w:ind w:firstLine="540"/>
        <w:jc w:val="both"/>
      </w:pPr>
      <w:r>
        <w:t>3.3. Перед началом работы необходимо провести влажную уборку помещений с применением дезинфицирующих средств.</w:t>
      </w:r>
    </w:p>
    <w:p w:rsidR="00FC25FC" w:rsidRDefault="00FC25FC">
      <w:pPr>
        <w:pStyle w:val="ConsPlusNormal"/>
        <w:spacing w:before="220"/>
        <w:ind w:firstLine="540"/>
        <w:jc w:val="both"/>
      </w:pPr>
      <w:r>
        <w:t>3.4. Влажную уборку помещений необходимо проводить не реже 1 раза в рабочий день (смену) с применением дезинфицирующих средств.</w:t>
      </w:r>
    </w:p>
    <w:p w:rsidR="00FC25FC" w:rsidRDefault="00FC25FC">
      <w:pPr>
        <w:pStyle w:val="ConsPlusNormal"/>
        <w:spacing w:before="220"/>
        <w:ind w:firstLine="540"/>
        <w:jc w:val="both"/>
      </w:pPr>
      <w:r>
        <w:t xml:space="preserve">3.5. </w:t>
      </w:r>
      <w:proofErr w:type="gramStart"/>
      <w:r>
        <w:t>Рекомендуется в течение рабочего дня организовать обработку помещений дезинфицирующими средствами, уделив особое внимание дезинфекции дверных ручек, выключателей, поручней, перил, контактных поверхностей (столов и стульев работников, оргтехники), мест общего пользования (входные группы, лифты, комнаты приема пищи, отдыха, санузлы).</w:t>
      </w:r>
      <w:proofErr w:type="gramEnd"/>
      <w:r>
        <w:t xml:space="preserve"> Дезинфекция может проводиться собственными силами работодателя или посредством привлечения специализированных организаций.</w:t>
      </w:r>
    </w:p>
    <w:p w:rsidR="00FC25FC" w:rsidRDefault="00FC25FC">
      <w:pPr>
        <w:pStyle w:val="ConsPlusNormal"/>
        <w:spacing w:before="220"/>
        <w:ind w:firstLine="540"/>
        <w:jc w:val="both"/>
      </w:pPr>
      <w:r>
        <w:t>3.6. Перед входом в помещения должны лежать резиновые коврики или коврики из пористого материала, смоченные дезинфицирующими средствами. Очистка ковриков должна проводиться по мере необходимости, но не реже 1 раза в рабочий день.</w:t>
      </w:r>
    </w:p>
    <w:p w:rsidR="00FC25FC" w:rsidRDefault="00FC25FC">
      <w:pPr>
        <w:pStyle w:val="ConsPlusNormal"/>
        <w:spacing w:before="220"/>
        <w:ind w:firstLine="540"/>
        <w:jc w:val="both"/>
      </w:pPr>
      <w:r>
        <w:t>3.7. Для дезинфекции могут быть использованы средства из различных химических групп: хлорактивные (натриевая соль дихлоризоциануровой кислоты - в концентрации активного хлора в рабочем растворе не менее 0,06%, хлорамин</w:t>
      </w:r>
      <w:proofErr w:type="gramStart"/>
      <w:r>
        <w:t xml:space="preserve"> Б</w:t>
      </w:r>
      <w:proofErr w:type="gramEnd"/>
      <w:r>
        <w:t xml:space="preserve"> - в концентрации активного хлора в рабочем растворе не менее 3,0%), кислородактивные (перекись водорода в концентрации не менее 3,0%), катионные поверхностно-активные вещества - четвертичные аммониевые соединения (в концентрации в рабочем растворе не менее 0,5%), третичные </w:t>
      </w:r>
      <w:proofErr w:type="gramStart"/>
      <w:r>
        <w:t>амины (в концентрации в рабочем растворе не менее 0,05%), полимерные производные гуанидина (в концентрации в рабочем растворе не менее 0,2%), спирты (в качестве кожных антисептиков и дезинфицирующих средств для обработки небольших по площади поверхностей - изопропиловый спирт в концентрации не менее 70% по массе, этиловый спирт в концентрации не менее 70% по массе) и другие.</w:t>
      </w:r>
      <w:proofErr w:type="gramEnd"/>
    </w:p>
    <w:p w:rsidR="00FC25FC" w:rsidRDefault="00FC25FC">
      <w:pPr>
        <w:pStyle w:val="ConsPlusNormal"/>
        <w:spacing w:before="220"/>
        <w:ind w:firstLine="540"/>
        <w:jc w:val="both"/>
      </w:pPr>
      <w:r>
        <w:t>3.8. Воздух в присутствии работников рекомендуется обрабатывать с использованием технологий и оборудования, разрешенных к применению в установленном порядке, на основе использования ультрафиолетового излучения (рециркуляторов), различных видов фильтров (в том числе электрофильтров) в соответствии с действующими методическими документами.</w:t>
      </w:r>
    </w:p>
    <w:p w:rsidR="00FC25FC" w:rsidRDefault="00FC25FC">
      <w:pPr>
        <w:pStyle w:val="ConsPlusNormal"/>
        <w:spacing w:before="220"/>
        <w:ind w:firstLine="540"/>
        <w:jc w:val="both"/>
      </w:pPr>
      <w:r>
        <w:t>3.9. Воздух в отсутствие работников рекомендуется обрабатывать с использованием бактерицидных облучателей и (или) других устрой</w:t>
      </w:r>
      <w:proofErr w:type="gramStart"/>
      <w:r>
        <w:t>ств дл</w:t>
      </w:r>
      <w:proofErr w:type="gramEnd"/>
      <w:r>
        <w:t>я обеззараживания воздуха и (или) поверхностей.</w:t>
      </w:r>
    </w:p>
    <w:p w:rsidR="00FC25FC" w:rsidRDefault="00FC25FC">
      <w:pPr>
        <w:pStyle w:val="ConsPlusNormal"/>
        <w:spacing w:before="220"/>
        <w:ind w:firstLine="540"/>
        <w:jc w:val="both"/>
      </w:pPr>
      <w:r>
        <w:t>3.10. По окончании рабочего дня (смены) (или не реже чем через 6 часов) необходимо проводить влажную уборку помещений с применением дезинфицирующих средств.</w:t>
      </w:r>
    </w:p>
    <w:p w:rsidR="00FC25FC" w:rsidRDefault="00FC25FC">
      <w:pPr>
        <w:pStyle w:val="ConsPlusNormal"/>
        <w:spacing w:before="220"/>
        <w:ind w:firstLine="540"/>
        <w:jc w:val="both"/>
      </w:pPr>
      <w:r>
        <w:t>3.11. Отходы производства и мусор, одноразовая технологическая одежда работников должны собираться в специальные контейнеры с приводной крышкой и удаляться из помещения не реже 1 раза в рабочий день (смену).</w:t>
      </w:r>
    </w:p>
    <w:p w:rsidR="00FC25FC" w:rsidRDefault="00FC25FC">
      <w:pPr>
        <w:pStyle w:val="ConsPlusNormal"/>
        <w:jc w:val="both"/>
      </w:pPr>
    </w:p>
    <w:p w:rsidR="00FC25FC" w:rsidRDefault="00FC25FC">
      <w:pPr>
        <w:pStyle w:val="ConsPlusTitle"/>
        <w:jc w:val="center"/>
        <w:outlineLvl w:val="1"/>
      </w:pPr>
      <w:r>
        <w:t>4. Организация питания</w:t>
      </w:r>
    </w:p>
    <w:p w:rsidR="00FC25FC" w:rsidRDefault="00FC25FC">
      <w:pPr>
        <w:pStyle w:val="ConsPlusNormal"/>
        <w:jc w:val="both"/>
      </w:pPr>
    </w:p>
    <w:p w:rsidR="00FC25FC" w:rsidRDefault="00FC25FC">
      <w:pPr>
        <w:pStyle w:val="ConsPlusNormal"/>
        <w:ind w:firstLine="540"/>
        <w:jc w:val="both"/>
      </w:pPr>
      <w:proofErr w:type="gramStart"/>
      <w:r>
        <w:t>При наличии помещений для принятия пищи рекомендовано введение строгого графика приема пищи, без пересечения разных подразделений, с возможностью рассадки работников таким образом, чтобы между сидящими было расстояние не менее 1,5 метра.</w:t>
      </w:r>
      <w:proofErr w:type="gramEnd"/>
    </w:p>
    <w:p w:rsidR="00FC25FC" w:rsidRDefault="00FC25FC">
      <w:pPr>
        <w:pStyle w:val="ConsPlusNormal"/>
        <w:jc w:val="both"/>
      </w:pPr>
    </w:p>
    <w:p w:rsidR="00FC25FC" w:rsidRDefault="00FC25FC">
      <w:pPr>
        <w:pStyle w:val="ConsPlusTitle"/>
        <w:jc w:val="center"/>
        <w:outlineLvl w:val="1"/>
      </w:pPr>
      <w:r>
        <w:t>5. Алгоритм действий в случае подозрения на заболевание</w:t>
      </w:r>
    </w:p>
    <w:p w:rsidR="00FC25FC" w:rsidRDefault="00FC25FC">
      <w:pPr>
        <w:pStyle w:val="ConsPlusTitle"/>
        <w:jc w:val="center"/>
      </w:pPr>
      <w:r>
        <w:t>новой коронавирусной инфекцией (COVID-19)</w:t>
      </w:r>
    </w:p>
    <w:p w:rsidR="00FC25FC" w:rsidRDefault="00FC25FC">
      <w:pPr>
        <w:pStyle w:val="ConsPlusNormal"/>
        <w:jc w:val="both"/>
      </w:pPr>
    </w:p>
    <w:p w:rsidR="00FC25FC" w:rsidRDefault="00FC25FC">
      <w:pPr>
        <w:pStyle w:val="ConsPlusNormal"/>
        <w:ind w:firstLine="540"/>
        <w:jc w:val="both"/>
      </w:pPr>
      <w:r>
        <w:t>5.1. С целью подготовки к внештатным (экстренным) ситуациям работодателю необходимо ознакомить под роспись работников со схемой маршрутизации пациентов, у которых имеются признаки заболевания новой коронавирусной инфекцией (COVID-19), от организации в медицинские организации с назначением ответственных лиц.</w:t>
      </w:r>
    </w:p>
    <w:p w:rsidR="00FC25FC" w:rsidRDefault="00FC25FC">
      <w:pPr>
        <w:pStyle w:val="ConsPlusNormal"/>
        <w:spacing w:before="220"/>
        <w:ind w:firstLine="540"/>
        <w:jc w:val="both"/>
      </w:pPr>
      <w:r>
        <w:t>5.2. Работник, у которого имеются признаки заболевания новой коронавирусной инфекцией (COVID-19), ОРВИ, обязан известить работодателя о своем состоянии.</w:t>
      </w:r>
    </w:p>
    <w:p w:rsidR="00FC25FC" w:rsidRDefault="00FC25FC">
      <w:pPr>
        <w:pStyle w:val="ConsPlusNormal"/>
        <w:spacing w:before="220"/>
        <w:ind w:firstLine="540"/>
        <w:jc w:val="both"/>
      </w:pPr>
      <w:r>
        <w:t>5.3. При появлении подозрения на заболевание работника новой коронавирусной инфекцией (COVID-19) работодатель обязан направить вызов в специализированную выездную бригаду скорой медицинской помощи, содействовать направлению указанного работника в медицинскую организацию, оказывающую медицинскую помощь в стационарных условиях.</w:t>
      </w:r>
    </w:p>
    <w:p w:rsidR="00FC25FC" w:rsidRDefault="00FC25FC">
      <w:pPr>
        <w:pStyle w:val="ConsPlusNormal"/>
        <w:spacing w:before="220"/>
        <w:ind w:firstLine="540"/>
        <w:jc w:val="both"/>
      </w:pPr>
      <w:r>
        <w:t>5.4. В случае подозрения на заболевание новой коронавирусной инфекцией (COVID-19) работодатель обязан использовать бактерицидные облучатели или другие устройства для обеззараживания воздуха и (или) поверхностей для дезинфекции воздушной среды помещения (при наличии), в случае необходимости обеспечить проведение дезинфекции помещений силами специализированной организации.</w:t>
      </w:r>
    </w:p>
    <w:p w:rsidR="00FC25FC" w:rsidRDefault="00FC25FC">
      <w:pPr>
        <w:pStyle w:val="ConsPlusNormal"/>
        <w:spacing w:before="220"/>
        <w:ind w:firstLine="540"/>
        <w:jc w:val="both"/>
      </w:pPr>
      <w:r>
        <w:t xml:space="preserve">5.5. </w:t>
      </w:r>
      <w:proofErr w:type="gramStart"/>
      <w:r>
        <w:t>При подтверждении у работника заболевания новой коронавирусной инфекцией (COVID-19) работодателю необходимо сформировать сведения о контактах работника в рамках исполнения им служебных обязанностей за последние 14 дней и направить в Управление Федеральной службы по надзору в сфере защиты прав потребителей и благополучия человека по Чувашской Республике - Чувашии и Министерство здравоохранения Чувашской Республики в установленном порядке.</w:t>
      </w:r>
      <w:proofErr w:type="gramEnd"/>
    </w:p>
    <w:p w:rsidR="00FC25FC" w:rsidRDefault="00FC25FC">
      <w:pPr>
        <w:pStyle w:val="ConsPlusNormal"/>
        <w:jc w:val="both"/>
      </w:pPr>
    </w:p>
    <w:p w:rsidR="00FC25FC" w:rsidRDefault="00FC25FC">
      <w:pPr>
        <w:pStyle w:val="ConsPlusTitle"/>
        <w:jc w:val="center"/>
        <w:outlineLvl w:val="1"/>
      </w:pPr>
      <w:r>
        <w:t>6. Прочие мероприятия, необходимые для противодействия</w:t>
      </w:r>
    </w:p>
    <w:p w:rsidR="00FC25FC" w:rsidRDefault="00FC25FC">
      <w:pPr>
        <w:pStyle w:val="ConsPlusTitle"/>
        <w:jc w:val="center"/>
      </w:pPr>
      <w:r>
        <w:t>распространению новой коронавирусной инфекции (COVID-19)</w:t>
      </w:r>
    </w:p>
    <w:p w:rsidR="00FC25FC" w:rsidRDefault="00FC25FC">
      <w:pPr>
        <w:pStyle w:val="ConsPlusNormal"/>
        <w:jc w:val="both"/>
      </w:pPr>
    </w:p>
    <w:p w:rsidR="00FC25FC" w:rsidRDefault="00FC25FC">
      <w:pPr>
        <w:pStyle w:val="ConsPlusNormal"/>
        <w:ind w:firstLine="540"/>
        <w:jc w:val="both"/>
      </w:pPr>
      <w:r>
        <w:t>6.1. Все работы должны проводиться согласно сменному графику работы с целью уменьшения большого скопления при входе и выходе работников с соблюдением социального дистанцирования (не менее 1,5 метра).</w:t>
      </w:r>
    </w:p>
    <w:p w:rsidR="00FC25FC" w:rsidRDefault="00FC25FC">
      <w:pPr>
        <w:pStyle w:val="ConsPlusNormal"/>
        <w:spacing w:before="220"/>
        <w:ind w:firstLine="540"/>
        <w:jc w:val="both"/>
      </w:pPr>
      <w:r>
        <w:t>6.2. В случае</w:t>
      </w:r>
      <w:proofErr w:type="gramStart"/>
      <w:r>
        <w:t>,</w:t>
      </w:r>
      <w:proofErr w:type="gramEnd"/>
      <w:r>
        <w:t xml:space="preserve"> если технологические процессы позволяют обеспечить расстояние между людьми, работникам рекомендуется находиться на расстоянии не менее 1,5 метра друг от друга.</w:t>
      </w:r>
    </w:p>
    <w:p w:rsidR="00FC25FC" w:rsidRDefault="00FC25FC">
      <w:pPr>
        <w:pStyle w:val="ConsPlusNormal"/>
        <w:spacing w:before="220"/>
        <w:ind w:firstLine="540"/>
        <w:jc w:val="both"/>
      </w:pPr>
      <w:r>
        <w:t>6.3. Рекомендуется по возможности исключить использование в служебных помещениях систем кондиционирования и технических систем вентиляции.</w:t>
      </w:r>
    </w:p>
    <w:p w:rsidR="00FC25FC" w:rsidRDefault="00FC25FC">
      <w:pPr>
        <w:pStyle w:val="ConsPlusNormal"/>
        <w:spacing w:before="220"/>
        <w:ind w:firstLine="540"/>
        <w:jc w:val="both"/>
      </w:pPr>
      <w:r>
        <w:t>6.4. Работодателям:</w:t>
      </w:r>
    </w:p>
    <w:p w:rsidR="00FC25FC" w:rsidRDefault="00FC25FC">
      <w:pPr>
        <w:pStyle w:val="ConsPlusNormal"/>
        <w:spacing w:before="220"/>
        <w:ind w:firstLine="540"/>
        <w:jc w:val="both"/>
      </w:pPr>
      <w:r>
        <w:t>6.4.1. Обеспечить организацию границ выделенной зоны, функционирующей для выгрузки и погрузки товаров, сырья и материалов, которые необходимы для обеспечения функционирования организации и индивидуального предпринимателя.</w:t>
      </w:r>
    </w:p>
    <w:p w:rsidR="00FC25FC" w:rsidRDefault="00FC25FC">
      <w:pPr>
        <w:pStyle w:val="ConsPlusNormal"/>
        <w:spacing w:before="220"/>
        <w:ind w:firstLine="540"/>
        <w:jc w:val="both"/>
      </w:pPr>
      <w:r>
        <w:t xml:space="preserve">6.4.2. Обеспечить возможность допуска в границах выделенной зоны работников иных организаций и индивидуальных предпринимателей, обеспечивающих выгрузку и погрузку товаров, сырья и материалов, которые необходимы для обеспечения функционирования организации и индивидуального предпринимателя, с учетом требований </w:t>
      </w:r>
      <w:hyperlink w:anchor="P322" w:history="1">
        <w:r>
          <w:rPr>
            <w:color w:val="0000FF"/>
          </w:rPr>
          <w:t>раздела 2</w:t>
        </w:r>
      </w:hyperlink>
      <w:r>
        <w:t xml:space="preserve"> настоящих требований.</w:t>
      </w:r>
    </w:p>
    <w:p w:rsidR="00FC25FC" w:rsidRDefault="00FC25FC">
      <w:pPr>
        <w:pStyle w:val="ConsPlusNormal"/>
        <w:spacing w:before="220"/>
        <w:ind w:firstLine="540"/>
        <w:jc w:val="both"/>
      </w:pPr>
      <w:r>
        <w:t>6.4.3. Рекомендуется по возможности принять меры по организации транспортировки работников до места работы и обратно домой с целью минимизации пользования работниками транспортом общего пользования.</w:t>
      </w:r>
    </w:p>
    <w:p w:rsidR="00FC25FC" w:rsidRDefault="00FC25FC">
      <w:pPr>
        <w:pStyle w:val="ConsPlusNormal"/>
        <w:spacing w:before="220"/>
        <w:ind w:firstLine="540"/>
        <w:jc w:val="both"/>
      </w:pPr>
      <w:r>
        <w:t>6.4.4. Оказывать содействие уполномоченным органам и их должностным лицам в мониторинге исполнения настоящего Указа.</w:t>
      </w:r>
    </w:p>
    <w:p w:rsidR="00FC25FC" w:rsidRDefault="00FC25FC">
      <w:pPr>
        <w:pStyle w:val="ConsPlusNormal"/>
        <w:jc w:val="both"/>
      </w:pPr>
    </w:p>
    <w:p w:rsidR="00FC25FC" w:rsidRDefault="00FC25FC">
      <w:pPr>
        <w:pStyle w:val="ConsPlusNormal"/>
        <w:jc w:val="both"/>
      </w:pPr>
    </w:p>
    <w:p w:rsidR="00FC25FC" w:rsidRDefault="00FC25FC">
      <w:pPr>
        <w:pStyle w:val="ConsPlusNormal"/>
        <w:pBdr>
          <w:top w:val="single" w:sz="6" w:space="0" w:color="auto"/>
        </w:pBdr>
        <w:spacing w:before="100" w:after="100"/>
        <w:jc w:val="both"/>
        <w:rPr>
          <w:sz w:val="2"/>
          <w:szCs w:val="2"/>
        </w:rPr>
      </w:pPr>
    </w:p>
    <w:p w:rsidR="00601C32" w:rsidRDefault="00601C32"/>
    <w:sectPr w:rsidR="00601C32" w:rsidSect="007705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5FC"/>
    <w:rsid w:val="00601C32"/>
    <w:rsid w:val="006F1D24"/>
    <w:rsid w:val="00FC2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5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25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25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25F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25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25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25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C25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C82737ECCE7428CB049A40321A086DA2BAF73FA5DA69736A07695F44337D5E35E4901E1E6715C0210E1BC262C8B52631635EE6B50C2421201056BF3CEeDK" TargetMode="External"/><Relationship Id="rId21" Type="http://schemas.openxmlformats.org/officeDocument/2006/relationships/hyperlink" Target="consultantplus://offline/ref=DC82737ECCE7428CB049BA0E37CCD8DE20A024F55DA39961FA2493A31C67D3B61E0907B4A535510318EAE87760D50B33567EE36F4ADE4215C1eFK" TargetMode="External"/><Relationship Id="rId42" Type="http://schemas.openxmlformats.org/officeDocument/2006/relationships/hyperlink" Target="consultantplus://offline/ref=DC82737ECCE7428CB049A40321A086DA2BAF73FA5DA69632A57995F44337D5E35E4901E1E6715C0210E1BC262D8B52631635EE6B50C2421201056BF3CEeDK" TargetMode="External"/><Relationship Id="rId47" Type="http://schemas.openxmlformats.org/officeDocument/2006/relationships/hyperlink" Target="consultantplus://offline/ref=DC82737ECCE7428CB049A40321A086DA2BAF73FA5DA69734A77295F44337D5E35E4901E1E6715C0210E1BC26238B52631635EE6B50C2421201056BF3CEeDK" TargetMode="External"/><Relationship Id="rId63" Type="http://schemas.openxmlformats.org/officeDocument/2006/relationships/hyperlink" Target="consultantplus://offline/ref=DC82737ECCE7428CB049A40321A086DA2BAF73FA5DA6963FA07695F44337D5E35E4901E1E6715C0210E1BC26238B52631635EE6B50C2421201056BF3CEeDK" TargetMode="External"/><Relationship Id="rId68" Type="http://schemas.openxmlformats.org/officeDocument/2006/relationships/hyperlink" Target="consultantplus://offline/ref=DC82737ECCE7428CB049A40321A086DA2BAF73FA5DA69733AF7095F44337D5E35E4901E1E6715C0210E1BC24268B52631635EE6B50C2421201056BF3CEeDK" TargetMode="External"/><Relationship Id="rId2" Type="http://schemas.microsoft.com/office/2007/relationships/stylesWithEffects" Target="stylesWithEffects.xml"/><Relationship Id="rId16" Type="http://schemas.openxmlformats.org/officeDocument/2006/relationships/hyperlink" Target="consultantplus://offline/ref=DC82737ECCE7428CB049A40321A086DA2BAF73FA5DA69731AE7695F44337D5E35E4901E1E6715C0210E1BC26238B52631635EE6B50C2421201056BF3CEeDK" TargetMode="External"/><Relationship Id="rId29" Type="http://schemas.openxmlformats.org/officeDocument/2006/relationships/hyperlink" Target="consultantplus://offline/ref=DC82737ECCE7428CB049A40321A086DA2BAF73FA5DA6973EA77795F44337D5E35E4901E1E6715C0210E1BC27268B52631635EE6B50C2421201056BF3CEeDK" TargetMode="External"/><Relationship Id="rId11" Type="http://schemas.openxmlformats.org/officeDocument/2006/relationships/hyperlink" Target="consultantplus://offline/ref=DC82737ECCE7428CB049A40321A086DA2BAF73FA5DA69736A07695F44337D5E35E4901E1E6715C0210E1BC26238B52631635EE6B50C2421201056BF3CEeDK" TargetMode="External"/><Relationship Id="rId24" Type="http://schemas.openxmlformats.org/officeDocument/2006/relationships/hyperlink" Target="consultantplus://offline/ref=DC82737ECCE7428CB049A40321A086DA2BAF73FA5DA69731AE7695F44337D5E35E4901E1E6715C0210E1BC262D8B52631635EE6B50C2421201056BF3CEeDK" TargetMode="External"/><Relationship Id="rId32" Type="http://schemas.openxmlformats.org/officeDocument/2006/relationships/hyperlink" Target="consultantplus://offline/ref=DC82737ECCE7428CB049A40321A086DA2BAF73FA5DA6973EA77795F44337D5E35E4901E1E6715C0210E1BC27218B52631635EE6B50C2421201056BF3CEeDK" TargetMode="External"/><Relationship Id="rId37" Type="http://schemas.openxmlformats.org/officeDocument/2006/relationships/hyperlink" Target="consultantplus://offline/ref=DC82737ECCE7428CB049A40321A086DA2BAF73FA5DA69736A07695F44337D5E35E4901E1E6715C0210E1BC27248B52631635EE6B50C2421201056BF3CEeDK" TargetMode="External"/><Relationship Id="rId40" Type="http://schemas.openxmlformats.org/officeDocument/2006/relationships/hyperlink" Target="consultantplus://offline/ref=DC82737ECCE7428CB049A40321A086DA2BAF73FA5DA69632A57995F44337D5E35E4901E1E6715C0210E1BC262C8B52631635EE6B50C2421201056BF3CEeDK" TargetMode="External"/><Relationship Id="rId45" Type="http://schemas.openxmlformats.org/officeDocument/2006/relationships/hyperlink" Target="consultantplus://offline/ref=DC82737ECCE7428CB049A40321A086DA2BAF73FA5DA69735A37595F44337D5E35E4901E1E6715C0210E1BC26238B52631635EE6B50C2421201056BF3CEeDK" TargetMode="External"/><Relationship Id="rId53" Type="http://schemas.openxmlformats.org/officeDocument/2006/relationships/hyperlink" Target="consultantplus://offline/ref=DC82737ECCE7428CB049A40321A086DA2BAF73FA5DA6973EA77795F44337D5E35E4901E1E6715C0210E1BC25278B52631635EE6B50C2421201056BF3CEeDK" TargetMode="External"/><Relationship Id="rId58" Type="http://schemas.openxmlformats.org/officeDocument/2006/relationships/hyperlink" Target="consultantplus://offline/ref=DC82737ECCE7428CB049A40321A086DA2BAF73FA5DA6973EA77795F44337D5E35E4901E1E6715C0210E1BC25278B52631635EE6B50C2421201056BF3CEeDK" TargetMode="External"/><Relationship Id="rId66" Type="http://schemas.openxmlformats.org/officeDocument/2006/relationships/hyperlink" Target="consultantplus://offline/ref=DC82737ECCE7428CB049A40321A086DA2BAF73FA5DA69733AF7095F44337D5E35E4901E1E6715C0210E1BC272D8B52631635EE6B50C2421201056BF3CEeDK" TargetMode="External"/><Relationship Id="rId74" Type="http://schemas.openxmlformats.org/officeDocument/2006/relationships/hyperlink" Target="consultantplus://offline/ref=DC82737ECCE7428CB049A40321A086DA2BAF73FA5DA6973EA77795F44337D5E35E4901E1E6715C0210E1BC25218B52631635EE6B50C2421201056BF3CEeD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DC82737ECCE7428CB049A40321A086DA2BAF73FA5DA69635A27695F44337D5E35E4901E1F471040E11E5A226219E043250C6e0K" TargetMode="External"/><Relationship Id="rId19" Type="http://schemas.openxmlformats.org/officeDocument/2006/relationships/hyperlink" Target="consultantplus://offline/ref=DC82737ECCE7428CB049BA0E37CCD8DE20A024F55CA49961FA2493A31C67D3B61E0907B4A535510416EAE87760D50B33567EE36F4ADE4215C1eFK" TargetMode="External"/><Relationship Id="rId14" Type="http://schemas.openxmlformats.org/officeDocument/2006/relationships/hyperlink" Target="consultantplus://offline/ref=DC82737ECCE7428CB049A40321A086DA2BAF73FA5DA69733AF7095F44337D5E35E4901E1E6715C0210E1BC26238B52631635EE6B50C2421201056BF3CEeDK" TargetMode="External"/><Relationship Id="rId22" Type="http://schemas.openxmlformats.org/officeDocument/2006/relationships/hyperlink" Target="consultantplus://offline/ref=DC82737ECCE7428CB049BA0E37CCD8DE20A12CF25FAD9961FA2493A31C67D3B61E0907B4A535510318EAE87760D50B33567EE36F4ADE4215C1eFK" TargetMode="External"/><Relationship Id="rId27" Type="http://schemas.openxmlformats.org/officeDocument/2006/relationships/hyperlink" Target="consultantplus://offline/ref=DC82737ECCE7428CB049A40321A086DA2BAF73FA5DA69631A07095F44337D5E35E4901E1E6715C0210E1BC262C8B52631635EE6B50C2421201056BF3CEeDK" TargetMode="External"/><Relationship Id="rId30" Type="http://schemas.openxmlformats.org/officeDocument/2006/relationships/hyperlink" Target="consultantplus://offline/ref=DC82737ECCE7428CB049A40321A086DA2BAF73FA5DA69731AE7695F44337D5E35E4901E1E6715C0210E1BC27268B52631635EE6B50C2421201056BF3CEeDK" TargetMode="External"/><Relationship Id="rId35" Type="http://schemas.openxmlformats.org/officeDocument/2006/relationships/hyperlink" Target="consultantplus://offline/ref=DC82737ECCE7428CB049A40321A086DA2BAF73FA5DA69631A07095F44337D5E35E4901E1E6715C0210E1BC27268B52631635EE6B50C2421201056BF3CEeDK" TargetMode="External"/><Relationship Id="rId43" Type="http://schemas.openxmlformats.org/officeDocument/2006/relationships/hyperlink" Target="consultantplus://offline/ref=DC82737ECCE7428CB049A40321A086DA2BAF73FA5DA6963EAE7495F44337D5E35E4901E1E6715C0210E1BC262D8B52631635EE6B50C2421201056BF3CEeDK" TargetMode="External"/><Relationship Id="rId48" Type="http://schemas.openxmlformats.org/officeDocument/2006/relationships/hyperlink" Target="consultantplus://offline/ref=DC82737ECCE7428CB049A40321A086DA2BAF73FA5DA69734A77295F44337D5E35E4901E1E6715C0210E1BC262D8B52631635EE6B50C2421201056BF3CEeDK" TargetMode="External"/><Relationship Id="rId56" Type="http://schemas.openxmlformats.org/officeDocument/2006/relationships/hyperlink" Target="consultantplus://offline/ref=DC82737ECCE7428CB049A40321A086DA2BAF73FA5DA6973EA77795F44337D5E35E4901E1E6715C0210E1BC25278B52631635EE6B50C2421201056BF3CEeDK" TargetMode="External"/><Relationship Id="rId64" Type="http://schemas.openxmlformats.org/officeDocument/2006/relationships/hyperlink" Target="consultantplus://offline/ref=DC82737ECCE7428CB049A40321A086DA2BAF73FA5DA69733AF7095F44337D5E35E4901E1E6715C0210E1BC27228B52631635EE6B50C2421201056BF3CEeDK" TargetMode="External"/><Relationship Id="rId69" Type="http://schemas.openxmlformats.org/officeDocument/2006/relationships/hyperlink" Target="consultantplus://offline/ref=DC82737ECCE7428CB049A40321A086DA2BAF73FA5DA69733AF7095F44337D5E35E4901E1E6715C0210E1BC24208B52631635EE6B50C2421201056BF3CEeDK" TargetMode="External"/><Relationship Id="rId8" Type="http://schemas.openxmlformats.org/officeDocument/2006/relationships/hyperlink" Target="consultantplus://offline/ref=DC82737ECCE7428CB049A40321A086DA2BAF73FA5DA6963FA07695F44337D5E35E4901E1E6715C0210E1BC26238B52631635EE6B50C2421201056BF3CEeDK" TargetMode="External"/><Relationship Id="rId51" Type="http://schemas.openxmlformats.org/officeDocument/2006/relationships/hyperlink" Target="consultantplus://offline/ref=DC82737ECCE7428CB049A40321A086DA2BAF73FA5DA69733AF7095F44337D5E35E4901E1E6715C0210E1BC262D8B52631635EE6B50C2421201056BF3CEeDK" TargetMode="External"/><Relationship Id="rId72" Type="http://schemas.openxmlformats.org/officeDocument/2006/relationships/hyperlink" Target="consultantplus://offline/ref=DC82737ECCE7428CB049A40321A086DA2BAF73FA5DA6963FA07695F44337D5E35E4901E1E6715C0210E1BC27248B52631635EE6B50C2421201056BF3CEeDK" TargetMode="External"/><Relationship Id="rId3" Type="http://schemas.openxmlformats.org/officeDocument/2006/relationships/settings" Target="settings.xml"/><Relationship Id="rId12" Type="http://schemas.openxmlformats.org/officeDocument/2006/relationships/hyperlink" Target="consultantplus://offline/ref=DC82737ECCE7428CB049A40321A086DA2BAF73FA5DA69735A37595F44337D5E35E4901E1E6715C0210E1BC26238B52631635EE6B50C2421201056BF3CEeDK" TargetMode="External"/><Relationship Id="rId17" Type="http://schemas.openxmlformats.org/officeDocument/2006/relationships/hyperlink" Target="consultantplus://offline/ref=DC82737ECCE7428CB049A40321A086DA2BAF73FA5DA69730A57495F44337D5E35E4901E1E6715C0210E1BC26238B52631635EE6B50C2421201056BF3CEeDK" TargetMode="External"/><Relationship Id="rId25" Type="http://schemas.openxmlformats.org/officeDocument/2006/relationships/hyperlink" Target="consultantplus://offline/ref=DC82737ECCE7428CB049A40321A086DA2BAF73FA5DA6973EA77795F44337D5E35E4901E1E6715C0210E1BC262C8B52631635EE6B50C2421201056BF3CEeDK" TargetMode="External"/><Relationship Id="rId33" Type="http://schemas.openxmlformats.org/officeDocument/2006/relationships/hyperlink" Target="consultantplus://offline/ref=DC82737ECCE7428CB049A40321A086DA2BAF73FA5DA6973EA77795F44337D5E35E4901E1E6715C0210E1BC27228B52631635EE6B50C2421201056BF3CEeDK" TargetMode="External"/><Relationship Id="rId38" Type="http://schemas.openxmlformats.org/officeDocument/2006/relationships/hyperlink" Target="consultantplus://offline/ref=DC82737ECCE7428CB049A40321A086DA2BAF73FA5DA6973EA77795F44337D5E35E4901E1E6715C0210E1BC272C8B52631635EE6B50C2421201056BF3CEeDK" TargetMode="External"/><Relationship Id="rId46" Type="http://schemas.openxmlformats.org/officeDocument/2006/relationships/hyperlink" Target="consultantplus://offline/ref=DC82737ECCE7428CB049A40321A086DA2BAF73FA5DA69735A37595F44337D5E35E4901E1E6715C0210E1BC262D8B52631635EE6B50C2421201056BF3CEeDK" TargetMode="External"/><Relationship Id="rId59" Type="http://schemas.openxmlformats.org/officeDocument/2006/relationships/hyperlink" Target="consultantplus://offline/ref=DC82737ECCE7428CB049BA0E37CCD8DE20A024F55CA49961FA2493A31C67D3B60C095FB8A4314F0315FFBE2626C8e0K" TargetMode="External"/><Relationship Id="rId67" Type="http://schemas.openxmlformats.org/officeDocument/2006/relationships/hyperlink" Target="consultantplus://offline/ref=DC82737ECCE7428CB049A40321A086DA2BAF73FA5DA69733AF7095F44337D5E35E4901E1E6715C0210E1BC24248B52631635EE6B50C2421201056BF3CEeDK" TargetMode="External"/><Relationship Id="rId20" Type="http://schemas.openxmlformats.org/officeDocument/2006/relationships/hyperlink" Target="consultantplus://offline/ref=DC82737ECCE7428CB049BA0E37CCD8DE20A72DF65EA39961FA2493A31C67D3B61E0907B4A535550017EAE87760D50B33567EE36F4ADE4215C1eFK" TargetMode="External"/><Relationship Id="rId41" Type="http://schemas.openxmlformats.org/officeDocument/2006/relationships/hyperlink" Target="consultantplus://offline/ref=DC82737ECCE7428CB049A40321A086DA2BAF73FA5DA69733AF7095F44337D5E35E4901E1E6715C0210E1BC262C8B52631635EE6B50C2421201056BF3CEeDK" TargetMode="External"/><Relationship Id="rId54" Type="http://schemas.openxmlformats.org/officeDocument/2006/relationships/hyperlink" Target="consultantplus://offline/ref=DC82737ECCE7428CB049A40321A086DA2BAF73FA5DA69631A07095F44337D5E35E4901E1E6715C0210E1BC242D8B52631635EE6B50C2421201056BF3CEeDK" TargetMode="External"/><Relationship Id="rId62" Type="http://schemas.openxmlformats.org/officeDocument/2006/relationships/hyperlink" Target="consultantplus://offline/ref=DC82737ECCE7428CB049A40321A086DA2BAF73FA5DA69635AF7295F44337D5E35E4901E1F471040E11E5A226219E043250C6e0K" TargetMode="External"/><Relationship Id="rId70" Type="http://schemas.openxmlformats.org/officeDocument/2006/relationships/hyperlink" Target="consultantplus://offline/ref=DC82737ECCE7428CB049A40321A086DA2BAF73FA5DA6963FA07695F44337D5E35E4901E1E6715C0210E1BC26238B52631635EE6B50C2421201056BF3CEeDK"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C82737ECCE7428CB049A40321A086DA2BAF73FA5DA69632A57995F44337D5E35E4901E1E6715C0210E1BC26238B52631635EE6B50C2421201056BF3CEeDK" TargetMode="External"/><Relationship Id="rId15" Type="http://schemas.openxmlformats.org/officeDocument/2006/relationships/hyperlink" Target="consultantplus://offline/ref=DC82737ECCE7428CB049A40321A086DA2BAF73FA5DA69733AF7695F44337D5E35E4901E1E6715C0210E1BC26238B52631635EE6B50C2421201056BF3CEeDK" TargetMode="External"/><Relationship Id="rId23" Type="http://schemas.openxmlformats.org/officeDocument/2006/relationships/hyperlink" Target="consultantplus://offline/ref=DC82737ECCE7428CB049A40321A086DA2BAF73FA5DA69731AE7695F44337D5E35E4901E1E6715C0210E1BC262C8B52631635EE6B50C2421201056BF3CEeDK" TargetMode="External"/><Relationship Id="rId28" Type="http://schemas.openxmlformats.org/officeDocument/2006/relationships/hyperlink" Target="consultantplus://offline/ref=DC82737ECCE7428CB049A40321A086DA2BAF73FA5DA6973EA77795F44337D5E35E4901E1E6715C0210E1BC27248B52631635EE6B50C2421201056BF3CEeDK" TargetMode="External"/><Relationship Id="rId36" Type="http://schemas.openxmlformats.org/officeDocument/2006/relationships/hyperlink" Target="consultantplus://offline/ref=DC82737ECCE7428CB049A40321A086DA2BAF73FA5DA6963EAE7495F44337D5E35E4901E1E6715C0210E1BC262C8B52631635EE6B50C2421201056BF3CEeDK" TargetMode="External"/><Relationship Id="rId49" Type="http://schemas.openxmlformats.org/officeDocument/2006/relationships/hyperlink" Target="consultantplus://offline/ref=DC82737ECCE7428CB049A40321A086DA2BAF73FA5DA69730A57495F44337D5E35E4901E1E6715C0210E1BC26238B52631635EE6B50C2421201056BF3CEeDK" TargetMode="External"/><Relationship Id="rId57" Type="http://schemas.openxmlformats.org/officeDocument/2006/relationships/hyperlink" Target="consultantplus://offline/ref=DC82737ECCE7428CB049A40321A086DA2BAF73FA5DA69731AE7695F44337D5E35E4901E1E6715C0210E1BC24248B52631635EE6B50C2421201056BF3CEeDK" TargetMode="External"/><Relationship Id="rId10" Type="http://schemas.openxmlformats.org/officeDocument/2006/relationships/hyperlink" Target="consultantplus://offline/ref=DC82737ECCE7428CB049A40321A086DA2BAF73FA5DA69737A57895F44337D5E35E4901E1E6715C0210E1BC26238B52631635EE6B50C2421201056BF3CEeDK" TargetMode="External"/><Relationship Id="rId31" Type="http://schemas.openxmlformats.org/officeDocument/2006/relationships/hyperlink" Target="consultantplus://offline/ref=DC82737ECCE7428CB049A40321A086DA2BAF73FA5DA6973EA77795F44337D5E35E4901E1E6715C0210E1BC27278B52631635EE6B50C2421201056BF3CEeDK" TargetMode="External"/><Relationship Id="rId44" Type="http://schemas.openxmlformats.org/officeDocument/2006/relationships/hyperlink" Target="consultantplus://offline/ref=DC82737ECCE7428CB049A40321A086DA2BAF73FA5DA6973EA77795F44337D5E35E4901E1E6715C0210E1BC24258B52631635EE6B50C2421201056BF3CEeDK" TargetMode="External"/><Relationship Id="rId52" Type="http://schemas.openxmlformats.org/officeDocument/2006/relationships/hyperlink" Target="consultantplus://offline/ref=DC82737ECCE7428CB049A40321A086DA2BAF73FA5DA6973EA77795F44337D5E35E4901E1E6715C0210E1BC24208B52631635EE6B50C2421201056BF3CEeDK" TargetMode="External"/><Relationship Id="rId60" Type="http://schemas.openxmlformats.org/officeDocument/2006/relationships/hyperlink" Target="consultantplus://offline/ref=DC82737ECCE7428CB049A40321A086DA2BAF73FA5DA69634AE7195F44337D5E35E4901E1F471040E11E5A226219E043250C6e0K" TargetMode="External"/><Relationship Id="rId65" Type="http://schemas.openxmlformats.org/officeDocument/2006/relationships/hyperlink" Target="consultantplus://offline/ref=DC82737ECCE7428CB049A40321A086DA2BAF73FA5DA69733AF7095F44337D5E35E4901E1E6715C0210E1BC27238B52631635EE6B50C2421201056BF3CEeDK" TargetMode="External"/><Relationship Id="rId73" Type="http://schemas.openxmlformats.org/officeDocument/2006/relationships/hyperlink" Target="consultantplus://offline/ref=DC82737ECCE7428CB049A40321A086DA2BAF73FA5DA6973EA77795F44337D5E35E4901E1E6715C0210E1BC25208B52631635EE6B50C2421201056BF3CEeDK" TargetMode="External"/><Relationship Id="rId4" Type="http://schemas.openxmlformats.org/officeDocument/2006/relationships/webSettings" Target="webSettings.xml"/><Relationship Id="rId9" Type="http://schemas.openxmlformats.org/officeDocument/2006/relationships/hyperlink" Target="consultantplus://offline/ref=DC82737ECCE7428CB049A40321A086DA2BAF73FA5DA6963EAE7495F44337D5E35E4901E1E6715C0210E1BC26238B52631635EE6B50C2421201056BF3CEeDK" TargetMode="External"/><Relationship Id="rId13" Type="http://schemas.openxmlformats.org/officeDocument/2006/relationships/hyperlink" Target="consultantplus://offline/ref=DC82737ECCE7428CB049A40321A086DA2BAF73FA5DA69734A77295F44337D5E35E4901E1E6715C0210E1BC26238B52631635EE6B50C2421201056BF3CEeDK" TargetMode="External"/><Relationship Id="rId18" Type="http://schemas.openxmlformats.org/officeDocument/2006/relationships/hyperlink" Target="consultantplus://offline/ref=DC82737ECCE7428CB049A40321A086DA2BAF73FA5DA6973EA77795F44337D5E35E4901E1E6715C0210E1BC26238B52631635EE6B50C2421201056BF3CEeDK" TargetMode="External"/><Relationship Id="rId39" Type="http://schemas.openxmlformats.org/officeDocument/2006/relationships/hyperlink" Target="consultantplus://offline/ref=DC82737ECCE7428CB049A40321A086DA2BAF73FA5DA6973EA77795F44337D5E35E4901E1E6715C0210E1BC24248B52631635EE6B50C2421201056BF3CEeDK" TargetMode="External"/><Relationship Id="rId34" Type="http://schemas.openxmlformats.org/officeDocument/2006/relationships/hyperlink" Target="consultantplus://offline/ref=DC82737ECCE7428CB049A40321A086DA2BAF73FA5DA69731AE7695F44337D5E35E4901E1E6715C0210E1BC27218B52631635EE6B50C2421201056BF3CEeDK" TargetMode="External"/><Relationship Id="rId50" Type="http://schemas.openxmlformats.org/officeDocument/2006/relationships/hyperlink" Target="consultantplus://offline/ref=DC82737ECCE7428CB049A40321A086DA2BAF73FA5DA6973EA77795F44337D5E35E4901E1E6715C0210E1BC24268B52631635EE6B50C2421201056BF3CEeDK" TargetMode="External"/><Relationship Id="rId55" Type="http://schemas.openxmlformats.org/officeDocument/2006/relationships/hyperlink" Target="consultantplus://offline/ref=DC82737ECCE7428CB049A40321A086DA2BAF73FA5DA69736A07695F44337D5E35E4901E1E6715C0210E1BC27218B52631635EE6B50C2421201056BF3CEeDK" TargetMode="External"/><Relationship Id="rId76" Type="http://schemas.openxmlformats.org/officeDocument/2006/relationships/theme" Target="theme/theme1.xml"/><Relationship Id="rId7" Type="http://schemas.openxmlformats.org/officeDocument/2006/relationships/hyperlink" Target="consultantplus://offline/ref=DC82737ECCE7428CB049A40321A086DA2BAF73FA5DA69631A07095F44337D5E35E4901E1E6715C0210E1BC26238B52631635EE6B50C2421201056BF3CEeDK" TargetMode="External"/><Relationship Id="rId71" Type="http://schemas.openxmlformats.org/officeDocument/2006/relationships/hyperlink" Target="consultantplus://offline/ref=DC82737ECCE7428CB049A40321A086DA2BAF73FA5DA6963FA07695F44337D5E35E4901E1E6715C0210E1BC262D8B52631635EE6B50C2421201056BF3CEe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8185</Words>
  <Characters>46655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economy68 (Чернова Е.Н.)</dc:creator>
  <cp:lastModifiedBy>economy74 (Андреев И.А.)</cp:lastModifiedBy>
  <cp:revision>2</cp:revision>
  <dcterms:created xsi:type="dcterms:W3CDTF">2020-05-20T11:35:00Z</dcterms:created>
  <dcterms:modified xsi:type="dcterms:W3CDTF">2020-05-20T11:35:00Z</dcterms:modified>
</cp:coreProperties>
</file>