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18" w:rsidRDefault="009D3718" w:rsidP="009D3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Минэкономразвития ЧР от 25.10.2010 N 165</w:t>
      </w:r>
    </w:p>
    <w:p w:rsidR="009D3718" w:rsidRDefault="009D3718" w:rsidP="009D3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(ред. от 05.08.2019)</w:t>
      </w:r>
    </w:p>
    <w:p w:rsidR="009D3718" w:rsidRDefault="009D3718" w:rsidP="009D3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Почетной грамоте Министерства экономического развития, промышленности и торговли Чувашской Республики, благодарности министра экономического развития, промышленности и торговли Чувашской Республики и дипломе Министерства экономического развития, промышленности и торговли Чувашской Республики "Почетный наставник"</w:t>
      </w:r>
    </w:p>
    <w:p w:rsidR="009D3718" w:rsidRDefault="009D3718" w:rsidP="009D3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(вместе с "Положением о Почетной грамоте Министерства экономического развития, промышленности и торговли Чувашской Республики", "Положением о благодарности министра экономического развития, промышленности и торговли Чувашской Республики", Положением о дипломе Министерства экономического развития, промышленности и торговли Чувашской Республики "Почетный наставник")</w:t>
      </w:r>
    </w:p>
    <w:p w:rsidR="009D3718" w:rsidRDefault="009D3718">
      <w:pPr>
        <w:pStyle w:val="ConsPlusTitlePage"/>
      </w:pPr>
      <w:bookmarkStart w:id="0" w:name="_GoBack"/>
      <w:bookmarkEnd w:id="0"/>
    </w:p>
    <w:p w:rsidR="009D3718" w:rsidRDefault="009D3718">
      <w:pPr>
        <w:pStyle w:val="ConsPlusTitlePage"/>
      </w:pPr>
    </w:p>
    <w:p w:rsidR="009D3718" w:rsidRDefault="009D3718">
      <w:pPr>
        <w:pStyle w:val="ConsPlusTitlePage"/>
      </w:pPr>
    </w:p>
    <w:p w:rsidR="004C124D" w:rsidRDefault="004C124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124D" w:rsidRDefault="004C124D">
      <w:pPr>
        <w:pStyle w:val="ConsPlusNormal"/>
        <w:jc w:val="both"/>
        <w:outlineLvl w:val="0"/>
      </w:pPr>
    </w:p>
    <w:p w:rsidR="004C124D" w:rsidRDefault="004C124D">
      <w:pPr>
        <w:pStyle w:val="ConsPlusNormal"/>
        <w:jc w:val="both"/>
        <w:outlineLvl w:val="0"/>
      </w:pPr>
      <w:r>
        <w:t>Зарегистрировано в Минюсте ЧР 23 ноября 2010 г. N 695</w:t>
      </w:r>
    </w:p>
    <w:p w:rsidR="004C124D" w:rsidRDefault="004C1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</w:pPr>
      <w:r>
        <w:t>МИНИСТЕРСТВО ЭКОНОМИЧЕСКОГО РАЗВИТИЯ,</w:t>
      </w:r>
    </w:p>
    <w:p w:rsidR="004C124D" w:rsidRDefault="004C124D">
      <w:pPr>
        <w:pStyle w:val="ConsPlusTitle"/>
        <w:jc w:val="center"/>
      </w:pPr>
      <w:r>
        <w:t>ПРОМЫШЛЕННОСТИ И ТОРГОВЛИ ЧУВАШСКОЙ РЕСПУБЛИКИ</w:t>
      </w:r>
    </w:p>
    <w:p w:rsidR="004C124D" w:rsidRDefault="004C124D">
      <w:pPr>
        <w:pStyle w:val="ConsPlusTitle"/>
        <w:jc w:val="center"/>
      </w:pPr>
    </w:p>
    <w:p w:rsidR="004C124D" w:rsidRDefault="004C124D">
      <w:pPr>
        <w:pStyle w:val="ConsPlusTitle"/>
        <w:jc w:val="center"/>
      </w:pPr>
      <w:r>
        <w:t>ПРИКАЗ</w:t>
      </w:r>
    </w:p>
    <w:p w:rsidR="004C124D" w:rsidRDefault="004C124D">
      <w:pPr>
        <w:pStyle w:val="ConsPlusTitle"/>
        <w:jc w:val="center"/>
      </w:pPr>
      <w:r>
        <w:t>от 25 октября 2010 г. N 165</w:t>
      </w:r>
    </w:p>
    <w:p w:rsidR="004C124D" w:rsidRDefault="004C124D">
      <w:pPr>
        <w:pStyle w:val="ConsPlusTitle"/>
        <w:jc w:val="center"/>
      </w:pPr>
    </w:p>
    <w:p w:rsidR="004C124D" w:rsidRDefault="004C124D">
      <w:pPr>
        <w:pStyle w:val="ConsPlusTitle"/>
        <w:jc w:val="center"/>
      </w:pPr>
      <w:r>
        <w:t>О ПОЧЕТНОЙ ГРАМОТЕ МИНИСТЕРСТВА</w:t>
      </w:r>
    </w:p>
    <w:p w:rsidR="004C124D" w:rsidRDefault="004C124D">
      <w:pPr>
        <w:pStyle w:val="ConsPlusTitle"/>
        <w:jc w:val="center"/>
      </w:pPr>
      <w:r>
        <w:t>ЭКОНОМИЧЕСКОГО РАЗВИТИЯ, ПРОМЫШЛЕННОСТИ И ТОРГОВЛИ</w:t>
      </w:r>
    </w:p>
    <w:p w:rsidR="004C124D" w:rsidRDefault="004C124D">
      <w:pPr>
        <w:pStyle w:val="ConsPlusTitle"/>
        <w:jc w:val="center"/>
      </w:pPr>
      <w:r>
        <w:t>ЧУВАШСКОЙ РЕСПУБЛИКИ, БЛАГОДАРНОСТИ МИНИСТРА</w:t>
      </w:r>
    </w:p>
    <w:p w:rsidR="004C124D" w:rsidRDefault="004C124D">
      <w:pPr>
        <w:pStyle w:val="ConsPlusTitle"/>
        <w:jc w:val="center"/>
      </w:pPr>
      <w:r>
        <w:t>ЭКОНОМИЧЕСКОГО РАЗВИТИЯ, ПРОМЫШЛЕННОСТИ И ТОРГОВЛИ</w:t>
      </w:r>
    </w:p>
    <w:p w:rsidR="004C124D" w:rsidRDefault="004C124D">
      <w:pPr>
        <w:pStyle w:val="ConsPlusTitle"/>
        <w:jc w:val="center"/>
      </w:pPr>
      <w:r>
        <w:t xml:space="preserve">ЧУВАШСКОЙ РЕСПУБЛИКИ И </w:t>
      </w:r>
      <w:proofErr w:type="gramStart"/>
      <w:r>
        <w:t>ДИПЛОМЕ</w:t>
      </w:r>
      <w:proofErr w:type="gramEnd"/>
      <w:r>
        <w:t xml:space="preserve"> МИНИСТЕРСТВА</w:t>
      </w:r>
    </w:p>
    <w:p w:rsidR="004C124D" w:rsidRDefault="004C124D">
      <w:pPr>
        <w:pStyle w:val="ConsPlusTitle"/>
        <w:jc w:val="center"/>
      </w:pPr>
      <w:r>
        <w:t>ЭКОНОМИЧЕСКОГО РАЗВИТИЯ, ПРОМЫШЛЕННОСТИ И ТОРГОВЛИ</w:t>
      </w:r>
    </w:p>
    <w:p w:rsidR="004C124D" w:rsidRDefault="004C124D">
      <w:pPr>
        <w:pStyle w:val="ConsPlusTitle"/>
        <w:jc w:val="center"/>
      </w:pPr>
      <w:r>
        <w:t>ЧУВАШСКОЙ РЕСПУБЛИКИ "ПОЧЕТНЫЙ НАСТАВНИК"</w:t>
      </w:r>
    </w:p>
    <w:p w:rsidR="004C124D" w:rsidRDefault="004C1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24D" w:rsidRDefault="004C12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18.01.2012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21.09.2016 </w:t>
            </w:r>
            <w:hyperlink r:id="rId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0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21.04.2017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1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3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>В целях поощрения и морального стимулирования работников за заслуги и достижения в труде приказываю: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1. Учредить: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Почетную грамоту Министерства экономического развития, промышленности и торговли Чувашской Республики;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благодарность министра экономического развития, промышленности и торговли Чувашской Республики;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диплом Министерства экономического развития, промышленности и торговли Чувашской Республики "Почетный наставник".</w:t>
      </w:r>
    </w:p>
    <w:p w:rsidR="004C124D" w:rsidRDefault="004C124D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ЧР от 05.08.2019 N 147)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2. Утвердить:</w:t>
      </w:r>
    </w:p>
    <w:p w:rsidR="004C124D" w:rsidRDefault="004C124D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экономического развития, промышленности и торговли Чувашской Республики (приложение 1).</w:t>
      </w:r>
    </w:p>
    <w:p w:rsidR="004C124D" w:rsidRDefault="004C124D">
      <w:pPr>
        <w:pStyle w:val="ConsPlusNormal"/>
        <w:spacing w:before="220"/>
        <w:ind w:firstLine="540"/>
        <w:jc w:val="both"/>
      </w:pPr>
      <w:hyperlink w:anchor="P433" w:history="1">
        <w:r>
          <w:rPr>
            <w:color w:val="0000FF"/>
          </w:rPr>
          <w:t>Положение</w:t>
        </w:r>
      </w:hyperlink>
      <w:r>
        <w:t xml:space="preserve"> о благодарности министра экономического развития, промышленности и торговли Чувашской Республики (приложение 2).</w:t>
      </w:r>
    </w:p>
    <w:p w:rsidR="004C124D" w:rsidRDefault="004C124D">
      <w:pPr>
        <w:pStyle w:val="ConsPlusNormal"/>
        <w:spacing w:before="220"/>
        <w:ind w:firstLine="540"/>
        <w:jc w:val="both"/>
      </w:pPr>
      <w:hyperlink w:anchor="P659" w:history="1">
        <w:r>
          <w:rPr>
            <w:color w:val="0000FF"/>
          </w:rPr>
          <w:t>Положение</w:t>
        </w:r>
      </w:hyperlink>
      <w:r>
        <w:t xml:space="preserve"> о дипломе Министерства экономического развития, промышленности и торговли Чувашской Республики "Почетный наставник" (приложение 3).</w:t>
      </w:r>
    </w:p>
    <w:p w:rsidR="004C124D" w:rsidRDefault="004C124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Минэкономразвития ЧР от 05.08.2019 N 147)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Чувашской Республики от 17 апреля 2009 г. N 49 "Об утверждении положений о Почетной грамоте Министерства экономического развития и торговли Чувашской Республики и благодарности министра экономического развития и торговли Чувашской Республики", зарегистрированный в Министерстве юстиции Чувашской Республики 29 апреля 2009 г., регистрационный номер 454.</w:t>
      </w:r>
      <w:proofErr w:type="gramEnd"/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отдел правовой и кадровой политики.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</w:pPr>
      <w:r>
        <w:t>Министр</w:t>
      </w:r>
    </w:p>
    <w:p w:rsidR="004C124D" w:rsidRDefault="004C124D">
      <w:pPr>
        <w:pStyle w:val="ConsPlusNormal"/>
        <w:jc w:val="right"/>
      </w:pPr>
      <w:r>
        <w:t>И.Б.МОТОРИН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  <w:outlineLvl w:val="0"/>
      </w:pPr>
      <w:r>
        <w:t>Приложение N 1</w:t>
      </w:r>
    </w:p>
    <w:p w:rsidR="004C124D" w:rsidRDefault="004C124D">
      <w:pPr>
        <w:pStyle w:val="ConsPlusNormal"/>
        <w:jc w:val="right"/>
      </w:pPr>
      <w:r>
        <w:t>к приказу</w:t>
      </w:r>
    </w:p>
    <w:p w:rsidR="004C124D" w:rsidRDefault="004C124D">
      <w:pPr>
        <w:pStyle w:val="ConsPlusNormal"/>
        <w:jc w:val="right"/>
      </w:pPr>
      <w:r>
        <w:t>Министерства</w:t>
      </w:r>
    </w:p>
    <w:p w:rsidR="004C124D" w:rsidRDefault="004C124D">
      <w:pPr>
        <w:pStyle w:val="ConsPlusNormal"/>
        <w:jc w:val="right"/>
      </w:pPr>
      <w:r>
        <w:t>экономического развития,</w:t>
      </w:r>
    </w:p>
    <w:p w:rsidR="004C124D" w:rsidRDefault="004C124D">
      <w:pPr>
        <w:pStyle w:val="ConsPlusNormal"/>
        <w:jc w:val="right"/>
      </w:pPr>
      <w:r>
        <w:t>промышленности и торговли</w:t>
      </w:r>
    </w:p>
    <w:p w:rsidR="004C124D" w:rsidRDefault="004C124D">
      <w:pPr>
        <w:pStyle w:val="ConsPlusNormal"/>
        <w:jc w:val="right"/>
      </w:pPr>
      <w:r>
        <w:t>Чувашской Республики</w:t>
      </w:r>
    </w:p>
    <w:p w:rsidR="004C124D" w:rsidRDefault="004C124D">
      <w:pPr>
        <w:pStyle w:val="ConsPlusNormal"/>
        <w:jc w:val="right"/>
      </w:pPr>
      <w:r>
        <w:t>от 25.10.2010 N 165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</w:pPr>
      <w:bookmarkStart w:id="1" w:name="P53"/>
      <w:bookmarkEnd w:id="1"/>
      <w:r>
        <w:t>ПОЛОЖЕНИЕ</w:t>
      </w:r>
    </w:p>
    <w:p w:rsidR="004C124D" w:rsidRDefault="004C124D">
      <w:pPr>
        <w:pStyle w:val="ConsPlusTitle"/>
        <w:jc w:val="center"/>
      </w:pPr>
      <w:r>
        <w:t>О ПОЧЕТНОЙ ГРАМОТЕ МИНИСТЕРСТВА ЭКОНОМИЧЕСКОГО РАЗВИТИЯ,</w:t>
      </w:r>
    </w:p>
    <w:p w:rsidR="004C124D" w:rsidRDefault="004C124D">
      <w:pPr>
        <w:pStyle w:val="ConsPlusTitle"/>
        <w:jc w:val="center"/>
      </w:pPr>
      <w:r>
        <w:t>ПРОМЫШЛЕННОСТИ И ТОРГОВЛИ ЧУВАШСКОЙ РЕСПУБЛИКИ</w:t>
      </w:r>
    </w:p>
    <w:p w:rsidR="004C124D" w:rsidRDefault="004C1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24D" w:rsidRDefault="004C12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13.11.2014 </w:t>
            </w:r>
            <w:hyperlink r:id="rId1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1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21.09.2016 </w:t>
            </w:r>
            <w:hyperlink r:id="rId1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13.12.2016 </w:t>
            </w:r>
            <w:hyperlink r:id="rId20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2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2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I. Общие положения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bookmarkStart w:id="2" w:name="P63"/>
      <w:bookmarkEnd w:id="2"/>
      <w:r>
        <w:t xml:space="preserve">1.1. </w:t>
      </w:r>
      <w:proofErr w:type="gramStart"/>
      <w:r>
        <w:t xml:space="preserve">Почетная грамота Министерства экономического развития, промышленности и торговли Чувашской Республики (далее соответственно - Почетная грамота, Министерство) является ведомственной наградой, формой поощрения и морального стимулирования труда работников за достижения в социально-экономическом развитии Чувашской Республики и совершенствовании методов регулирования экономических процессов, реализации государственной политики в области развития промышленного производства, инновационной деятельности, качества, </w:t>
      </w:r>
      <w:r>
        <w:lastRenderedPageBreak/>
        <w:t>предпринимательства, народных художественных промыслов, торговли, общественного питания, сферы услуг, внешнеторговой деятельности</w:t>
      </w:r>
      <w:proofErr w:type="gramEnd"/>
      <w:r>
        <w:t>, страхования, подготовки высококвалифицированных кадров для отраслей экономики, а также за многолетний добросовестный труд.</w:t>
      </w:r>
    </w:p>
    <w:p w:rsidR="004C124D" w:rsidRDefault="004C124D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1.2. Почетной грамотой награждаются работники организаций, индивидуальные предприниматели, работники, состоящие с индивидуальными предпринимателями в трудовых отношениях, проработавшие в отраслях, указанных в </w:t>
      </w:r>
      <w:hyperlink w:anchor="P63" w:history="1">
        <w:r>
          <w:rPr>
            <w:color w:val="0000FF"/>
          </w:rPr>
          <w:t>пункте 1.1</w:t>
        </w:r>
      </w:hyperlink>
      <w:r>
        <w:t xml:space="preserve"> настоящего Положения, не менее 5 лет.</w:t>
      </w:r>
    </w:p>
    <w:p w:rsidR="004C124D" w:rsidRDefault="004C124D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1.3. Почетной грамотой награждаются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Министерстве, за многолетнюю безупречную и эффективную государственную службу.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1.4. Награждение Почетной грамотой может быть приурочено </w:t>
      </w:r>
      <w:proofErr w:type="gramStart"/>
      <w:r>
        <w:t>к</w:t>
      </w:r>
      <w:proofErr w:type="gramEnd"/>
      <w:r>
        <w:t>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1.5. Лица, которым объявлена благодарность Министра экономического развития, промышленности и торговли Чувашской Республики (далее - Министр), представляются к награждению Почетной грамотой не ранее чем через два года после объявления благодарности Министра.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1.6. Последующее представление к награждению Почетной грамотой производится за новые заслуги и достижения не ранее чем через пять лет после предыдущего награждения.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II. Порядок выдвижения на награждение</w:t>
      </w:r>
    </w:p>
    <w:p w:rsidR="004C124D" w:rsidRDefault="004C124D">
      <w:pPr>
        <w:pStyle w:val="ConsPlusTitle"/>
        <w:jc w:val="center"/>
      </w:pPr>
      <w:r>
        <w:t>Почетной грамотой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bookmarkStart w:id="5" w:name="P76"/>
      <w:bookmarkEnd w:id="5"/>
      <w:r>
        <w:t xml:space="preserve">2.1. При внесении предложения о награждении Почетной грамотой лиц, указанных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 или работников, состоящих с индивидуальными предпринимателями в трудовых отношениях.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ЧР от 09.01.2018 N 1)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б) наградной </w:t>
      </w:r>
      <w:hyperlink w:anchor="P133" w:history="1">
        <w:r>
          <w:rPr>
            <w:color w:val="0000FF"/>
          </w:rPr>
          <w:t>лист</w:t>
        </w:r>
      </w:hyperlink>
      <w:r>
        <w:t xml:space="preserve"> установленного образца согласно приложению N 1 к настоящему Положению, содержащий сведения о работе и характеристику лица, представляемого к награждению, с указанием конкретных достижений в трудовой деятельности (за последние три года).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Наградной лист на руководителя организации подписывается его заместителем, либо председателем совета директоров, либо руководителем вышестоящей организации (органа, назначающего на должность) и председателем собрания (конференции) работников организации.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lastRenderedPageBreak/>
        <w:t>К наградным материалам на руководителей организаций, их заместителей, главных бухгалтеров, главных экономистов, индивидуальных предпринимателей прилагаются справки: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 задолженности по налогам, сборам и иным обязательным платежам в бюджеты всех уровней;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 своевременной выплате работникам заработной платы за подписью руководителя организации (индивидуального предпринимателя), главного бухгалтера и заверенные печатью организации (печатью индивидуального предпринимателя) (при наличии).</w:t>
      </w:r>
    </w:p>
    <w:p w:rsidR="004C124D" w:rsidRDefault="004C124D">
      <w:pPr>
        <w:pStyle w:val="ConsPlusNormal"/>
        <w:jc w:val="both"/>
      </w:pPr>
      <w:r>
        <w:t xml:space="preserve">(в ред. Приказов Минэкономразвития ЧР от 19.03.2015 </w:t>
      </w:r>
      <w:hyperlink r:id="rId24" w:history="1">
        <w:r>
          <w:rPr>
            <w:color w:val="0000FF"/>
          </w:rPr>
          <w:t>N 45</w:t>
        </w:r>
      </w:hyperlink>
      <w:r>
        <w:t xml:space="preserve">, от 21.04.2017 </w:t>
      </w:r>
      <w:hyperlink r:id="rId25" w:history="1">
        <w:r>
          <w:rPr>
            <w:color w:val="0000FF"/>
          </w:rPr>
          <w:t>N 90</w:t>
        </w:r>
      </w:hyperlink>
      <w:r>
        <w:t>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Наградной лист представляется в печатном виде, помарки и исправления в нем не допускаются;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в) </w:t>
      </w:r>
      <w:hyperlink w:anchor="P229" w:history="1">
        <w:r>
          <w:rPr>
            <w:color w:val="0000FF"/>
          </w:rPr>
          <w:t>сведения</w:t>
        </w:r>
      </w:hyperlink>
      <w:r>
        <w:t xml:space="preserve"> об основных финансово-экономических показателях организации, индивидуального предпринимателя за последние три года и за текущий год на момент представления документов за подписью руководителя организации (индивидуального предпринимателя), главного бухгалтера и заверенные печатью организации (печатью индивидуального предпринимателя) (при наличии) согласно приложению N 2 к настоящему Положению;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ЧР от 21.04.2017 N 90)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г) выписка из протокола собрания трудового коллектива или профсоюзной организации, в случае, если </w:t>
      </w:r>
      <w:proofErr w:type="gramStart"/>
      <w:r>
        <w:t>представляемый</w:t>
      </w:r>
      <w:proofErr w:type="gramEnd"/>
      <w:r>
        <w:t xml:space="preserve"> к награждению является членом профсоюзной организации (за исключением индивидуальных предпринимателей);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Минэкономразвития ЧР от 19.03.2015 N 45.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К наградным материалам на лиц, указанных в настоящем пункте, прилагается письменное согласие гражданина на обработку его персональных данных, оформленное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Минэкономразвития ЧР от 21.09.2016 N 212)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При внесении предложений о награждении Почетной грамотой лиц, указанных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Положения, на имя Министра направляется ходатайство (служебная записка) руководителя структурного подразделения Министерства, в котором работает представляемый к награждению, либо ходатайство первого заместителя Министра, заместителя Министра, курирующего соответствующее структурное подразделение Министерства, содержащее краткую характеристику его деятельности и конкретные достижения.</w:t>
      </w:r>
      <w:proofErr w:type="gramEnd"/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ЧР от 09.01.2018 N 1)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2.3. Численность работников, представляемых к награждению Почетной грамотой, определяется из соотношения к количеству работающих в организации или состоящих с индивидуальным предпринимателем в трудовых отношениях: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до 25 человек включительно - 1 кандидатура в год;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 26 до 50 человек включительно - 2 кандидатуры в год;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 51 до 100 человек включительно - 4 кандидатуры в год;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 101 до 500 человек включительно - 5 кандидатур в год;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 501 до 1000 человек включительно - 10 кандидатур в год;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свыше 1000 человек - 20 кандидатур в год.</w:t>
      </w:r>
    </w:p>
    <w:p w:rsidR="004C124D" w:rsidRDefault="004C124D">
      <w:pPr>
        <w:pStyle w:val="ConsPlusNormal"/>
        <w:jc w:val="both"/>
      </w:pPr>
      <w:r>
        <w:lastRenderedPageBreak/>
        <w:t xml:space="preserve">(п. 2.3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Минэкономразвития ЧР от 13.12.2016 N 274)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2.4. Лица, направившие ходатайство о награждении, несут персональную ответственность за правильность и достоверность сведений, содержащихся в представленных документах.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2.5. В случаях оформления документов с нарушением требований, указанных в </w:t>
      </w:r>
      <w:hyperlink w:anchor="P76" w:history="1">
        <w:r>
          <w:rPr>
            <w:color w:val="0000FF"/>
          </w:rPr>
          <w:t>пункте 2.1</w:t>
        </w:r>
      </w:hyperlink>
      <w:r>
        <w:t xml:space="preserve"> настоящего Положения, либо непредставления полного комплекта документов, направленные ходатайство и документы рассмотрению не подлежат.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III. Порядок рассмотрения документов</w:t>
      </w:r>
    </w:p>
    <w:p w:rsidR="004C124D" w:rsidRDefault="004C124D">
      <w:pPr>
        <w:pStyle w:val="ConsPlusTitle"/>
        <w:jc w:val="center"/>
      </w:pPr>
      <w:r>
        <w:t>и организация вручения Почетной грамоты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Почетной грамотой, производится структурным подразделением Министерства, ответственным за осуществление соответствующего направления деятельности Министерства.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награждению Почетной грамотой, с учетом требований настоящего Положения, производит письменное согласование указанных документов с первым заместителем министра,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3.2. Решение о награждении Почетной грамотой либо об отказе в награждении принимается Министром в течение 30 календарных дней со дня регистрации документов в Министерстве. Решение о награждении Почетной грамотой оформляется приказом Министерства. Почетная грамота оформляется на бланке.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3.3. Основаниями для отказа в награждении Почетной грамотой являются: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Почетной грамотой, требованиям, указанным в </w:t>
      </w:r>
      <w:hyperlink w:anchor="P64" w:history="1">
        <w:r>
          <w:rPr>
            <w:color w:val="0000FF"/>
          </w:rPr>
          <w:t>пунктах 1.2</w:t>
        </w:r>
      </w:hyperlink>
      <w:r>
        <w:t xml:space="preserve"> - </w:t>
      </w:r>
      <w:hyperlink w:anchor="P65" w:history="1">
        <w:r>
          <w:rPr>
            <w:color w:val="0000FF"/>
          </w:rPr>
          <w:t>1.3</w:t>
        </w:r>
      </w:hyperlink>
      <w:r>
        <w:t xml:space="preserve"> настоящего Положения;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и заслугах в трудовой деятельности;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несоответствие документов лиц, представленных к награждению, требованиям настоящего Положения.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3.4. Подготовку проекта приказа о награждении, оформление Почетной грамоты производит структурное подразделение Министерства, ответственное за осуществление соответствующего направления деятельности Министерства.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3.5. Почетная грамота вручается в торжественной обстановке.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Минэкономразвития ЧР от 09.01.2018 N 1.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3.7. В случае утраты Почетной грамоты дубликат не выдается. По письменному ходатайству руководителя организации, индивидуального предпринимателя, представлявшего кандидата к награждению, либо лица, награжденного Почетной грамотой, выдается копия приказа Министерства о награждении Почетной грамотой в течение 15 календарных дней со дня регистрации обращения в Министерстве.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  <w:outlineLvl w:val="1"/>
      </w:pPr>
      <w:r>
        <w:t>Приложение N 1</w:t>
      </w:r>
    </w:p>
    <w:p w:rsidR="004C124D" w:rsidRDefault="004C124D">
      <w:pPr>
        <w:pStyle w:val="ConsPlusNormal"/>
        <w:jc w:val="right"/>
      </w:pPr>
      <w:r>
        <w:t>к Положению о Почетной грамоте</w:t>
      </w:r>
    </w:p>
    <w:p w:rsidR="004C124D" w:rsidRDefault="004C124D">
      <w:pPr>
        <w:pStyle w:val="ConsPlusNormal"/>
        <w:jc w:val="right"/>
      </w:pPr>
      <w:r>
        <w:t>Министерства экономического развития,</w:t>
      </w:r>
    </w:p>
    <w:p w:rsidR="004C124D" w:rsidRDefault="004C124D">
      <w:pPr>
        <w:pStyle w:val="ConsPlusNormal"/>
        <w:jc w:val="right"/>
      </w:pPr>
      <w:r>
        <w:t>промышленности и торговли</w:t>
      </w:r>
    </w:p>
    <w:p w:rsidR="004C124D" w:rsidRDefault="004C124D">
      <w:pPr>
        <w:pStyle w:val="ConsPlusNormal"/>
        <w:jc w:val="right"/>
      </w:pPr>
      <w:r>
        <w:t>Чувашской Республики</w:t>
      </w:r>
    </w:p>
    <w:p w:rsidR="004C124D" w:rsidRDefault="004C1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ЧР от 21.04.2017 </w:t>
            </w:r>
            <w:hyperlink r:id="rId3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3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Nonformat"/>
        <w:jc w:val="both"/>
      </w:pPr>
      <w:bookmarkStart w:id="6" w:name="P133"/>
      <w:bookmarkEnd w:id="6"/>
      <w:r>
        <w:t xml:space="preserve">                              НАГРАДНОЙ ЛИСТ</w:t>
      </w:r>
    </w:p>
    <w:p w:rsidR="004C124D" w:rsidRDefault="004C124D">
      <w:pPr>
        <w:pStyle w:val="ConsPlusNonformat"/>
        <w:jc w:val="both"/>
      </w:pPr>
    </w:p>
    <w:p w:rsidR="004C124D" w:rsidRDefault="004C124D">
      <w:pPr>
        <w:pStyle w:val="ConsPlusNonformat"/>
        <w:jc w:val="both"/>
      </w:pPr>
      <w:r>
        <w:t xml:space="preserve">                                                           Почетная грамота</w:t>
      </w:r>
    </w:p>
    <w:p w:rsidR="004C124D" w:rsidRDefault="004C124D">
      <w:pPr>
        <w:pStyle w:val="ConsPlusNonformat"/>
        <w:jc w:val="both"/>
      </w:pPr>
      <w:r>
        <w:t xml:space="preserve">                                      Министерства экономического развития,</w:t>
      </w:r>
    </w:p>
    <w:p w:rsidR="004C124D" w:rsidRDefault="004C124D">
      <w:pPr>
        <w:pStyle w:val="ConsPlusNonformat"/>
        <w:jc w:val="both"/>
      </w:pPr>
      <w:r>
        <w:t xml:space="preserve">                                                  промышленности и торговли</w:t>
      </w:r>
    </w:p>
    <w:p w:rsidR="004C124D" w:rsidRDefault="004C124D">
      <w:pPr>
        <w:pStyle w:val="ConsPlusNonformat"/>
        <w:jc w:val="both"/>
      </w:pPr>
      <w:r>
        <w:t xml:space="preserve">                                                       Чувашской Республики</w:t>
      </w:r>
    </w:p>
    <w:p w:rsidR="004C124D" w:rsidRDefault="004C124D">
      <w:pPr>
        <w:pStyle w:val="ConsPlusNonformat"/>
        <w:jc w:val="both"/>
      </w:pPr>
    </w:p>
    <w:p w:rsidR="004C124D" w:rsidRDefault="004C124D">
      <w:pPr>
        <w:pStyle w:val="ConsPlusNonformat"/>
        <w:jc w:val="both"/>
      </w:pPr>
      <w:bookmarkStart w:id="7" w:name="P140"/>
      <w:bookmarkEnd w:id="7"/>
      <w:r>
        <w:t>1. Фамилия ________________________________________________________________</w:t>
      </w:r>
    </w:p>
    <w:p w:rsidR="004C124D" w:rsidRDefault="004C124D">
      <w:pPr>
        <w:pStyle w:val="ConsPlusNonformat"/>
        <w:jc w:val="both"/>
      </w:pPr>
      <w:r>
        <w:t>имя, отчество (последнее - при наличии) ___________________________________</w:t>
      </w:r>
    </w:p>
    <w:p w:rsidR="004C124D" w:rsidRDefault="004C124D">
      <w:pPr>
        <w:pStyle w:val="ConsPlusNonformat"/>
        <w:jc w:val="both"/>
      </w:pPr>
      <w:r>
        <w:t>2. Должность, место работы ________________________________________________</w:t>
      </w:r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фамилия, имя, отчество</w:t>
      </w:r>
      <w:proofErr w:type="gramEnd"/>
    </w:p>
    <w:p w:rsidR="004C124D" w:rsidRDefault="004C124D">
      <w:pPr>
        <w:pStyle w:val="ConsPlusNonformat"/>
        <w:jc w:val="both"/>
      </w:pPr>
      <w:r>
        <w:t xml:space="preserve">     (последнее - при наличии) индивидуального предпринимателя)</w:t>
      </w:r>
    </w:p>
    <w:p w:rsidR="004C124D" w:rsidRDefault="004C124D">
      <w:pPr>
        <w:pStyle w:val="ConsPlusNonformat"/>
        <w:jc w:val="both"/>
      </w:pPr>
      <w:r>
        <w:t>3. Пол _____________ 4. Дата рождения 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4C124D" w:rsidRDefault="004C124D">
      <w:pPr>
        <w:pStyle w:val="ConsPlusNonformat"/>
        <w:jc w:val="both"/>
      </w:pPr>
      <w:r>
        <w:t>5. Место рождения 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</w:t>
      </w:r>
      <w:proofErr w:type="gramStart"/>
      <w:r>
        <w:t>(республика, край, область, округ, город, район,</w:t>
      </w:r>
      <w:proofErr w:type="gramEnd"/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  поселок, село, деревня)</w:t>
      </w:r>
    </w:p>
    <w:p w:rsidR="004C124D" w:rsidRDefault="004C124D">
      <w:pPr>
        <w:pStyle w:val="ConsPlusNonformat"/>
        <w:jc w:val="both"/>
      </w:pPr>
      <w:r>
        <w:t>6. Образование 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     </w:t>
      </w:r>
      <w:proofErr w:type="gramStart"/>
      <w:r>
        <w:t>(специальность по образованию,</w:t>
      </w:r>
      <w:proofErr w:type="gramEnd"/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4C124D" w:rsidRDefault="004C124D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>8.  Какими наградами награжде</w:t>
      </w:r>
      <w:proofErr w:type="gramStart"/>
      <w:r>
        <w:t>н(</w:t>
      </w:r>
      <w:proofErr w:type="gramEnd"/>
      <w:r>
        <w:t>а) (государственными, ведомственными) и даты</w:t>
      </w:r>
    </w:p>
    <w:p w:rsidR="004C124D" w:rsidRDefault="004C124D">
      <w:pPr>
        <w:pStyle w:val="ConsPlusNonformat"/>
        <w:jc w:val="both"/>
      </w:pPr>
      <w:r>
        <w:t>награждений _______________________________________________________________</w:t>
      </w:r>
    </w:p>
    <w:p w:rsidR="004C124D" w:rsidRDefault="004C124D">
      <w:pPr>
        <w:pStyle w:val="ConsPlusNonformat"/>
        <w:jc w:val="both"/>
      </w:pPr>
      <w:r>
        <w:t>9. Домашний адрес _________________________________________________________</w:t>
      </w:r>
    </w:p>
    <w:p w:rsidR="004C124D" w:rsidRDefault="004C124D">
      <w:pPr>
        <w:pStyle w:val="ConsPlusNonformat"/>
        <w:jc w:val="both"/>
      </w:pPr>
      <w:r>
        <w:t>10. Общий стаж работы _____________________________________________________</w:t>
      </w:r>
    </w:p>
    <w:p w:rsidR="004C124D" w:rsidRDefault="004C124D">
      <w:pPr>
        <w:pStyle w:val="ConsPlusNonformat"/>
        <w:jc w:val="both"/>
      </w:pPr>
      <w:r>
        <w:t>11. Стаж работы в отрасли _________________________________________________</w:t>
      </w:r>
    </w:p>
    <w:p w:rsidR="004C124D" w:rsidRDefault="004C124D">
      <w:pPr>
        <w:pStyle w:val="ConsPlusNonformat"/>
        <w:jc w:val="both"/>
      </w:pPr>
      <w:bookmarkStart w:id="8" w:name="P163"/>
      <w:bookmarkEnd w:id="8"/>
      <w:r>
        <w:t>12. Трудовая деятельность 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         </w:t>
      </w:r>
      <w:proofErr w:type="gramStart"/>
      <w:r>
        <w:t>(включая учебу в профессиональных</w:t>
      </w:r>
      <w:proofErr w:type="gramEnd"/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образовательных </w:t>
      </w:r>
      <w:proofErr w:type="gramStart"/>
      <w:r>
        <w:t>организациях</w:t>
      </w:r>
      <w:proofErr w:type="gramEnd"/>
      <w:r>
        <w:t xml:space="preserve"> и образовательных организациях</w:t>
      </w:r>
    </w:p>
    <w:p w:rsidR="004C124D" w:rsidRDefault="004C124D">
      <w:pPr>
        <w:pStyle w:val="ConsPlusNonformat"/>
        <w:jc w:val="both"/>
      </w:pPr>
      <w:r>
        <w:t xml:space="preserve">                   высшего образования, военную службу)</w:t>
      </w:r>
    </w:p>
    <w:p w:rsidR="004C124D" w:rsidRDefault="004C1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200"/>
        <w:gridCol w:w="3345"/>
        <w:gridCol w:w="2665"/>
      </w:tblGrid>
      <w:tr w:rsidR="004C124D">
        <w:tc>
          <w:tcPr>
            <w:tcW w:w="3060" w:type="dxa"/>
            <w:gridSpan w:val="2"/>
          </w:tcPr>
          <w:p w:rsidR="004C124D" w:rsidRDefault="004C124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Должность с указанием организации, фамилии, имени, отчества (последнее - при наличии) индивидуального предпринимателя</w:t>
            </w:r>
          </w:p>
        </w:tc>
        <w:tc>
          <w:tcPr>
            <w:tcW w:w="2665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Адрес (место нахождения) организации, место жительства индивидуального предпринимателя</w:t>
            </w:r>
          </w:p>
        </w:tc>
      </w:tr>
      <w:tr w:rsidR="004C124D">
        <w:tc>
          <w:tcPr>
            <w:tcW w:w="1860" w:type="dxa"/>
          </w:tcPr>
          <w:p w:rsidR="004C124D" w:rsidRDefault="004C124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00" w:type="dxa"/>
          </w:tcPr>
          <w:p w:rsidR="004C124D" w:rsidRDefault="004C124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4C124D" w:rsidRDefault="004C124D"/>
        </w:tc>
        <w:tc>
          <w:tcPr>
            <w:tcW w:w="2665" w:type="dxa"/>
            <w:vMerge/>
          </w:tcPr>
          <w:p w:rsidR="004C124D" w:rsidRDefault="004C124D"/>
        </w:tc>
      </w:tr>
      <w:tr w:rsidR="004C124D">
        <w:tc>
          <w:tcPr>
            <w:tcW w:w="18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20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3345" w:type="dxa"/>
          </w:tcPr>
          <w:p w:rsidR="004C124D" w:rsidRDefault="004C124D">
            <w:pPr>
              <w:pStyle w:val="ConsPlusNormal"/>
            </w:pPr>
          </w:p>
        </w:tc>
        <w:tc>
          <w:tcPr>
            <w:tcW w:w="266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18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20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3345" w:type="dxa"/>
          </w:tcPr>
          <w:p w:rsidR="004C124D" w:rsidRDefault="004C124D">
            <w:pPr>
              <w:pStyle w:val="ConsPlusNormal"/>
            </w:pPr>
          </w:p>
        </w:tc>
        <w:tc>
          <w:tcPr>
            <w:tcW w:w="266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18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20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3345" w:type="dxa"/>
          </w:tcPr>
          <w:p w:rsidR="004C124D" w:rsidRDefault="004C124D">
            <w:pPr>
              <w:pStyle w:val="ConsPlusNormal"/>
            </w:pPr>
          </w:p>
        </w:tc>
        <w:tc>
          <w:tcPr>
            <w:tcW w:w="266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18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20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3345" w:type="dxa"/>
          </w:tcPr>
          <w:p w:rsidR="004C124D" w:rsidRDefault="004C124D">
            <w:pPr>
              <w:pStyle w:val="ConsPlusNormal"/>
            </w:pPr>
          </w:p>
        </w:tc>
        <w:tc>
          <w:tcPr>
            <w:tcW w:w="2665" w:type="dxa"/>
          </w:tcPr>
          <w:p w:rsidR="004C124D" w:rsidRDefault="004C124D">
            <w:pPr>
              <w:pStyle w:val="ConsPlusNormal"/>
            </w:pP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Nonformat"/>
        <w:jc w:val="both"/>
      </w:pPr>
      <w:r>
        <w:t xml:space="preserve">Сведения в </w:t>
      </w:r>
      <w:hyperlink w:anchor="P14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w:anchor="P163" w:history="1">
        <w:r>
          <w:rPr>
            <w:color w:val="0000FF"/>
          </w:rPr>
          <w:t>12</w:t>
        </w:r>
      </w:hyperlink>
      <w:r>
        <w:t xml:space="preserve"> соответствуют данным трудовой книжки</w:t>
      </w:r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должность, подпись, фамилия, инициалы)</w:t>
      </w:r>
    </w:p>
    <w:p w:rsidR="004C124D" w:rsidRDefault="004C124D">
      <w:pPr>
        <w:pStyle w:val="ConsPlusNonformat"/>
        <w:jc w:val="both"/>
      </w:pPr>
      <w:r>
        <w:t>13.   Характеристика   с   указанием   конкретных   достижений   и   заслуг</w:t>
      </w:r>
    </w:p>
    <w:p w:rsidR="004C124D" w:rsidRDefault="004C124D">
      <w:pPr>
        <w:pStyle w:val="ConsPlusNonformat"/>
        <w:jc w:val="both"/>
      </w:pPr>
      <w:proofErr w:type="gramStart"/>
      <w:r>
        <w:t>представляемого</w:t>
      </w:r>
      <w:proofErr w:type="gramEnd"/>
      <w:r>
        <w:t xml:space="preserve"> к награждению:</w:t>
      </w:r>
    </w:p>
    <w:p w:rsidR="004C124D" w:rsidRDefault="004C124D">
      <w:pPr>
        <w:pStyle w:val="ConsPlusNonformat"/>
        <w:jc w:val="both"/>
      </w:pPr>
    </w:p>
    <w:p w:rsidR="004C124D" w:rsidRDefault="004C124D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4C124D" w:rsidRDefault="004C124D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</w:t>
      </w:r>
      <w:proofErr w:type="gramEnd"/>
    </w:p>
    <w:p w:rsidR="004C124D" w:rsidRDefault="004C124D">
      <w:pPr>
        <w:pStyle w:val="ConsPlusNonformat"/>
        <w:jc w:val="both"/>
      </w:pPr>
      <w:r>
        <w:t xml:space="preserve">                (последнее - при наличии) </w:t>
      </w:r>
      <w:proofErr w:type="gramStart"/>
      <w:r>
        <w:t>награждаемого</w:t>
      </w:r>
      <w:proofErr w:type="gramEnd"/>
      <w:r>
        <w:t>)</w:t>
      </w:r>
    </w:p>
    <w:p w:rsidR="004C124D" w:rsidRDefault="004C124D">
      <w:pPr>
        <w:pStyle w:val="ConsPlusNonformat"/>
        <w:jc w:val="both"/>
      </w:pPr>
      <w:r>
        <w:t>собранием трудового коллектива (профсоюзной организации) __________________</w:t>
      </w:r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>___________________________________________________________________________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(наименование организации, дата обсуждения, номер протокола)</w:t>
      </w:r>
    </w:p>
    <w:p w:rsidR="004C124D" w:rsidRDefault="004C124D">
      <w:pPr>
        <w:pStyle w:val="ConsPlusNonformat"/>
        <w:jc w:val="both"/>
      </w:pPr>
      <w:r>
        <w:t>представляется  к награждению Почетной грамотой Министерства экономического</w:t>
      </w:r>
    </w:p>
    <w:p w:rsidR="004C124D" w:rsidRDefault="004C124D">
      <w:pPr>
        <w:pStyle w:val="ConsPlusNonformat"/>
        <w:jc w:val="both"/>
      </w:pPr>
      <w:r>
        <w:t>развития, промышленности и торговли Чувашской Республики.</w:t>
      </w:r>
    </w:p>
    <w:p w:rsidR="004C124D" w:rsidRDefault="004C124D">
      <w:pPr>
        <w:pStyle w:val="ConsPlusNonformat"/>
        <w:jc w:val="both"/>
      </w:pPr>
    </w:p>
    <w:p w:rsidR="004C124D" w:rsidRDefault="004C124D">
      <w:pPr>
        <w:pStyle w:val="ConsPlusNonformat"/>
        <w:jc w:val="both"/>
      </w:pPr>
      <w:r>
        <w:t>Руководитель организации,            Председатель собрания</w:t>
      </w:r>
    </w:p>
    <w:p w:rsidR="004C124D" w:rsidRDefault="004C124D">
      <w:pPr>
        <w:pStyle w:val="ConsPlusNonformat"/>
        <w:jc w:val="both"/>
      </w:pPr>
      <w:r>
        <w:t>индивидуальный предприниматель       трудового коллектива</w:t>
      </w:r>
    </w:p>
    <w:p w:rsidR="004C124D" w:rsidRDefault="004C124D">
      <w:pPr>
        <w:pStyle w:val="ConsPlusNonformat"/>
        <w:jc w:val="both"/>
      </w:pPr>
      <w:r>
        <w:t xml:space="preserve">                                     (профсоюзной организации)</w:t>
      </w:r>
    </w:p>
    <w:p w:rsidR="004C124D" w:rsidRDefault="004C124D">
      <w:pPr>
        <w:pStyle w:val="ConsPlusNonformat"/>
        <w:jc w:val="both"/>
      </w:pPr>
      <w:r>
        <w:t>___________________________________  ______________________________________</w:t>
      </w:r>
    </w:p>
    <w:p w:rsidR="004C124D" w:rsidRDefault="004C124D">
      <w:pPr>
        <w:pStyle w:val="ConsPlusNonformat"/>
        <w:jc w:val="both"/>
      </w:pPr>
      <w:r>
        <w:t xml:space="preserve">  (подпись)   (фамилия, инициалы)      (подпись)    (фамилия, инициалы)</w:t>
      </w:r>
    </w:p>
    <w:p w:rsidR="004C124D" w:rsidRDefault="004C124D">
      <w:pPr>
        <w:pStyle w:val="ConsPlusNonformat"/>
        <w:jc w:val="both"/>
      </w:pPr>
    </w:p>
    <w:p w:rsidR="004C124D" w:rsidRDefault="004C124D">
      <w:pPr>
        <w:pStyle w:val="ConsPlusNonformat"/>
        <w:jc w:val="both"/>
      </w:pPr>
      <w:r>
        <w:t>М.П. (при наличии)                   М.П. (при наличии)</w:t>
      </w:r>
    </w:p>
    <w:p w:rsidR="004C124D" w:rsidRDefault="004C124D">
      <w:pPr>
        <w:pStyle w:val="ConsPlusNonformat"/>
        <w:jc w:val="both"/>
      </w:pPr>
      <w:r>
        <w:t>"____" _________ 20___ г.            "____" _________ 20___ г.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  <w:outlineLvl w:val="1"/>
      </w:pPr>
      <w:r>
        <w:t>Приложение N 2</w:t>
      </w:r>
    </w:p>
    <w:p w:rsidR="004C124D" w:rsidRDefault="004C124D">
      <w:pPr>
        <w:pStyle w:val="ConsPlusNormal"/>
        <w:jc w:val="right"/>
      </w:pPr>
      <w:r>
        <w:t>к Положению о Почетной грамоте</w:t>
      </w:r>
    </w:p>
    <w:p w:rsidR="004C124D" w:rsidRDefault="004C124D">
      <w:pPr>
        <w:pStyle w:val="ConsPlusNormal"/>
        <w:jc w:val="right"/>
      </w:pPr>
      <w:r>
        <w:t>Министерства экономического развития,</w:t>
      </w:r>
    </w:p>
    <w:p w:rsidR="004C124D" w:rsidRDefault="004C124D">
      <w:pPr>
        <w:pStyle w:val="ConsPlusNormal"/>
        <w:jc w:val="right"/>
      </w:pPr>
      <w:r>
        <w:t>промышленности и торговли</w:t>
      </w:r>
    </w:p>
    <w:p w:rsidR="004C124D" w:rsidRDefault="004C124D">
      <w:pPr>
        <w:pStyle w:val="ConsPlusNormal"/>
        <w:jc w:val="right"/>
      </w:pPr>
      <w:r>
        <w:t>Чувашской Республики</w:t>
      </w:r>
    </w:p>
    <w:p w:rsidR="004C124D" w:rsidRDefault="004C1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24D" w:rsidRDefault="004C12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19.03.2015 </w:t>
            </w:r>
            <w:hyperlink r:id="rId3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3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3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Nonformat"/>
        <w:jc w:val="both"/>
      </w:pPr>
      <w:bookmarkStart w:id="9" w:name="P229"/>
      <w:bookmarkEnd w:id="9"/>
      <w:r>
        <w:t xml:space="preserve">                                 Сведения</w:t>
      </w:r>
    </w:p>
    <w:p w:rsidR="004C124D" w:rsidRDefault="004C124D">
      <w:pPr>
        <w:pStyle w:val="ConsPlusNonformat"/>
        <w:jc w:val="both"/>
      </w:pPr>
      <w:r>
        <w:t xml:space="preserve">              об основных финансово-экономических показателях</w:t>
      </w:r>
    </w:p>
    <w:p w:rsidR="004C124D" w:rsidRDefault="004C124D">
      <w:pPr>
        <w:pStyle w:val="ConsPlusNonformat"/>
        <w:jc w:val="both"/>
      </w:pPr>
      <w:r>
        <w:t xml:space="preserve">        __________________________________________________________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</w:t>
      </w:r>
      <w:proofErr w:type="gramEnd"/>
    </w:p>
    <w:p w:rsidR="004C124D" w:rsidRDefault="004C124D">
      <w:pPr>
        <w:pStyle w:val="ConsPlusNonformat"/>
        <w:jc w:val="both"/>
      </w:pPr>
      <w:r>
        <w:t xml:space="preserve">              фамилия, имя, отчество (последнее - при наличии)</w:t>
      </w:r>
    </w:p>
    <w:p w:rsidR="004C124D" w:rsidRDefault="004C124D">
      <w:pPr>
        <w:pStyle w:val="ConsPlusNonformat"/>
        <w:jc w:val="both"/>
      </w:pPr>
      <w:r>
        <w:t xml:space="preserve">                    индивидуального предпринимателя)</w:t>
      </w:r>
    </w:p>
    <w:p w:rsidR="004C124D" w:rsidRDefault="004C1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80"/>
        <w:gridCol w:w="960"/>
        <w:gridCol w:w="960"/>
        <w:gridCol w:w="964"/>
        <w:gridCol w:w="992"/>
        <w:gridCol w:w="1015"/>
      </w:tblGrid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Стоимость основных фондов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Размер среднемесячной заработной платы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Объем реализации продукции, работ, услуг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C124D" w:rsidRDefault="004C124D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выражении</w:t>
            </w:r>
            <w:proofErr w:type="gramEnd"/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стоимостном </w:t>
            </w:r>
            <w:proofErr w:type="gramStart"/>
            <w:r>
              <w:t>выражении</w:t>
            </w:r>
            <w:proofErr w:type="gramEnd"/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Использование доходов по видам деятельности: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Инвестиции в основной капитал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Благотворительность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- региональный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- местный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  <w:vMerge/>
          </w:tcPr>
          <w:p w:rsidR="004C124D" w:rsidRDefault="004C124D"/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Дебиторская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Кредиторская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Востребованность продукции со стороны государства: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Наличие государственного заказа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Выполнение государственного </w:t>
            </w:r>
            <w:r>
              <w:lastRenderedPageBreak/>
              <w:t>заказа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680" w:type="dxa"/>
          </w:tcPr>
          <w:p w:rsidR="004C124D" w:rsidRDefault="004C124D">
            <w:pPr>
              <w:pStyle w:val="ConsPlusNormal"/>
              <w:jc w:val="center"/>
            </w:pPr>
            <w:r>
              <w:lastRenderedPageBreak/>
              <w:t>12.3</w:t>
            </w:r>
          </w:p>
        </w:tc>
        <w:tc>
          <w:tcPr>
            <w:tcW w:w="3480" w:type="dxa"/>
          </w:tcPr>
          <w:p w:rsidR="004C124D" w:rsidRDefault="004C124D">
            <w:pPr>
              <w:pStyle w:val="ConsPlusNormal"/>
              <w:jc w:val="both"/>
            </w:pPr>
            <w:r>
              <w:t>Доля государственно-значимой продукции в общем объеме производимой продукции</w:t>
            </w: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64" w:type="dxa"/>
          </w:tcPr>
          <w:p w:rsidR="004C124D" w:rsidRDefault="004C124D">
            <w:pPr>
              <w:pStyle w:val="ConsPlusNormal"/>
            </w:pPr>
          </w:p>
        </w:tc>
        <w:tc>
          <w:tcPr>
            <w:tcW w:w="992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15" w:type="dxa"/>
          </w:tcPr>
          <w:p w:rsidR="004C124D" w:rsidRDefault="004C124D">
            <w:pPr>
              <w:pStyle w:val="ConsPlusNormal"/>
            </w:pP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Nonformat"/>
        <w:jc w:val="both"/>
      </w:pPr>
      <w:r>
        <w:t>Руководитель организации</w:t>
      </w:r>
    </w:p>
    <w:p w:rsidR="004C124D" w:rsidRDefault="004C124D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               (подпись) (фамилия, инициалы)</w:t>
      </w:r>
    </w:p>
    <w:p w:rsidR="004C124D" w:rsidRDefault="004C124D">
      <w:pPr>
        <w:pStyle w:val="ConsPlusNonformat"/>
        <w:jc w:val="both"/>
      </w:pPr>
      <w:r>
        <w:t>Главный бухгалтер                __________________________________________</w:t>
      </w:r>
    </w:p>
    <w:p w:rsidR="004C124D" w:rsidRDefault="004C124D">
      <w:pPr>
        <w:pStyle w:val="ConsPlusNonformat"/>
        <w:jc w:val="both"/>
      </w:pPr>
      <w:r>
        <w:t xml:space="preserve">                                       (подпись) (фамилия, инициалы)</w:t>
      </w:r>
    </w:p>
    <w:p w:rsidR="004C124D" w:rsidRDefault="004C124D">
      <w:pPr>
        <w:pStyle w:val="ConsPlusNonformat"/>
        <w:jc w:val="both"/>
      </w:pPr>
    </w:p>
    <w:p w:rsidR="004C124D" w:rsidRDefault="004C124D">
      <w:pPr>
        <w:pStyle w:val="ConsPlusNonformat"/>
        <w:jc w:val="both"/>
      </w:pPr>
      <w:r>
        <w:t>М.П. (при наличии)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  <w:outlineLvl w:val="0"/>
      </w:pPr>
      <w:r>
        <w:t>Приложение 2</w:t>
      </w:r>
    </w:p>
    <w:p w:rsidR="004C124D" w:rsidRDefault="004C124D">
      <w:pPr>
        <w:pStyle w:val="ConsPlusNormal"/>
        <w:jc w:val="right"/>
      </w:pPr>
      <w:r>
        <w:t>к приказу</w:t>
      </w:r>
    </w:p>
    <w:p w:rsidR="004C124D" w:rsidRDefault="004C124D">
      <w:pPr>
        <w:pStyle w:val="ConsPlusNormal"/>
        <w:jc w:val="right"/>
      </w:pPr>
      <w:r>
        <w:t>Министерства</w:t>
      </w:r>
    </w:p>
    <w:p w:rsidR="004C124D" w:rsidRDefault="004C124D">
      <w:pPr>
        <w:pStyle w:val="ConsPlusNormal"/>
        <w:jc w:val="right"/>
      </w:pPr>
      <w:r>
        <w:t>экономического развития,</w:t>
      </w:r>
    </w:p>
    <w:p w:rsidR="004C124D" w:rsidRDefault="004C124D">
      <w:pPr>
        <w:pStyle w:val="ConsPlusNormal"/>
        <w:jc w:val="right"/>
      </w:pPr>
      <w:r>
        <w:t>промышленности и торговли</w:t>
      </w:r>
    </w:p>
    <w:p w:rsidR="004C124D" w:rsidRDefault="004C124D">
      <w:pPr>
        <w:pStyle w:val="ConsPlusNormal"/>
        <w:jc w:val="right"/>
      </w:pPr>
      <w:r>
        <w:t>Чувашской Республики</w:t>
      </w:r>
    </w:p>
    <w:p w:rsidR="004C124D" w:rsidRDefault="004C124D">
      <w:pPr>
        <w:pStyle w:val="ConsPlusNormal"/>
        <w:jc w:val="right"/>
      </w:pPr>
      <w:r>
        <w:t>от 25.10.2010 N 165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</w:pPr>
      <w:bookmarkStart w:id="10" w:name="P433"/>
      <w:bookmarkEnd w:id="10"/>
      <w:r>
        <w:t>ПОЛОЖЕНИЕ</w:t>
      </w:r>
    </w:p>
    <w:p w:rsidR="004C124D" w:rsidRDefault="004C124D">
      <w:pPr>
        <w:pStyle w:val="ConsPlusTitle"/>
        <w:jc w:val="center"/>
      </w:pPr>
      <w:r>
        <w:t>О БЛАГОДАРНОСТИ МИНИСТРА ЭКОНОМИЧЕСКОГО РАЗВИТИЯ,</w:t>
      </w:r>
    </w:p>
    <w:p w:rsidR="004C124D" w:rsidRDefault="004C124D">
      <w:pPr>
        <w:pStyle w:val="ConsPlusTitle"/>
        <w:jc w:val="center"/>
      </w:pPr>
      <w:r>
        <w:t>ПРОМЫШЛЕННОСТИ И ТОРГОВЛИ ЧУВАШСКОЙ РЕСПУБЛИКИ</w:t>
      </w:r>
    </w:p>
    <w:p w:rsidR="004C124D" w:rsidRDefault="004C1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24D" w:rsidRDefault="004C12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18.01.2012 </w:t>
            </w:r>
            <w:hyperlink r:id="rId3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39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21.09.2016 </w:t>
            </w:r>
            <w:hyperlink r:id="rId4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09.01.2018 </w:t>
            </w:r>
            <w:hyperlink r:id="rId4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I. Общие положения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bookmarkStart w:id="11" w:name="P442"/>
      <w:bookmarkEnd w:id="11"/>
      <w:r>
        <w:t>1.1. Благодарность министра экономического развития, промышленности и торговли Чувашской Республики (далее соответственно - благодарность Министра, Министр) объявляется работникам организаций промышленности, торговли, общественного питания, сферы услуг, индивидуальным предпринимателям, работникам, состоящим с индивидуальными предпринимателями в трудовых отношениях, а также организациям за конкретные достижения, связанные: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ЧР от 18.01.2012 N 10)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проведением отдельных мероприятий, организуемых Министерством экономического развития, промышленности и торговли Чувашской Республики (далее - Министерство);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успехами в трудовой деятельности и в связи с юбилейными датами.</w:t>
      </w:r>
    </w:p>
    <w:p w:rsidR="004C124D" w:rsidRDefault="004C124D">
      <w:pPr>
        <w:pStyle w:val="ConsPlusNormal"/>
        <w:spacing w:before="220"/>
        <w:ind w:firstLine="540"/>
        <w:jc w:val="both"/>
      </w:pPr>
      <w:bookmarkStart w:id="12" w:name="P448"/>
      <w:bookmarkEnd w:id="12"/>
      <w:r>
        <w:t xml:space="preserve">1.2. Благодарность Министра также объявляется государственным гражданским служащим </w:t>
      </w:r>
      <w:r>
        <w:lastRenderedPageBreak/>
        <w:t>Чувашской Республики, замещающим должности государственной гражданской службы Чувашской Республики в Министерстве, за конкретные достижения, связанные: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ЧР от 18.01.2012 N 10)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разработкой нормативных правовых актов Чувашской Республики, государственных программ Чувашской Республики (подпрограмм государственных программ Чувашской Республики), относящихся к сфере деятельности Министерства;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проведением отдельных мероприятий, организуемых Министерством;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с успехами в трудовой деятельности и в связи с юбилейными датами.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1.3. Объявление благодарности Министра может быть приурочено </w:t>
      </w:r>
      <w:proofErr w:type="gramStart"/>
      <w:r>
        <w:t>к</w:t>
      </w:r>
      <w:proofErr w:type="gramEnd"/>
      <w:r>
        <w:t>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1.4. Благодарность Министра может быть объявлена неоднократно.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1.5. Повторное объявление благодарности Министра производится за новые заслуги не ранее чем через один год после предыдущего награждения.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II. Порядок внесения предложения</w:t>
      </w:r>
    </w:p>
    <w:p w:rsidR="004C124D" w:rsidRDefault="004C124D">
      <w:pPr>
        <w:pStyle w:val="ConsPlusTitle"/>
        <w:jc w:val="center"/>
      </w:pPr>
      <w:r>
        <w:t>об объявлении благодарности Министра</w:t>
      </w:r>
    </w:p>
    <w:p w:rsidR="004C124D" w:rsidRDefault="004C124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 xml:space="preserve">2.1. При внесении предложения об объявлении благодарности Министра работникам, указанным в </w:t>
      </w:r>
      <w:hyperlink w:anchor="P442" w:history="1">
        <w:r>
          <w:rPr>
            <w:color w:val="0000FF"/>
          </w:rPr>
          <w:t>пункте 1.1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 или работников, состоящих с индивидуальным предпринимателем в трудовых отношениях.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4C124D" w:rsidRDefault="004C124D">
      <w:pPr>
        <w:pStyle w:val="ConsPlusNormal"/>
        <w:jc w:val="both"/>
      </w:pPr>
      <w:r>
        <w:t xml:space="preserve">(в ред. Приказов Минэкономразвития ЧР от 13.11.2014 </w:t>
      </w:r>
      <w:hyperlink r:id="rId48" w:history="1">
        <w:r>
          <w:rPr>
            <w:color w:val="0000FF"/>
          </w:rPr>
          <w:t>N 347</w:t>
        </w:r>
      </w:hyperlink>
      <w:r>
        <w:t xml:space="preserve">, от 09.01.2018 </w:t>
      </w:r>
      <w:hyperlink r:id="rId49" w:history="1">
        <w:r>
          <w:rPr>
            <w:color w:val="0000FF"/>
          </w:rPr>
          <w:t>N 1</w:t>
        </w:r>
      </w:hyperlink>
      <w:r>
        <w:t>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б) характеристика лица, представляемого к объявлению благодарности Министра, с указанием сведений о трудовой деятельности, конкретных достижений в трудовой деятельности, вклада в выполнение конкретного мероприятия за подписью руководителя организации, индивидуального предпринимателя.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К документам на лиц, представляемых к объявлению благодарности Министра, прилагается письменное согласие гражданина на обработку его персональных данных, оформленное в </w:t>
      </w:r>
      <w:r>
        <w:lastRenderedPageBreak/>
        <w:t xml:space="preserve">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4C124D" w:rsidRDefault="004C124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Минэкономразвития ЧР от 21.09.2016 N 212)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При внесении ходатайства об объявлении благодарности Министра лицам, указанным в </w:t>
      </w:r>
      <w:hyperlink w:anchor="P448" w:history="1">
        <w:r>
          <w:rPr>
            <w:color w:val="0000FF"/>
          </w:rPr>
          <w:t>пункте 1.2</w:t>
        </w:r>
      </w:hyperlink>
      <w:r>
        <w:t xml:space="preserve"> настоящего Положения, на имя Министра направляется ходатайство (служебная записка) руководителя структурного подразделения Министерства, в котором работает кандидат, либо ходатайство первого заместителя Министра, заместителя Министра, курирующего соответствующее структурное подразделение Министерства, с указанием мотивов награждения, личных успехов и достижений в труде и его непосредственного вклада в выполнение конкретного мероприятия.</w:t>
      </w:r>
      <w:proofErr w:type="gramEnd"/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2.3. Предложение об объявлении благодарности Министра организации, индивидуальному предпринимателю вносится руководителем структурного подразделения Министерства, отвечающего за соответствующее направление деятельности, в виде служебной записки, содержащей краткую характеристику деятельности и непосредственного вклада организации, индивидуального предпринимателя в проведении конкретного мероприятия, и согласовывается с первым заместителем Министра, заместителем Министра, курирующим соответствующее структурное подразделение Министерства.</w:t>
      </w:r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III. Порядок рассмотрения документов и организация</w:t>
      </w:r>
    </w:p>
    <w:p w:rsidR="004C124D" w:rsidRDefault="004C124D">
      <w:pPr>
        <w:pStyle w:val="ConsPlusTitle"/>
        <w:jc w:val="center"/>
      </w:pPr>
      <w:r>
        <w:t>вручения благодарности Министра</w:t>
      </w:r>
    </w:p>
    <w:p w:rsidR="004C124D" w:rsidRDefault="004C124D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объявлению благодарности Министра, производится структурным подразделением Министерства, ответственным за осуществление соответствующего направления деятельности Министерства.</w:t>
      </w:r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объявлению благодарности Министра, с учетом требований настоящего Положения, производит письменное согласование указанных документов с заместителем Министра, курирующим соответствующее структурное подразделение, и со структурными подразделениями Министерства, которые курируют соответствующие направления деятельности.</w:t>
      </w:r>
    </w:p>
    <w:p w:rsidR="004C124D" w:rsidRDefault="004C124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3.2. Решение об объявлении благодарности Министра либо об отказе в объявлении благодарности Министра принимается Министром в течение 30 календарных дней со дня регистрации ходатайства в Министерстве. Решение об объявлении благодарности Министра оформляется приказом Министерства. Благодарность Министра оформляется на бланке.</w:t>
      </w:r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ходатайства в Министерстве.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3.3. Основаниями для отказа в объявлении благодарности Министра являются: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объявлению благодарности Министра, требованиям, указанным в </w:t>
      </w:r>
      <w:hyperlink w:anchor="P442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448" w:history="1">
        <w:r>
          <w:rPr>
            <w:color w:val="0000FF"/>
          </w:rPr>
          <w:t>1.2</w:t>
        </w:r>
      </w:hyperlink>
      <w:r>
        <w:t xml:space="preserve"> настоящего Положения;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объявлению благодарности Министра, сведений о конкретных достижениях в трудовой деятельности, вкладе в выполнение конкретного мероприятия.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lastRenderedPageBreak/>
        <w:t>3.4. Подготовку проекта приказа об объявлении, оформление благодарности Министра производит структурное подразделение Министерства, ответственное за осуществление соответствующего направления деятельности Министерства.</w:t>
      </w:r>
    </w:p>
    <w:p w:rsidR="004C124D" w:rsidRDefault="004C12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3.5. Награждение благодарности Министра осуществляется в торжественной обстановке.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Минэкономразвития ЧР от 09.01.2018 N 1.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3.7. В случае утраты документа об объявлении благодарности Министра дубликат не выдается. По письменному ходатайству руководителя организации, индивидуального предпринимателя, представлявшего кандидата к объявлению благодарности Министра, либо лица, которому объявлялась благодарность Министра, выдается копия приказа Министерства об объявлении благодарности Министра в течение 15 календарных дней со дня регистрации обращения в Министерстве.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  <w:outlineLvl w:val="1"/>
      </w:pPr>
      <w:r>
        <w:t>Приложение</w:t>
      </w:r>
    </w:p>
    <w:p w:rsidR="004C124D" w:rsidRDefault="004C124D">
      <w:pPr>
        <w:pStyle w:val="ConsPlusNormal"/>
        <w:jc w:val="right"/>
      </w:pPr>
      <w:r>
        <w:t>к Положению о Почетной грамоте</w:t>
      </w:r>
    </w:p>
    <w:p w:rsidR="004C124D" w:rsidRDefault="004C124D">
      <w:pPr>
        <w:pStyle w:val="ConsPlusNormal"/>
        <w:jc w:val="right"/>
      </w:pPr>
      <w:r>
        <w:t>Министерства экономического развития,</w:t>
      </w:r>
    </w:p>
    <w:p w:rsidR="004C124D" w:rsidRDefault="004C124D">
      <w:pPr>
        <w:pStyle w:val="ConsPlusNormal"/>
        <w:jc w:val="right"/>
      </w:pPr>
      <w:r>
        <w:t>промышленности и торговли</w:t>
      </w:r>
    </w:p>
    <w:p w:rsidR="004C124D" w:rsidRDefault="004C124D">
      <w:pPr>
        <w:pStyle w:val="ConsPlusNormal"/>
        <w:jc w:val="right"/>
      </w:pPr>
      <w:r>
        <w:t>Чувашской Республики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center"/>
      </w:pPr>
      <w:r>
        <w:t>Сведения</w:t>
      </w:r>
    </w:p>
    <w:p w:rsidR="004C124D" w:rsidRDefault="004C124D">
      <w:pPr>
        <w:pStyle w:val="ConsPlusNormal"/>
        <w:jc w:val="center"/>
      </w:pPr>
      <w:r>
        <w:t>об основных финансово-экономических показателях</w:t>
      </w:r>
    </w:p>
    <w:p w:rsidR="004C124D" w:rsidRDefault="004C124D">
      <w:pPr>
        <w:pStyle w:val="ConsPlusNormal"/>
        <w:jc w:val="center"/>
      </w:pPr>
      <w:r>
        <w:t>_______________________________________________</w:t>
      </w:r>
    </w:p>
    <w:p w:rsidR="004C124D" w:rsidRDefault="004C1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91"/>
        <w:gridCol w:w="1587"/>
        <w:gridCol w:w="1020"/>
        <w:gridCol w:w="1020"/>
        <w:gridCol w:w="1020"/>
        <w:gridCol w:w="1020"/>
      </w:tblGrid>
      <w:tr w:rsidR="004C124D">
        <w:tc>
          <w:tcPr>
            <w:tcW w:w="495" w:type="dxa"/>
          </w:tcPr>
          <w:p w:rsidR="004C124D" w:rsidRDefault="004C124D">
            <w:pPr>
              <w:pStyle w:val="ConsPlusNormal"/>
            </w:pP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Стоимость основных фондов и средств,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величина активов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Объем реализации продукции, работ, услуг в </w:t>
            </w:r>
            <w:proofErr w:type="gramStart"/>
            <w:r>
              <w:t>физическом</w:t>
            </w:r>
            <w:proofErr w:type="gramEnd"/>
            <w:r>
              <w:t xml:space="preserve"> и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стоимостном </w:t>
            </w:r>
            <w:proofErr w:type="gramStart"/>
            <w:r>
              <w:t>выражении</w:t>
            </w:r>
            <w:proofErr w:type="gramEnd"/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Суммы уплаченных налогов </w:t>
            </w:r>
            <w:r>
              <w:lastRenderedPageBreak/>
              <w:t>с разбивкой по бюджетам разных уровней: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- территориальный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 w:val="restart"/>
          </w:tcPr>
          <w:p w:rsidR="004C124D" w:rsidRDefault="004C12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  <w:vMerge/>
          </w:tcPr>
          <w:p w:rsidR="004C124D" w:rsidRDefault="004C124D"/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данные об отсрочках и рассрочках этих платежей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Дебиторская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 xml:space="preserve">Кредиторская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  <w:tr w:rsidR="004C124D">
        <w:tc>
          <w:tcPr>
            <w:tcW w:w="495" w:type="dxa"/>
          </w:tcPr>
          <w:p w:rsidR="004C124D" w:rsidRDefault="004C12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4C124D" w:rsidRDefault="004C124D">
            <w:pPr>
              <w:pStyle w:val="ConsPlusNormal"/>
              <w:jc w:val="both"/>
            </w:pPr>
            <w:r>
              <w:t>Сумма уплаченных штрафов и санкций за нарушения, выявленные органами технического (неналогового) регулирования</w:t>
            </w:r>
          </w:p>
        </w:tc>
        <w:tc>
          <w:tcPr>
            <w:tcW w:w="1587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  <w:tc>
          <w:tcPr>
            <w:tcW w:w="1020" w:type="dxa"/>
          </w:tcPr>
          <w:p w:rsidR="004C124D" w:rsidRDefault="004C124D">
            <w:pPr>
              <w:pStyle w:val="ConsPlusNormal"/>
            </w:pP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>Руководитель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right"/>
        <w:outlineLvl w:val="0"/>
      </w:pPr>
      <w:r>
        <w:t>Приложение 3</w:t>
      </w:r>
    </w:p>
    <w:p w:rsidR="004C124D" w:rsidRDefault="004C124D">
      <w:pPr>
        <w:pStyle w:val="ConsPlusNormal"/>
        <w:jc w:val="right"/>
      </w:pPr>
      <w:r>
        <w:t>к приказу Министерства</w:t>
      </w:r>
    </w:p>
    <w:p w:rsidR="004C124D" w:rsidRDefault="004C124D">
      <w:pPr>
        <w:pStyle w:val="ConsPlusNormal"/>
        <w:jc w:val="right"/>
      </w:pPr>
      <w:r>
        <w:t>экономического развития,</w:t>
      </w:r>
    </w:p>
    <w:p w:rsidR="004C124D" w:rsidRDefault="004C124D">
      <w:pPr>
        <w:pStyle w:val="ConsPlusNormal"/>
        <w:jc w:val="right"/>
      </w:pPr>
      <w:r>
        <w:t>промышленности и торговли</w:t>
      </w:r>
    </w:p>
    <w:p w:rsidR="004C124D" w:rsidRDefault="004C124D">
      <w:pPr>
        <w:pStyle w:val="ConsPlusNormal"/>
        <w:jc w:val="right"/>
      </w:pPr>
      <w:r>
        <w:t>Чувашской Республики</w:t>
      </w:r>
    </w:p>
    <w:p w:rsidR="004C124D" w:rsidRDefault="004C124D">
      <w:pPr>
        <w:pStyle w:val="ConsPlusNormal"/>
        <w:jc w:val="right"/>
      </w:pPr>
      <w:r>
        <w:t>от 25.10.2010 N 165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</w:pPr>
      <w:bookmarkStart w:id="13" w:name="P659"/>
      <w:bookmarkEnd w:id="13"/>
      <w:r>
        <w:t>ПОЛОЖЕНИЕ</w:t>
      </w:r>
    </w:p>
    <w:p w:rsidR="004C124D" w:rsidRDefault="004C124D">
      <w:pPr>
        <w:pStyle w:val="ConsPlusTitle"/>
        <w:jc w:val="center"/>
      </w:pPr>
      <w:r>
        <w:t>О ДИПЛОМЕ МИНИСТЕРСТВА ЭКОНОМИЧЕСКОГО РАЗВИТИЯ,</w:t>
      </w:r>
    </w:p>
    <w:p w:rsidR="004C124D" w:rsidRDefault="004C124D">
      <w:pPr>
        <w:pStyle w:val="ConsPlusTitle"/>
        <w:jc w:val="center"/>
      </w:pPr>
      <w:r>
        <w:t>ПРОМЫШЛЕННОСТИ И ТОРГОВЛИ ЧУВАШСКОЙ РЕСПУБЛИКИ</w:t>
      </w:r>
    </w:p>
    <w:p w:rsidR="004C124D" w:rsidRDefault="004C124D">
      <w:pPr>
        <w:pStyle w:val="ConsPlusTitle"/>
        <w:jc w:val="center"/>
      </w:pPr>
      <w:r>
        <w:t>"ПОЧЕТНЫЙ НАСТАВНИК"</w:t>
      </w:r>
    </w:p>
    <w:p w:rsidR="004C124D" w:rsidRDefault="004C1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24D" w:rsidRDefault="004C12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ЧР от 05.08.2019 N 147)</w:t>
            </w:r>
          </w:p>
        </w:tc>
      </w:tr>
    </w:tbl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I. Общие положения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>1.1. Диплом Министерства экономического развития, промышленности и торговли Чувашской Республики "Почетный наставник" (далее - Диплом "Почетный наставник") является ведомственной наградой.</w:t>
      </w:r>
    </w:p>
    <w:p w:rsidR="004C124D" w:rsidRDefault="004C124D">
      <w:pPr>
        <w:pStyle w:val="ConsPlusNormal"/>
        <w:spacing w:before="220"/>
        <w:ind w:firstLine="540"/>
        <w:jc w:val="both"/>
      </w:pPr>
      <w:bookmarkStart w:id="14" w:name="P669"/>
      <w:bookmarkEnd w:id="14"/>
      <w:r>
        <w:t xml:space="preserve">1.2. </w:t>
      </w:r>
      <w:proofErr w:type="gramStart"/>
      <w:r>
        <w:t xml:space="preserve">Дипломом "Почетный наставник" награждаются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экономического развития Российской Федерации (далее - Министерство), работники подведомственных ему учреждений, работники организаций, в отношении которых функции и полномочия учредителя осуществляет Министерство, а также иные лица, осуществляющие наставничество в сферах деятельности, отнесенных в соответствии с </w:t>
      </w:r>
      <w:hyperlink r:id="rId61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развития, промышленности</w:t>
      </w:r>
      <w:proofErr w:type="gramEnd"/>
      <w:r>
        <w:t xml:space="preserve"> и торговли Чувашской Республики, утвержденного постановлением Кабинета Министров Чувашской Республики от 13 июня 2012 г. N 235, к компетенции Министерства (далее - сфера деятельности Министерства), за личные заслуги: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в содействии молодым работникам и специалистам в успешном овладении ими профессиональными знаниями, навыками и умениями, в их профессиональном становлении;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в приобретении молодыми работниками и специалистами опыта работы по специальности, формировании у них практических знаний и навыков;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и специалистам в совершенствовании форм и методов работы;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молодых работников и специалистов, повышению их общественной активности и формированию гражданской позиции.</w:t>
      </w:r>
    </w:p>
    <w:p w:rsidR="004C124D" w:rsidRDefault="004C124D">
      <w:pPr>
        <w:pStyle w:val="ConsPlusNormal"/>
        <w:spacing w:before="220"/>
        <w:ind w:firstLine="540"/>
        <w:jc w:val="both"/>
      </w:pPr>
      <w:bookmarkStart w:id="15" w:name="P674"/>
      <w:bookmarkEnd w:id="15"/>
      <w:r>
        <w:t>1.3. Награждение Дипломом "Почетный наставник" производится при наличии: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- стажа (общей продолжительности) в сфере деятельности Министерства не менее 5 лет;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- стажа (общей продолжительности) наставнической деятельности не менее 3 лет;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- профессиональных достижений наставляемых (подтверждение квалификации, награды и поощрения).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1.4. Награждение Дипломом "Почетный наставник" может быть приурочено </w:t>
      </w:r>
      <w:proofErr w:type="gramStart"/>
      <w:r>
        <w:t>к</w:t>
      </w:r>
      <w:proofErr w:type="gramEnd"/>
      <w:r>
        <w:t>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празднованию юбилейных дат учреждений (организаций) (25 лет, 50 лет, 75 лет и каждые последующие 25 лет со дня их основания).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1.5. Повторное награждение Дипломом "Почетный наставник" не производится.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II. Порядок выдвижения на награждение</w:t>
      </w:r>
    </w:p>
    <w:p w:rsidR="004C124D" w:rsidRDefault="004C124D">
      <w:pPr>
        <w:pStyle w:val="ConsPlusTitle"/>
        <w:jc w:val="center"/>
      </w:pPr>
      <w:r>
        <w:t>Дипломом "Почетный наставник"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bookmarkStart w:id="16" w:name="P686"/>
      <w:bookmarkEnd w:id="16"/>
      <w:r>
        <w:t xml:space="preserve">2.1. При внесении предложения о награждении Дипломом "Почетный наставник" лиц, </w:t>
      </w:r>
      <w:r>
        <w:lastRenderedPageBreak/>
        <w:t xml:space="preserve">указанных в </w:t>
      </w:r>
      <w:hyperlink w:anchor="P669" w:history="1">
        <w:r>
          <w:rPr>
            <w:color w:val="0000FF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4C124D" w:rsidRDefault="004C124D">
      <w:pPr>
        <w:pStyle w:val="ConsPlusNormal"/>
        <w:spacing w:before="220"/>
        <w:ind w:firstLine="540"/>
        <w:jc w:val="both"/>
      </w:pPr>
      <w:proofErr w:type="gramStart"/>
      <w:r>
        <w:t>а) ходатайство руководителя структурного подразделения Министерства, в котором работает представляемый к награждению, либо первого заместителя министра экономического развития, промышленности и торговли Чувашской Республики, заместителя министра экономического развития, промышленности и торговли Чувашской Республики, курирующего соответствующее структурное подразделение (далее - первый заместитель министра, заместитель министра), ходатайство руководителя учреждения (организации), работником которого является кандидат к награждению;</w:t>
      </w:r>
      <w:proofErr w:type="gramEnd"/>
    </w:p>
    <w:p w:rsidR="004C124D" w:rsidRDefault="004C124D">
      <w:pPr>
        <w:pStyle w:val="ConsPlusNormal"/>
        <w:spacing w:before="220"/>
        <w:ind w:firstLine="540"/>
        <w:jc w:val="both"/>
      </w:pPr>
      <w:proofErr w:type="gramStart"/>
      <w:r>
        <w:t>б) характеристика на представляемого к награждению с указанием конкретных заслуг в наставнической деятельности (количество работников, прикрепленных к наставнику, характеристики на указанных работников с указанием продолжительности стажа их трудовой деятельности после прохождения стажировки с наставником, документы, подтверждающие профессиональные достижения работников, прикрепленных к наставнику).</w:t>
      </w:r>
      <w:proofErr w:type="gramEnd"/>
    </w:p>
    <w:p w:rsidR="004C124D" w:rsidRDefault="004C124D">
      <w:pPr>
        <w:pStyle w:val="ConsPlusNormal"/>
        <w:spacing w:before="220"/>
        <w:ind w:firstLine="540"/>
        <w:jc w:val="both"/>
      </w:pPr>
      <w:r>
        <w:t>Иные документы могут быть представлены по желанию лица, направившего ходатайство.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2.2. В случае оформления документов с нарушением требований, указанных в </w:t>
      </w:r>
      <w:hyperlink w:anchor="P686" w:history="1">
        <w:r>
          <w:rPr>
            <w:color w:val="0000FF"/>
          </w:rPr>
          <w:t>пункте 2.1</w:t>
        </w:r>
      </w:hyperlink>
      <w:r>
        <w:t xml:space="preserve"> настоящего Положения, либо представления неполного комплекта документов, направленные документы рассмотрению не подлежат.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Title"/>
        <w:jc w:val="center"/>
        <w:outlineLvl w:val="1"/>
      </w:pPr>
      <w:r>
        <w:t>III. Порядок рассмотрения документов и организация вручения</w:t>
      </w:r>
    </w:p>
    <w:p w:rsidR="004C124D" w:rsidRDefault="004C124D">
      <w:pPr>
        <w:pStyle w:val="ConsPlusTitle"/>
        <w:jc w:val="center"/>
      </w:pPr>
      <w:r>
        <w:t>Диплома "Почетный наставник"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Дипломом "Почетный наставник",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награждению Дипломом "Почетный наставник", с учетом требований настоящего Положения, производит письменное согласование указанных документов с первым заместителем министра, заместителем министра и с иными структурными подразделениями Министерства, которые курируют соответствующие направления деятельности.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3.2. Решение о награждении Дипломом "Почетный наставник" либо об отказе в награждении принимается министром экономического развития, промышленности и торговли Чувашской Республики в течение 30 календарных дней со дня регистрации документов в Министерстве. Решение о награждении Дипломом "Почетный наставник" оформляется приказом Министерства.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Решение об отказе в награждении Дипломом "Почетный наставник"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3.3. Основаниями для отказа в награждении Дипломом "Почетный наставник" являются: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Дипломом "Почетный наставник", требованиям, указанным в </w:t>
      </w:r>
      <w:hyperlink w:anchor="P669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674" w:history="1">
        <w:r>
          <w:rPr>
            <w:color w:val="0000FF"/>
          </w:rPr>
          <w:t>1.3</w:t>
        </w:r>
      </w:hyperlink>
      <w:r>
        <w:t xml:space="preserve"> настоящего Положения;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в наставнической деятельности.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 xml:space="preserve">3.4. Подготовку проекта приказа о награждении, оформление Диплома "Почетный наставник" производит структурное подразделение, ответственное за осуществление </w:t>
      </w:r>
      <w:r>
        <w:lastRenderedPageBreak/>
        <w:t>соответствующего направления деятельности Министерства.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3.5. Диплом "Почетный наставник" вручается в торжественной обстановке.</w:t>
      </w:r>
    </w:p>
    <w:p w:rsidR="004C124D" w:rsidRDefault="004C124D">
      <w:pPr>
        <w:pStyle w:val="ConsPlusNormal"/>
        <w:spacing w:before="220"/>
        <w:ind w:firstLine="540"/>
        <w:jc w:val="both"/>
      </w:pPr>
      <w:r>
        <w:t>3.6. В случае утраты Диплома "Почетный наставник" дубликат не выдается. По письменному ходатайству руководителя учреждения (организации), представившего кандидата к награждению, либо лица, награжденного Дипломом "Почетный наставник", выдается копия приказа Министерства о награждении Дипломом "Почетный наставник" в течение 15 календарных дней со дня регистрации соответствующего обращения в Министерстве.</w:t>
      </w: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jc w:val="both"/>
      </w:pPr>
    </w:p>
    <w:p w:rsidR="004C124D" w:rsidRDefault="004C1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EB3" w:rsidRDefault="009D3718"/>
    <w:sectPr w:rsidR="00F80EB3" w:rsidSect="002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D"/>
    <w:rsid w:val="004C124D"/>
    <w:rsid w:val="009D3718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880863CA94549FD214F5BD0F607A75AEDFFA013116094CBF6505B4AF97EB20115AB7771EA7F6D8F5A0F86870D4C15D06334E8613753FBE8298FE81cB04H" TargetMode="External"/><Relationship Id="rId18" Type="http://schemas.openxmlformats.org/officeDocument/2006/relationships/hyperlink" Target="consultantplus://offline/ref=6C880863CA94549FD214F5BD0F607A75AEDFFA0137120648B46658BEA7CEE7221655E86019EEFAD9F5A0F86F7C8BC448176B4282086B3EA19E9AFCc803H" TargetMode="External"/><Relationship Id="rId26" Type="http://schemas.openxmlformats.org/officeDocument/2006/relationships/hyperlink" Target="consultantplus://offline/ref=6C880863CA94549FD214F5BD0F607A75AEDFFA0139130F49BF6658BEA7CEE7221655E86019EEFAD9F5A0F96A7C8BC448176B4282086B3EA19E9AFCc803H" TargetMode="External"/><Relationship Id="rId39" Type="http://schemas.openxmlformats.org/officeDocument/2006/relationships/hyperlink" Target="consultantplus://offline/ref=6C880863CA94549FD214F5BD0F607A75AEDFFA0137140D4DB56658BEA7CEE7221655E86019EEFAD9F5A0F8617C8BC448176B4282086B3EA19E9AFCc803H" TargetMode="External"/><Relationship Id="rId21" Type="http://schemas.openxmlformats.org/officeDocument/2006/relationships/hyperlink" Target="consultantplus://offline/ref=6C880863CA94549FD214F5BD0F607A75AEDFFA0139130F49BF6658BEA7CEE7221655E86019EEFAD9F5A0F8617C8BC448176B4282086B3EA19E9AFCc803H" TargetMode="External"/><Relationship Id="rId34" Type="http://schemas.openxmlformats.org/officeDocument/2006/relationships/hyperlink" Target="consultantplus://offline/ref=6C880863CA94549FD214F5BD0F607A75AEDFFA0131160E4CB06D05B4AF97EB20115AB7771EA7F6D8F5A0F86973D4C15D06334E8613753FBE8298FE81cB04H" TargetMode="External"/><Relationship Id="rId42" Type="http://schemas.openxmlformats.org/officeDocument/2006/relationships/hyperlink" Target="consultantplus://offline/ref=6C880863CA94549FD214F5BD0F607A75AEDFFA0137140D4DB56658BEA7CEE7221655E86019EEFAD9F5A0F9697C8BC448176B4282086B3EA19E9AFCc803H" TargetMode="External"/><Relationship Id="rId47" Type="http://schemas.openxmlformats.org/officeDocument/2006/relationships/hyperlink" Target="consultantplus://offline/ref=6C880863CA94549FD214F5BD0F607A75AEDFFA0137140D4DB56658BEA7CEE7221655E86019EEFAD9F5A0F9607C8BC448176B4282086B3EA19E9AFCc803H" TargetMode="External"/><Relationship Id="rId50" Type="http://schemas.openxmlformats.org/officeDocument/2006/relationships/hyperlink" Target="consultantplus://offline/ref=6C880863CA94549FD214EBB0190C2471A4DCA205351E041CEB3903E3F0C7ED75511AB1225DE3F9DEFDABAC39338A980D4778438608693FBDc90CH" TargetMode="External"/><Relationship Id="rId55" Type="http://schemas.openxmlformats.org/officeDocument/2006/relationships/hyperlink" Target="consultantplus://offline/ref=6C880863CA94549FD214F5BD0F607A75AEDFFA0137140D4DB56658BEA7CEE7221655E86019EEFAD9F5A0FA607C8BC448176B4282086B3EA19E9AFCc803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C880863CA94549FD214F5BD0F607A75AEDFFA0137140D4DB56658BEA7CEE7221655E86019EEFAD9F5A0F86F7C8BC448176B4282086B3EA19E9AFCc80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880863CA94549FD214F5BD0F607A75AEDFFA0133160A4AB06658BEA7CEE7221655E87219B6F6D8F0BEF86969DD950Ec402H" TargetMode="External"/><Relationship Id="rId29" Type="http://schemas.openxmlformats.org/officeDocument/2006/relationships/hyperlink" Target="consultantplus://offline/ref=6C880863CA94549FD214F5BD0F607A75AEDFFA01381E0B4AB56658BEA7CEE7221655E86019EEFAD9F5A0F8607C8BC448176B4282086B3EA19E9AFCc803H" TargetMode="External"/><Relationship Id="rId11" Type="http://schemas.openxmlformats.org/officeDocument/2006/relationships/hyperlink" Target="consultantplus://offline/ref=6C880863CA94549FD214F5BD0F607A75AEDFFA0139130F49BF6658BEA7CEE7221655E86019EEFAD9F5A0F8607C8BC448176B4282086B3EA19E9AFCc803H" TargetMode="External"/><Relationship Id="rId24" Type="http://schemas.openxmlformats.org/officeDocument/2006/relationships/hyperlink" Target="consultantplus://offline/ref=6C880863CA94549FD214F5BD0F607A75AEDFFA0137120648B46658BEA7CEE7221655E86019EEFAD9F5A0F8617C8BC448176B4282086B3EA19E9AFCc803H" TargetMode="External"/><Relationship Id="rId32" Type="http://schemas.openxmlformats.org/officeDocument/2006/relationships/hyperlink" Target="consultantplus://offline/ref=6C880863CA94549FD214F5BD0F607A75AEDFFA0131160E4CB06D05B4AF97EB20115AB7771EA7F6D8F5A0F86974D4C15D06334E8613753FBE8298FE81cB04H" TargetMode="External"/><Relationship Id="rId37" Type="http://schemas.openxmlformats.org/officeDocument/2006/relationships/hyperlink" Target="consultantplus://offline/ref=6C880863CA94549FD214F5BD0F607A75AEDFFA0131160E4CB06D05B4AF97EB20115AB7771EA7F6D8F5A0F8697ED4C15D06334E8613753FBE8298FE81cB04H" TargetMode="External"/><Relationship Id="rId40" Type="http://schemas.openxmlformats.org/officeDocument/2006/relationships/hyperlink" Target="consultantplus://offline/ref=6C880863CA94549FD214F5BD0F607A75AEDFFA01381E0B4AB56658BEA7CEE7221655E86019EEFAD9F5A0F9687C8BC448176B4282086B3EA19E9AFCc803H" TargetMode="External"/><Relationship Id="rId45" Type="http://schemas.openxmlformats.org/officeDocument/2006/relationships/hyperlink" Target="consultantplus://offline/ref=6C880863CA94549FD214F5BD0F607A75AEDFFA0135170A48B46658BEA7CEE7221655E86019EEFAD9F5A0F96D7C8BC448176B4282086B3EA19E9AFCc803H" TargetMode="External"/><Relationship Id="rId53" Type="http://schemas.openxmlformats.org/officeDocument/2006/relationships/hyperlink" Target="consultantplus://offline/ref=6C880863CA94549FD214F5BD0F607A75AEDFFA0137140D4DB56658BEA7CEE7221655E86019EEFAD9F5A0FA6B7C8BC448176B4282086B3EA19E9AFCc803H" TargetMode="External"/><Relationship Id="rId58" Type="http://schemas.openxmlformats.org/officeDocument/2006/relationships/hyperlink" Target="consultantplus://offline/ref=6C880863CA94549FD214F5BD0F607A75AEDFFA0137140D4DB56658BEA7CEE7221655E86019EEFAD9F5A0FB697C8BC448176B4282086B3EA19E9AFCc803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C880863CA94549FD214F5BD0F607A75AEDFFA0131150E4BB16405B4AF97EB20115AB7771EA7F6D8F5A0FC6C73D4C15D06334E8613753FBE8298FE81cB04H" TargetMode="External"/><Relationship Id="rId19" Type="http://schemas.openxmlformats.org/officeDocument/2006/relationships/hyperlink" Target="consultantplus://offline/ref=6C880863CA94549FD214F5BD0F607A75AEDFFA01381E0B4AB56658BEA7CEE7221655E86019EEFAD9F5A0F8607C8BC448176B4282086B3EA19E9AFCc803H" TargetMode="External"/><Relationship Id="rId14" Type="http://schemas.openxmlformats.org/officeDocument/2006/relationships/hyperlink" Target="consultantplus://offline/ref=6C880863CA94549FD214F5BD0F607A75AEDFFA013116094CBF6505B4AF97EB20115AB7771EA7F6D8F5A0F86977D4C15D06334E8613753FBE8298FE81cB04H" TargetMode="External"/><Relationship Id="rId22" Type="http://schemas.openxmlformats.org/officeDocument/2006/relationships/hyperlink" Target="consultantplus://offline/ref=6C880863CA94549FD214F5BD0F607A75AEDFFA0131160E4CB06D05B4AF97EB20115AB7771EA7F6D8F5A0F8687ED4C15D06334E8613753FBE8298FE81cB04H" TargetMode="External"/><Relationship Id="rId27" Type="http://schemas.openxmlformats.org/officeDocument/2006/relationships/hyperlink" Target="consultantplus://offline/ref=6C880863CA94549FD214F5BD0F607A75AEDFFA0137120648B46658BEA7CEE7221655E86019EEFAD9F5A0F9697C8BC448176B4282086B3EA19E9AFCc803H" TargetMode="External"/><Relationship Id="rId30" Type="http://schemas.openxmlformats.org/officeDocument/2006/relationships/hyperlink" Target="consultantplus://offline/ref=6C880863CA94549FD214F5BD0F607A75AEDFFA0131160E4CB06D05B4AF97EB20115AB7771EA7F6D8F5A0F86975D4C15D06334E8613753FBE8298FE81cB04H" TargetMode="External"/><Relationship Id="rId35" Type="http://schemas.openxmlformats.org/officeDocument/2006/relationships/hyperlink" Target="consultantplus://offline/ref=6C880863CA94549FD214F5BD0F607A75AEDFFA0137120648B46658BEA7CEE7221655E86019EEFAD9F5A0F96A7C8BC448176B4282086B3EA19E9AFCc803H" TargetMode="External"/><Relationship Id="rId43" Type="http://schemas.openxmlformats.org/officeDocument/2006/relationships/hyperlink" Target="consultantplus://offline/ref=6C880863CA94549FD214F5BD0F607A75AEDFFA0135170A48B46658BEA7CEE7221655E86019EEFAD9F5A0F96D7C8BC448176B4282086B3EA19E9AFCc803H" TargetMode="External"/><Relationship Id="rId48" Type="http://schemas.openxmlformats.org/officeDocument/2006/relationships/hyperlink" Target="consultantplus://offline/ref=6C880863CA94549FD214F5BD0F607A75AEDFFA0137140D4DB56658BEA7CEE7221655E86019EEFAD9F5A0FA687C8BC448176B4282086B3EA19E9AFCc803H" TargetMode="External"/><Relationship Id="rId56" Type="http://schemas.openxmlformats.org/officeDocument/2006/relationships/hyperlink" Target="consultantplus://offline/ref=6C880863CA94549FD214F5BD0F607A75AEDFFA0137140D4DB56658BEA7CEE7221655E86019EEFAD9F5A0FA617C8BC448176B4282086B3EA19E9AFCc803H" TargetMode="External"/><Relationship Id="rId8" Type="http://schemas.openxmlformats.org/officeDocument/2006/relationships/hyperlink" Target="consultantplus://offline/ref=6C880863CA94549FD214F5BD0F607A75AEDFFA0137120648B46658BEA7CEE7221655E86019EEFAD9F5A0F86F7C8BC448176B4282086B3EA19E9AFCc803H" TargetMode="External"/><Relationship Id="rId51" Type="http://schemas.openxmlformats.org/officeDocument/2006/relationships/hyperlink" Target="consultantplus://offline/ref=6C880863CA94549FD214F5BD0F607A75AEDFFA01381E0B4AB56658BEA7CEE7221655E86019EEFAD9F5A0F9687C8BC448176B4282086B3EA19E9AFCc80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880863CA94549FD214F5BD0F607A75AEDFFA0131160E4CB06D05B4AF97EB20115AB7771EA7F6D8F5A0F8687FD4C15D06334E8613753FBE8298FE81cB04H" TargetMode="External"/><Relationship Id="rId17" Type="http://schemas.openxmlformats.org/officeDocument/2006/relationships/hyperlink" Target="consultantplus://offline/ref=6C880863CA94549FD214F5BD0F607A75AEDFFA0137140D4DB56658BEA7CEE7221655E86019EEFAD9F5A0F8607C8BC448176B4282086B3EA19E9AFCc803H" TargetMode="External"/><Relationship Id="rId25" Type="http://schemas.openxmlformats.org/officeDocument/2006/relationships/hyperlink" Target="consultantplus://offline/ref=6C880863CA94549FD214F5BD0F607A75AEDFFA0139130F49BF6658BEA7CEE7221655E86019EEFAD9F5A0F9697C8BC448176B4282086B3EA19E9AFCc803H" TargetMode="External"/><Relationship Id="rId33" Type="http://schemas.openxmlformats.org/officeDocument/2006/relationships/hyperlink" Target="consultantplus://offline/ref=6C880863CA94549FD214F5BD0F607A75AEDFFA0139130F49BF6658BEA7CEE7221655E86019EEFAD9F5A0F96B7C8BC448176B4282086B3EA19E9AFCc803H" TargetMode="External"/><Relationship Id="rId38" Type="http://schemas.openxmlformats.org/officeDocument/2006/relationships/hyperlink" Target="consultantplus://offline/ref=6C880863CA94549FD214F5BD0F607A75AEDFFA0135170A48B46658BEA7CEE7221655E86019EEFAD9F5A0F96D7C8BC448176B4282086B3EA19E9AFCc803H" TargetMode="External"/><Relationship Id="rId46" Type="http://schemas.openxmlformats.org/officeDocument/2006/relationships/hyperlink" Target="consultantplus://offline/ref=6C880863CA94549FD214F5BD0F607A75AEDFFA0137140D4DB56658BEA7CEE7221655E86019EEFAD9F5A0F96E7C8BC448176B4282086B3EA19E9AFCc803H" TargetMode="External"/><Relationship Id="rId59" Type="http://schemas.openxmlformats.org/officeDocument/2006/relationships/hyperlink" Target="consultantplus://offline/ref=6C880863CA94549FD214F5BD0F607A75AEDFFA0131160E4CB06D05B4AF97EB20115AB7771EA7F6D8F5A0F86A74D4C15D06334E8613753FBE8298FE81cB04H" TargetMode="External"/><Relationship Id="rId20" Type="http://schemas.openxmlformats.org/officeDocument/2006/relationships/hyperlink" Target="consultantplus://offline/ref=6C880863CA94549FD214F5BD0F607A75AEDFFA013917064ABE6658BEA7CEE7221655E86019EEFAD9F5A0F86F7C8BC448176B4282086B3EA19E9AFCc803H" TargetMode="External"/><Relationship Id="rId41" Type="http://schemas.openxmlformats.org/officeDocument/2006/relationships/hyperlink" Target="consultantplus://offline/ref=6C880863CA94549FD214F5BD0F607A75AEDFFA0131160E4CB06D05B4AF97EB20115AB7771EA7F6D8F5A0F86A76D4C15D06334E8613753FBE8298FE81cB04H" TargetMode="External"/><Relationship Id="rId54" Type="http://schemas.openxmlformats.org/officeDocument/2006/relationships/hyperlink" Target="consultantplus://offline/ref=6C880863CA94549FD214F5BD0F607A75AEDFFA0137140D4DB56658BEA7CEE7221655E86019EEFAD9F5A0FA6D7C8BC448176B4282086B3EA19E9AFCc803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80863CA94549FD214F5BD0F607A75AEDFFA0135170A48B46658BEA7CEE7221655E86019EEFAD9F5A0F96C7C8BC448176B4282086B3EA19E9AFCc803H" TargetMode="External"/><Relationship Id="rId15" Type="http://schemas.openxmlformats.org/officeDocument/2006/relationships/hyperlink" Target="consultantplus://offline/ref=6C880863CA94549FD214F5BD0F607A75AEDFFA013116094CBF6505B4AF97EB20115AB7771EA7F6D8F5A0F86972D4C15D06334E8613753FBE8298FE81cB04H" TargetMode="External"/><Relationship Id="rId23" Type="http://schemas.openxmlformats.org/officeDocument/2006/relationships/hyperlink" Target="consultantplus://offline/ref=6C880863CA94549FD214F5BD0F607A75AEDFFA0131160E4CB06D05B4AF97EB20115AB7771EA7F6D8F5A0F86976D4C15D06334E8613753FBE8298FE81cB04H" TargetMode="External"/><Relationship Id="rId28" Type="http://schemas.openxmlformats.org/officeDocument/2006/relationships/hyperlink" Target="consultantplus://offline/ref=6C880863CA94549FD214EBB0190C2471A4DCA205351E041CEB3903E3F0C7ED75511AB1225DE3F9DEFDABAC39338A980D4778438608693FBDc90CH" TargetMode="External"/><Relationship Id="rId36" Type="http://schemas.openxmlformats.org/officeDocument/2006/relationships/hyperlink" Target="consultantplus://offline/ref=6C880863CA94549FD214F5BD0F607A75AEDFFA0139130F49BF6658BEA7CEE7221655E86019EEFAD9F5A0F9607C8BC448176B4282086B3EA19E9AFCc803H" TargetMode="External"/><Relationship Id="rId49" Type="http://schemas.openxmlformats.org/officeDocument/2006/relationships/hyperlink" Target="consultantplus://offline/ref=6C880863CA94549FD214F5BD0F607A75AEDFFA0131160E4CB06D05B4AF97EB20115AB7771EA7F6D8F5A0F86A75D4C15D06334E8613753FBE8298FE81cB04H" TargetMode="External"/><Relationship Id="rId57" Type="http://schemas.openxmlformats.org/officeDocument/2006/relationships/hyperlink" Target="consultantplus://offline/ref=6C880863CA94549FD214F5BD0F607A75AEDFFA0137140D4DB56658BEA7CEE7221655E86019EEFAD9F5A0FB687C8BC448176B4282086B3EA19E9AFCc803H" TargetMode="External"/><Relationship Id="rId10" Type="http://schemas.openxmlformats.org/officeDocument/2006/relationships/hyperlink" Target="consultantplus://offline/ref=6C880863CA94549FD214F5BD0F607A75AEDFFA013917064ABE6658BEA7CEE7221655E86019EEFAD9F5A0F86F7C8BC448176B4282086B3EA19E9AFCc803H" TargetMode="External"/><Relationship Id="rId31" Type="http://schemas.openxmlformats.org/officeDocument/2006/relationships/hyperlink" Target="consultantplus://offline/ref=6C880863CA94549FD214F5BD0F607A75AEDFFA013917064ABE6658BEA7CEE7221655E86019EEFAD9F5A0F86F7C8BC448176B4282086B3EA19E9AFCc803H" TargetMode="External"/><Relationship Id="rId44" Type="http://schemas.openxmlformats.org/officeDocument/2006/relationships/hyperlink" Target="consultantplus://offline/ref=6C880863CA94549FD214F5BD0F607A75AEDFFA0137140D4DB56658BEA7CEE7221655E86019EEFAD9F5A0F96C7C8BC448176B4282086B3EA19E9AFCc803H" TargetMode="External"/><Relationship Id="rId52" Type="http://schemas.openxmlformats.org/officeDocument/2006/relationships/hyperlink" Target="consultantplus://offline/ref=6C880863CA94549FD214F5BD0F607A75AEDFFA0137140D4DB56658BEA7CEE7221655E86019EEFAD9F5A0FA697C8BC448176B4282086B3EA19E9AFCc803H" TargetMode="External"/><Relationship Id="rId60" Type="http://schemas.openxmlformats.org/officeDocument/2006/relationships/hyperlink" Target="consultantplus://offline/ref=6C880863CA94549FD214F5BD0F607A75AEDFFA013116094CBF6505B4AF97EB20115AB7771EA7F6D8F5A0F86970D4C15D06334E8613753FBE8298FE81cB0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80863CA94549FD214F5BD0F607A75AEDFFA01381E0B4AB56658BEA7CEE7221655E86019EEFAD9F5A0F86F7C8BC448176B4282086B3EA19E9AFCc8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economy60 (Веселицкая Ю.В.)</cp:lastModifiedBy>
  <cp:revision>2</cp:revision>
  <dcterms:created xsi:type="dcterms:W3CDTF">2020-01-15T07:52:00Z</dcterms:created>
  <dcterms:modified xsi:type="dcterms:W3CDTF">2020-01-15T07:53:00Z</dcterms:modified>
</cp:coreProperties>
</file>