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F" w:rsidRDefault="007B331F" w:rsidP="007B331F">
      <w:pPr>
        <w:pStyle w:val="2"/>
        <w:ind w:left="251" w:right="851"/>
        <w:jc w:val="center"/>
      </w:pPr>
      <w:r>
        <w:t>Перечень документов, подаваемых заявителем в уполномоченный орган субъекта Российской Федерации для целей признания</w:t>
      </w:r>
    </w:p>
    <w:p w:rsidR="007B331F" w:rsidRDefault="007B331F" w:rsidP="007B331F">
      <w:pPr>
        <w:spacing w:line="272" w:lineRule="exact"/>
        <w:ind w:left="251" w:right="851"/>
        <w:jc w:val="center"/>
        <w:rPr>
          <w:b/>
          <w:sz w:val="24"/>
        </w:rPr>
      </w:pPr>
      <w:r>
        <w:rPr>
          <w:b/>
          <w:sz w:val="24"/>
        </w:rPr>
        <w:t>заявителя социальным предприятием</w:t>
      </w:r>
    </w:p>
    <w:p w:rsidR="007B331F" w:rsidRDefault="007B331F" w:rsidP="007B331F">
      <w:pPr>
        <w:pStyle w:val="a3"/>
        <w:jc w:val="left"/>
        <w:rPr>
          <w:b/>
          <w:sz w:val="26"/>
        </w:rPr>
      </w:pPr>
    </w:p>
    <w:p w:rsidR="00D85C75" w:rsidRDefault="00D85C75" w:rsidP="007B331F">
      <w:pPr>
        <w:ind w:left="3756"/>
        <w:jc w:val="both"/>
        <w:rPr>
          <w:b/>
          <w:sz w:val="24"/>
        </w:rPr>
      </w:pPr>
    </w:p>
    <w:p w:rsidR="007B331F" w:rsidRDefault="007B331F" w:rsidP="007B331F">
      <w:pPr>
        <w:ind w:left="3756"/>
        <w:jc w:val="both"/>
        <w:rPr>
          <w:b/>
          <w:sz w:val="24"/>
        </w:rPr>
      </w:pPr>
      <w:r>
        <w:rPr>
          <w:b/>
          <w:sz w:val="24"/>
        </w:rPr>
        <w:t>Чек-лист № 1</w:t>
      </w:r>
    </w:p>
    <w:p w:rsidR="007B331F" w:rsidRDefault="007B331F" w:rsidP="007B331F">
      <w:pPr>
        <w:pStyle w:val="a3"/>
        <w:spacing w:before="119"/>
        <w:ind w:left="100" w:right="699"/>
      </w:pPr>
      <w:r>
        <w:rPr>
          <w:b/>
          <w:spacing w:val="-1"/>
        </w:rPr>
        <w:t>К</w:t>
      </w:r>
      <w:r>
        <w:rPr>
          <w:b/>
        </w:rPr>
        <w:t>атег</w:t>
      </w:r>
      <w:r>
        <w:rPr>
          <w:b/>
          <w:spacing w:val="-2"/>
        </w:rPr>
        <w:t>о</w:t>
      </w:r>
      <w:r>
        <w:rPr>
          <w:b/>
        </w:rPr>
        <w:t>р</w:t>
      </w:r>
      <w:r>
        <w:rPr>
          <w:b/>
          <w:spacing w:val="1"/>
        </w:rPr>
        <w:t>и</w:t>
      </w:r>
      <w:r>
        <w:rPr>
          <w:b/>
        </w:rPr>
        <w:t xml:space="preserve">я      </w:t>
      </w:r>
      <w:r>
        <w:rPr>
          <w:b/>
          <w:spacing w:val="24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>я</w:t>
      </w:r>
      <w:r>
        <w:rPr>
          <w:b/>
          <w:spacing w:val="-2"/>
        </w:rPr>
        <w:t>в</w:t>
      </w:r>
      <w:r>
        <w:rPr>
          <w:b/>
          <w:spacing w:val="-1"/>
        </w:rPr>
        <w:t>и</w:t>
      </w:r>
      <w:r>
        <w:rPr>
          <w:b/>
          <w:spacing w:val="1"/>
        </w:rPr>
        <w:t>т</w:t>
      </w:r>
      <w:r>
        <w:rPr>
          <w:b/>
        </w:rPr>
        <w:t xml:space="preserve">елей      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№1</w:t>
      </w:r>
      <w:r>
        <w:rPr>
          <w:b/>
        </w:rPr>
        <w:t xml:space="preserve">:      </w:t>
      </w:r>
      <w:r>
        <w:rPr>
          <w:b/>
          <w:spacing w:val="25"/>
        </w:rPr>
        <w:t xml:space="preserve"> </w:t>
      </w:r>
      <w:r>
        <w:rPr>
          <w:spacing w:val="-4"/>
        </w:rPr>
        <w:t>с</w:t>
      </w:r>
      <w:r>
        <w:rPr>
          <w:spacing w:val="-1"/>
        </w:rPr>
        <w:t>уб</w:t>
      </w:r>
      <w:r>
        <w:t>ъек</w:t>
      </w:r>
      <w:r>
        <w:rPr>
          <w:spacing w:val="-1"/>
        </w:rPr>
        <w:t>т</w:t>
      </w:r>
      <w:r>
        <w:t xml:space="preserve">ы       </w:t>
      </w:r>
      <w:r>
        <w:rPr>
          <w:spacing w:val="-14"/>
        </w:rPr>
        <w:t xml:space="preserve"> </w:t>
      </w:r>
      <w:r>
        <w:t>м</w:t>
      </w:r>
      <w:r>
        <w:rPr>
          <w:spacing w:val="-1"/>
        </w:rPr>
        <w:t>алог</w:t>
      </w:r>
      <w:r>
        <w:t xml:space="preserve">о       </w:t>
      </w:r>
      <w:r>
        <w:rPr>
          <w:spacing w:val="-15"/>
        </w:rPr>
        <w:t xml:space="preserve"> </w:t>
      </w:r>
      <w:r>
        <w:t xml:space="preserve">и       </w:t>
      </w:r>
      <w:r>
        <w:rPr>
          <w:spacing w:val="-16"/>
        </w:rPr>
        <w:t xml:space="preserve"> </w:t>
      </w:r>
      <w:r>
        <w:rPr>
          <w:spacing w:val="-1"/>
        </w:rPr>
        <w:t>ср</w:t>
      </w:r>
      <w:r>
        <w:rPr>
          <w:spacing w:val="-2"/>
        </w:rPr>
        <w:t>е</w:t>
      </w:r>
      <w:r>
        <w:t>днего пр</w:t>
      </w:r>
      <w:r>
        <w:rPr>
          <w:spacing w:val="-2"/>
        </w:rPr>
        <w:t>е</w:t>
      </w:r>
      <w:r>
        <w:t>дпр</w:t>
      </w:r>
      <w:r>
        <w:rPr>
          <w:spacing w:val="-2"/>
        </w:rPr>
        <w:t>и</w:t>
      </w:r>
      <w:r>
        <w:t>ним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1"/>
        </w:rPr>
        <w:t>ельст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,    </w:t>
      </w:r>
      <w:r>
        <w:rPr>
          <w:spacing w:val="5"/>
        </w:rPr>
        <w:t xml:space="preserve"> </w:t>
      </w:r>
      <w:r w:rsidRPr="00D85C75">
        <w:rPr>
          <w:spacing w:val="-1"/>
          <w:u w:val="single"/>
        </w:rPr>
        <w:t>обе</w:t>
      </w:r>
      <w:r w:rsidRPr="00D85C75">
        <w:rPr>
          <w:spacing w:val="-2"/>
          <w:u w:val="single"/>
        </w:rPr>
        <w:t>с</w:t>
      </w:r>
      <w:r w:rsidRPr="00D85C75">
        <w:rPr>
          <w:spacing w:val="1"/>
          <w:u w:val="single"/>
        </w:rPr>
        <w:t>п</w:t>
      </w:r>
      <w:r w:rsidRPr="00D85C75">
        <w:rPr>
          <w:spacing w:val="-1"/>
          <w:u w:val="single"/>
        </w:rPr>
        <w:t>еч</w:t>
      </w:r>
      <w:r w:rsidRPr="00D85C75">
        <w:rPr>
          <w:spacing w:val="-2"/>
          <w:u w:val="single"/>
        </w:rPr>
        <w:t>и</w:t>
      </w:r>
      <w:r w:rsidRPr="00D85C75">
        <w:rPr>
          <w:spacing w:val="-1"/>
          <w:u w:val="single"/>
        </w:rPr>
        <w:t>ва</w:t>
      </w:r>
      <w:r w:rsidRPr="00D85C75">
        <w:rPr>
          <w:spacing w:val="1"/>
          <w:u w:val="single"/>
        </w:rPr>
        <w:t>ю</w:t>
      </w:r>
      <w:r w:rsidRPr="00D85C75">
        <w:rPr>
          <w:spacing w:val="-2"/>
          <w:u w:val="single"/>
        </w:rPr>
        <w:t>щ</w:t>
      </w:r>
      <w:r w:rsidRPr="00D85C75">
        <w:rPr>
          <w:spacing w:val="-1"/>
          <w:u w:val="single"/>
        </w:rPr>
        <w:t>и</w:t>
      </w:r>
      <w:r w:rsidRPr="00D85C75">
        <w:rPr>
          <w:u w:val="single"/>
        </w:rPr>
        <w:t xml:space="preserve">е    </w:t>
      </w:r>
      <w:r w:rsidRPr="00D85C75">
        <w:rPr>
          <w:spacing w:val="6"/>
          <w:u w:val="single"/>
        </w:rPr>
        <w:t xml:space="preserve"> </w:t>
      </w:r>
      <w:r w:rsidRPr="00D85C75">
        <w:rPr>
          <w:spacing w:val="-1"/>
          <w:u w:val="single"/>
        </w:rPr>
        <w:t>за</w:t>
      </w:r>
      <w:r w:rsidRPr="00D85C75">
        <w:rPr>
          <w:u w:val="single"/>
        </w:rPr>
        <w:t>нято</w:t>
      </w:r>
      <w:r w:rsidRPr="00D85C75">
        <w:rPr>
          <w:spacing w:val="-1"/>
          <w:u w:val="single"/>
        </w:rPr>
        <w:t>с</w:t>
      </w:r>
      <w:r w:rsidRPr="00D85C75">
        <w:rPr>
          <w:u w:val="single"/>
        </w:rPr>
        <w:t xml:space="preserve">ть    </w:t>
      </w:r>
      <w:r w:rsidRPr="00D85C75">
        <w:rPr>
          <w:spacing w:val="6"/>
          <w:u w:val="single"/>
        </w:rPr>
        <w:t xml:space="preserve"> </w:t>
      </w:r>
      <w:r w:rsidRPr="00D85C75">
        <w:rPr>
          <w:spacing w:val="-1"/>
          <w:u w:val="single"/>
        </w:rPr>
        <w:t>л</w:t>
      </w:r>
      <w:r w:rsidRPr="00D85C75">
        <w:rPr>
          <w:spacing w:val="1"/>
          <w:u w:val="single"/>
        </w:rPr>
        <w:t>и</w:t>
      </w:r>
      <w:r w:rsidRPr="00D85C75">
        <w:rPr>
          <w:u w:val="single"/>
        </w:rPr>
        <w:t xml:space="preserve">ц,    </w:t>
      </w:r>
      <w:r w:rsidRPr="00D85C75">
        <w:rPr>
          <w:spacing w:val="7"/>
          <w:u w:val="single"/>
        </w:rPr>
        <w:t xml:space="preserve"> </w:t>
      </w:r>
      <w:r w:rsidRPr="00D85C75">
        <w:rPr>
          <w:spacing w:val="-1"/>
          <w:u w:val="single"/>
        </w:rPr>
        <w:t>отне</w:t>
      </w:r>
      <w:r w:rsidRPr="00D85C75">
        <w:rPr>
          <w:spacing w:val="-2"/>
          <w:u w:val="single"/>
        </w:rPr>
        <w:t>с</w:t>
      </w:r>
      <w:r w:rsidRPr="00D85C75">
        <w:rPr>
          <w:spacing w:val="-1"/>
          <w:u w:val="single"/>
        </w:rPr>
        <w:t>е</w:t>
      </w:r>
      <w:r w:rsidRPr="00D85C75">
        <w:rPr>
          <w:u w:val="single"/>
        </w:rPr>
        <w:t xml:space="preserve">нных    </w:t>
      </w:r>
      <w:r w:rsidRPr="00D85C75">
        <w:rPr>
          <w:spacing w:val="6"/>
          <w:u w:val="single"/>
        </w:rPr>
        <w:t xml:space="preserve"> </w:t>
      </w:r>
      <w:r w:rsidRPr="00D85C75">
        <w:rPr>
          <w:u w:val="single"/>
        </w:rPr>
        <w:t xml:space="preserve">к </w:t>
      </w:r>
      <w:r w:rsidRPr="00D85C75">
        <w:rPr>
          <w:spacing w:val="-1"/>
          <w:u w:val="single"/>
        </w:rPr>
        <w:t>к</w:t>
      </w:r>
      <w:r w:rsidRPr="00D85C75">
        <w:rPr>
          <w:spacing w:val="-2"/>
          <w:u w:val="single"/>
        </w:rPr>
        <w:t>а</w:t>
      </w:r>
      <w:r w:rsidRPr="00D85C75">
        <w:rPr>
          <w:u w:val="single"/>
        </w:rPr>
        <w:t>т</w:t>
      </w:r>
      <w:r w:rsidRPr="00D85C75">
        <w:rPr>
          <w:spacing w:val="-1"/>
          <w:u w:val="single"/>
        </w:rPr>
        <w:t>е</w:t>
      </w:r>
      <w:r w:rsidRPr="00D85C75">
        <w:rPr>
          <w:u w:val="single"/>
        </w:rPr>
        <w:t xml:space="preserve">гориям    </w:t>
      </w:r>
      <w:r w:rsidRPr="00D85C75">
        <w:rPr>
          <w:spacing w:val="-4"/>
          <w:u w:val="single"/>
        </w:rPr>
        <w:t xml:space="preserve"> </w:t>
      </w:r>
      <w:r w:rsidRPr="00D85C75">
        <w:rPr>
          <w:spacing w:val="-1"/>
          <w:u w:val="single"/>
        </w:rPr>
        <w:t>соц</w:t>
      </w:r>
      <w:r w:rsidRPr="00D85C75">
        <w:rPr>
          <w:spacing w:val="1"/>
          <w:u w:val="single"/>
        </w:rPr>
        <w:t>и</w:t>
      </w:r>
      <w:r w:rsidRPr="00D85C75">
        <w:rPr>
          <w:spacing w:val="-1"/>
          <w:u w:val="single"/>
        </w:rPr>
        <w:t>а</w:t>
      </w:r>
      <w:r w:rsidRPr="00D85C75">
        <w:rPr>
          <w:spacing w:val="1"/>
          <w:u w:val="single"/>
        </w:rPr>
        <w:t>л</w:t>
      </w:r>
      <w:r w:rsidRPr="00D85C75">
        <w:rPr>
          <w:spacing w:val="-1"/>
          <w:u w:val="single"/>
        </w:rPr>
        <w:t>ь</w:t>
      </w:r>
      <w:r w:rsidRPr="00D85C75">
        <w:rPr>
          <w:u w:val="single"/>
        </w:rPr>
        <w:t xml:space="preserve">но    </w:t>
      </w:r>
      <w:r w:rsidRPr="00D85C75">
        <w:rPr>
          <w:spacing w:val="-4"/>
          <w:u w:val="single"/>
        </w:rPr>
        <w:t xml:space="preserve"> </w:t>
      </w:r>
      <w:r w:rsidRPr="00D85C75">
        <w:rPr>
          <w:spacing w:val="-1"/>
          <w:u w:val="single"/>
        </w:rPr>
        <w:t>уязви</w:t>
      </w:r>
      <w:r w:rsidRPr="00D85C75">
        <w:rPr>
          <w:u w:val="single"/>
        </w:rPr>
        <w:t xml:space="preserve">мых    </w:t>
      </w:r>
      <w:r w:rsidRPr="00D85C75">
        <w:rPr>
          <w:spacing w:val="-5"/>
          <w:u w:val="single"/>
        </w:rPr>
        <w:t xml:space="preserve"> </w:t>
      </w:r>
      <w:r w:rsidRPr="00D85C75">
        <w:rPr>
          <w:u w:val="single"/>
        </w:rPr>
        <w:t>гр</w:t>
      </w:r>
      <w:r w:rsidRPr="00D85C75">
        <w:rPr>
          <w:spacing w:val="-2"/>
          <w:u w:val="single"/>
        </w:rPr>
        <w:t>а</w:t>
      </w:r>
      <w:r w:rsidRPr="00D85C75">
        <w:rPr>
          <w:spacing w:val="-1"/>
          <w:u w:val="single"/>
        </w:rPr>
        <w:t>ждан</w:t>
      </w:r>
      <w:r>
        <w:t xml:space="preserve">,    </w:t>
      </w:r>
      <w:r>
        <w:rPr>
          <w:spacing w:val="-1"/>
        </w:rPr>
        <w:t xml:space="preserve"> соот</w:t>
      </w:r>
      <w:r>
        <w:t>в</w:t>
      </w:r>
      <w:r>
        <w:rPr>
          <w:spacing w:val="-1"/>
        </w:rPr>
        <w:t>е</w:t>
      </w:r>
      <w:r>
        <w:t>т</w:t>
      </w:r>
      <w:r>
        <w:rPr>
          <w:spacing w:val="-2"/>
        </w:rPr>
        <w:t>с</w:t>
      </w:r>
      <w:r>
        <w:t>тву</w:t>
      </w:r>
      <w:r>
        <w:rPr>
          <w:spacing w:val="2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t xml:space="preserve">е    </w:t>
      </w:r>
      <w:r>
        <w:rPr>
          <w:spacing w:val="-6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 xml:space="preserve">словию, </w:t>
      </w:r>
      <w:r>
        <w:t>пр</w:t>
      </w:r>
      <w:r>
        <w:rPr>
          <w:spacing w:val="-2"/>
        </w:rPr>
        <w:t>е</w:t>
      </w:r>
      <w:r>
        <w:t>ду</w:t>
      </w:r>
      <w:r>
        <w:rPr>
          <w:spacing w:val="-2"/>
        </w:rPr>
        <w:t>с</w:t>
      </w:r>
      <w:r>
        <w:t>м</w:t>
      </w:r>
      <w:r>
        <w:rPr>
          <w:spacing w:val="-1"/>
        </w:rPr>
        <w:t>отре</w:t>
      </w:r>
      <w:r>
        <w:t xml:space="preserve">нному  </w:t>
      </w:r>
      <w:r>
        <w:rPr>
          <w:spacing w:val="-2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ункто</w:t>
      </w:r>
      <w:r>
        <w:t xml:space="preserve">м  </w:t>
      </w:r>
      <w:r>
        <w:rPr>
          <w:spacing w:val="-22"/>
        </w:rPr>
        <w:t xml:space="preserve"> </w:t>
      </w:r>
      <w:r>
        <w:rPr>
          <w:smallCaps/>
        </w:rPr>
        <w:t>1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а</w:t>
      </w:r>
      <w:r>
        <w:rPr>
          <w:spacing w:val="-1"/>
        </w:rPr>
        <w:t>с</w:t>
      </w:r>
      <w:r>
        <w:t xml:space="preserve">ти  </w:t>
      </w:r>
      <w:r>
        <w:rPr>
          <w:spacing w:val="-24"/>
        </w:rPr>
        <w:t xml:space="preserve"> </w:t>
      </w:r>
      <w:r>
        <w:rPr>
          <w:smallCaps/>
        </w:rPr>
        <w:t>1</w:t>
      </w:r>
      <w:r>
        <w:t xml:space="preserve">  </w:t>
      </w:r>
      <w:r>
        <w:rPr>
          <w:spacing w:val="-23"/>
        </w:rPr>
        <w:t xml:space="preserve"> </w:t>
      </w:r>
      <w:r>
        <w:rPr>
          <w:spacing w:val="1"/>
        </w:rPr>
        <w:t>с</w:t>
      </w:r>
      <w:r>
        <w:t>т</w:t>
      </w:r>
      <w:r>
        <w:rPr>
          <w:spacing w:val="-2"/>
        </w:rPr>
        <w:t>а</w:t>
      </w:r>
      <w:r>
        <w:t xml:space="preserve">тьи  </w:t>
      </w:r>
      <w:r>
        <w:rPr>
          <w:spacing w:val="-23"/>
        </w:rPr>
        <w:t xml:space="preserve"> </w:t>
      </w:r>
      <w:r>
        <w:rPr>
          <w:smallCaps/>
        </w:rPr>
        <w:t>2</w:t>
      </w:r>
      <w:r>
        <w:rPr>
          <w:smallCaps/>
          <w:spacing w:val="-1"/>
        </w:rPr>
        <w:t>4</w:t>
      </w:r>
      <w:r>
        <w:rPr>
          <w:smallCaps/>
        </w:rPr>
        <w:t>.1</w:t>
      </w:r>
      <w:r>
        <w:t xml:space="preserve">  </w:t>
      </w:r>
      <w:r>
        <w:rPr>
          <w:spacing w:val="-23"/>
        </w:rPr>
        <w:t xml:space="preserve"> </w:t>
      </w:r>
      <w:r>
        <w:t>Фед</w:t>
      </w:r>
      <w:r>
        <w:rPr>
          <w:spacing w:val="-1"/>
        </w:rPr>
        <w:t>ер</w:t>
      </w:r>
      <w:r>
        <w:rPr>
          <w:spacing w:val="-2"/>
        </w:rPr>
        <w:t>а</w:t>
      </w:r>
      <w:r>
        <w:rPr>
          <w:spacing w:val="-1"/>
        </w:rPr>
        <w:t>л</w:t>
      </w:r>
      <w:r>
        <w:rPr>
          <w:spacing w:val="2"/>
        </w:rPr>
        <w:t>ь</w:t>
      </w:r>
      <w:r>
        <w:t xml:space="preserve">ного  </w:t>
      </w:r>
      <w:r>
        <w:rPr>
          <w:spacing w:val="-23"/>
        </w:rPr>
        <w:t xml:space="preserve"> </w:t>
      </w:r>
      <w:r>
        <w:rPr>
          <w:spacing w:val="-1"/>
        </w:rPr>
        <w:t>закон</w:t>
      </w:r>
      <w:r>
        <w:t xml:space="preserve">а  </w:t>
      </w:r>
      <w:r>
        <w:rPr>
          <w:spacing w:val="-24"/>
        </w:rPr>
        <w:t xml:space="preserve"> </w:t>
      </w:r>
      <w:r>
        <w:rPr>
          <w:spacing w:val="-1"/>
        </w:rPr>
        <w:t xml:space="preserve">от </w:t>
      </w:r>
      <w:r>
        <w:rPr>
          <w:smallCaps/>
        </w:rPr>
        <w:t>2</w:t>
      </w:r>
      <w:r>
        <w:rPr>
          <w:smallCaps/>
          <w:spacing w:val="-1"/>
        </w:rPr>
        <w:t>4</w:t>
      </w:r>
      <w:r>
        <w:t>.</w:t>
      </w:r>
      <w:r>
        <w:rPr>
          <w:spacing w:val="-1"/>
        </w:rPr>
        <w:t>0</w:t>
      </w:r>
      <w:r>
        <w:rPr>
          <w:smallCaps/>
          <w:spacing w:val="-1"/>
        </w:rPr>
        <w:t>7.2</w:t>
      </w:r>
      <w:r>
        <w:rPr>
          <w:smallCaps/>
        </w:rPr>
        <w:t>0</w:t>
      </w:r>
      <w:r>
        <w:rPr>
          <w:spacing w:val="-1"/>
        </w:rPr>
        <w:t>0</w:t>
      </w:r>
      <w:r>
        <w:t>7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rPr>
          <w:smallCaps/>
        </w:rPr>
        <w:t>2</w:t>
      </w:r>
      <w:r>
        <w:rPr>
          <w:smallCaps/>
          <w:spacing w:val="-1"/>
        </w:rPr>
        <w:t>0</w:t>
      </w:r>
      <w:r>
        <w:rPr>
          <w:spacing w:val="2"/>
        </w:rPr>
        <w:t>9</w:t>
      </w:r>
      <w:r>
        <w:rPr>
          <w:spacing w:val="-1"/>
        </w:rPr>
        <w:t>-</w:t>
      </w:r>
      <w:r>
        <w:t>ФЗ</w:t>
      </w:r>
      <w:r>
        <w:rPr>
          <w:spacing w:val="26"/>
        </w:rPr>
        <w:t xml:space="preserve"> </w:t>
      </w:r>
      <w:r>
        <w:rPr>
          <w:spacing w:val="-1"/>
        </w:rPr>
        <w:t>«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а</w:t>
      </w:r>
      <w:r>
        <w:rPr>
          <w:spacing w:val="-1"/>
        </w:rPr>
        <w:t>звити</w:t>
      </w:r>
      <w:r>
        <w:t>и</w:t>
      </w:r>
      <w:r>
        <w:rPr>
          <w:spacing w:val="24"/>
        </w:rPr>
        <w:t xml:space="preserve"> </w:t>
      </w:r>
      <w:r>
        <w:t>м</w:t>
      </w:r>
      <w:r>
        <w:rPr>
          <w:spacing w:val="-1"/>
        </w:rPr>
        <w:t>ало</w:t>
      </w:r>
      <w:r>
        <w:rPr>
          <w:spacing w:val="2"/>
        </w:rPr>
        <w:t>г</w:t>
      </w:r>
      <w:r>
        <w:t>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ср</w:t>
      </w:r>
      <w:r>
        <w:rPr>
          <w:spacing w:val="-2"/>
        </w:rPr>
        <w:t>е</w:t>
      </w:r>
      <w:r>
        <w:t>днего</w:t>
      </w:r>
      <w:r>
        <w:rPr>
          <w:spacing w:val="27"/>
        </w:rPr>
        <w:t xml:space="preserve"> </w:t>
      </w:r>
      <w:r>
        <w:t>пр</w:t>
      </w:r>
      <w:r>
        <w:rPr>
          <w:spacing w:val="-2"/>
        </w:rPr>
        <w:t>е</w:t>
      </w:r>
      <w:r>
        <w:t>дп</w:t>
      </w:r>
      <w:r>
        <w:rPr>
          <w:spacing w:val="1"/>
        </w:rPr>
        <w:t>р</w:t>
      </w:r>
      <w:r>
        <w:rPr>
          <w:spacing w:val="-1"/>
        </w:rPr>
        <w:t>инимат</w:t>
      </w:r>
      <w:r>
        <w:rPr>
          <w:spacing w:val="-2"/>
        </w:rPr>
        <w:t>е</w:t>
      </w:r>
      <w:r>
        <w:rPr>
          <w:spacing w:val="-1"/>
        </w:rPr>
        <w:t>льств</w:t>
      </w:r>
      <w:r>
        <w:t>а</w:t>
      </w:r>
      <w:r>
        <w:rPr>
          <w:spacing w:val="25"/>
        </w:rPr>
        <w:t xml:space="preserve"> </w:t>
      </w:r>
      <w:r>
        <w:t>в Рос</w:t>
      </w:r>
      <w:r>
        <w:rPr>
          <w:spacing w:val="-2"/>
        </w:rPr>
        <w:t>с</w:t>
      </w:r>
      <w:r>
        <w:rPr>
          <w:spacing w:val="-1"/>
        </w:rPr>
        <w:t>и</w:t>
      </w:r>
      <w:r>
        <w:rPr>
          <w:spacing w:val="1"/>
        </w:rPr>
        <w:t>й</w:t>
      </w:r>
      <w:r>
        <w:rPr>
          <w:spacing w:val="-1"/>
        </w:rPr>
        <w:t>ско</w:t>
      </w:r>
      <w:r>
        <w:t>й</w:t>
      </w:r>
      <w:r>
        <w:rPr>
          <w:spacing w:val="-1"/>
        </w:rPr>
        <w:t xml:space="preserve"> </w:t>
      </w:r>
      <w:r>
        <w:t>Фед</w:t>
      </w:r>
      <w:r>
        <w:rPr>
          <w:spacing w:val="-2"/>
        </w:rPr>
        <w:t>е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-2"/>
        </w:rPr>
        <w:t>и</w:t>
      </w:r>
      <w:r>
        <w:rPr>
          <w:spacing w:val="-1"/>
        </w:rPr>
        <w:t>».</w:t>
      </w:r>
    </w:p>
    <w:p w:rsidR="007B331F" w:rsidRDefault="007B331F" w:rsidP="007B331F">
      <w:pPr>
        <w:pStyle w:val="a3"/>
        <w:spacing w:before="2"/>
        <w:jc w:val="left"/>
        <w:rPr>
          <w:sz w:val="21"/>
        </w:rPr>
      </w:pPr>
    </w:p>
    <w:p w:rsidR="007B331F" w:rsidRDefault="007B331F" w:rsidP="007B331F">
      <w:pPr>
        <w:pStyle w:val="2"/>
        <w:spacing w:before="1"/>
        <w:ind w:left="100" w:right="693"/>
        <w:jc w:val="both"/>
      </w:pPr>
      <w:r>
        <w:rPr>
          <w:spacing w:val="-1"/>
        </w:rPr>
        <w:t>К</w:t>
      </w:r>
      <w:r>
        <w:t xml:space="preserve">омплект </w:t>
      </w:r>
      <w:r>
        <w:rPr>
          <w:spacing w:val="1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"/>
        </w:rPr>
        <w:t>ку</w:t>
      </w:r>
      <w:r>
        <w:rPr>
          <w:spacing w:val="-2"/>
        </w:rPr>
        <w:t>м</w:t>
      </w:r>
      <w:r>
        <w:t>ент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17"/>
        </w:rPr>
        <w:t xml:space="preserve"> </w:t>
      </w:r>
      <w:r>
        <w:rPr>
          <w:spacing w:val="-3"/>
        </w:rPr>
        <w:t>п</w:t>
      </w:r>
      <w:r>
        <w:t>ре</w:t>
      </w:r>
      <w:r>
        <w:rPr>
          <w:spacing w:val="1"/>
        </w:rPr>
        <w:t>д</w:t>
      </w:r>
      <w:r>
        <w:rPr>
          <w:spacing w:val="-1"/>
        </w:rPr>
        <w:t>с</w:t>
      </w:r>
      <w:r>
        <w:rPr>
          <w:spacing w:val="-2"/>
        </w:rPr>
        <w:t>т</w:t>
      </w:r>
      <w:r>
        <w:t>а</w:t>
      </w:r>
      <w:r>
        <w:rPr>
          <w:spacing w:val="-1"/>
        </w:rPr>
        <w:t>в</w:t>
      </w:r>
      <w:r>
        <w:t>л</w:t>
      </w:r>
      <w:r>
        <w:rPr>
          <w:spacing w:val="-1"/>
        </w:rPr>
        <w:t>я</w:t>
      </w:r>
      <w:r>
        <w:rPr>
          <w:spacing w:val="-3"/>
        </w:rPr>
        <w:t>е</w:t>
      </w:r>
      <w:r>
        <w:t xml:space="preserve">мых </w:t>
      </w:r>
      <w:r>
        <w:rPr>
          <w:spacing w:val="21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rPr>
          <w:spacing w:val="-1"/>
        </w:rPr>
        <w:t>пер</w:t>
      </w:r>
      <w:r>
        <w:rPr>
          <w:spacing w:val="-2"/>
        </w:rPr>
        <w:t>и</w:t>
      </w:r>
      <w:r>
        <w:t xml:space="preserve">од </w:t>
      </w:r>
      <w:r>
        <w:rPr>
          <w:spacing w:val="17"/>
        </w:rPr>
        <w:t xml:space="preserve"> </w:t>
      </w:r>
      <w:r>
        <w:t xml:space="preserve">с </w:t>
      </w:r>
      <w:r>
        <w:rPr>
          <w:spacing w:val="11"/>
        </w:rPr>
        <w:t xml:space="preserve"> </w:t>
      </w:r>
      <w:r w:rsidR="00D85C75">
        <w:rPr>
          <w:spacing w:val="11"/>
        </w:rPr>
        <w:t>24</w:t>
      </w:r>
      <w:bookmarkStart w:id="0" w:name="_GoBack"/>
      <w:bookmarkEnd w:id="0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янв</w:t>
      </w:r>
      <w:r>
        <w:rPr>
          <w:spacing w:val="1"/>
        </w:rPr>
        <w:t>а</w:t>
      </w:r>
      <w:r>
        <w:t xml:space="preserve">ря 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21"/>
        </w:rPr>
        <w:t xml:space="preserve"> </w:t>
      </w:r>
      <w:r>
        <w:t>1 марта</w:t>
      </w:r>
      <w:r>
        <w:rPr>
          <w:spacing w:val="-1"/>
        </w:rPr>
        <w:t xml:space="preserve"> </w:t>
      </w:r>
      <w:r>
        <w:rPr>
          <w:smallCaps/>
        </w:rPr>
        <w:t>2</w:t>
      </w:r>
      <w:r>
        <w:rPr>
          <w:smallCaps/>
          <w:spacing w:val="-1"/>
        </w:rPr>
        <w:t>0</w:t>
      </w:r>
      <w:r>
        <w:rPr>
          <w:smallCaps/>
        </w:rPr>
        <w:t>2</w:t>
      </w:r>
      <w:r>
        <w:t>0</w:t>
      </w:r>
      <w:r>
        <w:rPr>
          <w:spacing w:val="-2"/>
        </w:rPr>
        <w:t xml:space="preserve"> г</w:t>
      </w:r>
      <w:r>
        <w:t>од</w:t>
      </w:r>
      <w:r>
        <w:rPr>
          <w:spacing w:val="-2"/>
        </w:rPr>
        <w:t>а</w:t>
      </w:r>
      <w:r>
        <w:t>:</w:t>
      </w:r>
    </w:p>
    <w:p w:rsidR="007B331F" w:rsidRDefault="007B331F" w:rsidP="007B331F">
      <w:pPr>
        <w:pStyle w:val="a5"/>
        <w:numPr>
          <w:ilvl w:val="0"/>
          <w:numId w:val="13"/>
        </w:numPr>
        <w:tabs>
          <w:tab w:val="left" w:pos="821"/>
        </w:tabs>
        <w:spacing w:before="119"/>
        <w:ind w:right="696"/>
        <w:jc w:val="both"/>
        <w:rPr>
          <w:i/>
          <w:sz w:val="24"/>
        </w:rPr>
      </w:pPr>
      <w:r>
        <w:rPr>
          <w:sz w:val="24"/>
        </w:rPr>
        <w:t>Заявление (</w:t>
      </w:r>
      <w:r>
        <w:rPr>
          <w:i/>
          <w:sz w:val="24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773);</w:t>
      </w:r>
    </w:p>
    <w:p w:rsidR="007B331F" w:rsidRDefault="007B331F" w:rsidP="007B331F">
      <w:pPr>
        <w:pStyle w:val="a5"/>
        <w:numPr>
          <w:ilvl w:val="0"/>
          <w:numId w:val="13"/>
        </w:numPr>
        <w:tabs>
          <w:tab w:val="left" w:pos="821"/>
        </w:tabs>
        <w:spacing w:before="2"/>
        <w:ind w:right="700"/>
        <w:jc w:val="both"/>
        <w:rPr>
          <w:sz w:val="24"/>
        </w:rPr>
      </w:pPr>
      <w:r>
        <w:rPr>
          <w:sz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доверенности);</w:t>
      </w:r>
    </w:p>
    <w:p w:rsidR="007B331F" w:rsidRDefault="007B331F" w:rsidP="007B331F">
      <w:pPr>
        <w:pStyle w:val="a5"/>
        <w:numPr>
          <w:ilvl w:val="0"/>
          <w:numId w:val="13"/>
        </w:numPr>
        <w:tabs>
          <w:tab w:val="left" w:pos="821"/>
        </w:tabs>
        <w:spacing w:before="0"/>
        <w:ind w:right="698"/>
        <w:jc w:val="both"/>
        <w:rPr>
          <w:sz w:val="24"/>
        </w:rPr>
      </w:pPr>
      <w:r>
        <w:rPr>
          <w:sz w:val="24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портал);</w:t>
      </w:r>
    </w:p>
    <w:p w:rsidR="007B331F" w:rsidRDefault="007B331F" w:rsidP="007B331F">
      <w:pPr>
        <w:pStyle w:val="a5"/>
        <w:numPr>
          <w:ilvl w:val="0"/>
          <w:numId w:val="13"/>
        </w:numPr>
        <w:tabs>
          <w:tab w:val="left" w:pos="821"/>
        </w:tabs>
        <w:spacing w:before="0"/>
        <w:ind w:right="696"/>
        <w:jc w:val="both"/>
        <w:rPr>
          <w:sz w:val="24"/>
        </w:rPr>
      </w:pPr>
      <w:r>
        <w:rPr>
          <w:sz w:val="24"/>
        </w:rPr>
        <w:t>Сведения о численности и заработной плате работников, в том числе по каждой категории социально уязвимых граждан (</w:t>
      </w:r>
      <w:r>
        <w:rPr>
          <w:i/>
          <w:sz w:val="24"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773)</w:t>
      </w:r>
      <w:r>
        <w:rPr>
          <w:sz w:val="24"/>
        </w:rPr>
        <w:t>;</w:t>
      </w:r>
    </w:p>
    <w:p w:rsidR="007B331F" w:rsidRDefault="007B331F" w:rsidP="007B331F">
      <w:pPr>
        <w:pStyle w:val="a5"/>
        <w:numPr>
          <w:ilvl w:val="0"/>
          <w:numId w:val="13"/>
        </w:numPr>
        <w:tabs>
          <w:tab w:val="left" w:pos="821"/>
        </w:tabs>
        <w:spacing w:before="1"/>
        <w:ind w:right="696"/>
        <w:jc w:val="both"/>
        <w:rPr>
          <w:sz w:val="24"/>
        </w:rPr>
      </w:pPr>
      <w:r>
        <w:rPr>
          <w:sz w:val="24"/>
        </w:rPr>
        <w:t xml:space="preserve">Отчет о социальном воздействии (по желанию, </w:t>
      </w:r>
      <w:r>
        <w:rPr>
          <w:i/>
          <w:sz w:val="24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773</w:t>
      </w:r>
      <w:r>
        <w:rPr>
          <w:sz w:val="24"/>
        </w:rPr>
        <w:t>);</w:t>
      </w:r>
    </w:p>
    <w:p w:rsidR="007B331F" w:rsidRDefault="007B331F" w:rsidP="007B331F">
      <w:pPr>
        <w:pStyle w:val="a5"/>
        <w:numPr>
          <w:ilvl w:val="0"/>
          <w:numId w:val="13"/>
        </w:numPr>
        <w:tabs>
          <w:tab w:val="left" w:pos="821"/>
        </w:tabs>
        <w:spacing w:before="0"/>
        <w:ind w:right="697"/>
        <w:jc w:val="both"/>
        <w:rPr>
          <w:sz w:val="24"/>
        </w:rPr>
      </w:pPr>
      <w:r>
        <w:rPr>
          <w:sz w:val="24"/>
        </w:rPr>
        <w:t xml:space="preserve">Иные документы, установленные субъектом РФ в случае реализации им полномочия, предусмотренного частью </w:t>
      </w:r>
      <w:r>
        <w:rPr>
          <w:smallCaps/>
          <w:sz w:val="24"/>
        </w:rPr>
        <w:t>2</w:t>
      </w:r>
      <w:r>
        <w:rPr>
          <w:sz w:val="24"/>
        </w:rPr>
        <w:t xml:space="preserve"> статьи </w:t>
      </w:r>
      <w:r>
        <w:rPr>
          <w:smallCaps/>
          <w:sz w:val="24"/>
        </w:rPr>
        <w:t>24.1</w:t>
      </w:r>
      <w:r>
        <w:rPr>
          <w:sz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>
        <w:rPr>
          <w:smallCaps/>
          <w:sz w:val="24"/>
        </w:rPr>
        <w:t>2</w:t>
      </w:r>
      <w:r>
        <w:rPr>
          <w:sz w:val="24"/>
        </w:rPr>
        <w:t xml:space="preserve"> статьи </w:t>
      </w:r>
      <w:r>
        <w:rPr>
          <w:smallCaps/>
          <w:sz w:val="24"/>
        </w:rPr>
        <w:t>24.1</w:t>
      </w:r>
      <w:r>
        <w:rPr>
          <w:sz w:val="24"/>
        </w:rPr>
        <w:t xml:space="preserve"> 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закона).</w:t>
      </w:r>
    </w:p>
    <w:p w:rsidR="00AB385A" w:rsidRDefault="00AB385A"/>
    <w:sectPr w:rsidR="00AB38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13" w:rsidRDefault="00F96213">
      <w:r>
        <w:separator/>
      </w:r>
    </w:p>
  </w:endnote>
  <w:endnote w:type="continuationSeparator" w:id="0">
    <w:p w:rsidR="00F96213" w:rsidRDefault="00F9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58" w:rsidRDefault="00F96213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13" w:rsidRDefault="00F96213">
      <w:r>
        <w:separator/>
      </w:r>
    </w:p>
  </w:footnote>
  <w:footnote w:type="continuationSeparator" w:id="0">
    <w:p w:rsidR="00F96213" w:rsidRDefault="00F9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4F9"/>
    <w:multiLevelType w:val="hybridMultilevel"/>
    <w:tmpl w:val="5D1C5F04"/>
    <w:lvl w:ilvl="0" w:tplc="7A662888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38265E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DF16F8F2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E75E99B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966E626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504777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8558F6F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A80D80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D5EC401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">
    <w:nsid w:val="068546F6"/>
    <w:multiLevelType w:val="hybridMultilevel"/>
    <w:tmpl w:val="378C687C"/>
    <w:lvl w:ilvl="0" w:tplc="F384C456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D178698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7F823F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C92801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95C8AB2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11A61D6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7808DE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874293D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BC8CEE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">
    <w:nsid w:val="094255EC"/>
    <w:multiLevelType w:val="hybridMultilevel"/>
    <w:tmpl w:val="0F56B3C4"/>
    <w:lvl w:ilvl="0" w:tplc="13FAE458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90F0F15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8D673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8F2ABED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79027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847C2206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3A0DBE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12895B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9962EB8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>
    <w:nsid w:val="0A3F50DA"/>
    <w:multiLevelType w:val="hybridMultilevel"/>
    <w:tmpl w:val="194E4F5A"/>
    <w:lvl w:ilvl="0" w:tplc="B74A3A34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5AD078F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7F22A8C4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B76797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DE6C70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6DE6748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7AA1C9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728838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6BA637D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>
    <w:nsid w:val="0B822704"/>
    <w:multiLevelType w:val="hybridMultilevel"/>
    <w:tmpl w:val="DAF20B1C"/>
    <w:lvl w:ilvl="0" w:tplc="AF56F374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604EF28E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C20E3364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D831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6918287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539CE76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DDA6E7C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8EC85B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9314CDC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5">
    <w:nsid w:val="1D2F5A1B"/>
    <w:multiLevelType w:val="hybridMultilevel"/>
    <w:tmpl w:val="23586E06"/>
    <w:lvl w:ilvl="0" w:tplc="6BB8DE98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FE886B5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5F28B5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BB27C92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5B4E438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62E6D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6E0BC86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03E3A6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242DB5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>
    <w:nsid w:val="22183458"/>
    <w:multiLevelType w:val="hybridMultilevel"/>
    <w:tmpl w:val="C5BE92AE"/>
    <w:lvl w:ilvl="0" w:tplc="C7D49E46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8D686E5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11E2D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08064A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8D72D57C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054260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08A292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F2BCB2F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5D54EE8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7">
    <w:nsid w:val="453F3D46"/>
    <w:multiLevelType w:val="hybridMultilevel"/>
    <w:tmpl w:val="DF847D10"/>
    <w:lvl w:ilvl="0" w:tplc="4E4E7EB4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253846A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E7C8792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2A289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F584707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7E0EBE8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DBECC1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66FA25F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C525CD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>
    <w:nsid w:val="58090E18"/>
    <w:multiLevelType w:val="hybridMultilevel"/>
    <w:tmpl w:val="9DD6C7CC"/>
    <w:lvl w:ilvl="0" w:tplc="78DC21D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lang w:val="ru-RU" w:eastAsia="ru-RU" w:bidi="ru-RU"/>
      </w:rPr>
    </w:lvl>
    <w:lvl w:ilvl="1" w:tplc="8E72504A">
      <w:start w:val="1"/>
      <w:numFmt w:val="decimal"/>
      <w:lvlText w:val="%2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2" w:tplc="916C58F6">
      <w:numFmt w:val="bullet"/>
      <w:lvlText w:val="•"/>
      <w:lvlJc w:val="left"/>
      <w:pPr>
        <w:ind w:left="3260" w:hanging="361"/>
      </w:pPr>
      <w:rPr>
        <w:rFonts w:hint="default"/>
        <w:lang w:val="ru-RU" w:eastAsia="ru-RU" w:bidi="ru-RU"/>
      </w:rPr>
    </w:lvl>
    <w:lvl w:ilvl="3" w:tplc="3CD64424">
      <w:numFmt w:val="bullet"/>
      <w:lvlText w:val="•"/>
      <w:lvlJc w:val="left"/>
      <w:pPr>
        <w:ind w:left="4081" w:hanging="361"/>
      </w:pPr>
      <w:rPr>
        <w:rFonts w:hint="default"/>
        <w:lang w:val="ru-RU" w:eastAsia="ru-RU" w:bidi="ru-RU"/>
      </w:rPr>
    </w:lvl>
    <w:lvl w:ilvl="4" w:tplc="AC26C720">
      <w:numFmt w:val="bullet"/>
      <w:lvlText w:val="•"/>
      <w:lvlJc w:val="left"/>
      <w:pPr>
        <w:ind w:left="4902" w:hanging="361"/>
      </w:pPr>
      <w:rPr>
        <w:rFonts w:hint="default"/>
        <w:lang w:val="ru-RU" w:eastAsia="ru-RU" w:bidi="ru-RU"/>
      </w:rPr>
    </w:lvl>
    <w:lvl w:ilvl="5" w:tplc="9C3E9102">
      <w:numFmt w:val="bullet"/>
      <w:lvlText w:val="•"/>
      <w:lvlJc w:val="left"/>
      <w:pPr>
        <w:ind w:left="5722" w:hanging="361"/>
      </w:pPr>
      <w:rPr>
        <w:rFonts w:hint="default"/>
        <w:lang w:val="ru-RU" w:eastAsia="ru-RU" w:bidi="ru-RU"/>
      </w:rPr>
    </w:lvl>
    <w:lvl w:ilvl="6" w:tplc="76BC932A">
      <w:numFmt w:val="bullet"/>
      <w:lvlText w:val="•"/>
      <w:lvlJc w:val="left"/>
      <w:pPr>
        <w:ind w:left="6543" w:hanging="361"/>
      </w:pPr>
      <w:rPr>
        <w:rFonts w:hint="default"/>
        <w:lang w:val="ru-RU" w:eastAsia="ru-RU" w:bidi="ru-RU"/>
      </w:rPr>
    </w:lvl>
    <w:lvl w:ilvl="7" w:tplc="3E163746">
      <w:numFmt w:val="bullet"/>
      <w:lvlText w:val="•"/>
      <w:lvlJc w:val="left"/>
      <w:pPr>
        <w:ind w:left="7364" w:hanging="361"/>
      </w:pPr>
      <w:rPr>
        <w:rFonts w:hint="default"/>
        <w:lang w:val="ru-RU" w:eastAsia="ru-RU" w:bidi="ru-RU"/>
      </w:rPr>
    </w:lvl>
    <w:lvl w:ilvl="8" w:tplc="D16CBF0E">
      <w:numFmt w:val="bullet"/>
      <w:lvlText w:val="•"/>
      <w:lvlJc w:val="left"/>
      <w:pPr>
        <w:ind w:left="8184" w:hanging="361"/>
      </w:pPr>
      <w:rPr>
        <w:rFonts w:hint="default"/>
        <w:lang w:val="ru-RU" w:eastAsia="ru-RU" w:bidi="ru-RU"/>
      </w:rPr>
    </w:lvl>
  </w:abstractNum>
  <w:abstractNum w:abstractNumId="9">
    <w:nsid w:val="61CF176F"/>
    <w:multiLevelType w:val="multilevel"/>
    <w:tmpl w:val="2294CFC4"/>
    <w:lvl w:ilvl="0">
      <w:start w:val="24"/>
      <w:numFmt w:val="decimal"/>
      <w:lvlText w:val="%1"/>
      <w:lvlJc w:val="left"/>
      <w:pPr>
        <w:ind w:left="212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  <w:jc w:val="left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0">
    <w:nsid w:val="641E0BF4"/>
    <w:multiLevelType w:val="hybridMultilevel"/>
    <w:tmpl w:val="8A847A00"/>
    <w:lvl w:ilvl="0" w:tplc="EF4CF56E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4224E9B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EE12D1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0B841A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FBCEAA5C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2325C18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F8EE01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9F56524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90F2181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1">
    <w:nsid w:val="66E522E3"/>
    <w:multiLevelType w:val="hybridMultilevel"/>
    <w:tmpl w:val="1E589B40"/>
    <w:lvl w:ilvl="0" w:tplc="88CA49F8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1E26FBF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AE7C4064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A1BC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4B2794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77AEBD1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8068ABE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2FA4BA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5280726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2">
    <w:nsid w:val="78C3225D"/>
    <w:multiLevelType w:val="hybridMultilevel"/>
    <w:tmpl w:val="FA367750"/>
    <w:lvl w:ilvl="0" w:tplc="9716A69C">
      <w:start w:val="1"/>
      <w:numFmt w:val="decimal"/>
      <w:lvlText w:val="%1)"/>
      <w:lvlJc w:val="left"/>
      <w:pPr>
        <w:ind w:left="2441" w:hanging="361"/>
        <w:jc w:val="left"/>
      </w:pPr>
      <w:rPr>
        <w:rFonts w:hint="default"/>
        <w:lang w:val="ru-RU" w:eastAsia="ru-RU" w:bidi="ru-RU"/>
      </w:rPr>
    </w:lvl>
    <w:lvl w:ilvl="1" w:tplc="407E82B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ACCA358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4EAFEE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6262BB4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89E4B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174AF0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11065DF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9C407A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>
    <w:nsid w:val="7A8A5F8B"/>
    <w:multiLevelType w:val="hybridMultilevel"/>
    <w:tmpl w:val="4A005576"/>
    <w:lvl w:ilvl="0" w:tplc="0194E1D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lang w:val="ru-RU" w:eastAsia="ru-RU" w:bidi="ru-RU"/>
      </w:rPr>
    </w:lvl>
    <w:lvl w:ilvl="1" w:tplc="F3BAB6A0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1360FD0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0E634B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CC2EAD40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133A03D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0188C4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80B89938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5FBE95D0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1F"/>
    <w:rsid w:val="007B331F"/>
    <w:rsid w:val="00AB385A"/>
    <w:rsid w:val="00D85C75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31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2">
    <w:name w:val="heading 2"/>
    <w:basedOn w:val="a"/>
    <w:link w:val="20"/>
    <w:uiPriority w:val="1"/>
    <w:qFormat/>
    <w:rsid w:val="007B331F"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B331F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B331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331F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B331F"/>
    <w:pPr>
      <w:spacing w:before="120"/>
      <w:ind w:left="1353" w:hanging="28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31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2">
    <w:name w:val="heading 2"/>
    <w:basedOn w:val="a"/>
    <w:link w:val="20"/>
    <w:uiPriority w:val="1"/>
    <w:qFormat/>
    <w:rsid w:val="007B331F"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B331F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B331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331F"/>
    <w:rPr>
      <w:rFonts w:ascii="Georgia" w:eastAsia="Georgia" w:hAnsi="Georgia" w:cs="Georgia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B331F"/>
    <w:pPr>
      <w:spacing w:before="120"/>
      <w:ind w:left="1353" w:hanging="2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economy18 (Иванова К.И.)</cp:lastModifiedBy>
  <cp:revision>2</cp:revision>
  <dcterms:created xsi:type="dcterms:W3CDTF">2020-01-14T07:28:00Z</dcterms:created>
  <dcterms:modified xsi:type="dcterms:W3CDTF">2020-01-20T10:00:00Z</dcterms:modified>
</cp:coreProperties>
</file>