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69" w:rsidRDefault="00257E69" w:rsidP="00257E69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2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4E47" w:rsidRDefault="007B4E47" w:rsidP="00257E69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2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4E47" w:rsidRDefault="007B4E47" w:rsidP="00257E69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2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6DA7" w:rsidRPr="005D6DA7" w:rsidRDefault="005D6DA7" w:rsidP="00257E69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2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некоторые постановления администрации города Чебоксары </w:t>
      </w:r>
    </w:p>
    <w:p w:rsidR="00477DE3" w:rsidRPr="005D6DA7" w:rsidRDefault="00477DE3" w:rsidP="00477DE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477DE3" w:rsidRPr="00477DE3" w:rsidRDefault="00477DE3" w:rsidP="00477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0C0C22" w:rsidRPr="00F41EF2" w:rsidRDefault="000C0C22" w:rsidP="000C0C2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1EF2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41EF2">
        <w:rPr>
          <w:rFonts w:ascii="Times New Roman" w:eastAsia="Calibri" w:hAnsi="Times New Roman" w:cs="Times New Roman"/>
          <w:bCs/>
          <w:sz w:val="28"/>
          <w:szCs w:val="28"/>
        </w:rPr>
        <w:t xml:space="preserve">№ 210-ФЗ «Об организации предоставления государственных и муниципальных услуг», </w:t>
      </w:r>
      <w:r w:rsidRPr="00F41EF2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 Чебоксары от 06.06.2013 № 1776 «О порядке разработки, утверждения и проведения экспертизы административных регламентов предоставления муниципальных услуг и исполнения муниципальных функций»,</w:t>
      </w:r>
      <w:r w:rsidRPr="00F41EF2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повышения качества предоставления муниципальной услуги </w:t>
      </w:r>
      <w:r w:rsidRPr="00F41EF2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Чебоксары п о с т а н о в л я е т: </w:t>
      </w:r>
    </w:p>
    <w:p w:rsidR="005D6DA7" w:rsidRPr="005D6DA7" w:rsidRDefault="00477DE3" w:rsidP="00CF7AE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983D6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983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Внести </w:t>
      </w:r>
      <w:r w:rsidR="005D6DA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в следующие административные регламенты предоставления муниципальных услуг администрации города Чебоксары:</w:t>
      </w:r>
    </w:p>
    <w:p w:rsidR="006A2E06" w:rsidRPr="00882E51" w:rsidRDefault="005D6DA7" w:rsidP="0061259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7E1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6A2E06" w:rsidRPr="00983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2E06" w:rsidRPr="00983D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 w:rsidR="006A2E06" w:rsidRPr="00983D6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предоставлени</w:t>
      </w:r>
      <w:r w:rsidR="00FC476B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я</w:t>
      </w:r>
      <w:r w:rsidR="006A2E06" w:rsidRPr="00983D6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муниципальной услуги «</w:t>
      </w:r>
      <w:r w:rsidR="0061259B" w:rsidRPr="0061259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Постановка на учет многодетных семей, имеющих право на предоставление земельных участков в собственность бесплатно</w:t>
      </w:r>
      <w:r w:rsidR="006A2E06" w:rsidRPr="00336DC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</w:t>
      </w:r>
      <w:r w:rsidR="006A2E06" w:rsidRPr="00336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="006A2E06" w:rsidRPr="00336DC9">
        <w:rPr>
          <w:rFonts w:ascii="Times New Roman" w:eastAsia="Courier New" w:hAnsi="Times New Roman" w:cs="Times New Roman"/>
          <w:sz w:val="28"/>
          <w:szCs w:val="28"/>
          <w:lang w:eastAsia="ar-SA"/>
        </w:rPr>
        <w:t>от</w:t>
      </w:r>
      <w:r w:rsidR="00257E69">
        <w:rPr>
          <w:rFonts w:ascii="Times New Roman" w:eastAsia="Courier New" w:hAnsi="Times New Roman" w:cs="Times New Roman"/>
          <w:sz w:val="28"/>
          <w:szCs w:val="28"/>
          <w:lang w:eastAsia="ar-SA"/>
        </w:rPr>
        <w:t> </w:t>
      </w:r>
      <w:r w:rsidR="0061259B" w:rsidRPr="0061259B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23.08.2018 № </w:t>
      </w:r>
      <w:r w:rsidR="0061259B" w:rsidRPr="00710097">
        <w:rPr>
          <w:rFonts w:ascii="Times New Roman" w:eastAsia="Courier New" w:hAnsi="Times New Roman" w:cs="Times New Roman"/>
          <w:sz w:val="28"/>
          <w:szCs w:val="28"/>
          <w:highlight w:val="cyan"/>
          <w:lang w:eastAsia="ar-SA"/>
        </w:rPr>
        <w:t>1539</w:t>
      </w:r>
      <w:r w:rsidR="006A2E06" w:rsidRPr="00336DC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850DE" w:rsidRPr="00F850DE" w:rsidRDefault="00882E51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783DD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850DE" w:rsidRPr="00F850D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</w:t>
      </w:r>
      <w:r w:rsidR="00F850D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в разделе </w:t>
      </w:r>
      <w:r w:rsidR="00F850DE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ar-SA"/>
        </w:rPr>
        <w:t>I</w:t>
      </w:r>
      <w:r w:rsidR="00F850D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:</w:t>
      </w:r>
    </w:p>
    <w:p w:rsidR="00F850DE" w:rsidRP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 1.3.1 изложить в следующей редакции:</w:t>
      </w:r>
    </w:p>
    <w:p w:rsidR="00F850DE" w:rsidRPr="00454A37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F850DE" w:rsidRPr="00454A37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на официальном сайте органа местного самоуправления на Портале телекоммуникационной сети «Интернет» (далее - официальный сайт органа </w:t>
      </w: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lastRenderedPageBreak/>
        <w:t>местного самоуправления);</w:t>
      </w:r>
    </w:p>
    <w:p w:rsidR="00F850DE" w:rsidRPr="00454A37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F850DE" w:rsidRPr="00454A37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.</w:t>
      </w:r>
    </w:p>
    <w:p w:rsidR="00F850DE" w:rsidRP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</w:t>
      </w:r>
      <w:r w:rsidRPr="00F850D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ектором по регулированию жилищных отношений Управления ЖКХ, энергетики, транспорта и связи администрации города Чебоксары (далее - сектор по регулированию жилищных отношений).</w:t>
      </w:r>
    </w:p>
    <w:p w:rsidR="00F850DE" w:rsidRPr="00454A37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F850DE" w:rsidRPr="00454A37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F850DE" w:rsidRP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пункты 1.3.4 и 1.3.5 изложить в следующей редакции:</w:t>
      </w:r>
    </w:p>
    <w:p w:rsidR="00F850DE" w:rsidRP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F850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1.3.4. Публичное письменное информирование</w:t>
      </w: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</w:t>
      </w:r>
      <w:r w:rsidR="003E04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ых</w:t>
      </w: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сайт</w:t>
      </w:r>
      <w:r w:rsidR="003E04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ах</w:t>
      </w: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органа местного самоуправления и МФЦ, использования </w:t>
      </w: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информационных стендов, размещенных в местах предоставления муниципальной услуги.</w:t>
      </w:r>
    </w:p>
    <w:p w:rsidR="00F850DE" w:rsidRP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F850DE" w:rsidRP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F850DE" w:rsidRP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F850DE" w:rsidRP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формы и образцы заполнения заявления о предоставлении муниципальной услуги;</w:t>
      </w:r>
    </w:p>
    <w:p w:rsidR="00F850DE" w:rsidRP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F850DE" w:rsidRP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F850DE" w:rsidRP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F850DE" w:rsidRP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F850DE" w:rsidRP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F850DE" w:rsidRP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F850DE" w:rsidRP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50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1.3.5. Индивидуальное устное информирование</w:t>
      </w: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порядке предоставления муниципальной услуги осуществляется сектором по регулированию жилищных отношений либо в соответствии с соглашением специалистом МФЦ при обращении заявителей за информацией:</w:t>
      </w:r>
    </w:p>
    <w:p w:rsidR="00F850DE" w:rsidRPr="00F850DE" w:rsidRDefault="00537DC4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</w:t>
      </w:r>
      <w:r w:rsidR="00F850DE"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ично;</w:t>
      </w:r>
    </w:p>
    <w:p w:rsidR="00F850DE" w:rsidRPr="00F850DE" w:rsidRDefault="00537DC4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F850DE"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телефону.</w:t>
      </w:r>
    </w:p>
    <w:p w:rsidR="00F850DE" w:rsidRP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F850DE" w:rsidRPr="00F850DE" w:rsidRDefault="00F850DE" w:rsidP="00F850D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50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Индивидуальное устное информирование осуществляется не более 15 минут.»;</w:t>
      </w:r>
    </w:p>
    <w:p w:rsidR="00882E51" w:rsidRPr="00F850DE" w:rsidRDefault="00F850DE" w:rsidP="004D3DD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0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1.1.2. </w:t>
      </w:r>
      <w:r w:rsidR="00FC476B" w:rsidRPr="00F850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абзацы первый и второй </w:t>
      </w:r>
      <w:r w:rsidR="00882E51" w:rsidRPr="00F850D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</w:t>
      </w:r>
      <w:r w:rsidR="00FC476B" w:rsidRPr="00F850D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82E51" w:rsidRPr="00F850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2.4 раздела </w:t>
      </w:r>
      <w:r w:rsidR="00882E51" w:rsidRPr="00F850D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="00882E51" w:rsidRPr="00F850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редакции:</w:t>
      </w:r>
    </w:p>
    <w:p w:rsidR="00882E51" w:rsidRPr="00FC476B" w:rsidRDefault="00882E51" w:rsidP="00D94B8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7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«Срок принятия решения о постановке многодетной семьи </w:t>
      </w:r>
      <w:r w:rsidR="00FC476B" w:rsidRPr="00FC47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учет </w:t>
      </w:r>
      <w:r w:rsidRPr="00FC47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либо об отказе в постановке многодетной семьи на учет для предоставления земельного участка в собственность бесплатно составляет 15 дней со дня регистрации заявления </w:t>
      </w:r>
      <w:r w:rsidR="00FC476B" w:rsidRPr="00FC476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FC47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</w:t>
      </w:r>
      <w:r w:rsidR="00FC476B" w:rsidRPr="00FC476B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FC476B">
        <w:rPr>
          <w:rFonts w:ascii="Times New Roman" w:eastAsia="Times New Roman" w:hAnsi="Times New Roman" w:cs="Times New Roman"/>
          <w:sz w:val="28"/>
          <w:szCs w:val="28"/>
          <w:lang w:eastAsia="ar-SA"/>
        </w:rPr>
        <w:t>, указанны</w:t>
      </w:r>
      <w:r w:rsidR="00FC476B" w:rsidRPr="00FC476B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FC47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hyperlink r:id="rId8" w:history="1">
        <w:r w:rsidRPr="00FC476B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подразделе 2.6</w:t>
        </w:r>
      </w:hyperlink>
      <w:r w:rsidRPr="00FC47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Административного регламента.</w:t>
      </w:r>
    </w:p>
    <w:p w:rsidR="00882E51" w:rsidRDefault="00882E51" w:rsidP="00882E5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E51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выдачи документов, являющихся результатом предоставления муниципальной услуги</w:t>
      </w:r>
      <w:r w:rsidR="00FC47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- </w:t>
      </w:r>
      <w:r w:rsidR="00CE58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позднее </w:t>
      </w:r>
      <w:r w:rsidR="00FC476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E58ED">
        <w:rPr>
          <w:rFonts w:ascii="Times New Roman" w:eastAsia="Times New Roman" w:hAnsi="Times New Roman" w:cs="Times New Roman"/>
          <w:sz w:val="28"/>
          <w:szCs w:val="28"/>
          <w:lang w:eastAsia="ar-SA"/>
        </w:rPr>
        <w:t>-х дней</w:t>
      </w:r>
      <w:r w:rsidRPr="00882E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даты принятия решения о принятии многодетной семьи на учет либо об отказе в принятии многодетной семьи на </w:t>
      </w:r>
      <w:r w:rsidR="00FC47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</w:t>
      </w:r>
      <w:r w:rsidRPr="00882E5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C476B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783DD6" w:rsidRDefault="00BB79CF" w:rsidP="00882E5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F850D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E4CE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783DD6" w:rsidRPr="00783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3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разделе </w:t>
      </w:r>
      <w:r w:rsidR="00783D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="00783DD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83DD6" w:rsidRDefault="00783DD6" w:rsidP="00783DD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BB79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0B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третьем</w:t>
      </w:r>
      <w:r w:rsidR="00230B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подраздела 3.1.4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цифру «4» заменить цифрой «3»;</w:t>
      </w:r>
    </w:p>
    <w:p w:rsidR="00783DD6" w:rsidRDefault="00783DD6" w:rsidP="00783DD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пятом подраздела 3.1.4 слова «</w:t>
      </w:r>
      <w:r w:rsidRPr="00783DD6">
        <w:rPr>
          <w:rFonts w:ascii="Times New Roman" w:eastAsia="Times New Roman" w:hAnsi="Times New Roman" w:cs="Times New Roman"/>
          <w:sz w:val="28"/>
          <w:szCs w:val="28"/>
          <w:lang w:eastAsia="ar-SA"/>
        </w:rPr>
        <w:t>3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заменить словами «1 рабочего дня»;</w:t>
      </w:r>
    </w:p>
    <w:p w:rsidR="00547E1C" w:rsidRPr="00783DD6" w:rsidRDefault="00F850DE" w:rsidP="006F47A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1.1.4</w:t>
      </w:r>
      <w:r w:rsidR="00783D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83DD6" w:rsidRPr="00783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7E1C" w:rsidRPr="00783DD6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первый подраздела 4.1 раздела IV изложить в следующей редакции:</w:t>
      </w:r>
    </w:p>
    <w:p w:rsidR="00547E1C" w:rsidRPr="00F850DE" w:rsidRDefault="00547E1C" w:rsidP="007F0EC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E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  <w:r w:rsidRPr="00547E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управления ЖКХ, энергетики, транспорта и связи, курирующий предоставление муниципальной услуги, и руководитель структурного подразделения, ответственного за организацию работы по предоставлению муниципальной услуги, </w:t>
      </w:r>
      <w:r w:rsidR="00B85E7B" w:rsidRPr="00F850D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</w:t>
      </w:r>
      <w:r w:rsidRPr="00F850D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21CFE" w:rsidRPr="00F850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A2E06" w:rsidRPr="000E4CEF" w:rsidRDefault="00983F44" w:rsidP="00547E1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1.</w:t>
      </w:r>
      <w:r w:rsidR="009B53C4" w:rsidRPr="00710097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2</w:t>
      </w:r>
      <w:r w:rsidR="006A2E06" w:rsidRPr="00710097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.</w:t>
      </w:r>
      <w:r w:rsidR="006A2E0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547E1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6A2E06" w:rsidRPr="002A3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2E06" w:rsidRPr="002A3F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 w:rsidR="006A2E06" w:rsidRPr="002A3F6E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предоставления муниципальной услуги </w:t>
      </w:r>
      <w:r w:rsidR="006A2E06" w:rsidRPr="00EE3F3B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«</w:t>
      </w:r>
      <w:r w:rsidR="00547E1C" w:rsidRPr="00547E1C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Признание гражданина участником ведомственной целевой программы </w:t>
      </w:r>
      <w:r w:rsidR="00547E1C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«</w:t>
      </w:r>
      <w:r w:rsidR="00547E1C" w:rsidRPr="00547E1C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Оказание государственной поддержки гражданам в обеспечении жильем и оплате жилищно-коммунальных услуг</w:t>
      </w:r>
      <w:r w:rsidR="00547E1C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»</w:t>
      </w:r>
      <w:r w:rsidR="00547E1C" w:rsidRPr="00547E1C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государственной программы Российской Федерации </w:t>
      </w:r>
      <w:r w:rsidR="00547E1C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«</w:t>
      </w:r>
      <w:r w:rsidR="00547E1C" w:rsidRPr="00547E1C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Обеспечение доступным и комфортным жильем и коммунальными услугами граждан Российской Федерации</w:t>
      </w:r>
      <w:r w:rsidR="00547E1C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»</w:t>
      </w:r>
      <w:r w:rsidR="00547E1C" w:rsidRPr="00547E1C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и выдача государственных жилищных сертификатов</w:t>
      </w:r>
      <w:r w:rsidR="006A2E06" w:rsidRPr="00EE3F3B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</w:t>
      </w:r>
      <w:r w:rsidR="006A2E06" w:rsidRPr="00EE3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="006A2E06" w:rsidRPr="00EE3F3B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от </w:t>
      </w:r>
      <w:r w:rsidR="00EE3F3B" w:rsidRPr="00EE3F3B">
        <w:rPr>
          <w:rFonts w:ascii="Times New Roman" w:eastAsia="Courier New" w:hAnsi="Times New Roman" w:cs="Times New Roman"/>
          <w:sz w:val="28"/>
          <w:szCs w:val="28"/>
          <w:lang w:eastAsia="ar-SA"/>
        </w:rPr>
        <w:t>24.09.</w:t>
      </w:r>
      <w:r w:rsidR="006A2E06" w:rsidRPr="00EE3F3B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2018 </w:t>
      </w:r>
      <w:r w:rsidR="006A2E06" w:rsidRPr="00710097">
        <w:rPr>
          <w:rFonts w:ascii="Times New Roman" w:eastAsia="Courier New" w:hAnsi="Times New Roman" w:cs="Times New Roman"/>
          <w:sz w:val="28"/>
          <w:szCs w:val="28"/>
          <w:highlight w:val="cyan"/>
          <w:lang w:eastAsia="ar-SA"/>
        </w:rPr>
        <w:t>№ 1</w:t>
      </w:r>
      <w:r w:rsidR="00EE3F3B" w:rsidRPr="00710097">
        <w:rPr>
          <w:rFonts w:ascii="Times New Roman" w:eastAsia="Courier New" w:hAnsi="Times New Roman" w:cs="Times New Roman"/>
          <w:sz w:val="28"/>
          <w:szCs w:val="28"/>
          <w:highlight w:val="cyan"/>
          <w:lang w:eastAsia="ar-SA"/>
        </w:rPr>
        <w:t>768</w:t>
      </w:r>
      <w:r w:rsidR="006A2E06" w:rsidRPr="00EE3F3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10097" w:rsidRPr="00710097" w:rsidRDefault="000E4CEF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1.2.1. </w:t>
      </w:r>
      <w:r w:rsidR="00710097" w:rsidRPr="00710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разделе </w:t>
      </w:r>
      <w:r w:rsidR="00710097" w:rsidRPr="0071009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710097" w:rsidRPr="0071009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пункт 1.3.1 изложить в следующей редакции: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Прием и информирование заинтересованных лиц по вопросам предоставления муниципальной услуги осуществляется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специалистами </w:t>
      </w: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отдела учета и распределения жилья администраций Калининского, Ленинского, Московского районов города Чебоксары (далее - администрации районов города Чебоксары, уполномоченное структурное подразделение).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пункты 1.3.4 и 1.3.5 изложить в следующей редакции: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«</w:t>
      </w:r>
      <w:r w:rsidRPr="00710097"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  <w:lang w:eastAsia="ru-RU"/>
        </w:rPr>
        <w:t>1.3.4. Публичное письменное информирование</w:t>
      </w: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осуществляется путем публикации информационных материалов в СМИ, размещения на Едином портале государственных и му</w:t>
      </w:r>
      <w:r w:rsidR="003E04C1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ниципальных услуг, на официальных</w:t>
      </w: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сайт</w:t>
      </w:r>
      <w:r w:rsidR="003E04C1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ах</w:t>
      </w: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- формы и образцы заполнения заявления о предоставлении муниципальной услуги;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- порядок предоставления муниципальной услуги, в том числе в электронной форме;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- перечень оснований для отказа в предоставлении муниципальной услуги;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- выдержки из правовых актов по наиболее часто задаваемым вопросам;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  <w:lang w:eastAsia="ru-RU"/>
        </w:rPr>
        <w:t>1.3.5. Индивидуальное устное информирование</w:t>
      </w: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о порядке предоставления муниципальной услуги осуществляется специалистами администраций районов города Чебоксары либо в соответствии с соглашением специалистом МФЦ при обращении заявителей за информацией:</w:t>
      </w:r>
    </w:p>
    <w:p w:rsidR="00710097" w:rsidRPr="00710097" w:rsidRDefault="00537DC4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- </w:t>
      </w:r>
      <w:r w:rsidR="00710097"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лично;</w:t>
      </w:r>
    </w:p>
    <w:p w:rsidR="00710097" w:rsidRPr="00710097" w:rsidRDefault="00537DC4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- </w:t>
      </w:r>
      <w:r w:rsidR="00710097"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по телефону.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Индивидуальное устное информирование осуществляется не более 15 минут.»;</w:t>
      </w:r>
    </w:p>
    <w:p w:rsidR="000E4CEF" w:rsidRPr="00710097" w:rsidRDefault="00710097" w:rsidP="00547E1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1.2.2. </w:t>
      </w:r>
      <w:r w:rsidR="000E4CEF" w:rsidRPr="00710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разделе </w:t>
      </w:r>
      <w:r w:rsidR="000E4CEF" w:rsidRPr="0071009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="000E4CEF" w:rsidRPr="0071009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E4CEF" w:rsidRPr="00710097" w:rsidRDefault="000E4CEF" w:rsidP="00547E1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подпунктах «ж», «и» пункта 2.6.2 слова «в пункте 1 подраздела 1.2» заменить словами «в пункте «а» подраздела 1.2»;</w:t>
      </w:r>
    </w:p>
    <w:p w:rsidR="000E4CEF" w:rsidRPr="00710097" w:rsidRDefault="000E4CEF" w:rsidP="00547E1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710097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втором подпункта «з» пункта 2.6.2 слова «в пунктах 1-3 подраздела 1.2» заменить словами «в пунктах «а-в» подраздела 1.2»;</w:t>
      </w:r>
    </w:p>
    <w:p w:rsidR="00547E1C" w:rsidRPr="00547E1C" w:rsidRDefault="000E4CEF" w:rsidP="00547E1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71009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47E1C" w:rsidRPr="00547E1C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первый подраздела 4.1 раздела IV изложить в следующей редакции:</w:t>
      </w:r>
    </w:p>
    <w:p w:rsidR="00B85E7B" w:rsidRPr="00710097" w:rsidRDefault="00547E1C" w:rsidP="00B85E7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E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</w:t>
      </w:r>
      <w:r w:rsidR="00F93D0E" w:rsidRPr="00B85E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  <w:r w:rsidRPr="00B85E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 Чебоксары, курирующий предоставление муниципальной услуги, и руководитель структурного подразделения, </w:t>
      </w:r>
      <w:r w:rsidRPr="007100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ответственного за организацию работы по предоставлению муниципальной услуги, </w:t>
      </w:r>
      <w:r w:rsidR="00B85E7B" w:rsidRPr="0071009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</w:t>
      </w:r>
      <w:r w:rsidR="00B85E7B" w:rsidRPr="00710097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47E1C" w:rsidRDefault="00F17380" w:rsidP="002667A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710097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1.</w:t>
      </w:r>
      <w:r w:rsidR="009B53C4" w:rsidRPr="00710097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3</w:t>
      </w:r>
      <w:r w:rsidRPr="00710097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.</w:t>
      </w:r>
      <w:r w:rsidRPr="00B85E7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547E1C" w:rsidRPr="00B85E7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административный регламент предоставления муниципальной услуги «</w:t>
      </w:r>
      <w:r w:rsidR="005B5A4A" w:rsidRPr="00B85E7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информации», утвержденный постановлением администрации города Чебоксары от 03.06.2019 № </w:t>
      </w:r>
      <w:r w:rsidR="005B5A4A" w:rsidRPr="00710097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1238</w:t>
      </w:r>
      <w:r w:rsidR="0071009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710097" w:rsidRDefault="00710097" w:rsidP="002667A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1.3.1. в разделе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0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 1.3.1 изложить в следующей редакции: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0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0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0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0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0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0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специалистами отдела транспортного обеспечения и связи Управления ЖКХ, энергетики, транспорта и связи администрации города Чебоксары (далее - структурное подразделение).</w:t>
      </w:r>
    </w:p>
    <w:p w:rsidR="00710097" w:rsidRPr="00710097" w:rsidRDefault="00710097" w:rsidP="0064511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0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0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0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пункты 1.3.4 и 1.3.5 изложить в следующей редакции: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0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7100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1.3.4. Публичное письменное информирование</w:t>
      </w:r>
      <w:r w:rsidRPr="00710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</w:t>
      </w:r>
      <w:r w:rsid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ых</w:t>
      </w:r>
      <w:r w:rsidRPr="00710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сайт</w:t>
      </w:r>
      <w:r w:rsid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ах</w:t>
      </w:r>
      <w:r w:rsidRPr="00710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0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0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0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0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формы и образцы заполнения заявления о предоставлении муниципальной услуги;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0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0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0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0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0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0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00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1.3.5. Индивидуальное устное информирование</w:t>
      </w:r>
      <w:r w:rsidRPr="00710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структурного подразделения либо в соответствии с соглашением специалистом МФЦ при обращении заявителей за информацией:</w:t>
      </w:r>
    </w:p>
    <w:p w:rsidR="00710097" w:rsidRPr="00710097" w:rsidRDefault="00537DC4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="00710097" w:rsidRPr="00710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лично;</w:t>
      </w:r>
    </w:p>
    <w:p w:rsidR="00710097" w:rsidRPr="00710097" w:rsidRDefault="00537DC4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="00710097" w:rsidRPr="00710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 телефону.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0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710097" w:rsidRPr="00710097" w:rsidRDefault="00710097" w:rsidP="0071009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100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Индивидуальное устное информирование осуществляется не более 15 минут.»;</w:t>
      </w:r>
    </w:p>
    <w:p w:rsidR="005B5A4A" w:rsidRPr="005B5A4A" w:rsidRDefault="00710097" w:rsidP="005B5A4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1.3.2. </w:t>
      </w:r>
      <w:r w:rsidR="005B5A4A" w:rsidRPr="005B5A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первый подраздела 4.1 раздела IV изложить в следующей редакции:</w:t>
      </w:r>
    </w:p>
    <w:p w:rsidR="00B85E7B" w:rsidRPr="00710097" w:rsidRDefault="005B5A4A" w:rsidP="00B85E7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A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города Чебоксары по вопросам ЖКХ, курирующий предоставление муниципальной услуги, и руководитель структурного подразделения, ответственного за организацию работы по предоставлению муниципальной услуги, </w:t>
      </w:r>
      <w:r w:rsidR="00B85E7B" w:rsidRPr="0071009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</w:t>
      </w:r>
      <w:r w:rsidR="00B85E7B" w:rsidRPr="00710097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B5A4A" w:rsidRDefault="005B5A4A" w:rsidP="0028391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EC2336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1.4.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28391A" w:rsidRPr="0028391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административный регламент предоставления 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города Чебоксары», утвержденный постановлением администрации города Чебоксары от </w:t>
      </w:r>
      <w:r w:rsidR="0028391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13.11.2017 № </w:t>
      </w:r>
      <w:r w:rsidR="0028391A" w:rsidRPr="00EC2336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2623</w:t>
      </w:r>
      <w:r w:rsidR="0028391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EC2336" w:rsidRDefault="00EC2336" w:rsidP="0028391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1.4.1. в разделе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291C0C" w:rsidRPr="00291C0C" w:rsidRDefault="00291C0C" w:rsidP="00291C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 1.3.1 изложить в следующей редакции:</w:t>
      </w:r>
    </w:p>
    <w:p w:rsidR="00291C0C" w:rsidRPr="00291C0C" w:rsidRDefault="00291C0C" w:rsidP="00291C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291C0C" w:rsidRPr="00291C0C" w:rsidRDefault="00291C0C" w:rsidP="00291C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</w:t>
      </w:r>
      <w:r w:rsid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, сеть «Интернет»</w:t>
      </w: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);</w:t>
      </w:r>
    </w:p>
    <w:p w:rsidR="00291C0C" w:rsidRPr="00291C0C" w:rsidRDefault="00291C0C" w:rsidP="00291C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291C0C" w:rsidRPr="00291C0C" w:rsidRDefault="00291C0C" w:rsidP="00291C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291C0C" w:rsidRPr="00291C0C" w:rsidRDefault="00291C0C" w:rsidP="00291C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291C0C" w:rsidRPr="00291C0C" w:rsidRDefault="00291C0C" w:rsidP="00291C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специалистами муни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ципального бюджетного учреждения «</w:t>
      </w: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Управление жилищно-коммунального хозяйства и благоустройства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»</w:t>
      </w: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(далее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также </w:t>
      </w: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Учреждение).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»;</w:t>
      </w:r>
    </w:p>
    <w:p w:rsidR="00291C0C" w:rsidRPr="00291C0C" w:rsidRDefault="00291C0C" w:rsidP="00291C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пункты 1.3.4 и 1.3.5 изложить в следующей редакции:</w:t>
      </w:r>
    </w:p>
    <w:p w:rsidR="00291C0C" w:rsidRPr="00291C0C" w:rsidRDefault="00291C0C" w:rsidP="00291C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291C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1.3.4. Публичное письменное информирование</w:t>
      </w: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официальном сайте органа местного самоуправления, использования информационных стендов, размещенных в местах предоставления муниципальной услуги.</w:t>
      </w:r>
    </w:p>
    <w:p w:rsidR="00291C0C" w:rsidRPr="00291C0C" w:rsidRDefault="00291C0C" w:rsidP="00291C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291C0C" w:rsidRPr="00291C0C" w:rsidRDefault="00291C0C" w:rsidP="00291C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291C0C" w:rsidRPr="00291C0C" w:rsidRDefault="00291C0C" w:rsidP="00291C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291C0C" w:rsidRPr="00291C0C" w:rsidRDefault="00291C0C" w:rsidP="00291C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формы и образцы заполнения заявления о предоставлении муниципальной услуги;</w:t>
      </w:r>
    </w:p>
    <w:p w:rsidR="00291C0C" w:rsidRPr="00291C0C" w:rsidRDefault="00291C0C" w:rsidP="00291C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291C0C" w:rsidRPr="00291C0C" w:rsidRDefault="00291C0C" w:rsidP="00291C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291C0C" w:rsidRPr="00291C0C" w:rsidRDefault="00291C0C" w:rsidP="00291C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291C0C" w:rsidRPr="00291C0C" w:rsidRDefault="00291C0C" w:rsidP="00291C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291C0C" w:rsidRPr="00291C0C" w:rsidRDefault="00291C0C" w:rsidP="00291C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291C0C" w:rsidRPr="00291C0C" w:rsidRDefault="00291C0C" w:rsidP="00291C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291C0C" w:rsidRPr="00291C0C" w:rsidRDefault="00291C0C" w:rsidP="00291C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1.3.5. Индивидуальное устное информирование</w:t>
      </w: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Учреждения</w:t>
      </w: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при обращении заявителей за информацией:</w:t>
      </w:r>
    </w:p>
    <w:p w:rsidR="00291C0C" w:rsidRPr="00291C0C" w:rsidRDefault="00537DC4" w:rsidP="00291C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="00291C0C"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лично;</w:t>
      </w:r>
    </w:p>
    <w:p w:rsidR="00291C0C" w:rsidRPr="00291C0C" w:rsidRDefault="00537DC4" w:rsidP="00291C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="00291C0C"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 телефону.</w:t>
      </w:r>
    </w:p>
    <w:p w:rsidR="00291C0C" w:rsidRPr="00291C0C" w:rsidRDefault="00291C0C" w:rsidP="00291C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291C0C" w:rsidRPr="00291C0C" w:rsidRDefault="00291C0C" w:rsidP="00291C0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Индивидуальное устное информирование осуществляется не более 15 минут.»;</w:t>
      </w:r>
    </w:p>
    <w:p w:rsidR="006A53B5" w:rsidRPr="00291C0C" w:rsidRDefault="00291C0C" w:rsidP="009F0409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1.4.2. </w:t>
      </w:r>
      <w:r w:rsidR="006A53B5" w:rsidRPr="00291C0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абзац второй подраздела 2.12 раздела </w:t>
      </w:r>
      <w:r w:rsidR="006A53B5" w:rsidRPr="00291C0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II</w:t>
      </w:r>
      <w:r w:rsidR="006A53B5" w:rsidRPr="00291C0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признать утратившим силу;</w:t>
      </w:r>
    </w:p>
    <w:p w:rsidR="00291C0C" w:rsidRDefault="00291C0C" w:rsidP="00621CF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1.4.3. в разделе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IV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621CFE" w:rsidRPr="00621CFE" w:rsidRDefault="00621CFE" w:rsidP="00621CF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621CF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первый подраздела 4.1 изложить в следующей редакции:</w:t>
      </w:r>
    </w:p>
    <w:p w:rsidR="00621CFE" w:rsidRDefault="00621CFE" w:rsidP="008E0E5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621CF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города Чебокса</w:t>
      </w:r>
      <w:r w:rsidR="000A48B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ры по вопросам ЖКХ - начальник у</w:t>
      </w:r>
      <w:r w:rsidR="00AC2C0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правления</w:t>
      </w:r>
      <w:r w:rsidRPr="00621CF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ЖКХ, энергетики, транспорта и связи,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услуги.»;</w:t>
      </w:r>
    </w:p>
    <w:p w:rsidR="00621CFE" w:rsidRDefault="00621CFE" w:rsidP="00621CF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абзаце третьем подраздела 4.2 слова «</w:t>
      </w:r>
      <w:r w:rsidRPr="00621CF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приказов Учреждения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 исключить.</w:t>
      </w:r>
    </w:p>
    <w:p w:rsidR="00621CFE" w:rsidRPr="00002F3E" w:rsidRDefault="00621CFE" w:rsidP="00621CF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</w:pPr>
      <w:r w:rsidRPr="00002F3E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1.5.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621CF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административный регламент по предоставлению муниципальной услуги «Заключение договора социального найма жилого помещения или внесение изменений в договор соц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иального найма жилого помещения</w:t>
      </w:r>
      <w:r w:rsidRPr="00621CF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», утвержденный постановлением администрации города Чебоксары от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15.06.2016 №</w:t>
      </w:r>
      <w:r w:rsidRPr="00621CF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002F3E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1639:</w:t>
      </w:r>
    </w:p>
    <w:p w:rsidR="00002F3E" w:rsidRDefault="00002F3E" w:rsidP="00002F3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1.5.1. в разделе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002F3E" w:rsidRPr="00291C0C" w:rsidRDefault="00002F3E" w:rsidP="00002F3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 1.3.1 изложить в следующей редакции:</w:t>
      </w:r>
    </w:p>
    <w:p w:rsidR="00002F3E" w:rsidRPr="00291C0C" w:rsidRDefault="00002F3E" w:rsidP="00002F3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002F3E" w:rsidRPr="00291C0C" w:rsidRDefault="00002F3E" w:rsidP="00002F3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002F3E" w:rsidRPr="00291C0C" w:rsidRDefault="00002F3E" w:rsidP="00002F3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002F3E" w:rsidRPr="00291C0C" w:rsidRDefault="00002F3E" w:rsidP="00002F3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002F3E" w:rsidRPr="00291C0C" w:rsidRDefault="00002F3E" w:rsidP="00002F3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002F3E" w:rsidRPr="00002F3E" w:rsidRDefault="00002F3E" w:rsidP="00002F3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</w:t>
      </w: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отдела по учету и распределению жилья администраций районов города Чебо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ксары, отдела приватизации МБУ «</w:t>
      </w: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Управление жилфондом г. Чебоксары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»</w:t>
      </w: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(далее - отдел приватизации Управления).</w:t>
      </w:r>
      <w:r w:rsidRPr="00002F3E">
        <w:rPr>
          <w:rFonts w:ascii="Arial" w:hAnsi="Arial" w:cs="Arial"/>
          <w:sz w:val="20"/>
          <w:szCs w:val="20"/>
        </w:rPr>
        <w:t xml:space="preserve"> </w:t>
      </w:r>
    </w:p>
    <w:p w:rsidR="00002F3E" w:rsidRPr="00002F3E" w:rsidRDefault="00002F3E" w:rsidP="00002F3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002F3E" w:rsidRDefault="00002F3E" w:rsidP="00002F3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онно-телекоммуникационной сети «</w:t>
      </w: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Интернет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» (далее - сеть «</w:t>
      </w: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Интернет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»</w:t>
      </w: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).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»;</w:t>
      </w:r>
    </w:p>
    <w:p w:rsidR="00002F3E" w:rsidRDefault="00002F3E" w:rsidP="00002F3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абзац пятый пункта 1.3.2 изложить в следующей редакции:</w:t>
      </w:r>
    </w:p>
    <w:p w:rsidR="00002F3E" w:rsidRPr="00002F3E" w:rsidRDefault="00002F3E" w:rsidP="00002F3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через официальный сайт органа местного самоуправления, через официальные сайты администрации города Чебоксары www.gcheb</w:t>
      </w:r>
      <w:r w:rsidR="006E392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.</w:t>
      </w: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cap.ru, администрации Калининского района города Чебоксары www.kalin</w:t>
      </w:r>
      <w:r w:rsidR="006E392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.</w:t>
      </w: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cap.ru, администрации Ленинского района города Чебоксары www.lenin</w:t>
      </w:r>
      <w:r w:rsidR="006E392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.</w:t>
      </w: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cap.ru, администрации Московского района города Чебоксары www.mosk</w:t>
      </w:r>
      <w:r w:rsidR="006E392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.</w:t>
      </w: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cap.ru, МФЦ www.mfc-gcheb.cap.ru, Единый портал государственных и муниципальных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услуг www.gosuslugi.ru в сети «</w:t>
      </w: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Интернет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»</w:t>
      </w: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»;</w:t>
      </w:r>
    </w:p>
    <w:p w:rsidR="00002F3E" w:rsidRPr="00291C0C" w:rsidRDefault="00002F3E" w:rsidP="00002F3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пункты 1.3.4 и 1.3.5 изложить в следующей редакции:</w:t>
      </w:r>
    </w:p>
    <w:p w:rsidR="00002F3E" w:rsidRPr="00291C0C" w:rsidRDefault="00002F3E" w:rsidP="00002F3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291C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1.3.4. Публичное письменное информирование</w:t>
      </w: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</w:t>
      </w:r>
      <w:r w:rsid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ых</w:t>
      </w: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сайт</w:t>
      </w:r>
      <w:r w:rsid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ах</w:t>
      </w: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органа местного самоуправления</w:t>
      </w:r>
      <w:r w:rsidR="006E392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,</w:t>
      </w: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</w:t>
      </w:r>
      <w:r w:rsidR="006E392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Управления</w:t>
      </w: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,</w:t>
      </w:r>
      <w:r w:rsidR="006E392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МФЦ,</w:t>
      </w: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использования информационных стендов, размещенных в местах предоставления муниципальной услуги.</w:t>
      </w:r>
    </w:p>
    <w:p w:rsidR="00002F3E" w:rsidRPr="00291C0C" w:rsidRDefault="00002F3E" w:rsidP="00002F3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002F3E" w:rsidRPr="00291C0C" w:rsidRDefault="00002F3E" w:rsidP="00002F3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002F3E" w:rsidRPr="00291C0C" w:rsidRDefault="00002F3E" w:rsidP="00002F3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002F3E" w:rsidRPr="00291C0C" w:rsidRDefault="00002F3E" w:rsidP="00002F3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формы и образцы заполнения заявления о предоставлении муниципальной услуги;</w:t>
      </w:r>
    </w:p>
    <w:p w:rsidR="00002F3E" w:rsidRPr="00291C0C" w:rsidRDefault="00002F3E" w:rsidP="00002F3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002F3E" w:rsidRPr="00291C0C" w:rsidRDefault="00002F3E" w:rsidP="00002F3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002F3E" w:rsidRPr="00291C0C" w:rsidRDefault="00002F3E" w:rsidP="00002F3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002F3E" w:rsidRPr="00291C0C" w:rsidRDefault="00002F3E" w:rsidP="00002F3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002F3E" w:rsidRPr="00291C0C" w:rsidRDefault="00002F3E" w:rsidP="00002F3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002F3E" w:rsidRPr="00291C0C" w:rsidRDefault="00002F3E" w:rsidP="00002F3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6E3924" w:rsidRPr="006E3924" w:rsidRDefault="00002F3E" w:rsidP="006E3924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1.3.5. Индивидуальное устное информирование</w:t>
      </w: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 порядке предоставления муниципальной услуги осуществляется </w:t>
      </w:r>
      <w:r w:rsidR="006E3924" w:rsidRPr="006E392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специалистами отдела по учету и распределению жилья администрации района города Чебоксары либо в соответствии с Соглашением специалистом МФЦ при обращении заявителей за информацией:</w:t>
      </w:r>
    </w:p>
    <w:p w:rsidR="00002F3E" w:rsidRPr="00291C0C" w:rsidRDefault="00537DC4" w:rsidP="00002F3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="00002F3E"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лично;</w:t>
      </w:r>
    </w:p>
    <w:p w:rsidR="00002F3E" w:rsidRPr="00291C0C" w:rsidRDefault="00537DC4" w:rsidP="00002F3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="00002F3E"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 телефону.</w:t>
      </w:r>
    </w:p>
    <w:p w:rsidR="00002F3E" w:rsidRPr="00291C0C" w:rsidRDefault="00002F3E" w:rsidP="00002F3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002F3E" w:rsidRPr="00291C0C" w:rsidRDefault="00002F3E" w:rsidP="00002F3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Индивидуальное устное информирование осуществляется не более 15 минут.»;</w:t>
      </w:r>
    </w:p>
    <w:p w:rsidR="008F2996" w:rsidRDefault="006E3924" w:rsidP="0017634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1.5.2. </w:t>
      </w:r>
      <w:r w:rsidR="008F29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</w:t>
      </w:r>
      <w:r w:rsidR="008F2996" w:rsidRPr="0017634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раздел</w:t>
      </w:r>
      <w:r w:rsidR="008F29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е</w:t>
      </w:r>
      <w:r w:rsidR="008F2996" w:rsidRPr="0017634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IV</w:t>
      </w:r>
      <w:r w:rsidR="008F29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176348" w:rsidRPr="00176348" w:rsidRDefault="00176348" w:rsidP="0017634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17634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первый подраздела 4.1 изложить в следующей редакции:</w:t>
      </w:r>
    </w:p>
    <w:p w:rsidR="00621CFE" w:rsidRPr="00002F3E" w:rsidRDefault="00621CFE" w:rsidP="00B85E7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1CF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района </w:t>
      </w:r>
      <w:r w:rsidRPr="00621CF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города Чебоксары, курирующий предоставление муниципальной услуги, и руководитель структурного подразделения, ответственного за организацию работы по предоставлению муниципальной услуги, </w:t>
      </w:r>
      <w:r w:rsidR="00B85E7B" w:rsidRPr="00002F3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услуги.</w:t>
      </w:r>
      <w:r w:rsidR="00B85E7B" w:rsidRPr="00002F3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02F3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;</w:t>
      </w:r>
    </w:p>
    <w:p w:rsidR="00176348" w:rsidRDefault="00176348" w:rsidP="006376A0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17634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абзаце третьем подраздела 4.2 слова «главы администрации района»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заменить слово</w:t>
      </w:r>
      <w:r w:rsidRPr="0017634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 «администрации».</w:t>
      </w:r>
    </w:p>
    <w:p w:rsidR="00176348" w:rsidRDefault="00176348" w:rsidP="0017634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E04C1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1.6.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17634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административный регламент предоставления муниципальной услуги «Признание молодой семьи участницей мероприятия по обеспечению жильем молодых семей ведомственной целевой программы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17634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</w:t>
      </w:r>
      <w:r w:rsidRPr="0017634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государственной программы Российской Федерации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17634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Обеспечение доступным и комфортным жильем и коммунальными услугами граждан Российской Фед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ерации</w:t>
      </w:r>
      <w:r w:rsidRPr="0017634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», утвержденный постановлением администрации города Чебоксары от 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0</w:t>
      </w:r>
      <w:r w:rsidRPr="0017634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04.2018</w:t>
      </w:r>
      <w:r w:rsidRPr="0017634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№ </w:t>
      </w:r>
      <w:r w:rsidRPr="003E04C1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616</w:t>
      </w:r>
      <w:r w:rsidRPr="0017634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3E04C1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1.6.1. в разделе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3E04C1" w:rsidRPr="00291C0C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 1.3.1 изложить в следующей редакции:</w:t>
      </w:r>
    </w:p>
    <w:p w:rsidR="003E04C1" w:rsidRPr="00291C0C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3E04C1" w:rsidRPr="00291C0C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3E04C1" w:rsidRPr="00291C0C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3E04C1" w:rsidRPr="00291C0C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3E04C1" w:rsidRPr="00291C0C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3E04C1" w:rsidRPr="00002F3E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</w:t>
      </w: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отдела по учету и распределению жилья администраций районов города Чебо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ксары, отдела приватизации МБУ «</w:t>
      </w: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Управление жилфондом г. Чебоксары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»</w:t>
      </w: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(далее - отдел приватизации Управления).</w:t>
      </w:r>
      <w:r w:rsidRPr="00002F3E">
        <w:rPr>
          <w:rFonts w:ascii="Arial" w:hAnsi="Arial" w:cs="Arial"/>
          <w:sz w:val="20"/>
          <w:szCs w:val="20"/>
        </w:rPr>
        <w:t xml:space="preserve"> </w:t>
      </w:r>
    </w:p>
    <w:p w:rsidR="003E04C1" w:rsidRPr="00002F3E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3E04C1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онно-телекоммуникационной сети «</w:t>
      </w: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Интернет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» (далее - сеть «</w:t>
      </w: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Интернет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»</w:t>
      </w: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).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»;</w:t>
      </w:r>
    </w:p>
    <w:p w:rsidR="003E04C1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абзац пятый пункта 1.3.2 изложить в следующей редакции:</w:t>
      </w:r>
    </w:p>
    <w:p w:rsidR="003E04C1" w:rsidRPr="00002F3E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через официальный сайт органа местного самоуправления, через официальные сайты администрации города Чебоксары www.gcheb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.</w:t>
      </w: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cap.ru, администрации Калининского района города Чебоксары www.kalin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.</w:t>
      </w: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cap.ru, администрации Ленинского района города Чебоксары www.lenin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.</w:t>
      </w: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cap.ru, администрации Московского района города Чебоксары www.mosk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.</w:t>
      </w: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cap.ru, МФЦ www.mfc-gcheb.cap.ru, Единый портал государственных и муниципальных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услуг www.gosuslugi.ru в сети «</w:t>
      </w: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Интернет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»</w:t>
      </w: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»;</w:t>
      </w:r>
    </w:p>
    <w:p w:rsidR="003E04C1" w:rsidRPr="00291C0C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пункты 1.3.4 и 1.3.5 изложить в следующей редакции:</w:t>
      </w:r>
    </w:p>
    <w:p w:rsidR="003E04C1" w:rsidRPr="00291C0C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291C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1.3.4. Публичное письменное информирование</w:t>
      </w: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ых</w:t>
      </w: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сайт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ах</w:t>
      </w: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органа местного самоуправления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,</w:t>
      </w: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Управления</w:t>
      </w: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МФЦ,</w:t>
      </w: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использования информационных стендов, размещенных в местах предоставления муниципальной услуги.</w:t>
      </w:r>
    </w:p>
    <w:p w:rsidR="003E04C1" w:rsidRPr="00291C0C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3E04C1" w:rsidRPr="00291C0C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3E04C1" w:rsidRPr="00291C0C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3E04C1" w:rsidRPr="00291C0C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формы и образцы заполнения заявления о предоставлении муниципальной услуги;</w:t>
      </w:r>
    </w:p>
    <w:p w:rsidR="003E04C1" w:rsidRPr="00291C0C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3E04C1" w:rsidRPr="00291C0C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3E04C1" w:rsidRPr="00291C0C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3E04C1" w:rsidRPr="00291C0C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3E04C1" w:rsidRPr="00291C0C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3E04C1" w:rsidRPr="00291C0C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3E04C1" w:rsidRPr="006E3924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1.3.5. Индивидуальное устное информирование</w:t>
      </w: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 порядке предоставления муниципальной услуги осуществляется </w:t>
      </w:r>
      <w:r w:rsidRPr="006E392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специалистами отдела по учету и распределению жилья администрации района города Чебоксары либо в соответствии с Соглашением специалистом МФЦ при обращении заявителей за информацией:</w:t>
      </w:r>
    </w:p>
    <w:p w:rsidR="003E04C1" w:rsidRPr="00291C0C" w:rsidRDefault="00537DC4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="003E04C1"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лично;</w:t>
      </w:r>
    </w:p>
    <w:p w:rsidR="003E04C1" w:rsidRPr="00291C0C" w:rsidRDefault="00537DC4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="003E04C1"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 телефону.</w:t>
      </w:r>
    </w:p>
    <w:p w:rsidR="003E04C1" w:rsidRPr="00291C0C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3E04C1" w:rsidRPr="00291C0C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Индивидуальное устное информирование осуществляется не более 15 минут.»;</w:t>
      </w:r>
    </w:p>
    <w:p w:rsidR="003E04C1" w:rsidRPr="00176348" w:rsidRDefault="003E04C1" w:rsidP="0017634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1.6.2. в </w:t>
      </w:r>
      <w:r w:rsidRPr="0017634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раздел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е</w:t>
      </w:r>
      <w:r w:rsidRPr="0017634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IV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176348" w:rsidRPr="00176348" w:rsidRDefault="00176348" w:rsidP="0017634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17634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первый подраздела 4.1 изложить в следующей редакции:</w:t>
      </w:r>
    </w:p>
    <w:p w:rsidR="00176348" w:rsidRPr="00002F3E" w:rsidRDefault="00176348" w:rsidP="00B85E7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1CF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района </w:t>
      </w:r>
      <w:r w:rsidRPr="00621CF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города Чебоксары, курирующий предоставление муниципальной услуги, и руководитель структурного подразделения, ответственного за организацию работы по предоставлению муниципальной услуги</w:t>
      </w:r>
      <w:r w:rsidRPr="00002F3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, </w:t>
      </w:r>
      <w:r w:rsidR="00B85E7B" w:rsidRPr="00002F3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</w:t>
      </w:r>
      <w:r w:rsidR="00B85E7B" w:rsidRPr="00002F3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02F3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»;</w:t>
      </w:r>
    </w:p>
    <w:p w:rsidR="00176348" w:rsidRDefault="00176348" w:rsidP="0017634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абзаце третьем подраздела 4.2 слово «главы» исключить.</w:t>
      </w:r>
    </w:p>
    <w:p w:rsidR="00176348" w:rsidRDefault="00176348" w:rsidP="0017634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E04C1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1.7.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17634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административный регламент предоставления муниципальной услуги </w:t>
      </w:r>
      <w:r w:rsidR="009C5BA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17634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Принятие на учет граждан в качестве нуждающихся в жилых помещениях по договорам социального найма</w:t>
      </w:r>
      <w:r w:rsidR="009C5BA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»,</w:t>
      </w:r>
      <w:r w:rsidR="009C5BA1" w:rsidRPr="009C5BA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утвержденный постановлением администрации города Чебоксары от </w:t>
      </w:r>
      <w:r w:rsidR="009C5BA1" w:rsidRPr="0017634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19.07.2018 </w:t>
      </w:r>
      <w:r w:rsidR="009C5BA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№</w:t>
      </w:r>
      <w:r w:rsidR="009C5BA1" w:rsidRPr="0017634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9C5BA1" w:rsidRPr="003E04C1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1320</w:t>
      </w:r>
      <w:r w:rsidR="009C5BA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3E04C1" w:rsidRPr="003E04C1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E04C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7</w:t>
      </w:r>
      <w:r w:rsidRPr="003E04C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.1. в разделе </w:t>
      </w:r>
      <w:r w:rsidRPr="003E04C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Pr="003E04C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3E04C1" w:rsidRPr="003E04C1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 1.3.1 изложить в следующей редакции:</w:t>
      </w:r>
    </w:p>
    <w:p w:rsidR="003E04C1" w:rsidRPr="003E04C1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3E04C1" w:rsidRPr="003E04C1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3E04C1" w:rsidRPr="003E04C1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3E04C1" w:rsidRPr="003E04C1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3E04C1" w:rsidRPr="003E04C1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3E04C1" w:rsidRPr="003E04C1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специалистами отдела по учету и распределению жилья администраций районов города Чебоксары (далее также - уполномоченное структурное подразделение).</w:t>
      </w:r>
    </w:p>
    <w:p w:rsidR="003E04C1" w:rsidRPr="003E04C1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3E04C1" w:rsidRPr="003E04C1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3E04C1" w:rsidRPr="003E04C1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пункты 1.3.4 и 1.3.5 изложить в следующей редакции:</w:t>
      </w:r>
    </w:p>
    <w:p w:rsidR="003E04C1" w:rsidRPr="003E04C1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3E04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1.3.4. Публичное письменное информирование</w:t>
      </w:r>
      <w:r w:rsidRP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ых</w:t>
      </w:r>
      <w:r w:rsidRP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сайт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ах</w:t>
      </w:r>
      <w:r w:rsidRP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органа местного самоуправления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и</w:t>
      </w:r>
      <w:r w:rsidRP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МФЦ, использования информационных стендов, размещенных в местах предоставления муниципальной услуги.</w:t>
      </w:r>
    </w:p>
    <w:p w:rsidR="003E04C1" w:rsidRPr="003E04C1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3E04C1" w:rsidRPr="003E04C1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3E04C1" w:rsidRPr="003E04C1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3E04C1" w:rsidRPr="003E04C1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формы и образцы заполнения заявления о предоставлении муниципальной услуги;</w:t>
      </w:r>
    </w:p>
    <w:p w:rsidR="003E04C1" w:rsidRPr="003E04C1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3E04C1" w:rsidRPr="003E04C1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3E04C1" w:rsidRPr="003E04C1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3E04C1" w:rsidRPr="003E04C1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3E04C1" w:rsidRPr="003E04C1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3E04C1" w:rsidRPr="003E04C1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3E04C1" w:rsidRPr="003E04C1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E04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1.3.5. Индивидуальное устное информирование</w:t>
      </w:r>
      <w:r w:rsidRP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специалистами отдел</w:t>
      </w:r>
      <w:r w:rsidR="00624C7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ов</w:t>
      </w:r>
      <w:r w:rsidRP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по учету и распределению жилья администраци</w:t>
      </w:r>
      <w:r w:rsidR="00624C7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й</w:t>
      </w:r>
      <w:r w:rsidRP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района города Чебоксары либо в соответствии с Соглашением специалистом МФЦ при обращении заявителей за информацией:</w:t>
      </w:r>
    </w:p>
    <w:p w:rsidR="003E04C1" w:rsidRPr="003E04C1" w:rsidRDefault="00537DC4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="003E04C1" w:rsidRP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лично;</w:t>
      </w:r>
    </w:p>
    <w:p w:rsidR="003E04C1" w:rsidRPr="003E04C1" w:rsidRDefault="00537DC4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="003E04C1" w:rsidRP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 телефону.</w:t>
      </w:r>
    </w:p>
    <w:p w:rsidR="003E04C1" w:rsidRPr="003E04C1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3E04C1" w:rsidRPr="003E04C1" w:rsidRDefault="003E04C1" w:rsidP="003E04C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3E04C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Индивидуальное устное информирование осуществляется не более 15 минут.»;</w:t>
      </w:r>
    </w:p>
    <w:p w:rsidR="009C5BA1" w:rsidRPr="00176348" w:rsidRDefault="00624C73" w:rsidP="009C5B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1.7.2. </w:t>
      </w:r>
      <w:r w:rsidR="009C5BA1" w:rsidRPr="0017634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первый подраздела 4.1 раздела IV изложить в следующей редакции:</w:t>
      </w:r>
    </w:p>
    <w:p w:rsidR="009C5BA1" w:rsidRPr="00002F3E" w:rsidRDefault="009C5BA1" w:rsidP="00B85E7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BA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Калининского, Ленинского, Московского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районов</w:t>
      </w:r>
      <w:r w:rsidRPr="009C5BA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города Чебоксары, курирующи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е</w:t>
      </w:r>
      <w:r w:rsidRPr="009C5BA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предоставление муниципальной услуги, и руководител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 структурных</w:t>
      </w:r>
      <w:r w:rsidRPr="009C5BA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подразделени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й, ответственных</w:t>
      </w:r>
      <w:r w:rsidRPr="009C5BA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за организацию работы по предоставлению муниципальной услуги</w:t>
      </w:r>
      <w:r w:rsidRPr="00002F3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, </w:t>
      </w:r>
      <w:r w:rsidR="00B85E7B" w:rsidRPr="00002F3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</w:t>
      </w:r>
      <w:r w:rsidRPr="00002F3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.».</w:t>
      </w:r>
    </w:p>
    <w:p w:rsidR="009C5BA1" w:rsidRDefault="009C5BA1" w:rsidP="009C5B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624C73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1.8.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9C5BA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административный регламент по предоставлению муниципальной услуги «Прием в муниципальную собственность приватизированных гражданами жилых помещений», утвержденный постановлением администрации города Чебоксары от 28.11.2016 № </w:t>
      </w:r>
      <w:r w:rsidRPr="00624C73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3156</w:t>
      </w:r>
      <w:r w:rsidRPr="009C5BA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624C73" w:rsidRDefault="00624C73" w:rsidP="00624C7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1.8.1. в разделе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624C73" w:rsidRPr="00291C0C" w:rsidRDefault="00624C73" w:rsidP="00624C7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 1.3.1 изложить в следующей редакции:</w:t>
      </w:r>
    </w:p>
    <w:p w:rsidR="00624C73" w:rsidRPr="00291C0C" w:rsidRDefault="00624C73" w:rsidP="00624C7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624C73" w:rsidRPr="00291C0C" w:rsidRDefault="00624C73" w:rsidP="00624C7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624C73" w:rsidRPr="00291C0C" w:rsidRDefault="00624C73" w:rsidP="00624C7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624C73" w:rsidRPr="00291C0C" w:rsidRDefault="00624C73" w:rsidP="00624C7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624C73" w:rsidRPr="00291C0C" w:rsidRDefault="00624C73" w:rsidP="00624C7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B34381" w:rsidRPr="00B34381" w:rsidRDefault="00624C73" w:rsidP="00B3438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</w:t>
      </w:r>
      <w:r w:rsidR="00B34381" w:rsidRPr="00B3438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отдела приватизации жилищного фонда муниципального бюджетного учреждения </w:t>
      </w:r>
      <w:r w:rsidR="00B3438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="00B34381" w:rsidRPr="00B3438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Управление жилищным фондом города Чебоксары</w:t>
      </w:r>
      <w:r w:rsidR="00B3438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»</w:t>
      </w:r>
      <w:r w:rsidR="00B34381" w:rsidRPr="00B3438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(далее также - отдел приватизации Управления).</w:t>
      </w:r>
    </w:p>
    <w:p w:rsidR="00624C73" w:rsidRPr="00002F3E" w:rsidRDefault="00624C73" w:rsidP="00624C7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624C73" w:rsidRDefault="00624C73" w:rsidP="00624C7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онно-телекоммуникационной сети «</w:t>
      </w: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Интернет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» (далее - сеть «</w:t>
      </w: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Интернет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»</w:t>
      </w:r>
      <w:r w:rsidRPr="00002F3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).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»;</w:t>
      </w:r>
    </w:p>
    <w:p w:rsidR="00624C73" w:rsidRPr="00291C0C" w:rsidRDefault="00624C73" w:rsidP="00624C7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пункты 1.3.4 и 1.3.5 изложить в следующей редакции:</w:t>
      </w:r>
    </w:p>
    <w:p w:rsidR="00624C73" w:rsidRPr="00291C0C" w:rsidRDefault="00624C73" w:rsidP="00624C7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291C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1.3.4. Публичное письменное информирование</w:t>
      </w: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ых</w:t>
      </w: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сайт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ах</w:t>
      </w: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органа местного самоуправления</w:t>
      </w:r>
      <w:r w:rsidR="00B3438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МФЦ,</w:t>
      </w: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использования информационных стендов, размещенных в местах предоставления муниципальной услуги.</w:t>
      </w:r>
    </w:p>
    <w:p w:rsidR="00624C73" w:rsidRPr="00291C0C" w:rsidRDefault="00624C73" w:rsidP="00624C7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624C73" w:rsidRPr="00291C0C" w:rsidRDefault="00624C73" w:rsidP="00624C7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624C73" w:rsidRPr="00291C0C" w:rsidRDefault="00624C73" w:rsidP="00624C7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624C73" w:rsidRPr="00291C0C" w:rsidRDefault="00624C73" w:rsidP="00624C7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формы и образцы заполнения заявления о предоставлении муниципальной услуги;</w:t>
      </w:r>
    </w:p>
    <w:p w:rsidR="00624C73" w:rsidRPr="00291C0C" w:rsidRDefault="00624C73" w:rsidP="00624C7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624C73" w:rsidRPr="00291C0C" w:rsidRDefault="00624C73" w:rsidP="00624C7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624C73" w:rsidRPr="00291C0C" w:rsidRDefault="00624C73" w:rsidP="00624C7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624C73" w:rsidRPr="00291C0C" w:rsidRDefault="00624C73" w:rsidP="00624C7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624C73" w:rsidRPr="00291C0C" w:rsidRDefault="00624C73" w:rsidP="00624C7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624C73" w:rsidRPr="00291C0C" w:rsidRDefault="00624C73" w:rsidP="00624C7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B34381" w:rsidRPr="00B34381" w:rsidRDefault="00624C73" w:rsidP="00B3438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1.3.5. Индивидуальное устное информирование</w:t>
      </w: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 порядке предоставления муниципальной услуги осуществляется </w:t>
      </w:r>
      <w:r w:rsidR="00B34381" w:rsidRPr="00B3438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специалистом отдела приватизации Управления либо в соответствии с соглашением специалистом МФЦ при обращении заявителей за информацией:</w:t>
      </w:r>
    </w:p>
    <w:p w:rsidR="00624C73" w:rsidRPr="00291C0C" w:rsidRDefault="00537DC4" w:rsidP="00624C7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="00624C73"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лично;</w:t>
      </w:r>
    </w:p>
    <w:p w:rsidR="00624C73" w:rsidRPr="00291C0C" w:rsidRDefault="00537DC4" w:rsidP="00624C7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bookmarkStart w:id="0" w:name="_GoBack"/>
      <w:bookmarkEnd w:id="0"/>
      <w:r w:rsidR="00624C73"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 телефону.</w:t>
      </w:r>
    </w:p>
    <w:p w:rsidR="00624C73" w:rsidRPr="00291C0C" w:rsidRDefault="00624C73" w:rsidP="00624C7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624C73" w:rsidRPr="00291C0C" w:rsidRDefault="00624C73" w:rsidP="00624C7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91C0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Индивидуальное устное информирование осуществляется не более 15 минут.»;</w:t>
      </w:r>
    </w:p>
    <w:p w:rsidR="00B34381" w:rsidRDefault="00B34381" w:rsidP="00FF7DC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343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1.8.2.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</w:t>
      </w:r>
      <w:r w:rsidRPr="00B343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раздел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е</w:t>
      </w:r>
      <w:r w:rsidRPr="00B343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IV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9C5BA1" w:rsidRPr="00B34381" w:rsidRDefault="009C5BA1" w:rsidP="00FF7DC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3438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первый подраздела 4.1 изложить в следующей редакции:</w:t>
      </w:r>
    </w:p>
    <w:p w:rsidR="009C5BA1" w:rsidRPr="00002F3E" w:rsidRDefault="009C5BA1" w:rsidP="00B85E7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BA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города Чебоксары по вопросам ЖКХ - начальник </w:t>
      </w:r>
      <w:r w:rsidR="000A48B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управле</w:t>
      </w:r>
      <w:r w:rsidRPr="009C5BA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ния ЖКХ, энергетики, транспорта и связи, курирующий предоставление муниципальной услуги, </w:t>
      </w:r>
      <w:r w:rsidR="00B85E7B" w:rsidRPr="00002F3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путем проверки соблюдения сроков и последовательности исполнения административных процедур по предоставлению муниципальной услуги.</w:t>
      </w:r>
      <w:r w:rsidR="00B85E7B" w:rsidRPr="00002F3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02F3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;</w:t>
      </w:r>
    </w:p>
    <w:p w:rsidR="009C5BA1" w:rsidRPr="009C5BA1" w:rsidRDefault="009C5BA1" w:rsidP="009C5BA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C5BA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абзаце третьем подраздела 4.2 слова «, приказа заместителя главы администрации города Чебоксары по вопросам ЖКХ - начальника управления ЖКХ,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энергетики, транспорта и связи</w:t>
      </w:r>
      <w:r w:rsidRPr="009C5BA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 исключить.</w:t>
      </w:r>
    </w:p>
    <w:p w:rsidR="00477DE3" w:rsidRPr="001A0057" w:rsidRDefault="00477DE3" w:rsidP="0077527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27A4D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информации, общественных связей</w:t>
      </w:r>
      <w:r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молодежной политики администрации города </w:t>
      </w:r>
      <w:r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</w:t>
      </w:r>
      <w:r w:rsidR="00B01828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информации.</w:t>
      </w:r>
    </w:p>
    <w:p w:rsidR="00B24FD2" w:rsidRPr="009D34ED" w:rsidRDefault="00477DE3" w:rsidP="009D34ED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B24F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24FD2"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</w:t>
      </w:r>
      <w:r w:rsidR="00B24FD2" w:rsidRPr="009D34E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A2E06" w:rsidRPr="00B24FD2" w:rsidRDefault="006A2E06" w:rsidP="006A2E0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 настоящего постановления возложить 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67375A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заместителя главы администрации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 вопросам ЖКХ</w:t>
      </w:r>
      <w:r w:rsidRPr="0067375A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 w:rsidRPr="0067375A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И. Филиппова</w:t>
      </w: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</w:t>
      </w:r>
    </w:p>
    <w:p w:rsidR="00477DE3" w:rsidRPr="006A2E06" w:rsidRDefault="00477DE3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</w:p>
    <w:p w:rsidR="00B850FA" w:rsidRPr="001A0057" w:rsidRDefault="00B850FA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183CE6" w:rsidRPr="00477DE3" w:rsidRDefault="00477DE3" w:rsidP="00B850F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А.</w:t>
      </w:r>
      <w:r w:rsid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О. Ладыков</w:t>
      </w:r>
      <w:r w:rsidR="00AF03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</w:p>
    <w:sectPr w:rsidR="00183CE6" w:rsidRPr="00477DE3" w:rsidSect="00257E69">
      <w:footerReference w:type="default" r:id="rId9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E6" w:rsidRPr="006E210A" w:rsidRDefault="00052124" w:rsidP="00B902E6">
    <w:pPr>
      <w:pStyle w:val="a7"/>
      <w:jc w:val="right"/>
      <w:rPr>
        <w:sz w:val="16"/>
        <w:szCs w:val="16"/>
        <w:lang w:val="en-US"/>
      </w:rPr>
    </w:pPr>
    <w:r>
      <w:rPr>
        <w:sz w:val="16"/>
        <w:szCs w:val="16"/>
      </w:rPr>
      <w:t>066-</w:t>
    </w:r>
    <w:r w:rsidR="00B85898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01E9F"/>
    <w:rsid w:val="00002F3E"/>
    <w:rsid w:val="000062C8"/>
    <w:rsid w:val="00012AC3"/>
    <w:rsid w:val="00021DB9"/>
    <w:rsid w:val="00022920"/>
    <w:rsid w:val="0004308F"/>
    <w:rsid w:val="00043834"/>
    <w:rsid w:val="00051BE8"/>
    <w:rsid w:val="00052124"/>
    <w:rsid w:val="000622CB"/>
    <w:rsid w:val="00065448"/>
    <w:rsid w:val="0007112D"/>
    <w:rsid w:val="0009136F"/>
    <w:rsid w:val="0009265B"/>
    <w:rsid w:val="000962E2"/>
    <w:rsid w:val="000A48B7"/>
    <w:rsid w:val="000C0C22"/>
    <w:rsid w:val="000E4CEF"/>
    <w:rsid w:val="00174AA9"/>
    <w:rsid w:val="00176348"/>
    <w:rsid w:val="00177F95"/>
    <w:rsid w:val="00183CE6"/>
    <w:rsid w:val="001A0057"/>
    <w:rsid w:val="001E3D2E"/>
    <w:rsid w:val="001F52E1"/>
    <w:rsid w:val="00200F72"/>
    <w:rsid w:val="00202AA4"/>
    <w:rsid w:val="00207A3F"/>
    <w:rsid w:val="00223682"/>
    <w:rsid w:val="00230B76"/>
    <w:rsid w:val="002370A1"/>
    <w:rsid w:val="00242734"/>
    <w:rsid w:val="00257E69"/>
    <w:rsid w:val="00272F28"/>
    <w:rsid w:val="0028391A"/>
    <w:rsid w:val="00291C0C"/>
    <w:rsid w:val="002B3575"/>
    <w:rsid w:val="002D599E"/>
    <w:rsid w:val="00304BD5"/>
    <w:rsid w:val="00307346"/>
    <w:rsid w:val="00313B66"/>
    <w:rsid w:val="00315C98"/>
    <w:rsid w:val="00316CA3"/>
    <w:rsid w:val="00322A9A"/>
    <w:rsid w:val="0035249C"/>
    <w:rsid w:val="003568B9"/>
    <w:rsid w:val="003655DE"/>
    <w:rsid w:val="0037726D"/>
    <w:rsid w:val="00393A8E"/>
    <w:rsid w:val="003A3E09"/>
    <w:rsid w:val="003A63C2"/>
    <w:rsid w:val="003B031E"/>
    <w:rsid w:val="003D0323"/>
    <w:rsid w:val="003D1546"/>
    <w:rsid w:val="003D6510"/>
    <w:rsid w:val="003E04C1"/>
    <w:rsid w:val="003F011F"/>
    <w:rsid w:val="003F2ABD"/>
    <w:rsid w:val="00436102"/>
    <w:rsid w:val="0044359D"/>
    <w:rsid w:val="00461472"/>
    <w:rsid w:val="00477DE3"/>
    <w:rsid w:val="00482427"/>
    <w:rsid w:val="00492E8A"/>
    <w:rsid w:val="004A6CEA"/>
    <w:rsid w:val="00517AA5"/>
    <w:rsid w:val="00537DC4"/>
    <w:rsid w:val="00542C98"/>
    <w:rsid w:val="00547E1C"/>
    <w:rsid w:val="0057490F"/>
    <w:rsid w:val="005B4147"/>
    <w:rsid w:val="005B5A4A"/>
    <w:rsid w:val="005C004C"/>
    <w:rsid w:val="005C265A"/>
    <w:rsid w:val="005C52F6"/>
    <w:rsid w:val="005D6DA7"/>
    <w:rsid w:val="005F6679"/>
    <w:rsid w:val="005F68E1"/>
    <w:rsid w:val="00603332"/>
    <w:rsid w:val="00603C63"/>
    <w:rsid w:val="0061259B"/>
    <w:rsid w:val="00621CFE"/>
    <w:rsid w:val="00624C73"/>
    <w:rsid w:val="006733D0"/>
    <w:rsid w:val="0067375A"/>
    <w:rsid w:val="006A0D71"/>
    <w:rsid w:val="006A2E06"/>
    <w:rsid w:val="006A53B5"/>
    <w:rsid w:val="006D2AD9"/>
    <w:rsid w:val="006D42B5"/>
    <w:rsid w:val="006E210A"/>
    <w:rsid w:val="006E3924"/>
    <w:rsid w:val="006E3CA6"/>
    <w:rsid w:val="007024DB"/>
    <w:rsid w:val="00706458"/>
    <w:rsid w:val="00710097"/>
    <w:rsid w:val="0073619A"/>
    <w:rsid w:val="0077527E"/>
    <w:rsid w:val="00783DD6"/>
    <w:rsid w:val="00787CFF"/>
    <w:rsid w:val="00792531"/>
    <w:rsid w:val="007A3671"/>
    <w:rsid w:val="007A6376"/>
    <w:rsid w:val="007B4E47"/>
    <w:rsid w:val="007C09BA"/>
    <w:rsid w:val="007C1130"/>
    <w:rsid w:val="007C4762"/>
    <w:rsid w:val="007D2C7F"/>
    <w:rsid w:val="007E6071"/>
    <w:rsid w:val="007F68DE"/>
    <w:rsid w:val="007F745B"/>
    <w:rsid w:val="008022FF"/>
    <w:rsid w:val="008128B4"/>
    <w:rsid w:val="00831DC9"/>
    <w:rsid w:val="00842DC1"/>
    <w:rsid w:val="0085692E"/>
    <w:rsid w:val="00861A12"/>
    <w:rsid w:val="00882E51"/>
    <w:rsid w:val="00884039"/>
    <w:rsid w:val="00892F9C"/>
    <w:rsid w:val="008C0EA2"/>
    <w:rsid w:val="008C12D4"/>
    <w:rsid w:val="008C48F0"/>
    <w:rsid w:val="008D5651"/>
    <w:rsid w:val="008F2996"/>
    <w:rsid w:val="009008AD"/>
    <w:rsid w:val="00943930"/>
    <w:rsid w:val="009655CA"/>
    <w:rsid w:val="009675F9"/>
    <w:rsid w:val="00983D69"/>
    <w:rsid w:val="00983F44"/>
    <w:rsid w:val="00984D7B"/>
    <w:rsid w:val="009977C1"/>
    <w:rsid w:val="009B53C4"/>
    <w:rsid w:val="009B60F3"/>
    <w:rsid w:val="009C5BA1"/>
    <w:rsid w:val="009C7E7F"/>
    <w:rsid w:val="009D18E2"/>
    <w:rsid w:val="009D34ED"/>
    <w:rsid w:val="009D65B0"/>
    <w:rsid w:val="009F1855"/>
    <w:rsid w:val="00A30187"/>
    <w:rsid w:val="00A43D6A"/>
    <w:rsid w:val="00A47600"/>
    <w:rsid w:val="00A5704A"/>
    <w:rsid w:val="00A57B2B"/>
    <w:rsid w:val="00A72B9E"/>
    <w:rsid w:val="00A85B86"/>
    <w:rsid w:val="00A86A81"/>
    <w:rsid w:val="00A87D71"/>
    <w:rsid w:val="00AA57DD"/>
    <w:rsid w:val="00AB3074"/>
    <w:rsid w:val="00AC2C06"/>
    <w:rsid w:val="00AC551D"/>
    <w:rsid w:val="00AF03A3"/>
    <w:rsid w:val="00B00931"/>
    <w:rsid w:val="00B01828"/>
    <w:rsid w:val="00B03862"/>
    <w:rsid w:val="00B078FF"/>
    <w:rsid w:val="00B168B1"/>
    <w:rsid w:val="00B24FD2"/>
    <w:rsid w:val="00B34176"/>
    <w:rsid w:val="00B34381"/>
    <w:rsid w:val="00B37BF7"/>
    <w:rsid w:val="00B45287"/>
    <w:rsid w:val="00B47C86"/>
    <w:rsid w:val="00B67996"/>
    <w:rsid w:val="00B7789C"/>
    <w:rsid w:val="00B850FA"/>
    <w:rsid w:val="00B85898"/>
    <w:rsid w:val="00B85E7B"/>
    <w:rsid w:val="00B902E6"/>
    <w:rsid w:val="00B940E1"/>
    <w:rsid w:val="00BA0612"/>
    <w:rsid w:val="00BA4A06"/>
    <w:rsid w:val="00BB79CF"/>
    <w:rsid w:val="00BC3ACF"/>
    <w:rsid w:val="00BF0FB3"/>
    <w:rsid w:val="00C01CDE"/>
    <w:rsid w:val="00C1469C"/>
    <w:rsid w:val="00C5730E"/>
    <w:rsid w:val="00C6667F"/>
    <w:rsid w:val="00C715EB"/>
    <w:rsid w:val="00C7206F"/>
    <w:rsid w:val="00C87DA2"/>
    <w:rsid w:val="00CA3785"/>
    <w:rsid w:val="00CA5939"/>
    <w:rsid w:val="00CA6F26"/>
    <w:rsid w:val="00CA7F8B"/>
    <w:rsid w:val="00CE58ED"/>
    <w:rsid w:val="00CF7AEF"/>
    <w:rsid w:val="00D00880"/>
    <w:rsid w:val="00D04603"/>
    <w:rsid w:val="00D05C8B"/>
    <w:rsid w:val="00D0643D"/>
    <w:rsid w:val="00D1444D"/>
    <w:rsid w:val="00D17046"/>
    <w:rsid w:val="00D431EE"/>
    <w:rsid w:val="00D5535F"/>
    <w:rsid w:val="00D6415E"/>
    <w:rsid w:val="00DA52A9"/>
    <w:rsid w:val="00DB38B6"/>
    <w:rsid w:val="00DB4736"/>
    <w:rsid w:val="00DC0809"/>
    <w:rsid w:val="00DC4F6B"/>
    <w:rsid w:val="00DD04C5"/>
    <w:rsid w:val="00DE3D2C"/>
    <w:rsid w:val="00DE4FA8"/>
    <w:rsid w:val="00DF0B19"/>
    <w:rsid w:val="00DF2721"/>
    <w:rsid w:val="00DF3271"/>
    <w:rsid w:val="00E04E02"/>
    <w:rsid w:val="00E06671"/>
    <w:rsid w:val="00E10694"/>
    <w:rsid w:val="00E27A4D"/>
    <w:rsid w:val="00E57147"/>
    <w:rsid w:val="00E577F6"/>
    <w:rsid w:val="00E60154"/>
    <w:rsid w:val="00E653E5"/>
    <w:rsid w:val="00E8152E"/>
    <w:rsid w:val="00EA3348"/>
    <w:rsid w:val="00EA4DA9"/>
    <w:rsid w:val="00EA6ECE"/>
    <w:rsid w:val="00EC2336"/>
    <w:rsid w:val="00EC6E77"/>
    <w:rsid w:val="00EE0E77"/>
    <w:rsid w:val="00EE3F3B"/>
    <w:rsid w:val="00EF4191"/>
    <w:rsid w:val="00F13FA6"/>
    <w:rsid w:val="00F17380"/>
    <w:rsid w:val="00F60973"/>
    <w:rsid w:val="00F72BC4"/>
    <w:rsid w:val="00F74D18"/>
    <w:rsid w:val="00F845F0"/>
    <w:rsid w:val="00F850DE"/>
    <w:rsid w:val="00F92F15"/>
    <w:rsid w:val="00F9332C"/>
    <w:rsid w:val="00F9369B"/>
    <w:rsid w:val="00F93D0E"/>
    <w:rsid w:val="00FA01B4"/>
    <w:rsid w:val="00FB1CC7"/>
    <w:rsid w:val="00FB4865"/>
    <w:rsid w:val="00FC476B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8939A-2280-4AC6-88C2-51289DB3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FE"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656EB2CFE8CE1FDBE06416096A79C1B5F7B8BEA27876BEC688246DE34BF9517837CD726A72643C53820D1BF6CFF984F49EB15C8AD45A0B2155B78t8N7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F28F-7CF4-49D4-863C-784CC5A0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28</Pages>
  <Words>7018</Words>
  <Characters>40008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Адм. г.Чебоксары, Романова Н.А., отдел мун. услуг</cp:lastModifiedBy>
  <cp:revision>23</cp:revision>
  <cp:lastPrinted>2020-03-03T06:44:00Z</cp:lastPrinted>
  <dcterms:created xsi:type="dcterms:W3CDTF">2020-02-26T06:41:00Z</dcterms:created>
  <dcterms:modified xsi:type="dcterms:W3CDTF">2020-03-11T07:08:00Z</dcterms:modified>
</cp:coreProperties>
</file>