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27F6B" w:rsidRPr="005B2574">
        <w:trPr>
          <w:trHeight w:val="1130"/>
        </w:trPr>
        <w:tc>
          <w:tcPr>
            <w:tcW w:w="3540" w:type="dxa"/>
          </w:tcPr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27F6B" w:rsidRPr="005B2574" w:rsidRDefault="00972C51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8020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27F6B" w:rsidRPr="005B2574" w:rsidRDefault="00127F6B" w:rsidP="00D13C8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F6B" w:rsidRPr="005B2574" w:rsidRDefault="006700B4" w:rsidP="00D13C84">
      <w:pPr>
        <w:widowControl w:val="0"/>
        <w:tabs>
          <w:tab w:val="left" w:pos="2863"/>
          <w:tab w:val="left" w:pos="3232"/>
          <w:tab w:val="center" w:pos="45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27F6B"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  № ________</w:t>
      </w:r>
    </w:p>
    <w:p w:rsidR="0093748A" w:rsidRDefault="0093748A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5B2574" w:rsidRDefault="005B2574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5B2574" w:rsidRPr="005B2574" w:rsidRDefault="005B2574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3748A" w:rsidRPr="005B2574" w:rsidRDefault="00396A42" w:rsidP="000707FD">
      <w:pPr>
        <w:tabs>
          <w:tab w:val="left" w:pos="3402"/>
          <w:tab w:val="left" w:pos="4395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67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7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  <w:lang w:eastAsia="ru-RU"/>
        </w:rPr>
        <w:t>от 31.01.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>2017</w:t>
      </w:r>
      <w:r w:rsidR="000707F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20A42" w:rsidRPr="005B2574">
        <w:rPr>
          <w:rFonts w:ascii="Times New Roman" w:hAnsi="Times New Roman"/>
          <w:sz w:val="28"/>
          <w:szCs w:val="28"/>
          <w:lang w:eastAsia="ru-RU"/>
        </w:rPr>
        <w:t xml:space="preserve">283 </w:t>
      </w:r>
    </w:p>
    <w:p w:rsid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5B2574" w:rsidRP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127F6B" w:rsidRPr="005B2574" w:rsidRDefault="00127F6B" w:rsidP="00D13C84">
      <w:pPr>
        <w:pStyle w:val="af9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5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3ECF" w:rsidRPr="005B2574">
        <w:rPr>
          <w:rFonts w:ascii="Times New Roman" w:hAnsi="Times New Roman"/>
          <w:sz w:val="28"/>
          <w:szCs w:val="28"/>
        </w:rPr>
        <w:t>06.10.</w:t>
      </w:r>
      <w:r w:rsidRPr="005B2574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</w:t>
      </w:r>
      <w:r w:rsidR="00E23ECF" w:rsidRPr="005B2574">
        <w:rPr>
          <w:rFonts w:ascii="Times New Roman" w:hAnsi="Times New Roman"/>
          <w:sz w:val="28"/>
          <w:szCs w:val="28"/>
        </w:rPr>
        <w:t>ьным законом от 27.07.2010</w:t>
      </w:r>
      <w:r w:rsidR="00863509" w:rsidRPr="005B2574">
        <w:rPr>
          <w:rFonts w:ascii="Times New Roman" w:hAnsi="Times New Roman"/>
          <w:sz w:val="28"/>
          <w:szCs w:val="28"/>
        </w:rPr>
        <w:t xml:space="preserve"> № </w:t>
      </w:r>
      <w:r w:rsidRPr="005B257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0707FD">
        <w:rPr>
          <w:rFonts w:ascii="Times New Roman" w:hAnsi="Times New Roman"/>
          <w:sz w:val="28"/>
          <w:szCs w:val="28"/>
        </w:rPr>
        <w:t xml:space="preserve"> </w:t>
      </w:r>
      <w:r w:rsidRPr="005B2574">
        <w:rPr>
          <w:rFonts w:ascii="Times New Roman" w:hAnsi="Times New Roman"/>
          <w:sz w:val="28"/>
          <w:szCs w:val="28"/>
        </w:rPr>
        <w:t>Уставом муниципального образования города Чебоксары - столицы Чува</w:t>
      </w:r>
      <w:r w:rsidR="000707FD">
        <w:rPr>
          <w:rFonts w:ascii="Times New Roman" w:hAnsi="Times New Roman"/>
          <w:sz w:val="28"/>
          <w:szCs w:val="28"/>
        </w:rPr>
        <w:t xml:space="preserve">шской Республики, утвержденным </w:t>
      </w:r>
      <w:r w:rsidRPr="005B2574">
        <w:rPr>
          <w:rFonts w:ascii="Times New Roman" w:hAnsi="Times New Roman"/>
          <w:sz w:val="28"/>
          <w:szCs w:val="28"/>
        </w:rPr>
        <w:t>решением Чебоксарского городского Собрания депут</w:t>
      </w:r>
      <w:r w:rsidR="00E23ECF" w:rsidRPr="005B2574">
        <w:rPr>
          <w:rFonts w:ascii="Times New Roman" w:hAnsi="Times New Roman"/>
          <w:sz w:val="28"/>
          <w:szCs w:val="28"/>
        </w:rPr>
        <w:t>атов Чувашской Республики от 30.05.</w:t>
      </w:r>
      <w:r w:rsidRPr="005B2574">
        <w:rPr>
          <w:rFonts w:ascii="Times New Roman" w:hAnsi="Times New Roman"/>
          <w:sz w:val="28"/>
          <w:szCs w:val="28"/>
        </w:rPr>
        <w:t xml:space="preserve">2005 </w:t>
      </w:r>
      <w:r w:rsidR="000707FD">
        <w:rPr>
          <w:rFonts w:ascii="Times New Roman" w:hAnsi="Times New Roman"/>
          <w:sz w:val="28"/>
          <w:szCs w:val="28"/>
        </w:rPr>
        <w:t xml:space="preserve">     </w:t>
      </w:r>
      <w:r w:rsidRPr="005B2574">
        <w:rPr>
          <w:rFonts w:ascii="Times New Roman" w:hAnsi="Times New Roman"/>
          <w:sz w:val="28"/>
          <w:szCs w:val="28"/>
        </w:rPr>
        <w:t xml:space="preserve">№ </w:t>
      </w:r>
      <w:r w:rsidR="00682DF6" w:rsidRPr="005B2574">
        <w:rPr>
          <w:rFonts w:ascii="Times New Roman" w:hAnsi="Times New Roman"/>
          <w:sz w:val="28"/>
          <w:szCs w:val="28"/>
        </w:rPr>
        <w:t>40</w:t>
      </w:r>
      <w:r w:rsidR="009C39DA" w:rsidRPr="005B2574">
        <w:rPr>
          <w:rFonts w:ascii="Times New Roman" w:hAnsi="Times New Roman"/>
          <w:sz w:val="28"/>
          <w:szCs w:val="28"/>
        </w:rPr>
        <w:t xml:space="preserve">, </w:t>
      </w:r>
      <w:r w:rsidR="00D72B90" w:rsidRPr="005B2574">
        <w:rPr>
          <w:rFonts w:ascii="Times New Roman" w:hAnsi="Times New Roman"/>
          <w:sz w:val="28"/>
          <w:szCs w:val="28"/>
        </w:rPr>
        <w:t>п</w:t>
      </w:r>
      <w:r w:rsidR="00863509" w:rsidRPr="005B2574">
        <w:rPr>
          <w:rFonts w:ascii="Times New Roman" w:hAnsi="Times New Roman"/>
          <w:sz w:val="28"/>
          <w:szCs w:val="28"/>
        </w:rPr>
        <w:t>остановлением администрации города Чебоксары Чувашской Республики от 06.06.2013</w:t>
      </w:r>
      <w:r w:rsidR="000707FD">
        <w:rPr>
          <w:rFonts w:ascii="Times New Roman" w:hAnsi="Times New Roman"/>
          <w:sz w:val="28"/>
          <w:szCs w:val="28"/>
        </w:rPr>
        <w:t xml:space="preserve"> </w:t>
      </w:r>
      <w:r w:rsidR="00863509" w:rsidRPr="005B2574">
        <w:rPr>
          <w:rFonts w:ascii="Times New Roman" w:hAnsi="Times New Roman"/>
          <w:sz w:val="28"/>
          <w:szCs w:val="28"/>
        </w:rPr>
        <w:t xml:space="preserve">№ 1776 «О 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контроля», </w:t>
      </w:r>
      <w:r w:rsidR="009C39DA" w:rsidRPr="005B2574">
        <w:rPr>
          <w:rFonts w:ascii="Times New Roman" w:hAnsi="Times New Roman"/>
          <w:sz w:val="28"/>
          <w:szCs w:val="28"/>
        </w:rPr>
        <w:t xml:space="preserve">администрация города Чебоксары постановляет: </w:t>
      </w:r>
    </w:p>
    <w:p w:rsidR="00127F6B" w:rsidRPr="005B2574" w:rsidRDefault="00402C12" w:rsidP="0056554F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2574">
        <w:rPr>
          <w:rFonts w:ascii="Times New Roman" w:hAnsi="Times New Roman"/>
          <w:sz w:val="28"/>
          <w:szCs w:val="28"/>
        </w:rPr>
        <w:t>Внести в</w:t>
      </w:r>
      <w:r w:rsidR="00127F6B" w:rsidRPr="005B2574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</w:t>
      </w:r>
      <w:r w:rsidR="00127F6B" w:rsidRPr="005B2574">
        <w:rPr>
          <w:rFonts w:ascii="Times New Roman" w:hAnsi="Times New Roman"/>
          <w:bCs/>
          <w:sz w:val="28"/>
          <w:szCs w:val="28"/>
        </w:rPr>
        <w:t xml:space="preserve"> города Чебоксары по предоставлению муниципальной услуги «</w:t>
      </w:r>
      <w:r w:rsidR="000707FD">
        <w:rPr>
          <w:rFonts w:ascii="Times New Roman" w:hAnsi="Times New Roman"/>
          <w:sz w:val="28"/>
          <w:szCs w:val="28"/>
        </w:rPr>
        <w:t xml:space="preserve">Предоставление в собственность, </w:t>
      </w:r>
      <w:r w:rsidR="00543B3F" w:rsidRPr="005B2574">
        <w:rPr>
          <w:rFonts w:ascii="Times New Roman" w:hAnsi="Times New Roman"/>
          <w:sz w:val="28"/>
          <w:szCs w:val="28"/>
        </w:rPr>
        <w:t>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</w:t>
      </w:r>
      <w:r w:rsidR="00E23ECF" w:rsidRPr="005B2574">
        <w:rPr>
          <w:rFonts w:ascii="Times New Roman" w:hAnsi="Times New Roman"/>
          <w:sz w:val="28"/>
          <w:szCs w:val="28"/>
        </w:rPr>
        <w:t>,</w:t>
      </w:r>
      <w:r w:rsidR="00543B3F" w:rsidRPr="005B2574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127F6B" w:rsidRPr="005B2574">
        <w:rPr>
          <w:rFonts w:ascii="Times New Roman" w:hAnsi="Times New Roman"/>
          <w:bCs/>
          <w:sz w:val="28"/>
          <w:szCs w:val="28"/>
        </w:rPr>
        <w:t>»</w:t>
      </w:r>
      <w:r w:rsidRPr="005B2574"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</w:rPr>
        <w:t>от 31.01.</w:t>
      </w:r>
      <w:r w:rsidRPr="005B2574">
        <w:rPr>
          <w:rFonts w:ascii="Times New Roman" w:hAnsi="Times New Roman"/>
          <w:sz w:val="28"/>
          <w:szCs w:val="28"/>
        </w:rPr>
        <w:t>2017 № 283, (далее - Административный регламент) следующие изменения:</w:t>
      </w:r>
    </w:p>
    <w:p w:rsidR="00912D05" w:rsidRPr="005B2574" w:rsidRDefault="00912D05" w:rsidP="00D13C84">
      <w:pPr>
        <w:pStyle w:val="22"/>
        <w:numPr>
          <w:ilvl w:val="1"/>
          <w:numId w:val="5"/>
        </w:numPr>
        <w:tabs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разделе </w:t>
      </w:r>
      <w:r w:rsidRPr="005B257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2574">
        <w:rPr>
          <w:rFonts w:ascii="Times New Roman" w:hAnsi="Times New Roman"/>
          <w:sz w:val="28"/>
          <w:szCs w:val="28"/>
          <w:lang w:eastAsia="ru-RU"/>
        </w:rPr>
        <w:t>:</w:t>
      </w:r>
    </w:p>
    <w:p w:rsidR="00912D05" w:rsidRPr="005B2574" w:rsidRDefault="000707FD" w:rsidP="008E1AB6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1.1.1. П</w:t>
      </w:r>
      <w:r w:rsidR="007359BB" w:rsidRPr="005B2574">
        <w:rPr>
          <w:rFonts w:ascii="Times New Roman" w:hAnsi="Times New Roman"/>
          <w:sz w:val="28"/>
          <w:szCs w:val="28"/>
          <w:lang w:eastAsia="ru-RU"/>
        </w:rPr>
        <w:t>ункт</w:t>
      </w:r>
      <w:r w:rsidR="00912D05" w:rsidRPr="005B2574">
        <w:rPr>
          <w:rFonts w:ascii="Times New Roman" w:hAnsi="Times New Roman"/>
          <w:sz w:val="28"/>
          <w:szCs w:val="28"/>
          <w:lang w:eastAsia="ru-RU"/>
        </w:rPr>
        <w:t xml:space="preserve"> 1.3.1 подраздела 1.3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BB" w:rsidRPr="005B257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1AB6" w:rsidRPr="00D02534" w:rsidRDefault="007359BB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 xml:space="preserve">«1.3.1. </w:t>
      </w:r>
      <w:r w:rsidR="008E1AB6" w:rsidRPr="00D02534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8E1AB6" w:rsidRPr="00D02534" w:rsidRDefault="008E1AB6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8E1AB6" w:rsidRPr="00D02534" w:rsidRDefault="008E1AB6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8E1AB6" w:rsidRPr="00D02534" w:rsidRDefault="008E1AB6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359BB" w:rsidRPr="00D02534" w:rsidRDefault="008E1AB6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359BB" w:rsidRPr="00D02534" w:rsidRDefault="007359BB" w:rsidP="00D02534">
      <w:pPr>
        <w:pStyle w:val="22"/>
        <w:tabs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hAnsi="Times New Roman"/>
          <w:sz w:val="28"/>
          <w:szCs w:val="28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Чебоксары.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</w:t>
      </w:r>
      <w:r w:rsidRPr="00D02534">
        <w:rPr>
          <w:rFonts w:ascii="Times New Roman" w:hAnsi="Times New Roman"/>
          <w:sz w:val="28"/>
          <w:szCs w:val="28"/>
        </w:rPr>
        <w:lastRenderedPageBreak/>
        <w:t>услуги заинтересованные лица могут получить также через многофункциональные центры предоставления государственных и муниципальных услуг (далее - АУ «МФЦ» г. Чебоксары).</w:t>
      </w:r>
    </w:p>
    <w:p w:rsidR="00AB42FD" w:rsidRPr="00D02534" w:rsidRDefault="008E1AB6" w:rsidP="00D02534">
      <w:pPr>
        <w:pStyle w:val="22"/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Сведения о местах нахождения АУ «МФЦ» г. Чебоксары,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8E1AB6" w:rsidRPr="00D02534" w:rsidRDefault="000707FD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 xml:space="preserve">1.1.2. </w:t>
      </w:r>
      <w:r w:rsidR="008E1AB6" w:rsidRPr="00D02534">
        <w:rPr>
          <w:rFonts w:ascii="Times New Roman" w:hAnsi="Times New Roman"/>
          <w:sz w:val="28"/>
          <w:szCs w:val="28"/>
        </w:rPr>
        <w:t>пункты 1.3.4 и 1.3.5 изложить в следующей редакции: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«1.3.4.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формы и образцы заполнения заявления о предоставлении муниципальной услуги;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порядок предоставления муниципальной услуги, в том числе в электронной форме;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выдержки из правовых актов по наиболее часто задаваемым вопросам;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1.3.5. Индивидуальное устное информирование о порядке предоставления муниципальной услуги осуществляется специалистами МКУ «Земельное управление» города Чебоксары либо в соответствии с соглашением специалистом МФЦ при обращении заявителей за информацией: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лично;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по телефону.</w:t>
      </w:r>
    </w:p>
    <w:p w:rsidR="008E1AB6" w:rsidRPr="00D02534" w:rsidRDefault="008E1AB6" w:rsidP="00D02534">
      <w:pPr>
        <w:pStyle w:val="22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464602" w:rsidRPr="00D02534" w:rsidRDefault="008E1AB6" w:rsidP="00D02534">
      <w:pPr>
        <w:pStyle w:val="22"/>
        <w:tabs>
          <w:tab w:val="left" w:pos="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534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не более 15 минут.».</w:t>
      </w:r>
    </w:p>
    <w:p w:rsidR="00A530E5" w:rsidRPr="00D02534" w:rsidRDefault="004130DD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1.2</w:t>
      </w:r>
      <w:r w:rsidR="00722116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425E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5833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разделе </w:t>
      </w:r>
      <w:r w:rsidR="00655833" w:rsidRPr="00D0253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F764CB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530E5" w:rsidRPr="00D02534" w:rsidRDefault="00A530E5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1.2.1. Абзац второй подраздела 2.4 изложить в следующей редакции:</w:t>
      </w:r>
    </w:p>
    <w:p w:rsidR="00655833" w:rsidRPr="00D02534" w:rsidRDefault="00A530E5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«Срок выдачи (направления) документов, являющихся результатом предо</w:t>
      </w:r>
      <w:r w:rsidR="005276DE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муниципальной услуги</w:t>
      </w:r>
      <w:r w:rsidR="009425E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составляет</w:t>
      </w:r>
      <w:r w:rsidR="005276DE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не более 2 рабочих дней после их подписания»</w:t>
      </w:r>
      <w:r w:rsidR="005276DE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2813" w:rsidRPr="00D02534" w:rsidRDefault="007E6A4A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A530E5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. П</w:t>
      </w:r>
      <w:r w:rsidR="0071742E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одраздел</w:t>
      </w:r>
      <w:r w:rsidR="00852813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2.5</w:t>
      </w:r>
      <w:r w:rsidR="00B4060E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0D6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852813" w:rsidRPr="00D02534" w:rsidRDefault="00852813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4F58" w:rsidRPr="00D02534">
        <w:rPr>
          <w:rFonts w:ascii="Times New Roman" w:eastAsia="Times New Roman" w:hAnsi="Times New Roman"/>
          <w:sz w:val="28"/>
          <w:szCs w:val="28"/>
          <w:lang w:eastAsia="ar-SA"/>
        </w:rPr>
        <w:t xml:space="preserve">2.5. </w:t>
      </w:r>
      <w:r w:rsidR="00DA0D69" w:rsidRPr="00D0253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акты, регулирующие пред</w:t>
      </w:r>
      <w:r w:rsidR="0071742E" w:rsidRPr="00D02534">
        <w:rPr>
          <w:rFonts w:ascii="Times New Roman" w:eastAsia="Times New Roman" w:hAnsi="Times New Roman"/>
          <w:sz w:val="28"/>
          <w:szCs w:val="28"/>
          <w:lang w:eastAsia="ru-RU"/>
        </w:rPr>
        <w:t>оставление муниципальной услуги</w:t>
      </w:r>
    </w:p>
    <w:p w:rsidR="00CD3C1B" w:rsidRPr="00D02534" w:rsidRDefault="00CD3C1B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 на официальных сайтах органа местного самоуправления, представляющего муниципальную услугу, его структурных подразделений и организаций, участвующих в предоставлении муниципальной услуги</w:t>
      </w:r>
      <w:r w:rsidR="00BF7319" w:rsidRPr="00D02534">
        <w:rPr>
          <w:rFonts w:ascii="Times New Roman" w:eastAsia="Times New Roman" w:hAnsi="Times New Roman"/>
          <w:sz w:val="28"/>
          <w:szCs w:val="28"/>
          <w:lang w:eastAsia="ru-RU"/>
        </w:rPr>
        <w:t>, Едином портале</w:t>
      </w:r>
      <w:r w:rsidR="009425E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319" w:rsidRPr="00D0253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услуги в Федеральном реестре</w:t>
      </w:r>
      <w:r w:rsidR="0071116C" w:rsidRPr="00D0253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755DE" w:rsidRPr="00D02534" w:rsidRDefault="007E6A4A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 w:rsidRPr="00D025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DB3D54" w:rsidRPr="00D02534">
        <w:rPr>
          <w:rFonts w:ascii="Times New Roman" w:eastAsia="Times New Roman" w:hAnsi="Times New Roman"/>
          <w:sz w:val="28"/>
          <w:szCs w:val="28"/>
          <w:lang w:eastAsia="ru-RU"/>
        </w:rPr>
        <w:t>аименование подраздела 2.6</w:t>
      </w:r>
      <w:r w:rsidR="00D755D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2B5D" w:rsidRPr="00D02534" w:rsidRDefault="00D755DE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2BA8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</w:t>
      </w:r>
      <w:r w:rsidR="0071116C" w:rsidRPr="00D02534">
        <w:rPr>
          <w:rFonts w:ascii="Times New Roman" w:eastAsia="Times New Roman" w:hAnsi="Times New Roman"/>
          <w:sz w:val="28"/>
          <w:szCs w:val="28"/>
          <w:lang w:eastAsia="ru-RU"/>
        </w:rPr>
        <w:t>орме, порядок их представления»;</w:t>
      </w:r>
    </w:p>
    <w:p w:rsidR="001A187B" w:rsidRPr="00D02534" w:rsidRDefault="001A187B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 w:rsidRPr="00D025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 </w:t>
      </w:r>
      <w:r w:rsidR="00DB6A75" w:rsidRPr="00D02534">
        <w:rPr>
          <w:rFonts w:ascii="Times New Roman" w:eastAsia="Times New Roman" w:hAnsi="Times New Roman"/>
          <w:sz w:val="28"/>
          <w:szCs w:val="28"/>
          <w:lang w:eastAsia="ru-RU"/>
        </w:rPr>
        <w:t>двадцать второй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2.6 изложить в следующей редакции:</w:t>
      </w:r>
    </w:p>
    <w:p w:rsidR="001A187B" w:rsidRPr="00D02534" w:rsidRDefault="001A187B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6A7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безвозмездное пользование такому товариществу»;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D21E32" w:rsidRPr="00D025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Подраздел 2.10 изложить в следующей редакции: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«2.10. Исчерпывающий перечень оснований для приостановления или отказа в предоставлении муниципальной услуги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муниципальной услуги действующим законодательством не предусмотрено.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Чебоксары принимает решение об отказе в предоставлении земельного участка, находящегося в муниципальной собственности либо государственная собственность на которые не разграничена, без проведения торгов при наличии хотя бы одного из следующих оснований: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1)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которое в соответствии с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не имеет права на приобретение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без проведения торгов;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2)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обладатель данных прав или подано заявление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соответствии с </w:t>
      </w:r>
      <w:hyperlink r:id="rId9" w:anchor="/document/12124624/entry/3910210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 10 пункта 2 статьи 39.10</w:t>
        </w:r>
      </w:hyperlink>
      <w:r w:rsidR="00B4060E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3)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в результате раздела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садовым или огородным) либо собственников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земельных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3.1)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участком общего пользования этой организации;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4) на указанном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0" w:anchor="/document/12124624/entry/3936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39.36</w:t>
        </w:r>
      </w:hyperlink>
      <w:r w:rsidR="00082396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1" w:anchor="/document/12138258/entry/553211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 статьи 55.32</w:t>
        </w:r>
      </w:hyperlink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5) на указанном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2" w:anchor="/document/12124624/entry/3936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39.36</w:t>
        </w:r>
      </w:hyperlink>
      <w:r w:rsidR="00B4060E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правообладатель этих здания, сооружения, помещений в них, этого объекта незавершенного строительства;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6)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изъятым из оборота или ограниченным в обороте и его предоставление не допускается на праве, указанном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7)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зарезервированным для государственных или муниципальных нужд в случае, если заявитель обратился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собственность, постоянное (бессрочное) пользование или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в аренду, безвозмездное пользование на срок, превышающий срок действия решения о резервировании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за исключением случая предоставления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для целей резервирования;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8)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обратился собственник здания, сооружения, помещений в них, объекта незавершенного строительства, расположенных на таком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участке, или правообладатель такого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9)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расположен в границах территории, в отношении которой с другим лицом заключен договор о развитии застроенной территории, или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из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в отношении которого с другим лицом заключен договор о комплексном освоении территории, за исключением случаев, если такой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уполномоченное на строительство указанных объектов;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10)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из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11) указанный в заявлении о предоставлении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является предметом аукциона, извещение </w:t>
      </w:r>
      <w:proofErr w:type="gramStart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 проведении</w:t>
      </w:r>
      <w:proofErr w:type="gramEnd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размещено в соответствии с </w:t>
      </w:r>
      <w:hyperlink r:id="rId13" w:anchor="/document/12124624/entry/391119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пунктом 19 статьи 39.11</w:t>
        </w:r>
      </w:hyperlink>
      <w:r w:rsidR="00082396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12) в отношении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участка, указанного в заявлении о его предоставлении, поступило предусмотренное </w:t>
      </w:r>
      <w:hyperlink r:id="rId14" w:anchor="/document/12124624/entry/391146" w:history="1">
        <w:r w:rsidR="00082396"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подпунктом 6 </w:t>
        </w:r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пункта 4 статьи 39.11</w:t>
        </w:r>
      </w:hyperlink>
      <w:r w:rsidR="00082396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кодекса Российской Федерации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образован в соответствии с </w:t>
      </w:r>
      <w:hyperlink r:id="rId15" w:anchor="/document/12124624/entry/391144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 4 пункта 4 статьи 39.11</w:t>
        </w:r>
      </w:hyperlink>
      <w:r w:rsidR="00082396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не принято решение об отказе в проведении этого аукциона по основаниям,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предусмотренным </w:t>
      </w:r>
      <w:hyperlink r:id="rId16" w:anchor="/document/12124624/entry/39118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пунктом 8 статьи 39.11</w:t>
        </w:r>
      </w:hyperlink>
      <w:r w:rsidR="00082396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13) в отношении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опубликовано и размещено в соответствии с </w:t>
      </w:r>
      <w:hyperlink r:id="rId17" w:anchor="/document/12124624/entry/391811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подпунктом 1 пункта 1 статьи 39.18</w:t>
        </w:r>
      </w:hyperlink>
      <w:r w:rsidR="00E51FAF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="000823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извещение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14) разрешенное использование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не соответствует целям использования такого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указанным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14.1) испрашиваемый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полностью расположен в границах зоны с особыми условиями использования территории, установленные ограничения использования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 в которой не допускают использования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в соответствии с целями использования такого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указанными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15) испрашиваемый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не включен в утвержденный в установленном Правительством Российской Федерации </w:t>
      </w:r>
      <w:hyperlink r:id="rId18" w:anchor="/document/71281940/entry/1000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порядке</w:t>
        </w:r>
      </w:hyperlink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перечень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в соответствии с </w:t>
      </w:r>
      <w:hyperlink r:id="rId19" w:anchor="/document/12124624/entry/3910210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подпунктом 10</w:t>
        </w:r>
        <w:r w:rsidR="00E51FAF"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 xml:space="preserve"> пункта 2 </w:t>
        </w:r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статьи 39.10</w:t>
        </w:r>
      </w:hyperlink>
      <w:r w:rsidR="00E51FAF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16) площадь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садоводческому или огородническому некоммерческому товариществу, превышает предельный размер, установленный </w:t>
      </w:r>
      <w:hyperlink r:id="rId20" w:anchor="/document/12124624/entry/39106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пунктом 6 статьи 39.10</w:t>
        </w:r>
      </w:hyperlink>
      <w:r w:rsidR="00E51FAF" w:rsidRPr="00D02534">
        <w:t xml:space="preserve"> </w:t>
      </w:r>
      <w:r w:rsidR="00EE660A"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17) указанный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обратилось лицо, не уполномоченное на строительство этих объектов;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18) указанный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обратилось лицо, не уполномоченное на строительство этих здания, сооружения;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19) предоставление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на заявленном виде прав не допускается;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20) в отношении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не установлен вид разрешенного использования;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21) указанный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не отнесен к определенной категории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22) в отношении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23) указанный в заявлении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изъят для государственных или муниципальных нужд и указанная в заявлении цель предоставления такого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 не соответствует целям, для которых такой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был изъят, за исключением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земельных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участков, изъятых для государственных или муниципальных нужд в связи с признанием многоквартирного дома, который расположен на таком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земельном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участке, аварийным и подлежащим сносу или реконструкции;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24) границы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подлежат уточнению в соответствии с </w:t>
      </w:r>
      <w:hyperlink r:id="rId21" w:anchor="/document/71129192/entry/0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Федеральным законом</w:t>
        </w:r>
      </w:hyperlink>
      <w:r w:rsidR="00E51FAF" w:rsidRPr="00D02534">
        <w:t xml:space="preserve"> 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О государственной регистрации недвижимости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25) площадь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указанного в заявлении о его предоставлении, превышает его площадь, указанную в схеме расположения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проекте межевания территории или в проектной документации лесных участков, в соответствии с которыми такой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участок образован, более чем на десять процентов;</w:t>
      </w:r>
    </w:p>
    <w:p w:rsidR="000D69F1" w:rsidRPr="00D02534" w:rsidRDefault="000D69F1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26) с заявлением о предоставлении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участка, включенного в перечень государственного имущества или перечень муниципального имущества, предусмотренные </w:t>
      </w:r>
      <w:hyperlink r:id="rId22" w:anchor="/document/12154854/entry/1804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частью 4 статьи 18</w:t>
        </w:r>
      </w:hyperlink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Федерального закона от 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24.07.2007</w:t>
      </w:r>
      <w:r w:rsidR="00E51FA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209-ФЗ 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E660A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3" w:anchor="/document/12154854/entry/1403" w:history="1">
        <w:r w:rsidRPr="00D02534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частью 3 статьи 14</w:t>
        </w:r>
      </w:hyperlink>
      <w:r w:rsidR="00DB6A75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указанного Федерального закона»;</w:t>
      </w:r>
    </w:p>
    <w:p w:rsidR="00D4212F" w:rsidRPr="00D02534" w:rsidRDefault="00D4212F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1.2.6. Абзац второй подраздела 2.14 изложить в следующей редакции:</w:t>
      </w:r>
    </w:p>
    <w:p w:rsidR="00D4212F" w:rsidRPr="00D02534" w:rsidRDefault="0096533F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«в системе электронного документооборота (далее - СЭД) с присвоением статуса «зарегистрировано» в течение 1 </w:t>
      </w:r>
      <w:r w:rsidR="00E51FA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рабочего дня с даты поступления</w:t>
      </w: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E51FA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96533F" w:rsidRPr="00D02534" w:rsidRDefault="00E51FAF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1.2.7. В</w:t>
      </w:r>
      <w:r w:rsidR="0096533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абзаце третьем подраздела 2.14 </w:t>
      </w:r>
      <w:proofErr w:type="gramStart"/>
      <w:r w:rsidR="0096533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слова</w:t>
      </w:r>
      <w:r w:rsidR="00B4060E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6533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</w:t>
      </w:r>
      <w:proofErr w:type="gramEnd"/>
      <w:r w:rsidR="0096533F" w:rsidRPr="00D02534">
        <w:rPr>
          <w:rFonts w:ascii="Times New Roman" w:eastAsia="Times New Roman" w:hAnsi="Times New Roman"/>
          <w:iCs/>
          <w:sz w:val="28"/>
          <w:szCs w:val="28"/>
          <w:lang w:eastAsia="ru-RU"/>
        </w:rPr>
        <w:t>1 календарного дня от даты» заменить словами «1 рабочего дня с даты»;</w:t>
      </w:r>
    </w:p>
    <w:p w:rsidR="0071742E" w:rsidRPr="00D02534" w:rsidRDefault="007E6A4A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51FAF" w:rsidRPr="00D025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DB3D54" w:rsidRPr="00D02534">
        <w:rPr>
          <w:rFonts w:ascii="Times New Roman" w:eastAsia="Times New Roman" w:hAnsi="Times New Roman"/>
          <w:sz w:val="28"/>
          <w:szCs w:val="28"/>
          <w:lang w:eastAsia="ru-RU"/>
        </w:rPr>
        <w:t>одраздел 2.16</w:t>
      </w:r>
      <w:r w:rsidR="00E77ED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следующими положениями: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«Взаимодействие заявителя со</w:t>
      </w:r>
      <w:r w:rsidR="00E51FA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7B4E2E" w:rsidRPr="00D0253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E51FA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BA8" w:rsidRPr="00D02534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 города Чебоксары</w:t>
      </w:r>
      <w:r w:rsidR="006A7FE2" w:rsidRPr="00D02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4E2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при личном обращении заявителя: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6A7FE2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 предоставляющ</w:t>
      </w:r>
      <w:r w:rsidR="006A7FE2" w:rsidRPr="00D02534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E77ED9" w:rsidRPr="00D02534" w:rsidRDefault="00E77ED9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(экстерриториальный принцип)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1FA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посредством запроса о предоставлении нескольких государственных и (или) муниципальных услуг </w:t>
      </w:r>
      <w:r w:rsidR="006A7FE2" w:rsidRPr="00D02534">
        <w:rPr>
          <w:rFonts w:ascii="Times New Roman" w:eastAsia="Times New Roman" w:hAnsi="Times New Roman"/>
          <w:sz w:val="28"/>
          <w:szCs w:val="28"/>
          <w:lang w:eastAsia="ru-RU"/>
        </w:rPr>
        <w:t>в АУ «МФЦ» города</w:t>
      </w:r>
      <w:r w:rsidR="006B0C0C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212F" w:rsidRPr="00D025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212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>15.1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7E6A4A" w:rsidRPr="00D02534">
        <w:rPr>
          <w:rFonts w:ascii="Times New Roman" w:eastAsia="Times New Roman" w:hAnsi="Times New Roman"/>
          <w:sz w:val="28"/>
          <w:szCs w:val="28"/>
          <w:lang w:eastAsia="ru-RU"/>
        </w:rPr>
        <w:t>№ 210-ФЗ, не предусмотрена</w:t>
      </w:r>
      <w:r w:rsidR="0071116C" w:rsidRPr="00D0253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F1A9F" w:rsidRPr="00D02534" w:rsidRDefault="007E6A4A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51FAF" w:rsidRPr="00D025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>аименование подраздела</w:t>
      </w:r>
      <w:r w:rsidR="006A7FE2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2.17</w:t>
      </w:r>
      <w:r w:rsidR="00E77ED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21D0B" w:rsidRPr="00D02534" w:rsidRDefault="003A1490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«2.17. 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</w:t>
      </w:r>
      <w:r w:rsidR="003E6856" w:rsidRPr="00D0253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21D0B" w:rsidRPr="00D02534">
        <w:rPr>
          <w:rFonts w:ascii="Times New Roman" w:eastAsia="Times New Roman" w:hAnsi="Times New Roman"/>
          <w:sz w:val="28"/>
          <w:szCs w:val="28"/>
          <w:lang w:eastAsia="ru-RU"/>
        </w:rPr>
        <w:t>редоставляется по экстерриториальному принципу) и особенности предоставления муниципальной услуги в электронной форме</w:t>
      </w:r>
      <w:r w:rsidR="0071116C" w:rsidRPr="00D0253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37FA7" w:rsidRPr="00D02534" w:rsidRDefault="007E6A4A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052BA8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первом подраздела 2.17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«2.17.1</w:t>
      </w:r>
      <w:r w:rsidR="00437FA7" w:rsidRPr="00D02534">
        <w:rPr>
          <w:rFonts w:ascii="Times New Roman" w:eastAsia="Times New Roman" w:hAnsi="Times New Roman"/>
          <w:sz w:val="28"/>
          <w:szCs w:val="28"/>
          <w:lang w:eastAsia="ru-RU"/>
        </w:rPr>
        <w:t>» исключить</w:t>
      </w:r>
      <w:r w:rsidR="0071116C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ED9" w:rsidRPr="00D02534" w:rsidRDefault="000538F5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37FA7" w:rsidRPr="00D02534">
        <w:rPr>
          <w:rFonts w:ascii="Times New Roman" w:eastAsia="Times New Roman" w:hAnsi="Times New Roman"/>
          <w:sz w:val="28"/>
          <w:szCs w:val="28"/>
          <w:lang w:eastAsia="ru-RU"/>
        </w:rPr>
        <w:t>ункт 2.17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437FA7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</w:t>
      </w:r>
      <w:r w:rsidR="00052BA8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7FA7" w:rsidRPr="00D02534" w:rsidRDefault="00437FA7" w:rsidP="00D02534">
      <w:pPr>
        <w:pStyle w:val="aff3"/>
        <w:numPr>
          <w:ilvl w:val="1"/>
          <w:numId w:val="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992B5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III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3E6856" w:rsidRPr="00D02534">
        <w:rPr>
          <w:rFonts w:ascii="Times New Roman" w:eastAsia="Times New Roman" w:hAnsi="Times New Roman"/>
          <w:sz w:val="28"/>
          <w:szCs w:val="28"/>
          <w:lang w:eastAsia="ru-RU"/>
        </w:rPr>
        <w:t>следующе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й редакции:</w:t>
      </w:r>
    </w:p>
    <w:p w:rsidR="008C10DF" w:rsidRPr="00D02534" w:rsidRDefault="00992B5D" w:rsidP="00D02534">
      <w:pPr>
        <w:pStyle w:val="aff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7FA7" w:rsidRPr="00D025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437FA7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</w:t>
      </w:r>
      <w:r w:rsidR="008C10DF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иципальных услуг</w:t>
      </w:r>
    </w:p>
    <w:p w:rsidR="00AF1205" w:rsidRPr="00D02534" w:rsidRDefault="00B53B7B" w:rsidP="00D02534">
      <w:pPr>
        <w:pStyle w:val="aff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 </w:t>
      </w:r>
      <w:r w:rsidR="00AF1205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муниципальной услуги в администрации города Чебоксары</w:t>
      </w:r>
    </w:p>
    <w:p w:rsidR="00AF1205" w:rsidRPr="00D02534" w:rsidRDefault="00AF120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AF1205" w:rsidRPr="00D02534" w:rsidRDefault="00AF1205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</w:t>
      </w:r>
      <w:r w:rsidR="00B96E0C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  <w:r w:rsidR="004705A8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366" w:rsidRPr="00D02534" w:rsidRDefault="00F05366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принятых документов; </w:t>
      </w:r>
    </w:p>
    <w:p w:rsidR="00AF1205" w:rsidRPr="00D02534" w:rsidRDefault="00AF1205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  <w:r w:rsidR="004705A8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5366" w:rsidRPr="00D02534" w:rsidRDefault="00F05366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услуги;</w:t>
      </w:r>
    </w:p>
    <w:p w:rsidR="000A13B5" w:rsidRPr="00D02534" w:rsidRDefault="00007B27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</w:t>
      </w:r>
      <w:r w:rsidR="000A13B5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05A8" w:rsidRPr="00D02534" w:rsidRDefault="004705A8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документов по результатам положительного решения </w:t>
      </w:r>
      <w:r w:rsidR="000A13B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F05366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205" w:rsidRPr="00D02534" w:rsidRDefault="00AF1205" w:rsidP="00D02534">
      <w:pPr>
        <w:pStyle w:val="aff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результата пред</w:t>
      </w:r>
      <w:r w:rsidR="000A13B5" w:rsidRPr="00D02534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</w:t>
      </w:r>
      <w:r w:rsidR="00F0536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</w:t>
      </w:r>
      <w:r w:rsidR="000A13B5" w:rsidRPr="00D02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1205" w:rsidRPr="00D02534" w:rsidRDefault="00AC404C" w:rsidP="00D02534">
      <w:pPr>
        <w:pStyle w:val="af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38A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F120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="008C10DF" w:rsidRPr="00D025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документах</w:t>
      </w:r>
      <w:r w:rsidR="00B53B7B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B7B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3.1.1.</w:t>
      </w:r>
      <w:bookmarkStart w:id="1" w:name="sub_31"/>
      <w:r w:rsidR="00B26819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53B7B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</w:t>
      </w:r>
    </w:p>
    <w:bookmarkEnd w:id="1"/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052BA8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административной процедуры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представление заявителем лично либо его представителем Заявления, отвечающего требованиям, указанным в </w:t>
      </w:r>
      <w:hyperlink w:anchor="sub_26" w:history="1">
        <w:r w:rsidRPr="00D0253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 2.6</w:t>
        </w:r>
      </w:hyperlink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с приложением необходимых документов, указанных в п. 2.6 настоящего Административного регламента, в отдел делопроизводства или в отдел по работе с обращениями граждан администрации города Чебоксары.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Лицу, представляющему документы, необходимо предъявить документ, удостоверяющий личность, и документ, подтверждающий полномочия представителя (в случае подачи документов представителем).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114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ходе приема специалист отдела делопроизводства или отдела по работе с обращениями граждан администрации города Чебоксары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115"/>
      <w:bookmarkEnd w:id="2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приема специалист отдела делопроизводства или отдела по работе с обращениями граждан администрации города Чебоксары производит проверку представленного Заявления с приложением документов на соответствие требованиям, указанным в </w:t>
      </w:r>
      <w:hyperlink w:anchor="sub_26" w:history="1">
        <w:r w:rsidRPr="00D0253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 2.6</w:t>
        </w:r>
      </w:hyperlink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и наличие необходимых документов согласно перечню, указанному в п. 2.6 настоящего Административного регламента, проверяет правильность заполнения Заявления, полноту и достоверность содержащихся в них сведений. В случае если документы не прошли контроль, в ходе приема специалист отдела делопроизводства или отдела по работе с обращениями граждан администрации города Чебоксары может в устной форме предложить представить недостающие документы и (или) внести необходимые исправления.</w:t>
      </w:r>
    </w:p>
    <w:bookmarkEnd w:id="3"/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аявления. Второй экземпляр Заявления с описью принятых документов возвращается заявителю.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и документы поступили после 16 часов 00 минут, срок рассмотрения начинает исчисляться с календарного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дня, следующего за днем приема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3119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документов в электронной форме специалист отдела делопроизводства или отдела по работе с обращениями граждан администрации города Чебоксары проверяет действительность </w:t>
      </w:r>
      <w:hyperlink r:id="rId24" w:history="1">
        <w:r w:rsidRPr="00D0253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электронной подписи</w:t>
        </w:r>
      </w:hyperlink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bookmarkEnd w:id="4"/>
    <w:p w:rsidR="00742943" w:rsidRPr="00D02534" w:rsidRDefault="00742943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данной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процедуры составляет 1 рабочий день.</w:t>
      </w:r>
    </w:p>
    <w:p w:rsidR="00B53B7B" w:rsidRPr="00D02534" w:rsidRDefault="00B53B7B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ы является прием и регистрация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</w:t>
      </w:r>
      <w:r w:rsidR="00DA6CE2" w:rsidRPr="00D02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C10DF" w:rsidRPr="00D02534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DB6A75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DB6A75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Рассмотрение </w:t>
      </w:r>
      <w:r w:rsidR="00F80C4F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принятых документов</w:t>
      </w:r>
    </w:p>
    <w:p w:rsidR="008C10DF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ляется принятое к рассмотрению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аявление с приложенными документами.</w:t>
      </w:r>
    </w:p>
    <w:p w:rsidR="008C10DF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Поступившее Заявление рассматривается главой администрации города Чебоксары в течение 1 </w:t>
      </w:r>
      <w:r w:rsidR="00F80C4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дня со дня поступления в администрацию города Чебоксары и с резолюцией направляется в порядке делопроизводства заместителю главы администрации - председателю Горкомимущества.</w:t>
      </w:r>
    </w:p>
    <w:p w:rsidR="008C10DF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города Чебоксары - председатель Горкомимущества рассматривает поступившее Заявление в течение 1 </w:t>
      </w:r>
      <w:r w:rsidR="00F80C4F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дня поступления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заявителя с визой главы администрации и с резолюцией направляет данное обращение в порядке делопроизводства заместителю председателя Горкомимущества, курирующему деятельность МКУ «Земельное управление» города Чебоксары.</w:t>
      </w:r>
    </w:p>
    <w:p w:rsidR="008C10DF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Горкомимущества рассматривает поступившее Заявление в течение 1 </w:t>
      </w:r>
      <w:r w:rsidR="00F80C4F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получения и направляет данное обращение в порядке делопроизводства </w:t>
      </w:r>
      <w:r w:rsidR="000E745F" w:rsidRPr="00D02534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Чебоксары.</w:t>
      </w:r>
    </w:p>
    <w:p w:rsidR="008C10DF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8C10D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 рассматривает поступившее Заявление в течение 1 </w:t>
      </w:r>
      <w:r w:rsidR="00F80C4F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="008C10D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получения и направляет данное обращение в порядке делопроизводства начальнику отдела земельных отношений либо начальнику отдела аренды МКУ «Земельное управление» города Чебоксары (далее - отдел земельных отношений и отдел аренды соответственно).</w:t>
      </w:r>
    </w:p>
    <w:p w:rsidR="0047514A" w:rsidRPr="00D02534" w:rsidRDefault="008C10D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земельных отношений или начальник отдела аренды рассматривает поступившее Заявление в течение 1 </w:t>
      </w:r>
      <w:r w:rsidR="00F80C4F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со дня получения и направляют данное обращение в порядке делопроизводства специалистам соответствующего отдела для предоставления муниципальной услуги.</w:t>
      </w:r>
    </w:p>
    <w:p w:rsidR="0096533F" w:rsidRPr="00D02534" w:rsidRDefault="0096533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поступление Заявления ответственному исполнителю - специалисту отдела земельных отношений либо отдела аренды.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3.1.3. Формирование и направление запросов в органы (организации), участвующие в предоставлении муниципальной услуги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Специалист МКУ «Земельное управление» города Чебоксары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</w:t>
      </w:r>
      <w:hyperlink r:id="rId25" w:anchor="/document/72210316/entry/1090" w:history="1">
        <w:r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в адрес которого направляется межведомственный запрос;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документа и (или) информации;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DB6A75" w:rsidRPr="00D02534" w:rsidRDefault="00DB6A7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AC404C" w:rsidRPr="00D02534" w:rsidRDefault="00AC404C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3.1.4. Принятие решения о предоставлении муниципальной услуги</w:t>
      </w:r>
    </w:p>
    <w:p w:rsidR="00AC404C" w:rsidRPr="00D02534" w:rsidRDefault="0096533F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Основанием для</w:t>
      </w:r>
      <w:r w:rsidR="00AC404C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404C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процедуры, является поступление Заявления ответственному исполнителю - специалисту отдела земельных отношений либо отдела аренды.</w:t>
      </w:r>
    </w:p>
    <w:p w:rsidR="00691942" w:rsidRPr="00D02534" w:rsidRDefault="00AC404C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соответствующего отдела </w:t>
      </w:r>
      <w:r w:rsidR="0096533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рабочих дней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рассматривает Заявле</w:t>
      </w:r>
      <w:r w:rsidR="0096533F" w:rsidRPr="00D02534">
        <w:rPr>
          <w:rFonts w:ascii="Times New Roman" w:eastAsia="Times New Roman" w:hAnsi="Times New Roman"/>
          <w:sz w:val="28"/>
          <w:szCs w:val="28"/>
          <w:lang w:eastAsia="ru-RU"/>
        </w:rPr>
        <w:t>ние на соответствие требованиям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наличие необходимых документов согласно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anchor="/document/42526080/entry/26" w:history="1">
        <w:r w:rsidR="0096533F" w:rsidRPr="00D02534">
          <w:rPr>
            <w:rFonts w:ascii="Times New Roman" w:eastAsia="Times New Roman" w:hAnsi="Times New Roman"/>
            <w:sz w:val="28"/>
            <w:szCs w:val="28"/>
            <w:lang w:eastAsia="ru-RU"/>
          </w:rPr>
          <w:t>п. 2.6</w:t>
        </w:r>
      </w:hyperlink>
      <w:r w:rsidR="0096533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а также на наличие оснований для отказа в предоставлении муниципальной услуги, указанных в подразделе 2.10. Административного регламента</w:t>
      </w:r>
      <w:r w:rsidR="00691942" w:rsidRPr="00D02534">
        <w:rPr>
          <w:rFonts w:ascii="Times New Roman" w:eastAsia="Times New Roman" w:hAnsi="Times New Roman"/>
          <w:sz w:val="28"/>
          <w:szCs w:val="28"/>
          <w:lang w:eastAsia="ru-RU"/>
        </w:rPr>
        <w:t>, и принимает решение о возможности (либо об отказе) предоставления муниципальной услуги.</w:t>
      </w:r>
    </w:p>
    <w:p w:rsidR="00AC404C" w:rsidRPr="00D02534" w:rsidRDefault="005276DE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</w:t>
      </w:r>
      <w:r w:rsidR="00AC404C" w:rsidRPr="00D02534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911453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11453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Письменное уведомление об отказе в предоставлении муниципальной услуги</w:t>
      </w:r>
    </w:p>
    <w:p w:rsidR="00691942" w:rsidRPr="00D02534" w:rsidRDefault="00691942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выявление специалистом соответствующего отдела 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отказа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указанных в подразделе 2.10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942" w:rsidRPr="00D02534" w:rsidRDefault="00691942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>пециалист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земельных отношений или отдела аренды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B4060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 w:rsidR="00B4060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4060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дня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</w:t>
      </w:r>
      <w:r w:rsidR="00B4060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письменное уведомление об отказе в предоставлении услуги с указанием оснований для отказа и возможностей их устранения, которое подписывается заместителем главы администрации города Чебоксары - председателем Горкомимущества либо в его отсутствие заместителем председателя Горкомимущества. </w:t>
      </w:r>
    </w:p>
    <w:p w:rsidR="00911453" w:rsidRPr="00D02534" w:rsidRDefault="00911453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отказе выдается заявителям либо их предстателям при наличии полномочий, оформленных в соответствии с действующим законодательством, либо направляются по почте.</w:t>
      </w:r>
    </w:p>
    <w:p w:rsidR="00911453" w:rsidRPr="00D02534" w:rsidRDefault="00911453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с прилагаемыми документами поступило из АУ 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538F5" w:rsidRPr="00D02534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Чебоксары, 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 земельн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ых отношений либо отдела аренды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E5171B" w:rsidRPr="00D02534">
        <w:rPr>
          <w:rFonts w:ascii="Times New Roman" w:eastAsia="Times New Roman" w:hAnsi="Times New Roman"/>
          <w:sz w:val="28"/>
          <w:szCs w:val="28"/>
          <w:lang w:eastAsia="ru-RU"/>
        </w:rPr>
        <w:t>1 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E5171B" w:rsidRPr="00D025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71B" w:rsidRPr="00D02534">
        <w:rPr>
          <w:rFonts w:ascii="Times New Roman" w:eastAsia="Times New Roman" w:hAnsi="Times New Roman"/>
          <w:sz w:val="28"/>
          <w:szCs w:val="28"/>
          <w:lang w:eastAsia="ru-RU"/>
        </w:rPr>
        <w:t>организует доставку</w:t>
      </w:r>
      <w:r w:rsidR="00B2681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71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письменного уведомления об отказе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АУ 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D5CE6" w:rsidRPr="00D025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538F5" w:rsidRPr="00D02534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Чебоксары. К уведомлению прилагаются все представленные документы.</w:t>
      </w:r>
    </w:p>
    <w:p w:rsidR="00911453" w:rsidRPr="00D02534" w:rsidRDefault="00911453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администрацией города Чебоксары уведомления об отказе в предоставлении муниципальной услуги.</w:t>
      </w:r>
    </w:p>
    <w:p w:rsidR="0076362E" w:rsidRPr="00D02534" w:rsidRDefault="0076362E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. Подготовка документов по результатам положительного решения о пред</w:t>
      </w:r>
      <w:r w:rsidR="009D30F7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оставлении муниципальной услуги</w:t>
      </w:r>
    </w:p>
    <w:p w:rsidR="008E315D" w:rsidRPr="00D02534" w:rsidRDefault="0076362E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8E315D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постановления о предоставлении земельного участка в случае предоставления земельного участка в собственность бесплатно или в постоянное (бессрочное) пользование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полного пакета документов для предоставления земельного участка специалист отдела земельных отношений в течение </w:t>
      </w:r>
      <w:r w:rsidR="008969BD" w:rsidRPr="00D025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362E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4D19C3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х дней готовит проект постановления администрации города Чебоксары.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должен быть согласован структурными подразделениями администрации города Чебоксары в срок, не превышающий</w:t>
      </w:r>
      <w:r w:rsidR="0057763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9C3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рабочи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х дней.</w:t>
      </w:r>
      <w:r w:rsidR="00577639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проект постановления администрации города Чебоксары направляется главе администрации города Чебоксары для рассмотрения и подписания в течение 1 </w:t>
      </w:r>
      <w:r w:rsidR="004D19C3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дня. Подписанное главой администрации города Чебоксары постановление о предоставлении земельного участка (далее - постановление) регистрируется в отделе делопроизводства администрации города Чебоксары в течение 1 </w:t>
      </w:r>
      <w:r w:rsidR="004D19C3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дня.</w:t>
      </w:r>
    </w:p>
    <w:p w:rsidR="00B85511" w:rsidRPr="00D02534" w:rsidRDefault="00B85511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срок исполнения административной процедуры не может превышать </w:t>
      </w:r>
      <w:r w:rsidR="0076362E" w:rsidRPr="00D0253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администрацией города Чебоксары постановления администрации города Чебоксары о предоставлении земельного участка в собственность бесплатно или в постоянное (бессрочное) пользование.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6362E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Подготовка проекта договора купли-продажи земельного участка, договора аренды земельного участка, договора безвозмездного пользования земельным участком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</w:t>
      </w:r>
      <w:r w:rsidR="00A25136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специалист отдела земельных отношений готовит проект договора купли-продажи земельного участка; специалист отдела аренды готовит проект договора аренды земельного участка, проект договора безвозмездного пользования земельным участком.</w:t>
      </w:r>
    </w:p>
    <w:p w:rsidR="00E52896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 </w:t>
      </w:r>
      <w:r w:rsidR="00A25136"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подготовки проект договора согласовывает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ся:</w:t>
      </w:r>
    </w:p>
    <w:p w:rsidR="00E52896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договор купли-продажи земельного участка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земельных отношений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начальником юридического отдела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, директором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Чебоксары; </w:t>
      </w:r>
    </w:p>
    <w:p w:rsidR="00E52896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аренды земельного участка, договор безвозмездного пользования земельным участком 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аренд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начальником юридического отдела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, директором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«Земельное управление» города Чебоксары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15D" w:rsidRPr="00D02534" w:rsidRDefault="00E5289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гласованный проект 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а в течение 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Чебоксарского городского комитета по управлению имуществом (по доверенности от имени администрации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) и з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>авер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8E315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администрации города Чебоксары.</w:t>
      </w:r>
    </w:p>
    <w:p w:rsidR="0076362E" w:rsidRPr="00D02534" w:rsidRDefault="0076362E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Общий срок исполнения административной процедуры не может превышать 12 рабочих дней.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писанный заместителем председателя Чебоксарского городского комитета по управлению имуществом проект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купли-продажи земельного участка, договора аренды земельного участка либо договора безвозмездного пользования земельным участком.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. Выдача (направление) заявителю результата предоставления муниципальной услуги</w:t>
      </w:r>
    </w:p>
    <w:p w:rsidR="008E315D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подписанный заместителем председателя Чебоксарского городского комитета по управлению имуществом проект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купли-продажи земельного участка, договор</w:t>
      </w:r>
      <w:r w:rsidR="00E52896" w:rsidRPr="00D025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земельного участка либо договора безвозмездного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пользования земельным участком</w:t>
      </w:r>
      <w:r w:rsidR="00E8347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договора)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CB2661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подписанное 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0555A" w:rsidRPr="00D025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земельного участка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земельного участка в собственность бесплатно или в постоянное (бессрочное) пользование</w:t>
      </w:r>
      <w:r w:rsidR="00E36FD0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="00142A54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84D" w:rsidRPr="00D02534" w:rsidRDefault="008E384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выдается Заявителю (представителю) либо направляется почтой по адресу, указанному в его Заявлении, в течение 2 рабочих дней.</w:t>
      </w:r>
    </w:p>
    <w:p w:rsidR="0020555A" w:rsidRPr="00D02534" w:rsidRDefault="0020555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Подписанны</w:t>
      </w:r>
      <w:r w:rsidR="00CB2661" w:rsidRPr="00D025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</w:t>
      </w:r>
      <w:r w:rsidR="00C53735" w:rsidRPr="00D02534">
        <w:rPr>
          <w:rFonts w:ascii="Times New Roman" w:eastAsia="Times New Roman" w:hAnsi="Times New Roman"/>
          <w:sz w:val="28"/>
          <w:szCs w:val="28"/>
          <w:lang w:eastAsia="ru-RU"/>
        </w:rPr>
        <w:t>течение 2 рабочих дней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выд</w:t>
      </w:r>
      <w:r w:rsidR="008E384D" w:rsidRPr="00D02534"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735" w:rsidRPr="00D02534">
        <w:rPr>
          <w:rFonts w:ascii="Times New Roman" w:eastAsia="Times New Roman" w:hAnsi="Times New Roman"/>
          <w:sz w:val="28"/>
          <w:szCs w:val="28"/>
          <w:lang w:eastAsia="ru-RU"/>
        </w:rPr>
        <w:t>Заявителю (представителю)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735" w:rsidRPr="00D02534">
        <w:rPr>
          <w:rFonts w:ascii="Times New Roman" w:eastAsia="Times New Roman" w:hAnsi="Times New Roman"/>
          <w:sz w:val="28"/>
          <w:szCs w:val="28"/>
          <w:lang w:eastAsia="ru-RU"/>
        </w:rPr>
        <w:t>либо направляется почтой по адресу, указанному в его Заявлении,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84D" w:rsidRPr="00D02534">
        <w:rPr>
          <w:rFonts w:ascii="Times New Roman" w:eastAsia="Times New Roman" w:hAnsi="Times New Roman"/>
          <w:sz w:val="28"/>
          <w:szCs w:val="28"/>
          <w:lang w:eastAsia="ru-RU"/>
        </w:rPr>
        <w:t>для подписания</w:t>
      </w:r>
      <w:r w:rsidR="00C53735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47D" w:rsidRPr="00D02534" w:rsidRDefault="00CB2661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После поступления</w:t>
      </w:r>
      <w:proofErr w:type="gramEnd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подписанного Заявителем договора </w:t>
      </w:r>
      <w:r w:rsidR="00E8347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отдела земельных отношений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специалист отдела аренды </w:t>
      </w:r>
      <w:r w:rsidR="00E8347D" w:rsidRPr="00D02534">
        <w:rPr>
          <w:rFonts w:ascii="Times New Roman" w:eastAsia="Times New Roman" w:hAnsi="Times New Roman"/>
          <w:sz w:val="28"/>
          <w:szCs w:val="28"/>
          <w:lang w:eastAsia="ru-RU"/>
        </w:rPr>
        <w:t>присваивает номер и дату договора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347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производится запись в журналах регистрации договоров купли-продажи земельных участков с физическими или юридическими лицами, договоров аренды земельного участка, договоров безвозмездного пользования земельным участком соответственно.</w:t>
      </w:r>
    </w:p>
    <w:p w:rsidR="00C53735" w:rsidRPr="00D02534" w:rsidRDefault="00C537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договор выдается Заявителю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(представителю) под роспись в журнале регистрации и выдачи договоров, с указанием даты и расшифровки подписи либо направляется почтой.</w:t>
      </w:r>
    </w:p>
    <w:p w:rsidR="007E6A4A" w:rsidRPr="00D02534" w:rsidRDefault="009B0A68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7E6A4A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="00E8347D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(направление) </w:t>
      </w:r>
      <w:r w:rsidR="007E6A4A" w:rsidRPr="00D02534">
        <w:rPr>
          <w:rFonts w:ascii="Times New Roman" w:eastAsia="Times New Roman" w:hAnsi="Times New Roman"/>
          <w:sz w:val="28"/>
          <w:szCs w:val="28"/>
          <w:lang w:eastAsia="ru-RU"/>
        </w:rPr>
        <w:t>подписанного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D0" w:rsidRPr="00D02534">
        <w:rPr>
          <w:rFonts w:ascii="Times New Roman" w:eastAsia="Times New Roman" w:hAnsi="Times New Roman"/>
          <w:sz w:val="28"/>
          <w:szCs w:val="28"/>
          <w:lang w:eastAsia="ru-RU"/>
        </w:rPr>
        <w:t>заместителем председателя Чебоксарского городского комитета по управлению имуществом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D0" w:rsidRPr="00D02534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</w:t>
      </w:r>
      <w:r w:rsidR="007E6A4A" w:rsidRPr="00D02534">
        <w:rPr>
          <w:rFonts w:ascii="Times New Roman" w:eastAsia="Times New Roman" w:hAnsi="Times New Roman"/>
          <w:sz w:val="28"/>
          <w:szCs w:val="28"/>
          <w:lang w:eastAsia="ru-RU"/>
        </w:rPr>
        <w:t>или подписанного постановления.</w:t>
      </w:r>
    </w:p>
    <w:p w:rsidR="00463C56" w:rsidRPr="00D02534" w:rsidRDefault="008E315D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="00AC404C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63C56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63C56" w:rsidRPr="00D02534" w:rsidRDefault="00463C5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Чебоксары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допущенных опечаток и ошибок в выданных в результате предоставления муниципальной услуги документах, предс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тавленного заявителем (далее -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аявление об исправлении ошибок).</w:t>
      </w:r>
    </w:p>
    <w:p w:rsidR="00463C56" w:rsidRPr="00D02534" w:rsidRDefault="00463C5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произвольной форме и рассматривается специалист</w:t>
      </w:r>
      <w:r w:rsidR="00433055" w:rsidRPr="00D0253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течение 1 рабочего дня с даты его регистрации.</w:t>
      </w:r>
    </w:p>
    <w:p w:rsidR="00463C56" w:rsidRPr="00D02534" w:rsidRDefault="00463C5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 уполномоченны</w:t>
      </w:r>
      <w:r w:rsidR="00433055" w:rsidRPr="00D025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документы, осуществля</w:t>
      </w:r>
      <w:r w:rsidR="00433055" w:rsidRPr="00D025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т замену указанных документов в срок, не превышающий 3р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абочих дней с даты регистрации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ошибок.</w:t>
      </w:r>
    </w:p>
    <w:p w:rsidR="00992B5D" w:rsidRPr="00D02534" w:rsidRDefault="00463C5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МКУ «Земельное управление»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0516" w:rsidRPr="00D02534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r w:rsidR="00433055" w:rsidRPr="00D025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документы, письменно сообща</w:t>
      </w:r>
      <w:r w:rsidR="00433055" w:rsidRPr="00D025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т заявителю об отсутствии таких опечаток и (или) ошибок в срок, не превышающий 3 рабочих дней с даты регистрации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1A9F"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об исправлении ошибок.</w:t>
      </w:r>
    </w:p>
    <w:p w:rsidR="007106DA" w:rsidRPr="00D02534" w:rsidRDefault="007106D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255035" w:rsidRPr="00D02534" w:rsidRDefault="00DA6CE2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</w:t>
      </w:r>
      <w:r w:rsidR="001B2FF2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выполнения административных процедур в </w:t>
      </w:r>
      <w:r w:rsidR="00174529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АУ «</w:t>
      </w:r>
      <w:r w:rsidR="001B2FF2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  <w:r w:rsidR="00255035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» города Чебоксары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 АУ «МФЦ» города Чебоксары</w:t>
      </w:r>
      <w:r w:rsidR="00B03C8B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административные процедуры: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-информирование (консультирование)</w:t>
      </w:r>
      <w:r w:rsidR="0056554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аявителей о порядке предоставления муниципальной услуги в АУ «МФЦ» города Чебоксары;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  <w:r w:rsidR="00D533DD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направление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</w:t>
      </w:r>
      <w:r w:rsidR="00B85511" w:rsidRPr="00D02534">
        <w:rPr>
          <w:rFonts w:ascii="Times New Roman" w:eastAsia="Times New Roman" w:hAnsi="Times New Roman"/>
          <w:sz w:val="28"/>
          <w:szCs w:val="28"/>
          <w:lang w:eastAsia="ru-RU"/>
        </w:rPr>
        <w:t>и выдача результата предоставления муниципальной услуги в АУ «МФЦ» города Чебоксары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511" w:rsidRPr="00D02534">
        <w:rPr>
          <w:rFonts w:ascii="Times New Roman" w:eastAsia="Times New Roman" w:hAnsi="Times New Roman"/>
          <w:sz w:val="28"/>
          <w:szCs w:val="28"/>
          <w:lang w:eastAsia="ru-RU"/>
        </w:rPr>
        <w:t>не осуществляю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тся.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3.2.1.  Информирование (консультирование)</w:t>
      </w:r>
      <w:r w:rsidR="00577639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заявителей о порядке предоставления муниципальной услуги в АУ «МФЦ» города Чебоксары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АУ «МФЦ» города Чебоксары в устной форме, по телефону, в письменной форме или в форме электронного документа, через официальный сайт АУ «МФЦ» города Чебоксары в сети «Интернет». Информация о порядке предоставления муниципальной услуги размещается на информационных стендах в секторе ожидания АУ «МФЦ» города Чебоксары.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(консультирование) о порядке предоставления муниципальной услуги осуществляют специалисты АУ «МФЦ» города Чебоксары в соответствии с графиком работы АУ «МФЦ» города Чебоксары.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Специалист АУ «МФЦ» города Чебоксары,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 устном личном обращении специалист АУ «МФЦ» города Чебоксары, осуществляющий информирование (консультирование),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регистрирует обращение заявителя в АИС АУ «МФЦ» города Чебоксары, присваивая статус «Консультация». Специалист АУ «МФЦ» города Чебоксары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сообщений, направленных электронной почтой в адрес АУ «МФЦ» города Чебоксары, или заполненной формы вопроса с сайта АУ «МФЦ» города Чебоксары, содержащей запрос заявителя, специалист АУ «МФЦ» города Чебоксары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АУ «МФЦ» города Чебоксары, его должность, контактный телефон.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АУ «МФЦ» города Чебоксары, данные обращения в день получения таких обращений направляются специалистом АУ «МФЦ» города Чебоксары по подведомственности в электронном виде.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 (консультация) предоставляется по следующим вопросам: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нормативные правовые акты, регулирующие предоставление муниципальной услуги в АУ «МФЦ» города Чебоксары;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перечень документов, необходимых для предоставления услуги, комплектность (достаточность) представленных документов;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источники получения документов, необходимых для оказания муниципальной услуги;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информация о размере взимаемой платы в случае, если необходимость взимания платы установлена законодательством;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требов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ания к оформлению и заполнению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других документов;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время приема и выдачи документов;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сроки предоставления муниципальной услуги;</w:t>
      </w:r>
    </w:p>
    <w:p w:rsidR="00255035" w:rsidRPr="00D02534" w:rsidRDefault="009E7E56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- последовательность 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при предоставлении муниципальной услуги;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перечень оснований для отказа в приеме документов и предоставлении муниципальной услуги;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 порядок обжалования осуществляемых действий (бездействия) и решений, принимаемых в ходе оказания муниципальной услуги.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255035" w:rsidRPr="00D02534" w:rsidRDefault="005708D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3.2.2. Прием и регистрация З</w:t>
      </w:r>
      <w:r w:rsidR="00255035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310235"/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срок действия документа, подтверждающего полномочия представителя, наличие записи об органе, выдавшем документ, даты выдачи, подписи и фамилии должностного лица, оттиска печати.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приема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водит проверку представленного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приложением документов на наличие необходимых документов согласно перечню, указанному в подразделе 2.6</w:t>
      </w:r>
      <w:r w:rsidR="004368DC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1E5FCC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в ходе приема несоответствия документов установленным требованиям,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6" w:name="sub_310237"/>
      <w:bookmarkEnd w:id="5"/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документов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прием и регистрацию документов, фиксирует обращения заявителей в АИС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в МКУ «Земельное управление»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, 3-ий остается в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действующими правилами ведения учета документов.</w:t>
      </w:r>
    </w:p>
    <w:bookmarkEnd w:id="6"/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расписке указываются следующие пункты: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данные о заявителе;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расписка – уведомление о принятии документов;</w:t>
      </w:r>
    </w:p>
    <w:p w:rsidR="00255035" w:rsidRPr="00D02534" w:rsidRDefault="005708D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 З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документов;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перечень принятых документов;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услуги;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расписка о выдаче результата.</w:t>
      </w:r>
    </w:p>
    <w:p w:rsidR="00C56AF7" w:rsidRPr="00D02534" w:rsidRDefault="005708D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После регистрации З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аявления специалист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дня организует доставку представленного заявителем пакета документов из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E0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МКУ </w:t>
      </w:r>
    </w:p>
    <w:p w:rsidR="00255035" w:rsidRPr="00D02534" w:rsidRDefault="00DA0E0F" w:rsidP="00D02534">
      <w:pPr>
        <w:pStyle w:val="aff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«Земельное управление» города Чебоксары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меняя статус в АИС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АУ «МФЦ» города Чебоксары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«отправлено в ведомство». В случае приема документов в будние дни после 16.00 или в субботу днем начала срока предоставления муниципальной услуги будет являться рабочий де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нь, следующий за днем принятия З</w:t>
      </w:r>
      <w:r w:rsidR="00255035"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приложенными документами.</w:t>
      </w:r>
    </w:p>
    <w:p w:rsidR="00255035" w:rsidRPr="00D02534" w:rsidRDefault="00255035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прием и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регистрация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с приложениями документов.</w:t>
      </w:r>
    </w:p>
    <w:p w:rsidR="00475AB2" w:rsidRPr="00D02534" w:rsidRDefault="00B81D8A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 Особенности выполнения административных процедур в электронной форме</w:t>
      </w:r>
    </w:p>
    <w:p w:rsidR="00CE3A12" w:rsidRPr="00D02534" w:rsidRDefault="00CE3A12" w:rsidP="00D02534">
      <w:pPr>
        <w:pStyle w:val="aff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информации заявителям и обеспечение доступа заявителей к сведениям о муниципальной услуге;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-прием и регистрация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и документов, необходимых для предоставления муниципальной услуги;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(организациями), участвующими в предоставлении муниципальной услуги;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заявителю сведений о ходе выполнения запроса о предоставлении муниципальной услуги;</w:t>
      </w:r>
    </w:p>
    <w:p w:rsidR="00E96C05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-выдача заявителю результата предоставления муниципальной услуги, если иное не установлено Федеральным законом № 210-ФЗ.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3.3.1. Предоставление информации заявителям и обеспечение доступа заявителей к сведениям о муниципальной услуге</w:t>
      </w:r>
    </w:p>
    <w:p w:rsidR="00C56AF7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E96C05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3.3.2. Прием</w:t>
      </w:r>
      <w:r w:rsidR="005708DA"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регистрация З</w:t>
      </w: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аявления и документов, необходимых для предоставления муниципальной услуги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C56AF7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B2574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3.3.3. Взаимодействие с органами (организациями), участвующими в предоставлении муниципальной услуги</w:t>
      </w:r>
    </w:p>
    <w:p w:rsidR="00E96C05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взаимодействие структурного подразделения администрации города Чебоксары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п. 3.1.2. Административного регламента.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3.3.4. Предоставление заявителю сведений о ходе выполнения запроса о предоставлении муниципальной услуги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сведений о поступившем 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аявлении о предоставлении муниципальной услуги, включая информацию о дате и времени его поступления и регистраци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и, а также о ходе рассмотрения З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аявления о предоставлении муниципальной услуги;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- уведомления о результатах рассмотрения документов, необходимых для предоставления услуги, содержаще</w:t>
      </w:r>
      <w:r w:rsidR="005708DA" w:rsidRPr="00D0253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96C05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/>
          <w:sz w:val="28"/>
          <w:szCs w:val="28"/>
          <w:lang w:eastAsia="ru-RU"/>
        </w:rPr>
        <w:t>3.3.5. Выдача заявителю результата предоставления муниципальной услуги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CE3A12" w:rsidRPr="00D02534" w:rsidRDefault="00CE3A12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</w:t>
      </w:r>
      <w:r w:rsidR="00E96C05" w:rsidRPr="00D0253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838A9" w:rsidRPr="00D02534" w:rsidRDefault="005838A9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В разделе </w:t>
      </w:r>
      <w:r w:rsidR="008E1AB6" w:rsidRPr="00D0253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D0253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E1AB6" w:rsidRPr="00D02534" w:rsidRDefault="00FE44B2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1.4.1. </w:t>
      </w:r>
      <w:r w:rsidR="008E1AB6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первый подраздела 4.1 изложить в следующей редакции:</w:t>
      </w:r>
    </w:p>
    <w:p w:rsidR="008E1AB6" w:rsidRPr="00D02534" w:rsidRDefault="008E1AB6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Председатель Горкомимущества, курирующий предоставление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услуги.»;</w:t>
      </w:r>
    </w:p>
    <w:p w:rsidR="00FE44B2" w:rsidRPr="00D02534" w:rsidRDefault="00FE44B2" w:rsidP="00D0253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1.4.2. в абзаце третьем подраздела 4.2 слова «и распоряжений заместителя главы администрации города Чебоксары - председателя Горкомимущества» исключить.</w:t>
      </w:r>
    </w:p>
    <w:p w:rsidR="005838A9" w:rsidRPr="00D02534" w:rsidRDefault="00FE44B2" w:rsidP="00D0253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1.5</w:t>
      </w:r>
      <w:r w:rsidR="005838A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C404C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В абзаце втором</w:t>
      </w:r>
      <w:r w:rsidR="005838A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подраздела 5.2 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</w:t>
      </w:r>
      <w:r w:rsidRPr="00D0253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38A9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«запроса, указанного в статье 15.1 Федерального закона № 210-ФЗ»</w:t>
      </w:r>
      <w:r w:rsidR="00AC404C"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исключить.</w:t>
      </w:r>
    </w:p>
    <w:p w:rsidR="00A671B7" w:rsidRPr="00D02534" w:rsidRDefault="005838A9" w:rsidP="00D0253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E44B2" w:rsidRPr="00D0253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3A12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>Приложения №</w:t>
      </w:r>
      <w:r w:rsidR="00FE44B2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490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1, </w:t>
      </w:r>
      <w:r w:rsidR="00D13C84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34358F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E96C05" w:rsidRPr="00D0253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="00D13C84" w:rsidRPr="00D02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F6B" w:rsidRPr="00D02534" w:rsidRDefault="00127F6B" w:rsidP="00D02534">
      <w:pPr>
        <w:pStyle w:val="aff3"/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</w:t>
      </w:r>
      <w:r w:rsidR="00CD7D7A" w:rsidRPr="00D02534"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 и молодежной политики</w:t>
      </w:r>
      <w:r w:rsidR="009E7E56" w:rsidRPr="00D02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Чебоксары опубликовать настоящее постановление в средствах массовой информации</w:t>
      </w: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9DA" w:rsidRPr="00D02534" w:rsidRDefault="009C39DA" w:rsidP="00D02534">
      <w:pPr>
        <w:pStyle w:val="aff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B2574" w:rsidRPr="00D02534" w:rsidRDefault="00127F6B" w:rsidP="00D02534">
      <w:pPr>
        <w:pStyle w:val="aff3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D02534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– </w:t>
      </w:r>
      <w:r w:rsidR="00CE3A12" w:rsidRPr="00D02534"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="00AC34ED" w:rsidRPr="00D02534">
        <w:rPr>
          <w:rFonts w:ascii="Times New Roman" w:hAnsi="Times New Roman"/>
          <w:bCs/>
          <w:sz w:val="28"/>
          <w:szCs w:val="28"/>
        </w:rPr>
        <w:t>Горкомимущества</w:t>
      </w:r>
      <w:r w:rsidR="009E7E56" w:rsidRPr="00D02534">
        <w:rPr>
          <w:rFonts w:ascii="Times New Roman" w:hAnsi="Times New Roman"/>
          <w:bCs/>
          <w:sz w:val="28"/>
          <w:szCs w:val="28"/>
        </w:rPr>
        <w:t xml:space="preserve"> </w:t>
      </w:r>
      <w:r w:rsidR="00AC34ED" w:rsidRPr="00D02534">
        <w:rPr>
          <w:rFonts w:ascii="Times New Roman" w:hAnsi="Times New Roman"/>
          <w:bCs/>
          <w:sz w:val="28"/>
          <w:szCs w:val="28"/>
        </w:rPr>
        <w:t>Ю.А. Васильев</w:t>
      </w:r>
      <w:r w:rsidR="00B7356D" w:rsidRPr="00D02534">
        <w:rPr>
          <w:rFonts w:ascii="Times New Roman" w:hAnsi="Times New Roman"/>
          <w:bCs/>
          <w:sz w:val="28"/>
          <w:szCs w:val="28"/>
        </w:rPr>
        <w:t>а</w:t>
      </w:r>
      <w:r w:rsidR="00AC34ED" w:rsidRPr="00D02534">
        <w:rPr>
          <w:rFonts w:ascii="Times New Roman" w:hAnsi="Times New Roman"/>
          <w:bCs/>
          <w:sz w:val="28"/>
          <w:szCs w:val="28"/>
        </w:rPr>
        <w:t>.</w:t>
      </w:r>
    </w:p>
    <w:p w:rsidR="005B2574" w:rsidRPr="00D02534" w:rsidRDefault="005B2574" w:rsidP="00D0253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3D194D" w:rsidRPr="005B2574" w:rsidTr="003D194D">
        <w:tc>
          <w:tcPr>
            <w:tcW w:w="4643" w:type="dxa"/>
          </w:tcPr>
          <w:p w:rsidR="003D194D" w:rsidRPr="00D02534" w:rsidRDefault="003D194D" w:rsidP="00D02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3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D194D" w:rsidRPr="00D02534" w:rsidRDefault="003D194D" w:rsidP="00D02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534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4643" w:type="dxa"/>
          </w:tcPr>
          <w:p w:rsidR="00137AF6" w:rsidRPr="00D02534" w:rsidRDefault="00137AF6" w:rsidP="00D025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194D" w:rsidRPr="005B2574" w:rsidRDefault="003D194D" w:rsidP="00D025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2534"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 w:rsidRPr="00D02534">
              <w:rPr>
                <w:rFonts w:ascii="Times New Roman" w:hAnsi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3D194D" w:rsidRPr="005B2574" w:rsidRDefault="003D194D" w:rsidP="00D02534">
      <w:pPr>
        <w:spacing w:after="0" w:line="240" w:lineRule="auto"/>
        <w:contextualSpacing/>
        <w:jc w:val="both"/>
      </w:pPr>
    </w:p>
    <w:sectPr w:rsidR="003D194D" w:rsidRPr="005B2574" w:rsidSect="00BD079E">
      <w:headerReference w:type="default" r:id="rId27"/>
      <w:pgSz w:w="11906" w:h="16838"/>
      <w:pgMar w:top="1134" w:right="851" w:bottom="1134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27" w:rsidRDefault="00F24A27">
      <w:pPr>
        <w:spacing w:after="0" w:line="240" w:lineRule="auto"/>
      </w:pPr>
      <w:r>
        <w:separator/>
      </w:r>
    </w:p>
  </w:endnote>
  <w:endnote w:type="continuationSeparator" w:id="0">
    <w:p w:rsidR="00F24A27" w:rsidRDefault="00F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27" w:rsidRDefault="00F24A27">
      <w:pPr>
        <w:spacing w:after="0" w:line="240" w:lineRule="auto"/>
      </w:pPr>
      <w:r>
        <w:separator/>
      </w:r>
    </w:p>
  </w:footnote>
  <w:footnote w:type="continuationSeparator" w:id="0">
    <w:p w:rsidR="00F24A27" w:rsidRDefault="00F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886957"/>
      <w:docPartObj>
        <w:docPartGallery w:val="Page Numbers (Top of Page)"/>
        <w:docPartUnique/>
      </w:docPartObj>
    </w:sdtPr>
    <w:sdtEndPr/>
    <w:sdtContent>
      <w:p w:rsidR="00137AF6" w:rsidRDefault="00451807">
        <w:pPr>
          <w:pStyle w:val="ab"/>
          <w:jc w:val="center"/>
        </w:pPr>
        <w:r w:rsidRPr="005B2574">
          <w:rPr>
            <w:rFonts w:ascii="Times New Roman" w:hAnsi="Times New Roman"/>
            <w:noProof/>
          </w:rPr>
          <w:fldChar w:fldCharType="begin"/>
        </w:r>
        <w:r w:rsidR="00137AF6" w:rsidRPr="005B2574">
          <w:rPr>
            <w:rFonts w:ascii="Times New Roman" w:hAnsi="Times New Roman"/>
            <w:noProof/>
          </w:rPr>
          <w:instrText xml:space="preserve"> PAGE   \* MERGEFORMAT </w:instrText>
        </w:r>
        <w:r w:rsidRPr="005B2574">
          <w:rPr>
            <w:rFonts w:ascii="Times New Roman" w:hAnsi="Times New Roman"/>
            <w:noProof/>
          </w:rPr>
          <w:fldChar w:fldCharType="separate"/>
        </w:r>
        <w:r w:rsidR="00D02534">
          <w:rPr>
            <w:rFonts w:ascii="Times New Roman" w:hAnsi="Times New Roman"/>
            <w:noProof/>
          </w:rPr>
          <w:t>14</w:t>
        </w:r>
        <w:r w:rsidRPr="005B2574">
          <w:rPr>
            <w:rFonts w:ascii="Times New Roman" w:hAnsi="Times New Roman"/>
            <w:noProof/>
          </w:rPr>
          <w:fldChar w:fldCharType="end"/>
        </w:r>
      </w:p>
    </w:sdtContent>
  </w:sdt>
  <w:p w:rsidR="00137AF6" w:rsidRDefault="00137A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96C82"/>
    <w:multiLevelType w:val="hybridMultilevel"/>
    <w:tmpl w:val="8D6E31DA"/>
    <w:lvl w:ilvl="0" w:tplc="CC2C6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65E1F"/>
    <w:multiLevelType w:val="multilevel"/>
    <w:tmpl w:val="1C1CC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4" w15:restartNumberingAfterBreak="0">
    <w:nsid w:val="34BD6B52"/>
    <w:multiLevelType w:val="multilevel"/>
    <w:tmpl w:val="081454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57F6F47"/>
    <w:multiLevelType w:val="multilevel"/>
    <w:tmpl w:val="84567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492270B6"/>
    <w:multiLevelType w:val="multilevel"/>
    <w:tmpl w:val="806414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2142153"/>
    <w:multiLevelType w:val="multilevel"/>
    <w:tmpl w:val="4B7EA8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9"/>
    <w:rsid w:val="00003C64"/>
    <w:rsid w:val="0000735D"/>
    <w:rsid w:val="00007B27"/>
    <w:rsid w:val="00015249"/>
    <w:rsid w:val="0002524B"/>
    <w:rsid w:val="0003046D"/>
    <w:rsid w:val="000326FD"/>
    <w:rsid w:val="000419E6"/>
    <w:rsid w:val="00042F4D"/>
    <w:rsid w:val="0004682A"/>
    <w:rsid w:val="00051205"/>
    <w:rsid w:val="00052BA8"/>
    <w:rsid w:val="00053189"/>
    <w:rsid w:val="000538F5"/>
    <w:rsid w:val="00055266"/>
    <w:rsid w:val="000656A5"/>
    <w:rsid w:val="000669C6"/>
    <w:rsid w:val="000672E2"/>
    <w:rsid w:val="000707FD"/>
    <w:rsid w:val="00080A7B"/>
    <w:rsid w:val="00082396"/>
    <w:rsid w:val="00082BBD"/>
    <w:rsid w:val="00085955"/>
    <w:rsid w:val="00092A0E"/>
    <w:rsid w:val="00095FD3"/>
    <w:rsid w:val="000A083E"/>
    <w:rsid w:val="000A13B5"/>
    <w:rsid w:val="000B2BA7"/>
    <w:rsid w:val="000B528B"/>
    <w:rsid w:val="000B69F5"/>
    <w:rsid w:val="000B7A82"/>
    <w:rsid w:val="000C1593"/>
    <w:rsid w:val="000C7F45"/>
    <w:rsid w:val="000D69F1"/>
    <w:rsid w:val="000E4656"/>
    <w:rsid w:val="000E4F58"/>
    <w:rsid w:val="000E745F"/>
    <w:rsid w:val="000E7B61"/>
    <w:rsid w:val="000F128C"/>
    <w:rsid w:val="000F71E6"/>
    <w:rsid w:val="001042EB"/>
    <w:rsid w:val="00116362"/>
    <w:rsid w:val="001279E5"/>
    <w:rsid w:val="00127F6B"/>
    <w:rsid w:val="00130EFD"/>
    <w:rsid w:val="001336E4"/>
    <w:rsid w:val="0013480B"/>
    <w:rsid w:val="0013516D"/>
    <w:rsid w:val="00135C51"/>
    <w:rsid w:val="00136FF6"/>
    <w:rsid w:val="00137AF6"/>
    <w:rsid w:val="00142A54"/>
    <w:rsid w:val="00143133"/>
    <w:rsid w:val="0014416A"/>
    <w:rsid w:val="00156B53"/>
    <w:rsid w:val="00163C24"/>
    <w:rsid w:val="00164C0A"/>
    <w:rsid w:val="00174529"/>
    <w:rsid w:val="00175182"/>
    <w:rsid w:val="001832CA"/>
    <w:rsid w:val="00183515"/>
    <w:rsid w:val="001859AF"/>
    <w:rsid w:val="00186BF6"/>
    <w:rsid w:val="00193DA2"/>
    <w:rsid w:val="00194664"/>
    <w:rsid w:val="0019580D"/>
    <w:rsid w:val="001A187B"/>
    <w:rsid w:val="001A4E80"/>
    <w:rsid w:val="001A79CE"/>
    <w:rsid w:val="001B2FF2"/>
    <w:rsid w:val="001B5685"/>
    <w:rsid w:val="001C093D"/>
    <w:rsid w:val="001C46EB"/>
    <w:rsid w:val="001C5402"/>
    <w:rsid w:val="001D0373"/>
    <w:rsid w:val="001D2D10"/>
    <w:rsid w:val="001D3A26"/>
    <w:rsid w:val="001E0E50"/>
    <w:rsid w:val="001E25A5"/>
    <w:rsid w:val="001E45A9"/>
    <w:rsid w:val="001E4BF5"/>
    <w:rsid w:val="001E5FCC"/>
    <w:rsid w:val="001E6EF7"/>
    <w:rsid w:val="001F0516"/>
    <w:rsid w:val="001F232B"/>
    <w:rsid w:val="0020082C"/>
    <w:rsid w:val="0020555A"/>
    <w:rsid w:val="00212D9C"/>
    <w:rsid w:val="00220787"/>
    <w:rsid w:val="00220A42"/>
    <w:rsid w:val="002252AD"/>
    <w:rsid w:val="00225BCE"/>
    <w:rsid w:val="002324DD"/>
    <w:rsid w:val="00232CC0"/>
    <w:rsid w:val="002354DE"/>
    <w:rsid w:val="002358F7"/>
    <w:rsid w:val="0023638E"/>
    <w:rsid w:val="002425BC"/>
    <w:rsid w:val="002479DA"/>
    <w:rsid w:val="00255035"/>
    <w:rsid w:val="002552C8"/>
    <w:rsid w:val="002554C8"/>
    <w:rsid w:val="00261107"/>
    <w:rsid w:val="00261769"/>
    <w:rsid w:val="00270DD9"/>
    <w:rsid w:val="00272CC9"/>
    <w:rsid w:val="0027492F"/>
    <w:rsid w:val="00284078"/>
    <w:rsid w:val="0028592F"/>
    <w:rsid w:val="00293EE7"/>
    <w:rsid w:val="002A112C"/>
    <w:rsid w:val="002A4387"/>
    <w:rsid w:val="002A651A"/>
    <w:rsid w:val="002A7746"/>
    <w:rsid w:val="002B3E0F"/>
    <w:rsid w:val="002B5921"/>
    <w:rsid w:val="002C5376"/>
    <w:rsid w:val="002C7532"/>
    <w:rsid w:val="002C777E"/>
    <w:rsid w:val="002D5487"/>
    <w:rsid w:val="002D5CE6"/>
    <w:rsid w:val="002D71F3"/>
    <w:rsid w:val="002D7411"/>
    <w:rsid w:val="002E5CA6"/>
    <w:rsid w:val="002E7EA1"/>
    <w:rsid w:val="00306276"/>
    <w:rsid w:val="00311134"/>
    <w:rsid w:val="00312C26"/>
    <w:rsid w:val="00314ED7"/>
    <w:rsid w:val="00317E5B"/>
    <w:rsid w:val="003313F2"/>
    <w:rsid w:val="00336594"/>
    <w:rsid w:val="003417FD"/>
    <w:rsid w:val="0034326F"/>
    <w:rsid w:val="0034358F"/>
    <w:rsid w:val="00344D48"/>
    <w:rsid w:val="003454AE"/>
    <w:rsid w:val="0035329F"/>
    <w:rsid w:val="0035758D"/>
    <w:rsid w:val="00362CC1"/>
    <w:rsid w:val="00364422"/>
    <w:rsid w:val="0036640F"/>
    <w:rsid w:val="00372249"/>
    <w:rsid w:val="00373ECB"/>
    <w:rsid w:val="00377A1D"/>
    <w:rsid w:val="003815C9"/>
    <w:rsid w:val="00381CAE"/>
    <w:rsid w:val="00382155"/>
    <w:rsid w:val="003834FA"/>
    <w:rsid w:val="00384711"/>
    <w:rsid w:val="003862AC"/>
    <w:rsid w:val="00390716"/>
    <w:rsid w:val="00396A42"/>
    <w:rsid w:val="003976E6"/>
    <w:rsid w:val="003A0314"/>
    <w:rsid w:val="003A1490"/>
    <w:rsid w:val="003A67CA"/>
    <w:rsid w:val="003A7EE5"/>
    <w:rsid w:val="003B1917"/>
    <w:rsid w:val="003B192F"/>
    <w:rsid w:val="003B30C3"/>
    <w:rsid w:val="003B4234"/>
    <w:rsid w:val="003C17EE"/>
    <w:rsid w:val="003C2105"/>
    <w:rsid w:val="003C3DA4"/>
    <w:rsid w:val="003C7B8D"/>
    <w:rsid w:val="003D194D"/>
    <w:rsid w:val="003D59FB"/>
    <w:rsid w:val="003E6856"/>
    <w:rsid w:val="003F749F"/>
    <w:rsid w:val="00402C12"/>
    <w:rsid w:val="004031B8"/>
    <w:rsid w:val="004118CD"/>
    <w:rsid w:val="004130DD"/>
    <w:rsid w:val="00414FD7"/>
    <w:rsid w:val="004161B0"/>
    <w:rsid w:val="004209E7"/>
    <w:rsid w:val="00430C5B"/>
    <w:rsid w:val="0043303E"/>
    <w:rsid w:val="00433055"/>
    <w:rsid w:val="0043640F"/>
    <w:rsid w:val="004368DC"/>
    <w:rsid w:val="00437FA7"/>
    <w:rsid w:val="0044214D"/>
    <w:rsid w:val="00444F2C"/>
    <w:rsid w:val="0044662C"/>
    <w:rsid w:val="004474CC"/>
    <w:rsid w:val="00451807"/>
    <w:rsid w:val="0045495B"/>
    <w:rsid w:val="00456CA8"/>
    <w:rsid w:val="00463C56"/>
    <w:rsid w:val="00464602"/>
    <w:rsid w:val="004705A8"/>
    <w:rsid w:val="00470BC2"/>
    <w:rsid w:val="004733BF"/>
    <w:rsid w:val="00473A60"/>
    <w:rsid w:val="0047514A"/>
    <w:rsid w:val="00475AB2"/>
    <w:rsid w:val="00476CD1"/>
    <w:rsid w:val="00481F25"/>
    <w:rsid w:val="00482217"/>
    <w:rsid w:val="004916AF"/>
    <w:rsid w:val="00492267"/>
    <w:rsid w:val="004B1EB9"/>
    <w:rsid w:val="004B1FDF"/>
    <w:rsid w:val="004B3781"/>
    <w:rsid w:val="004B648D"/>
    <w:rsid w:val="004B7684"/>
    <w:rsid w:val="004B7CCA"/>
    <w:rsid w:val="004C18C5"/>
    <w:rsid w:val="004C3E81"/>
    <w:rsid w:val="004C7CE5"/>
    <w:rsid w:val="004D17D3"/>
    <w:rsid w:val="004D19C3"/>
    <w:rsid w:val="004D335A"/>
    <w:rsid w:val="004D4A9A"/>
    <w:rsid w:val="004E36DF"/>
    <w:rsid w:val="004F5B2C"/>
    <w:rsid w:val="004F6CE0"/>
    <w:rsid w:val="0050054E"/>
    <w:rsid w:val="0050573D"/>
    <w:rsid w:val="0051598E"/>
    <w:rsid w:val="0051601C"/>
    <w:rsid w:val="005170E4"/>
    <w:rsid w:val="00517960"/>
    <w:rsid w:val="00521BC6"/>
    <w:rsid w:val="00521FAD"/>
    <w:rsid w:val="0052553F"/>
    <w:rsid w:val="00526E49"/>
    <w:rsid w:val="00526F7A"/>
    <w:rsid w:val="005276DE"/>
    <w:rsid w:val="005365E7"/>
    <w:rsid w:val="005366E3"/>
    <w:rsid w:val="00537917"/>
    <w:rsid w:val="00543B3F"/>
    <w:rsid w:val="005454A0"/>
    <w:rsid w:val="00546E44"/>
    <w:rsid w:val="00561170"/>
    <w:rsid w:val="00564298"/>
    <w:rsid w:val="0056554F"/>
    <w:rsid w:val="00566F41"/>
    <w:rsid w:val="005708DA"/>
    <w:rsid w:val="00571014"/>
    <w:rsid w:val="00573027"/>
    <w:rsid w:val="00574FFF"/>
    <w:rsid w:val="00577639"/>
    <w:rsid w:val="00581C84"/>
    <w:rsid w:val="005838A9"/>
    <w:rsid w:val="0058479C"/>
    <w:rsid w:val="00592D24"/>
    <w:rsid w:val="00594A6A"/>
    <w:rsid w:val="005955CC"/>
    <w:rsid w:val="005A44A4"/>
    <w:rsid w:val="005B1D1B"/>
    <w:rsid w:val="005B2574"/>
    <w:rsid w:val="005D1440"/>
    <w:rsid w:val="005D17E5"/>
    <w:rsid w:val="005D5758"/>
    <w:rsid w:val="005E1505"/>
    <w:rsid w:val="005E2208"/>
    <w:rsid w:val="005E30F9"/>
    <w:rsid w:val="005E41BC"/>
    <w:rsid w:val="005E6F37"/>
    <w:rsid w:val="005E759B"/>
    <w:rsid w:val="005F42A5"/>
    <w:rsid w:val="005F57F1"/>
    <w:rsid w:val="00601A8E"/>
    <w:rsid w:val="006039E0"/>
    <w:rsid w:val="00605387"/>
    <w:rsid w:val="00607D3F"/>
    <w:rsid w:val="006109A1"/>
    <w:rsid w:val="006159A9"/>
    <w:rsid w:val="00624F8A"/>
    <w:rsid w:val="006306AF"/>
    <w:rsid w:val="00633213"/>
    <w:rsid w:val="00633CA2"/>
    <w:rsid w:val="00641507"/>
    <w:rsid w:val="00643331"/>
    <w:rsid w:val="006438F5"/>
    <w:rsid w:val="00646562"/>
    <w:rsid w:val="00652530"/>
    <w:rsid w:val="00655833"/>
    <w:rsid w:val="00660D2B"/>
    <w:rsid w:val="00661CBD"/>
    <w:rsid w:val="006631E5"/>
    <w:rsid w:val="00666EBD"/>
    <w:rsid w:val="00667294"/>
    <w:rsid w:val="00667EE3"/>
    <w:rsid w:val="006700B4"/>
    <w:rsid w:val="00671041"/>
    <w:rsid w:val="00682DF6"/>
    <w:rsid w:val="006842ED"/>
    <w:rsid w:val="00684D6B"/>
    <w:rsid w:val="00687594"/>
    <w:rsid w:val="00687658"/>
    <w:rsid w:val="00691942"/>
    <w:rsid w:val="00691D5F"/>
    <w:rsid w:val="00692916"/>
    <w:rsid w:val="006A06AF"/>
    <w:rsid w:val="006A0E06"/>
    <w:rsid w:val="006A5E33"/>
    <w:rsid w:val="006A7D8C"/>
    <w:rsid w:val="006A7FE2"/>
    <w:rsid w:val="006B0C0C"/>
    <w:rsid w:val="006B25B7"/>
    <w:rsid w:val="006B5B06"/>
    <w:rsid w:val="006D2C6A"/>
    <w:rsid w:val="006E739C"/>
    <w:rsid w:val="006F5832"/>
    <w:rsid w:val="007024B6"/>
    <w:rsid w:val="00703BFB"/>
    <w:rsid w:val="00707E29"/>
    <w:rsid w:val="007106DA"/>
    <w:rsid w:val="00711069"/>
    <w:rsid w:val="0071116C"/>
    <w:rsid w:val="007112CB"/>
    <w:rsid w:val="00714CB5"/>
    <w:rsid w:val="0071742E"/>
    <w:rsid w:val="0071797B"/>
    <w:rsid w:val="00717DF1"/>
    <w:rsid w:val="00721BEE"/>
    <w:rsid w:val="00721D0B"/>
    <w:rsid w:val="00722116"/>
    <w:rsid w:val="0072233C"/>
    <w:rsid w:val="00723364"/>
    <w:rsid w:val="00727017"/>
    <w:rsid w:val="00727569"/>
    <w:rsid w:val="00730B23"/>
    <w:rsid w:val="00734ACE"/>
    <w:rsid w:val="00734B3A"/>
    <w:rsid w:val="00734BE3"/>
    <w:rsid w:val="007359BB"/>
    <w:rsid w:val="00742943"/>
    <w:rsid w:val="00746243"/>
    <w:rsid w:val="00747A73"/>
    <w:rsid w:val="007507A3"/>
    <w:rsid w:val="00751439"/>
    <w:rsid w:val="00751E4E"/>
    <w:rsid w:val="00752735"/>
    <w:rsid w:val="00753239"/>
    <w:rsid w:val="0075343D"/>
    <w:rsid w:val="007549F8"/>
    <w:rsid w:val="0075757F"/>
    <w:rsid w:val="0075789D"/>
    <w:rsid w:val="007605EE"/>
    <w:rsid w:val="0076362E"/>
    <w:rsid w:val="00764A28"/>
    <w:rsid w:val="0076743A"/>
    <w:rsid w:val="007712AC"/>
    <w:rsid w:val="007727CC"/>
    <w:rsid w:val="00773BD4"/>
    <w:rsid w:val="00774C26"/>
    <w:rsid w:val="00783C15"/>
    <w:rsid w:val="00796B9C"/>
    <w:rsid w:val="007A36D0"/>
    <w:rsid w:val="007A639C"/>
    <w:rsid w:val="007B0B9B"/>
    <w:rsid w:val="007B1E71"/>
    <w:rsid w:val="007B2B58"/>
    <w:rsid w:val="007B4129"/>
    <w:rsid w:val="007B4A05"/>
    <w:rsid w:val="007B4E2E"/>
    <w:rsid w:val="007B5438"/>
    <w:rsid w:val="007B6145"/>
    <w:rsid w:val="007C0010"/>
    <w:rsid w:val="007D370B"/>
    <w:rsid w:val="007D4E6C"/>
    <w:rsid w:val="007D5217"/>
    <w:rsid w:val="007E66EF"/>
    <w:rsid w:val="007E6A4A"/>
    <w:rsid w:val="007E6D1A"/>
    <w:rsid w:val="007E716B"/>
    <w:rsid w:val="007F4430"/>
    <w:rsid w:val="007F506D"/>
    <w:rsid w:val="007F6768"/>
    <w:rsid w:val="008037E9"/>
    <w:rsid w:val="008054B2"/>
    <w:rsid w:val="008123E0"/>
    <w:rsid w:val="008150B4"/>
    <w:rsid w:val="00823C2E"/>
    <w:rsid w:val="00825C00"/>
    <w:rsid w:val="00826541"/>
    <w:rsid w:val="00833172"/>
    <w:rsid w:val="008358AD"/>
    <w:rsid w:val="00842834"/>
    <w:rsid w:val="00843504"/>
    <w:rsid w:val="008436FA"/>
    <w:rsid w:val="00847345"/>
    <w:rsid w:val="00851AF8"/>
    <w:rsid w:val="008522E4"/>
    <w:rsid w:val="00852813"/>
    <w:rsid w:val="008535EC"/>
    <w:rsid w:val="00854D24"/>
    <w:rsid w:val="00862B37"/>
    <w:rsid w:val="00863509"/>
    <w:rsid w:val="00863658"/>
    <w:rsid w:val="0087074F"/>
    <w:rsid w:val="0087311F"/>
    <w:rsid w:val="00873319"/>
    <w:rsid w:val="00881495"/>
    <w:rsid w:val="00883DE2"/>
    <w:rsid w:val="0088501A"/>
    <w:rsid w:val="00886D1C"/>
    <w:rsid w:val="00890B41"/>
    <w:rsid w:val="00890B82"/>
    <w:rsid w:val="008925B0"/>
    <w:rsid w:val="00894795"/>
    <w:rsid w:val="008969BD"/>
    <w:rsid w:val="008A03E7"/>
    <w:rsid w:val="008A2377"/>
    <w:rsid w:val="008A3364"/>
    <w:rsid w:val="008A4C84"/>
    <w:rsid w:val="008A7629"/>
    <w:rsid w:val="008B4501"/>
    <w:rsid w:val="008B4F86"/>
    <w:rsid w:val="008B7480"/>
    <w:rsid w:val="008C10DF"/>
    <w:rsid w:val="008C1229"/>
    <w:rsid w:val="008C15EF"/>
    <w:rsid w:val="008C3323"/>
    <w:rsid w:val="008D780D"/>
    <w:rsid w:val="008E1AB6"/>
    <w:rsid w:val="008E315D"/>
    <w:rsid w:val="008E384D"/>
    <w:rsid w:val="008E4337"/>
    <w:rsid w:val="008E7AD1"/>
    <w:rsid w:val="009016EA"/>
    <w:rsid w:val="00904577"/>
    <w:rsid w:val="0091081E"/>
    <w:rsid w:val="00911453"/>
    <w:rsid w:val="00912D05"/>
    <w:rsid w:val="009132B4"/>
    <w:rsid w:val="0091795B"/>
    <w:rsid w:val="00917B30"/>
    <w:rsid w:val="009201C4"/>
    <w:rsid w:val="009202E6"/>
    <w:rsid w:val="00920A13"/>
    <w:rsid w:val="009226A5"/>
    <w:rsid w:val="00923A86"/>
    <w:rsid w:val="00924A7A"/>
    <w:rsid w:val="00925252"/>
    <w:rsid w:val="00926329"/>
    <w:rsid w:val="00933FB0"/>
    <w:rsid w:val="0093748A"/>
    <w:rsid w:val="009425E9"/>
    <w:rsid w:val="009427C7"/>
    <w:rsid w:val="00943ADC"/>
    <w:rsid w:val="00946161"/>
    <w:rsid w:val="00950817"/>
    <w:rsid w:val="00950A20"/>
    <w:rsid w:val="0095336B"/>
    <w:rsid w:val="0095385B"/>
    <w:rsid w:val="009551EF"/>
    <w:rsid w:val="00963A57"/>
    <w:rsid w:val="0096533F"/>
    <w:rsid w:val="00965C5B"/>
    <w:rsid w:val="009673A2"/>
    <w:rsid w:val="00972C51"/>
    <w:rsid w:val="009749C2"/>
    <w:rsid w:val="0097650E"/>
    <w:rsid w:val="00976C88"/>
    <w:rsid w:val="0098221B"/>
    <w:rsid w:val="0098689E"/>
    <w:rsid w:val="00986DD4"/>
    <w:rsid w:val="00992B5D"/>
    <w:rsid w:val="00993944"/>
    <w:rsid w:val="009A346C"/>
    <w:rsid w:val="009B0A68"/>
    <w:rsid w:val="009B3D76"/>
    <w:rsid w:val="009C39DA"/>
    <w:rsid w:val="009D1B07"/>
    <w:rsid w:val="009D2BE8"/>
    <w:rsid w:val="009D30F7"/>
    <w:rsid w:val="009D4FE3"/>
    <w:rsid w:val="009D6945"/>
    <w:rsid w:val="009D764C"/>
    <w:rsid w:val="009E0723"/>
    <w:rsid w:val="009E1529"/>
    <w:rsid w:val="009E181D"/>
    <w:rsid w:val="009E4390"/>
    <w:rsid w:val="009E4BCE"/>
    <w:rsid w:val="009E7E56"/>
    <w:rsid w:val="00A00358"/>
    <w:rsid w:val="00A00767"/>
    <w:rsid w:val="00A00884"/>
    <w:rsid w:val="00A01940"/>
    <w:rsid w:val="00A026CE"/>
    <w:rsid w:val="00A02B8D"/>
    <w:rsid w:val="00A064AB"/>
    <w:rsid w:val="00A20578"/>
    <w:rsid w:val="00A25136"/>
    <w:rsid w:val="00A276C9"/>
    <w:rsid w:val="00A31DEB"/>
    <w:rsid w:val="00A337C4"/>
    <w:rsid w:val="00A33915"/>
    <w:rsid w:val="00A33A8D"/>
    <w:rsid w:val="00A35ABA"/>
    <w:rsid w:val="00A36DB5"/>
    <w:rsid w:val="00A37777"/>
    <w:rsid w:val="00A41627"/>
    <w:rsid w:val="00A440A7"/>
    <w:rsid w:val="00A530E5"/>
    <w:rsid w:val="00A54024"/>
    <w:rsid w:val="00A541DF"/>
    <w:rsid w:val="00A66439"/>
    <w:rsid w:val="00A671B7"/>
    <w:rsid w:val="00A7112D"/>
    <w:rsid w:val="00A72AA2"/>
    <w:rsid w:val="00A7612A"/>
    <w:rsid w:val="00A806F5"/>
    <w:rsid w:val="00A807BF"/>
    <w:rsid w:val="00A80FE5"/>
    <w:rsid w:val="00A82727"/>
    <w:rsid w:val="00A864F8"/>
    <w:rsid w:val="00A9168E"/>
    <w:rsid w:val="00A956CA"/>
    <w:rsid w:val="00A97025"/>
    <w:rsid w:val="00AA4010"/>
    <w:rsid w:val="00AA5303"/>
    <w:rsid w:val="00AA691C"/>
    <w:rsid w:val="00AA7DF4"/>
    <w:rsid w:val="00AB1EA7"/>
    <w:rsid w:val="00AB42FD"/>
    <w:rsid w:val="00AB50A7"/>
    <w:rsid w:val="00AB6339"/>
    <w:rsid w:val="00AB65C4"/>
    <w:rsid w:val="00AC34ED"/>
    <w:rsid w:val="00AC404C"/>
    <w:rsid w:val="00AD1EC1"/>
    <w:rsid w:val="00AE2889"/>
    <w:rsid w:val="00AE46FC"/>
    <w:rsid w:val="00AF1205"/>
    <w:rsid w:val="00AF291F"/>
    <w:rsid w:val="00AF549A"/>
    <w:rsid w:val="00AF5DF7"/>
    <w:rsid w:val="00AF6CE6"/>
    <w:rsid w:val="00B01107"/>
    <w:rsid w:val="00B032D8"/>
    <w:rsid w:val="00B03700"/>
    <w:rsid w:val="00B03707"/>
    <w:rsid w:val="00B03C8B"/>
    <w:rsid w:val="00B11B64"/>
    <w:rsid w:val="00B2047E"/>
    <w:rsid w:val="00B21C00"/>
    <w:rsid w:val="00B23A8D"/>
    <w:rsid w:val="00B2559F"/>
    <w:rsid w:val="00B26819"/>
    <w:rsid w:val="00B27C54"/>
    <w:rsid w:val="00B30758"/>
    <w:rsid w:val="00B4060E"/>
    <w:rsid w:val="00B461AA"/>
    <w:rsid w:val="00B53B7B"/>
    <w:rsid w:val="00B561F7"/>
    <w:rsid w:val="00B60BFD"/>
    <w:rsid w:val="00B6301C"/>
    <w:rsid w:val="00B64599"/>
    <w:rsid w:val="00B66C0A"/>
    <w:rsid w:val="00B70075"/>
    <w:rsid w:val="00B7111B"/>
    <w:rsid w:val="00B71A85"/>
    <w:rsid w:val="00B722DE"/>
    <w:rsid w:val="00B7356D"/>
    <w:rsid w:val="00B74BAD"/>
    <w:rsid w:val="00B81D8A"/>
    <w:rsid w:val="00B85511"/>
    <w:rsid w:val="00B858B9"/>
    <w:rsid w:val="00B96E0C"/>
    <w:rsid w:val="00BA2A8C"/>
    <w:rsid w:val="00BA395F"/>
    <w:rsid w:val="00BB119C"/>
    <w:rsid w:val="00BB2023"/>
    <w:rsid w:val="00BB4470"/>
    <w:rsid w:val="00BC005E"/>
    <w:rsid w:val="00BC21EC"/>
    <w:rsid w:val="00BC2E8E"/>
    <w:rsid w:val="00BC339A"/>
    <w:rsid w:val="00BC35FB"/>
    <w:rsid w:val="00BC3BF0"/>
    <w:rsid w:val="00BD079E"/>
    <w:rsid w:val="00BD5AEF"/>
    <w:rsid w:val="00BD753F"/>
    <w:rsid w:val="00BD7804"/>
    <w:rsid w:val="00BE19FD"/>
    <w:rsid w:val="00BE4594"/>
    <w:rsid w:val="00BE71A0"/>
    <w:rsid w:val="00BF2DA0"/>
    <w:rsid w:val="00BF7319"/>
    <w:rsid w:val="00C013C1"/>
    <w:rsid w:val="00C03237"/>
    <w:rsid w:val="00C06128"/>
    <w:rsid w:val="00C06744"/>
    <w:rsid w:val="00C0718A"/>
    <w:rsid w:val="00C1016B"/>
    <w:rsid w:val="00C1151F"/>
    <w:rsid w:val="00C21B1A"/>
    <w:rsid w:val="00C24FE4"/>
    <w:rsid w:val="00C250CB"/>
    <w:rsid w:val="00C30CC2"/>
    <w:rsid w:val="00C3225C"/>
    <w:rsid w:val="00C43092"/>
    <w:rsid w:val="00C46443"/>
    <w:rsid w:val="00C46465"/>
    <w:rsid w:val="00C5254F"/>
    <w:rsid w:val="00C53735"/>
    <w:rsid w:val="00C5402A"/>
    <w:rsid w:val="00C56AF7"/>
    <w:rsid w:val="00C6157F"/>
    <w:rsid w:val="00C62066"/>
    <w:rsid w:val="00C67824"/>
    <w:rsid w:val="00C81BE8"/>
    <w:rsid w:val="00C9098E"/>
    <w:rsid w:val="00C94F4A"/>
    <w:rsid w:val="00CA0C08"/>
    <w:rsid w:val="00CA3F5F"/>
    <w:rsid w:val="00CA4826"/>
    <w:rsid w:val="00CA61E7"/>
    <w:rsid w:val="00CA76B0"/>
    <w:rsid w:val="00CB2661"/>
    <w:rsid w:val="00CB5067"/>
    <w:rsid w:val="00CB5F42"/>
    <w:rsid w:val="00CC4FE3"/>
    <w:rsid w:val="00CD1AF8"/>
    <w:rsid w:val="00CD3C1B"/>
    <w:rsid w:val="00CD5F83"/>
    <w:rsid w:val="00CD7D7A"/>
    <w:rsid w:val="00CE0A00"/>
    <w:rsid w:val="00CE35D3"/>
    <w:rsid w:val="00CE3A12"/>
    <w:rsid w:val="00CE4E3A"/>
    <w:rsid w:val="00CE79CE"/>
    <w:rsid w:val="00CE7E67"/>
    <w:rsid w:val="00D02534"/>
    <w:rsid w:val="00D1313B"/>
    <w:rsid w:val="00D13540"/>
    <w:rsid w:val="00D13C84"/>
    <w:rsid w:val="00D13E84"/>
    <w:rsid w:val="00D149D4"/>
    <w:rsid w:val="00D21E32"/>
    <w:rsid w:val="00D22A2D"/>
    <w:rsid w:val="00D232E2"/>
    <w:rsid w:val="00D26484"/>
    <w:rsid w:val="00D27A8C"/>
    <w:rsid w:val="00D309B6"/>
    <w:rsid w:val="00D3116A"/>
    <w:rsid w:val="00D36C66"/>
    <w:rsid w:val="00D4161E"/>
    <w:rsid w:val="00D4212F"/>
    <w:rsid w:val="00D5098A"/>
    <w:rsid w:val="00D533DD"/>
    <w:rsid w:val="00D549D9"/>
    <w:rsid w:val="00D54E85"/>
    <w:rsid w:val="00D61052"/>
    <w:rsid w:val="00D649EA"/>
    <w:rsid w:val="00D64CC9"/>
    <w:rsid w:val="00D70B6B"/>
    <w:rsid w:val="00D72B90"/>
    <w:rsid w:val="00D72F44"/>
    <w:rsid w:val="00D755DE"/>
    <w:rsid w:val="00D85AD4"/>
    <w:rsid w:val="00D87D66"/>
    <w:rsid w:val="00D93DCA"/>
    <w:rsid w:val="00D957FE"/>
    <w:rsid w:val="00D97BBE"/>
    <w:rsid w:val="00DA0D69"/>
    <w:rsid w:val="00DA0E0F"/>
    <w:rsid w:val="00DA165D"/>
    <w:rsid w:val="00DA3870"/>
    <w:rsid w:val="00DA3A25"/>
    <w:rsid w:val="00DA3C0E"/>
    <w:rsid w:val="00DA6CE2"/>
    <w:rsid w:val="00DB12E8"/>
    <w:rsid w:val="00DB25A0"/>
    <w:rsid w:val="00DB3D54"/>
    <w:rsid w:val="00DB6A75"/>
    <w:rsid w:val="00DB7427"/>
    <w:rsid w:val="00DC1907"/>
    <w:rsid w:val="00DC5056"/>
    <w:rsid w:val="00DC5A62"/>
    <w:rsid w:val="00DD0A27"/>
    <w:rsid w:val="00DD2518"/>
    <w:rsid w:val="00DE1C8F"/>
    <w:rsid w:val="00DE76FF"/>
    <w:rsid w:val="00DF7FC7"/>
    <w:rsid w:val="00E0104B"/>
    <w:rsid w:val="00E04E2A"/>
    <w:rsid w:val="00E11E31"/>
    <w:rsid w:val="00E1524C"/>
    <w:rsid w:val="00E15903"/>
    <w:rsid w:val="00E201E0"/>
    <w:rsid w:val="00E22318"/>
    <w:rsid w:val="00E23ECF"/>
    <w:rsid w:val="00E36FD0"/>
    <w:rsid w:val="00E379DF"/>
    <w:rsid w:val="00E4376E"/>
    <w:rsid w:val="00E5171B"/>
    <w:rsid w:val="00E51FAF"/>
    <w:rsid w:val="00E52896"/>
    <w:rsid w:val="00E52D6D"/>
    <w:rsid w:val="00E54F74"/>
    <w:rsid w:val="00E56717"/>
    <w:rsid w:val="00E60924"/>
    <w:rsid w:val="00E665CB"/>
    <w:rsid w:val="00E714BC"/>
    <w:rsid w:val="00E77ED9"/>
    <w:rsid w:val="00E8347D"/>
    <w:rsid w:val="00E83C6C"/>
    <w:rsid w:val="00E86F99"/>
    <w:rsid w:val="00E87D77"/>
    <w:rsid w:val="00E96A34"/>
    <w:rsid w:val="00E96C05"/>
    <w:rsid w:val="00EA1BBA"/>
    <w:rsid w:val="00EA2581"/>
    <w:rsid w:val="00EA287C"/>
    <w:rsid w:val="00EA435D"/>
    <w:rsid w:val="00EA4B81"/>
    <w:rsid w:val="00EA5E83"/>
    <w:rsid w:val="00EA6A8C"/>
    <w:rsid w:val="00EB1FB2"/>
    <w:rsid w:val="00EB2C1F"/>
    <w:rsid w:val="00EB45F3"/>
    <w:rsid w:val="00EB5F95"/>
    <w:rsid w:val="00EC1687"/>
    <w:rsid w:val="00EC3708"/>
    <w:rsid w:val="00EC467C"/>
    <w:rsid w:val="00EC7554"/>
    <w:rsid w:val="00ED14ED"/>
    <w:rsid w:val="00EE2A7B"/>
    <w:rsid w:val="00EE452B"/>
    <w:rsid w:val="00EE4960"/>
    <w:rsid w:val="00EE660A"/>
    <w:rsid w:val="00EF1A9F"/>
    <w:rsid w:val="00EF3420"/>
    <w:rsid w:val="00EF3985"/>
    <w:rsid w:val="00EF703A"/>
    <w:rsid w:val="00F01A5D"/>
    <w:rsid w:val="00F04373"/>
    <w:rsid w:val="00F05366"/>
    <w:rsid w:val="00F06695"/>
    <w:rsid w:val="00F11FA3"/>
    <w:rsid w:val="00F1247E"/>
    <w:rsid w:val="00F20D4D"/>
    <w:rsid w:val="00F22D71"/>
    <w:rsid w:val="00F24A27"/>
    <w:rsid w:val="00F319B5"/>
    <w:rsid w:val="00F33D26"/>
    <w:rsid w:val="00F37A2C"/>
    <w:rsid w:val="00F41A93"/>
    <w:rsid w:val="00F42408"/>
    <w:rsid w:val="00F44C52"/>
    <w:rsid w:val="00F45AE5"/>
    <w:rsid w:val="00F47504"/>
    <w:rsid w:val="00F506DD"/>
    <w:rsid w:val="00F60E23"/>
    <w:rsid w:val="00F633FD"/>
    <w:rsid w:val="00F74772"/>
    <w:rsid w:val="00F764CB"/>
    <w:rsid w:val="00F77317"/>
    <w:rsid w:val="00F80C4F"/>
    <w:rsid w:val="00F96253"/>
    <w:rsid w:val="00FA1269"/>
    <w:rsid w:val="00FA43EF"/>
    <w:rsid w:val="00FA7514"/>
    <w:rsid w:val="00FB340C"/>
    <w:rsid w:val="00FB504F"/>
    <w:rsid w:val="00FC05E9"/>
    <w:rsid w:val="00FC545B"/>
    <w:rsid w:val="00FD0A3A"/>
    <w:rsid w:val="00FD1634"/>
    <w:rsid w:val="00FD7550"/>
    <w:rsid w:val="00FE2C9A"/>
    <w:rsid w:val="00FE44B2"/>
    <w:rsid w:val="00FF18A7"/>
    <w:rsid w:val="00FF422C"/>
    <w:rsid w:val="00FF5FF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5:docId w15:val="{2B3D3F16-D379-42A0-AC6C-2223EED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F7EE-E525-4071-B92B-80C35F4D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8502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Адм. г.Чебоксары, Романова Н.А., отдел мун. услуг</cp:lastModifiedBy>
  <cp:revision>4</cp:revision>
  <cp:lastPrinted>2020-01-15T14:23:00Z</cp:lastPrinted>
  <dcterms:created xsi:type="dcterms:W3CDTF">2020-01-22T11:10:00Z</dcterms:created>
  <dcterms:modified xsi:type="dcterms:W3CDTF">2020-04-09T08:16:00Z</dcterms:modified>
</cp:coreProperties>
</file>