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C86" w:rsidRPr="005C1C86" w:rsidRDefault="005C1C86">
      <w:pPr>
        <w:pStyle w:val="ConsPlusTitlePage"/>
      </w:pPr>
      <w:r w:rsidRPr="005C1C86">
        <w:t xml:space="preserve">Документ предоставлен </w:t>
      </w:r>
      <w:hyperlink r:id="rId5" w:history="1">
        <w:proofErr w:type="spellStart"/>
        <w:r w:rsidRPr="005C1C86">
          <w:t>КонсультантПлюс</w:t>
        </w:r>
        <w:proofErr w:type="spellEnd"/>
      </w:hyperlink>
      <w:r w:rsidRPr="005C1C86">
        <w:br/>
      </w:r>
    </w:p>
    <w:p w:rsidR="005C1C86" w:rsidRPr="005C1C86" w:rsidRDefault="005C1C86">
      <w:pPr>
        <w:pStyle w:val="ConsPlusNormal"/>
        <w:jc w:val="both"/>
        <w:outlineLvl w:val="0"/>
      </w:pPr>
    </w:p>
    <w:p w:rsidR="005C1C86" w:rsidRPr="005C1C86" w:rsidRDefault="005C1C86">
      <w:pPr>
        <w:pStyle w:val="ConsPlusTitle"/>
        <w:jc w:val="center"/>
        <w:outlineLvl w:val="0"/>
      </w:pPr>
      <w:r w:rsidRPr="005C1C86">
        <w:t>КАБИНЕТ МИНИСТРОВ ЧУВАШСКОЙ РЕСПУБЛИКИ</w:t>
      </w:r>
    </w:p>
    <w:p w:rsidR="005C1C86" w:rsidRPr="005C1C86" w:rsidRDefault="005C1C86">
      <w:pPr>
        <w:pStyle w:val="ConsPlusTitle"/>
        <w:jc w:val="both"/>
      </w:pPr>
    </w:p>
    <w:p w:rsidR="005C1C86" w:rsidRPr="005C1C86" w:rsidRDefault="005C1C86">
      <w:pPr>
        <w:pStyle w:val="ConsPlusTitle"/>
        <w:jc w:val="center"/>
      </w:pPr>
      <w:r w:rsidRPr="005C1C86">
        <w:t>ПОСТАНОВЛЕНИЕ</w:t>
      </w:r>
    </w:p>
    <w:p w:rsidR="005C1C86" w:rsidRPr="005C1C86" w:rsidRDefault="005C1C86">
      <w:pPr>
        <w:pStyle w:val="ConsPlusTitle"/>
        <w:jc w:val="center"/>
      </w:pPr>
      <w:r w:rsidRPr="005C1C86">
        <w:t>от 15 ноября 2018 г. N 459</w:t>
      </w:r>
    </w:p>
    <w:p w:rsidR="005C1C86" w:rsidRPr="005C1C86" w:rsidRDefault="005C1C86">
      <w:pPr>
        <w:pStyle w:val="ConsPlusTitle"/>
        <w:jc w:val="both"/>
      </w:pPr>
    </w:p>
    <w:p w:rsidR="005C1C86" w:rsidRPr="005C1C86" w:rsidRDefault="005C1C86">
      <w:pPr>
        <w:pStyle w:val="ConsPlusTitle"/>
        <w:jc w:val="center"/>
      </w:pPr>
      <w:r w:rsidRPr="005C1C86">
        <w:t>О ГОСУДАРСТВЕННОЙ ПРОГРАММЕ ЧУВАШСКОЙ РЕСПУБЛИКИ</w:t>
      </w:r>
    </w:p>
    <w:p w:rsidR="005C1C86" w:rsidRPr="005C1C86" w:rsidRDefault="005C1C86">
      <w:pPr>
        <w:pStyle w:val="ConsPlusTitle"/>
        <w:jc w:val="center"/>
      </w:pPr>
      <w:r w:rsidRPr="005C1C86">
        <w:t>"ПОВЫШЕНИЕ БЕЗОПАСНОСТИ ЖИЗНЕДЕЯТЕЛЬНОСТИ НАСЕЛЕНИЯ</w:t>
      </w:r>
    </w:p>
    <w:p w:rsidR="005C1C86" w:rsidRPr="005C1C86" w:rsidRDefault="005C1C86">
      <w:pPr>
        <w:pStyle w:val="ConsPlusTitle"/>
        <w:jc w:val="center"/>
      </w:pPr>
      <w:r w:rsidRPr="005C1C86">
        <w:t>И ТЕРРИТОРИЙ ЧУВАШ</w:t>
      </w:r>
      <w:bookmarkStart w:id="0" w:name="_GoBack"/>
      <w:bookmarkEnd w:id="0"/>
      <w:r w:rsidRPr="005C1C86">
        <w:t>СКОЙ РЕСПУБЛИКИ"</w:t>
      </w:r>
    </w:p>
    <w:p w:rsidR="005C1C86" w:rsidRPr="005C1C86" w:rsidRDefault="005C1C86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5C1C86" w:rsidRPr="005C1C86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Список изменяющих документов</w:t>
            </w:r>
          </w:p>
          <w:p w:rsidR="005C1C86" w:rsidRPr="005C1C86" w:rsidRDefault="005C1C86">
            <w:pPr>
              <w:pStyle w:val="ConsPlusNormal"/>
              <w:jc w:val="center"/>
            </w:pPr>
            <w:proofErr w:type="gramStart"/>
            <w:r w:rsidRPr="005C1C86">
              <w:t xml:space="preserve">(в ред. Постановлений Кабинета Министров ЧР от 17.06.2019 </w:t>
            </w:r>
            <w:hyperlink r:id="rId6" w:history="1">
              <w:r w:rsidRPr="005C1C86">
                <w:t>N 235</w:t>
              </w:r>
            </w:hyperlink>
            <w:r w:rsidRPr="005C1C86">
              <w:t>,</w:t>
            </w:r>
            <w:proofErr w:type="gramEnd"/>
          </w:p>
          <w:p w:rsidR="005C1C86" w:rsidRPr="005C1C86" w:rsidRDefault="005C1C86">
            <w:pPr>
              <w:pStyle w:val="ConsPlusNormal"/>
              <w:jc w:val="center"/>
            </w:pPr>
            <w:r w:rsidRPr="005C1C86">
              <w:t xml:space="preserve">от 27.11.2019 </w:t>
            </w:r>
            <w:hyperlink r:id="rId7" w:history="1">
              <w:r w:rsidRPr="005C1C86">
                <w:t>N 507</w:t>
              </w:r>
            </w:hyperlink>
            <w:r w:rsidRPr="005C1C86">
              <w:t xml:space="preserve">, от 24.01.2020 </w:t>
            </w:r>
            <w:hyperlink r:id="rId8" w:history="1">
              <w:r w:rsidRPr="005C1C86">
                <w:t>N 27</w:t>
              </w:r>
            </w:hyperlink>
            <w:r w:rsidRPr="005C1C86">
              <w:t xml:space="preserve">, от 28.07.2020 </w:t>
            </w:r>
            <w:hyperlink r:id="rId9" w:history="1">
              <w:r w:rsidRPr="005C1C86">
                <w:t>N 419</w:t>
              </w:r>
            </w:hyperlink>
            <w:r w:rsidRPr="005C1C86">
              <w:t>)</w:t>
            </w:r>
          </w:p>
        </w:tc>
      </w:tr>
    </w:tbl>
    <w:p w:rsidR="005C1C86" w:rsidRPr="005C1C86" w:rsidRDefault="005C1C86">
      <w:pPr>
        <w:pStyle w:val="ConsPlusNormal"/>
        <w:jc w:val="both"/>
      </w:pPr>
    </w:p>
    <w:p w:rsidR="005C1C86" w:rsidRPr="005C1C86" w:rsidRDefault="005C1C86">
      <w:pPr>
        <w:pStyle w:val="ConsPlusNormal"/>
        <w:ind w:firstLine="540"/>
        <w:jc w:val="both"/>
      </w:pPr>
      <w:r w:rsidRPr="005C1C86">
        <w:t>Кабинет Министров Чувашской Республики постановляет:</w:t>
      </w:r>
    </w:p>
    <w:p w:rsidR="005C1C86" w:rsidRPr="005C1C86" w:rsidRDefault="005C1C86">
      <w:pPr>
        <w:pStyle w:val="ConsPlusNormal"/>
        <w:spacing w:before="220"/>
        <w:ind w:firstLine="540"/>
        <w:jc w:val="both"/>
      </w:pPr>
      <w:r w:rsidRPr="005C1C86">
        <w:t xml:space="preserve">1. Утвердить прилагаемую государственную </w:t>
      </w:r>
      <w:hyperlink w:anchor="P36" w:history="1">
        <w:r w:rsidRPr="005C1C86">
          <w:t>программу</w:t>
        </w:r>
      </w:hyperlink>
      <w:r w:rsidRPr="005C1C86">
        <w:t xml:space="preserve"> Чувашской Республики "Повышение безопасности жизнедеятельности населения и территорий Чувашской Республики" (далее - Государственная программа).</w:t>
      </w:r>
    </w:p>
    <w:p w:rsidR="005C1C86" w:rsidRPr="005C1C86" w:rsidRDefault="005C1C86">
      <w:pPr>
        <w:pStyle w:val="ConsPlusNormal"/>
        <w:spacing w:before="220"/>
        <w:ind w:firstLine="540"/>
        <w:jc w:val="both"/>
      </w:pPr>
      <w:r w:rsidRPr="005C1C86">
        <w:t xml:space="preserve">2. Утвердить ответственным исполнителем Государственной программы </w:t>
      </w:r>
      <w:proofErr w:type="gramStart"/>
      <w:r w:rsidRPr="005C1C86">
        <w:t>Государственный</w:t>
      </w:r>
      <w:proofErr w:type="gramEnd"/>
      <w:r w:rsidRPr="005C1C86">
        <w:t xml:space="preserve"> комитет Чувашской Республики по делам гражданской обороны и чрезвычайным ситуациям.</w:t>
      </w:r>
    </w:p>
    <w:p w:rsidR="005C1C86" w:rsidRPr="005C1C86" w:rsidRDefault="005C1C86">
      <w:pPr>
        <w:pStyle w:val="ConsPlusNormal"/>
        <w:jc w:val="both"/>
      </w:pPr>
      <w:r w:rsidRPr="005C1C86">
        <w:t xml:space="preserve">(в ред. Постановлений Кабинета Министров ЧР от 17.06.2019 </w:t>
      </w:r>
      <w:hyperlink r:id="rId10" w:history="1">
        <w:r w:rsidRPr="005C1C86">
          <w:t>N 235</w:t>
        </w:r>
      </w:hyperlink>
      <w:r w:rsidRPr="005C1C86">
        <w:t xml:space="preserve">, от 28.07.2020 </w:t>
      </w:r>
      <w:hyperlink r:id="rId11" w:history="1">
        <w:r w:rsidRPr="005C1C86">
          <w:t>N 419</w:t>
        </w:r>
      </w:hyperlink>
      <w:r w:rsidRPr="005C1C86">
        <w:t>)</w:t>
      </w:r>
    </w:p>
    <w:p w:rsidR="005C1C86" w:rsidRPr="005C1C86" w:rsidRDefault="005C1C86">
      <w:pPr>
        <w:pStyle w:val="ConsPlusNormal"/>
        <w:spacing w:before="220"/>
        <w:ind w:firstLine="540"/>
        <w:jc w:val="both"/>
      </w:pPr>
      <w:r w:rsidRPr="005C1C86">
        <w:t xml:space="preserve">3. Министерству финансов Чувашской Республики при формировании проекта республиканского бюджета Чувашской Республики на очередной финансовый год и плановый период предусматривать бюджетные </w:t>
      </w:r>
      <w:proofErr w:type="gramStart"/>
      <w:r w:rsidRPr="005C1C86">
        <w:t>ассигнования</w:t>
      </w:r>
      <w:proofErr w:type="gramEnd"/>
      <w:r w:rsidRPr="005C1C86">
        <w:t xml:space="preserve"> на реализацию Государственной программы исходя из реальных возможностей республиканского бюджета Чувашской Республики.</w:t>
      </w:r>
    </w:p>
    <w:p w:rsidR="005C1C86" w:rsidRPr="005C1C86" w:rsidRDefault="005C1C86">
      <w:pPr>
        <w:pStyle w:val="ConsPlusNormal"/>
        <w:spacing w:before="220"/>
        <w:ind w:firstLine="540"/>
        <w:jc w:val="both"/>
      </w:pPr>
      <w:r w:rsidRPr="005C1C86">
        <w:t xml:space="preserve">4. </w:t>
      </w:r>
      <w:proofErr w:type="gramStart"/>
      <w:r w:rsidRPr="005C1C86">
        <w:t>Контроль за</w:t>
      </w:r>
      <w:proofErr w:type="gramEnd"/>
      <w:r w:rsidRPr="005C1C86">
        <w:t xml:space="preserve"> выполнением настоящего постановления возложить на Государственный комитет Чувашской Республики по делам гражданской обороны и чрезвычайным ситуациям.</w:t>
      </w:r>
    </w:p>
    <w:p w:rsidR="005C1C86" w:rsidRPr="005C1C86" w:rsidRDefault="005C1C86">
      <w:pPr>
        <w:pStyle w:val="ConsPlusNormal"/>
        <w:jc w:val="both"/>
      </w:pPr>
      <w:r w:rsidRPr="005C1C86">
        <w:t>(</w:t>
      </w:r>
      <w:proofErr w:type="gramStart"/>
      <w:r w:rsidRPr="005C1C86">
        <w:t>в</w:t>
      </w:r>
      <w:proofErr w:type="gramEnd"/>
      <w:r w:rsidRPr="005C1C86">
        <w:t xml:space="preserve"> ред. Постановлений Кабинета Министров ЧР от 17.06.2019 </w:t>
      </w:r>
      <w:hyperlink r:id="rId12" w:history="1">
        <w:r w:rsidRPr="005C1C86">
          <w:t>N 235</w:t>
        </w:r>
      </w:hyperlink>
      <w:r w:rsidRPr="005C1C86">
        <w:t xml:space="preserve">, от 28.07.2020 </w:t>
      </w:r>
      <w:hyperlink r:id="rId13" w:history="1">
        <w:r w:rsidRPr="005C1C86">
          <w:t>N 419</w:t>
        </w:r>
      </w:hyperlink>
      <w:r w:rsidRPr="005C1C86">
        <w:t>)</w:t>
      </w:r>
    </w:p>
    <w:p w:rsidR="005C1C86" w:rsidRPr="005C1C86" w:rsidRDefault="005C1C86">
      <w:pPr>
        <w:pStyle w:val="ConsPlusNormal"/>
        <w:spacing w:before="220"/>
        <w:ind w:firstLine="540"/>
        <w:jc w:val="both"/>
      </w:pPr>
      <w:r w:rsidRPr="005C1C86">
        <w:t>5. Настоящее постановление вступает в силу с 1 января 2019 года.</w:t>
      </w:r>
    </w:p>
    <w:p w:rsidR="005C1C86" w:rsidRPr="005C1C86" w:rsidRDefault="005C1C86">
      <w:pPr>
        <w:pStyle w:val="ConsPlusNormal"/>
        <w:jc w:val="both"/>
      </w:pPr>
    </w:p>
    <w:p w:rsidR="005C1C86" w:rsidRPr="005C1C86" w:rsidRDefault="005C1C86">
      <w:pPr>
        <w:pStyle w:val="ConsPlusNormal"/>
        <w:jc w:val="right"/>
      </w:pPr>
      <w:r w:rsidRPr="005C1C86">
        <w:t>Председатель Кабинета Министров</w:t>
      </w:r>
    </w:p>
    <w:p w:rsidR="005C1C86" w:rsidRPr="005C1C86" w:rsidRDefault="005C1C86">
      <w:pPr>
        <w:pStyle w:val="ConsPlusNormal"/>
        <w:jc w:val="right"/>
      </w:pPr>
      <w:r w:rsidRPr="005C1C86">
        <w:t>Чувашской Республики</w:t>
      </w:r>
    </w:p>
    <w:p w:rsidR="005C1C86" w:rsidRPr="005C1C86" w:rsidRDefault="005C1C86">
      <w:pPr>
        <w:pStyle w:val="ConsPlusNormal"/>
        <w:jc w:val="right"/>
      </w:pPr>
      <w:r w:rsidRPr="005C1C86">
        <w:t>И.МОТОРИН</w:t>
      </w:r>
    </w:p>
    <w:p w:rsidR="005C1C86" w:rsidRPr="005C1C86" w:rsidRDefault="005C1C86">
      <w:pPr>
        <w:pStyle w:val="ConsPlusNormal"/>
        <w:jc w:val="both"/>
      </w:pPr>
    </w:p>
    <w:p w:rsidR="005C1C86" w:rsidRPr="005C1C86" w:rsidRDefault="005C1C86">
      <w:pPr>
        <w:pStyle w:val="ConsPlusNormal"/>
        <w:jc w:val="both"/>
      </w:pPr>
    </w:p>
    <w:p w:rsidR="005C1C86" w:rsidRPr="005C1C86" w:rsidRDefault="005C1C86">
      <w:pPr>
        <w:pStyle w:val="ConsPlusNormal"/>
        <w:jc w:val="both"/>
      </w:pPr>
    </w:p>
    <w:p w:rsidR="005C1C86" w:rsidRPr="005C1C86" w:rsidRDefault="005C1C86">
      <w:pPr>
        <w:pStyle w:val="ConsPlusNormal"/>
        <w:jc w:val="both"/>
      </w:pPr>
    </w:p>
    <w:p w:rsidR="005C1C86" w:rsidRPr="005C1C86" w:rsidRDefault="005C1C86">
      <w:pPr>
        <w:pStyle w:val="ConsPlusNormal"/>
        <w:jc w:val="both"/>
      </w:pPr>
    </w:p>
    <w:p w:rsidR="005C1C86" w:rsidRPr="005C1C86" w:rsidRDefault="005C1C86">
      <w:pPr>
        <w:pStyle w:val="ConsPlusNormal"/>
        <w:jc w:val="right"/>
        <w:outlineLvl w:val="0"/>
      </w:pPr>
      <w:r w:rsidRPr="005C1C86">
        <w:t>Утверждена</w:t>
      </w:r>
    </w:p>
    <w:p w:rsidR="005C1C86" w:rsidRPr="005C1C86" w:rsidRDefault="005C1C86">
      <w:pPr>
        <w:pStyle w:val="ConsPlusNormal"/>
        <w:jc w:val="right"/>
      </w:pPr>
      <w:r w:rsidRPr="005C1C86">
        <w:t>постановлением</w:t>
      </w:r>
    </w:p>
    <w:p w:rsidR="005C1C86" w:rsidRPr="005C1C86" w:rsidRDefault="005C1C86">
      <w:pPr>
        <w:pStyle w:val="ConsPlusNormal"/>
        <w:jc w:val="right"/>
      </w:pPr>
      <w:r w:rsidRPr="005C1C86">
        <w:t>Кабинета Министров</w:t>
      </w:r>
    </w:p>
    <w:p w:rsidR="005C1C86" w:rsidRPr="005C1C86" w:rsidRDefault="005C1C86">
      <w:pPr>
        <w:pStyle w:val="ConsPlusNormal"/>
        <w:jc w:val="right"/>
      </w:pPr>
      <w:r w:rsidRPr="005C1C86">
        <w:t>Чувашской Республики</w:t>
      </w:r>
    </w:p>
    <w:p w:rsidR="005C1C86" w:rsidRPr="005C1C86" w:rsidRDefault="005C1C86">
      <w:pPr>
        <w:pStyle w:val="ConsPlusNormal"/>
        <w:jc w:val="right"/>
      </w:pPr>
      <w:r w:rsidRPr="005C1C86">
        <w:t>от 15.11.2018 N 459</w:t>
      </w:r>
    </w:p>
    <w:p w:rsidR="005C1C86" w:rsidRPr="005C1C86" w:rsidRDefault="005C1C86">
      <w:pPr>
        <w:pStyle w:val="ConsPlusNormal"/>
        <w:jc w:val="both"/>
      </w:pPr>
    </w:p>
    <w:p w:rsidR="005C1C86" w:rsidRPr="005C1C86" w:rsidRDefault="005C1C86">
      <w:pPr>
        <w:pStyle w:val="ConsPlusTitle"/>
        <w:jc w:val="center"/>
      </w:pPr>
      <w:bookmarkStart w:id="1" w:name="P36"/>
      <w:bookmarkEnd w:id="1"/>
      <w:r w:rsidRPr="005C1C86">
        <w:t>ГОСУДАРСТВЕННАЯ ПРОГРАММА ЧУВАШСКОЙ РЕСПУБЛИКИ</w:t>
      </w:r>
    </w:p>
    <w:p w:rsidR="005C1C86" w:rsidRPr="005C1C86" w:rsidRDefault="005C1C86">
      <w:pPr>
        <w:pStyle w:val="ConsPlusTitle"/>
        <w:jc w:val="center"/>
      </w:pPr>
      <w:r w:rsidRPr="005C1C86">
        <w:t>"ПОВЫШЕНИЕ БЕЗОПАСНОСТИ ЖИЗНЕДЕЯТЕЛЬНОСТИ</w:t>
      </w:r>
    </w:p>
    <w:p w:rsidR="005C1C86" w:rsidRPr="005C1C86" w:rsidRDefault="005C1C86">
      <w:pPr>
        <w:pStyle w:val="ConsPlusTitle"/>
        <w:jc w:val="center"/>
      </w:pPr>
      <w:r w:rsidRPr="005C1C86">
        <w:t>НАСЕЛЕНИЯ И ТЕРРИТОРИЙ ЧУВАШСКОЙ РЕСПУБЛИКИ"</w:t>
      </w:r>
    </w:p>
    <w:p w:rsidR="005C1C86" w:rsidRPr="005C1C86" w:rsidRDefault="005C1C86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5C1C86" w:rsidRPr="005C1C86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Список изменяющих документов</w:t>
            </w:r>
          </w:p>
          <w:p w:rsidR="005C1C86" w:rsidRPr="005C1C86" w:rsidRDefault="005C1C86">
            <w:pPr>
              <w:pStyle w:val="ConsPlusNormal"/>
              <w:jc w:val="center"/>
            </w:pPr>
            <w:proofErr w:type="gramStart"/>
            <w:r w:rsidRPr="005C1C86">
              <w:t xml:space="preserve">(в ред. Постановлений Кабинета Министров ЧР от 17.06.2019 </w:t>
            </w:r>
            <w:hyperlink r:id="rId14" w:history="1">
              <w:r w:rsidRPr="005C1C86">
                <w:t>N 235</w:t>
              </w:r>
            </w:hyperlink>
            <w:r w:rsidRPr="005C1C86">
              <w:t>,</w:t>
            </w:r>
            <w:proofErr w:type="gramEnd"/>
          </w:p>
          <w:p w:rsidR="005C1C86" w:rsidRPr="005C1C86" w:rsidRDefault="005C1C86">
            <w:pPr>
              <w:pStyle w:val="ConsPlusNormal"/>
              <w:jc w:val="center"/>
            </w:pPr>
            <w:r w:rsidRPr="005C1C86">
              <w:t xml:space="preserve">от 27.11.2019 </w:t>
            </w:r>
            <w:hyperlink r:id="rId15" w:history="1">
              <w:r w:rsidRPr="005C1C86">
                <w:t>N 507</w:t>
              </w:r>
            </w:hyperlink>
            <w:r w:rsidRPr="005C1C86">
              <w:t xml:space="preserve">, от 24.01.2020 </w:t>
            </w:r>
            <w:hyperlink r:id="rId16" w:history="1">
              <w:r w:rsidRPr="005C1C86">
                <w:t>N 27</w:t>
              </w:r>
            </w:hyperlink>
            <w:r w:rsidRPr="005C1C86">
              <w:t xml:space="preserve">, от 28.07.2020 </w:t>
            </w:r>
            <w:hyperlink r:id="rId17" w:history="1">
              <w:r w:rsidRPr="005C1C86">
                <w:t>N 419</w:t>
              </w:r>
            </w:hyperlink>
            <w:r w:rsidRPr="005C1C86">
              <w:t>)</w:t>
            </w:r>
          </w:p>
        </w:tc>
      </w:tr>
    </w:tbl>
    <w:p w:rsidR="005C1C86" w:rsidRPr="005C1C86" w:rsidRDefault="005C1C86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345"/>
        <w:gridCol w:w="5669"/>
      </w:tblGrid>
      <w:tr w:rsidR="005C1C86" w:rsidRPr="005C1C86"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5C1C86" w:rsidRPr="005C1C86" w:rsidRDefault="005C1C86">
            <w:pPr>
              <w:pStyle w:val="ConsPlusNormal"/>
              <w:jc w:val="both"/>
            </w:pPr>
            <w:r w:rsidRPr="005C1C86">
              <w:t>Ответственный исполнитель: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5C1C86" w:rsidRPr="005C1C86" w:rsidRDefault="005C1C86">
            <w:pPr>
              <w:pStyle w:val="ConsPlusNormal"/>
              <w:jc w:val="both"/>
            </w:pPr>
            <w:r w:rsidRPr="005C1C86">
              <w:t>Государственный комитет Чувашской Республики по делам гражданской обороны и чрезвычайным ситуациям</w:t>
            </w:r>
          </w:p>
        </w:tc>
      </w:tr>
      <w:tr w:rsidR="005C1C86" w:rsidRPr="005C1C86">
        <w:tc>
          <w:tcPr>
            <w:tcW w:w="90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1C86" w:rsidRPr="005C1C86" w:rsidRDefault="005C1C86">
            <w:pPr>
              <w:pStyle w:val="ConsPlusNormal"/>
              <w:jc w:val="both"/>
            </w:pPr>
            <w:r w:rsidRPr="005C1C86">
              <w:t xml:space="preserve">(позиция в ред. </w:t>
            </w:r>
            <w:hyperlink r:id="rId18" w:history="1">
              <w:r w:rsidRPr="005C1C86">
                <w:t>Постановления</w:t>
              </w:r>
            </w:hyperlink>
            <w:r w:rsidRPr="005C1C86">
              <w:t xml:space="preserve"> Кабинета Министров ЧР от 28.07.2020 N 419)</w:t>
            </w:r>
          </w:p>
        </w:tc>
      </w:tr>
      <w:tr w:rsidR="005C1C86" w:rsidRPr="005C1C86"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5C1C86" w:rsidRPr="005C1C86" w:rsidRDefault="005C1C86">
            <w:pPr>
              <w:pStyle w:val="ConsPlusNormal"/>
              <w:jc w:val="both"/>
            </w:pPr>
            <w:r w:rsidRPr="005C1C86">
              <w:t>Дата составления проекта Государственной программы: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5C1C86" w:rsidRPr="005C1C86" w:rsidRDefault="005C1C86">
            <w:pPr>
              <w:pStyle w:val="ConsPlusNormal"/>
              <w:jc w:val="both"/>
            </w:pPr>
            <w:r w:rsidRPr="005C1C86">
              <w:t>15 августа 2018 года</w:t>
            </w:r>
          </w:p>
        </w:tc>
      </w:tr>
      <w:tr w:rsidR="005C1C86" w:rsidRPr="005C1C86"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5C1C86" w:rsidRPr="005C1C86" w:rsidRDefault="005C1C86">
            <w:pPr>
              <w:pStyle w:val="ConsPlusNormal"/>
              <w:jc w:val="both"/>
            </w:pPr>
            <w:r w:rsidRPr="005C1C86">
              <w:t>Непосредственный исполнитель Государственной программы: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1C86" w:rsidRPr="005C1C86" w:rsidRDefault="005C1C86">
            <w:pPr>
              <w:pStyle w:val="ConsPlusNormal"/>
              <w:jc w:val="both"/>
            </w:pPr>
            <w:r w:rsidRPr="005C1C86">
              <w:t>исполняющий обязанности заместителя председателя Государственного комитета Чувашской Республики по делам гражданской обороны и чрезвычайным ситуациям Иванов Н.Д. (тел. 63-89-14 (1121), e-</w:t>
            </w:r>
            <w:proofErr w:type="spellStart"/>
            <w:r w:rsidRPr="005C1C86">
              <w:t>mail</w:t>
            </w:r>
            <w:proofErr w:type="spellEnd"/>
            <w:r w:rsidRPr="005C1C86">
              <w:t>: gkchs2@cap.ru)</w:t>
            </w:r>
          </w:p>
        </w:tc>
      </w:tr>
      <w:tr w:rsidR="005C1C86" w:rsidRPr="005C1C86">
        <w:tc>
          <w:tcPr>
            <w:tcW w:w="90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1C86" w:rsidRPr="005C1C86" w:rsidRDefault="005C1C86">
            <w:pPr>
              <w:pStyle w:val="ConsPlusNormal"/>
              <w:jc w:val="both"/>
            </w:pPr>
            <w:r w:rsidRPr="005C1C86">
              <w:t xml:space="preserve">(позиция в ред. </w:t>
            </w:r>
            <w:hyperlink r:id="rId19" w:history="1">
              <w:r w:rsidRPr="005C1C86">
                <w:t>Постановления</w:t>
              </w:r>
            </w:hyperlink>
            <w:r w:rsidRPr="005C1C86">
              <w:t xml:space="preserve"> Кабинета Министров ЧР от 28.07.2020 N 419)</w:t>
            </w:r>
          </w:p>
        </w:tc>
      </w:tr>
      <w:tr w:rsidR="005C1C86" w:rsidRPr="005C1C86"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5C1C86" w:rsidRPr="005C1C86" w:rsidRDefault="005C1C86">
            <w:pPr>
              <w:pStyle w:val="ConsPlusNormal"/>
              <w:jc w:val="both"/>
            </w:pPr>
            <w:r w:rsidRPr="005C1C86">
              <w:t>Председатель Государственного комитета Чувашской Республики по делам гражданской обороны и чрезвычайным ситуациям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1C86" w:rsidRPr="005C1C86" w:rsidRDefault="005C1C86">
            <w:pPr>
              <w:pStyle w:val="ConsPlusNormal"/>
              <w:jc w:val="right"/>
            </w:pPr>
            <w:proofErr w:type="spellStart"/>
            <w:r w:rsidRPr="005C1C86">
              <w:t>В.И.Петров</w:t>
            </w:r>
            <w:proofErr w:type="spellEnd"/>
          </w:p>
        </w:tc>
      </w:tr>
      <w:tr w:rsidR="005C1C86" w:rsidRPr="005C1C86">
        <w:tc>
          <w:tcPr>
            <w:tcW w:w="90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1C86" w:rsidRPr="005C1C86" w:rsidRDefault="005C1C86">
            <w:pPr>
              <w:pStyle w:val="ConsPlusNormal"/>
              <w:jc w:val="both"/>
            </w:pPr>
            <w:r w:rsidRPr="005C1C86">
              <w:t xml:space="preserve">(позиция в ред. </w:t>
            </w:r>
            <w:hyperlink r:id="rId20" w:history="1">
              <w:r w:rsidRPr="005C1C86">
                <w:t>Постановления</w:t>
              </w:r>
            </w:hyperlink>
            <w:r w:rsidRPr="005C1C86">
              <w:t xml:space="preserve"> Кабинета Министров ЧР от 28.07.2020 N 419)</w:t>
            </w:r>
          </w:p>
        </w:tc>
      </w:tr>
    </w:tbl>
    <w:p w:rsidR="005C1C86" w:rsidRPr="005C1C86" w:rsidRDefault="005C1C86">
      <w:pPr>
        <w:pStyle w:val="ConsPlusNormal"/>
        <w:jc w:val="both"/>
      </w:pPr>
    </w:p>
    <w:p w:rsidR="005C1C86" w:rsidRPr="005C1C86" w:rsidRDefault="005C1C86">
      <w:pPr>
        <w:pStyle w:val="ConsPlusTitle"/>
        <w:jc w:val="center"/>
        <w:outlineLvl w:val="1"/>
      </w:pPr>
      <w:r w:rsidRPr="005C1C86">
        <w:t>Паспорт</w:t>
      </w:r>
    </w:p>
    <w:p w:rsidR="005C1C86" w:rsidRPr="005C1C86" w:rsidRDefault="005C1C86">
      <w:pPr>
        <w:pStyle w:val="ConsPlusTitle"/>
        <w:jc w:val="center"/>
      </w:pPr>
      <w:r w:rsidRPr="005C1C86">
        <w:t>государственной программы Чувашской Республики</w:t>
      </w:r>
    </w:p>
    <w:p w:rsidR="005C1C86" w:rsidRPr="005C1C86" w:rsidRDefault="005C1C86">
      <w:pPr>
        <w:pStyle w:val="ConsPlusTitle"/>
        <w:jc w:val="center"/>
      </w:pPr>
      <w:r w:rsidRPr="005C1C86">
        <w:t>"Повышение безопасности жизнедеятельности населения</w:t>
      </w:r>
    </w:p>
    <w:p w:rsidR="005C1C86" w:rsidRPr="005C1C86" w:rsidRDefault="005C1C86">
      <w:pPr>
        <w:pStyle w:val="ConsPlusTitle"/>
        <w:jc w:val="center"/>
      </w:pPr>
      <w:r w:rsidRPr="005C1C86">
        <w:t>и территорий Чувашской Республики"</w:t>
      </w:r>
    </w:p>
    <w:p w:rsidR="005C1C86" w:rsidRPr="005C1C86" w:rsidRDefault="005C1C86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551"/>
        <w:gridCol w:w="340"/>
        <w:gridCol w:w="6123"/>
      </w:tblGrid>
      <w:tr w:rsidR="005C1C86" w:rsidRPr="005C1C86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5C1C86" w:rsidRPr="005C1C86" w:rsidRDefault="005C1C86">
            <w:pPr>
              <w:pStyle w:val="ConsPlusNormal"/>
              <w:jc w:val="both"/>
            </w:pPr>
            <w:r w:rsidRPr="005C1C86">
              <w:t>Ответственный исполнитель Государственной 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C1C86" w:rsidRPr="005C1C86" w:rsidRDefault="005C1C86">
            <w:pPr>
              <w:pStyle w:val="ConsPlusNormal"/>
              <w:jc w:val="right"/>
            </w:pPr>
            <w:r w:rsidRPr="005C1C86">
              <w:t>-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5C1C86" w:rsidRPr="005C1C86" w:rsidRDefault="005C1C86">
            <w:pPr>
              <w:pStyle w:val="ConsPlusNormal"/>
              <w:jc w:val="both"/>
            </w:pPr>
            <w:r w:rsidRPr="005C1C86">
              <w:t>Государственный комитет Чувашской Республики по делам гражданской обороны и чрезвычайным ситуациям</w:t>
            </w:r>
          </w:p>
        </w:tc>
      </w:tr>
      <w:tr w:rsidR="005C1C86" w:rsidRPr="005C1C86">
        <w:tc>
          <w:tcPr>
            <w:tcW w:w="90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C1C86" w:rsidRPr="005C1C86" w:rsidRDefault="005C1C86">
            <w:pPr>
              <w:pStyle w:val="ConsPlusNormal"/>
              <w:jc w:val="both"/>
            </w:pPr>
            <w:r w:rsidRPr="005C1C86">
              <w:t xml:space="preserve">(позиция в ред. </w:t>
            </w:r>
            <w:hyperlink r:id="rId21" w:history="1">
              <w:r w:rsidRPr="005C1C86">
                <w:t>Постановления</w:t>
              </w:r>
            </w:hyperlink>
            <w:r w:rsidRPr="005C1C86">
              <w:t xml:space="preserve"> Кабинета Министров ЧР от 28.07.2020 N 419)</w:t>
            </w:r>
          </w:p>
        </w:tc>
      </w:tr>
      <w:tr w:rsidR="005C1C86" w:rsidRPr="005C1C86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5C1C86" w:rsidRPr="005C1C86" w:rsidRDefault="005C1C86">
            <w:pPr>
              <w:pStyle w:val="ConsPlusNormal"/>
            </w:pPr>
            <w:r w:rsidRPr="005C1C86">
              <w:t>Соисполнители Государственной 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C1C86" w:rsidRPr="005C1C86" w:rsidRDefault="005C1C86">
            <w:pPr>
              <w:pStyle w:val="ConsPlusNormal"/>
              <w:jc w:val="right"/>
            </w:pPr>
            <w:r w:rsidRPr="005C1C86">
              <w:t>-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5C1C86" w:rsidRPr="005C1C86" w:rsidRDefault="005C1C86">
            <w:pPr>
              <w:pStyle w:val="ConsPlusNormal"/>
              <w:jc w:val="both"/>
            </w:pPr>
            <w:r w:rsidRPr="005C1C86">
              <w:t>Министерство культуры, по делам национальностей и архивного дела Чувашской Республики;</w:t>
            </w:r>
          </w:p>
          <w:p w:rsidR="005C1C86" w:rsidRPr="005C1C86" w:rsidRDefault="005C1C86">
            <w:pPr>
              <w:pStyle w:val="ConsPlusNormal"/>
              <w:jc w:val="both"/>
            </w:pPr>
            <w:r w:rsidRPr="005C1C86">
              <w:t>Министерство образования и молодежной политики Чувашской Республики;</w:t>
            </w:r>
          </w:p>
          <w:p w:rsidR="005C1C86" w:rsidRPr="005C1C86" w:rsidRDefault="005C1C86">
            <w:pPr>
              <w:pStyle w:val="ConsPlusNormal"/>
              <w:jc w:val="both"/>
            </w:pPr>
            <w:r w:rsidRPr="005C1C86">
              <w:t>Министерство цифрового развития, информационной политики и массовых коммуникаций Чувашской Республики;</w:t>
            </w:r>
          </w:p>
          <w:p w:rsidR="005C1C86" w:rsidRPr="005C1C86" w:rsidRDefault="005C1C86">
            <w:pPr>
              <w:pStyle w:val="ConsPlusNormal"/>
              <w:jc w:val="both"/>
            </w:pPr>
            <w:r w:rsidRPr="005C1C86">
              <w:t>Министерство природных ресурсов и экологии Чувашской Республики;</w:t>
            </w:r>
          </w:p>
          <w:p w:rsidR="005C1C86" w:rsidRPr="005C1C86" w:rsidRDefault="005C1C86">
            <w:pPr>
              <w:pStyle w:val="ConsPlusNormal"/>
              <w:jc w:val="both"/>
            </w:pPr>
            <w:r w:rsidRPr="005C1C86">
              <w:t>казенное учреждение Чувашской Республики "Служба обеспечения мероприятий гражданской защиты";</w:t>
            </w:r>
          </w:p>
          <w:p w:rsidR="005C1C86" w:rsidRPr="005C1C86" w:rsidRDefault="005C1C86">
            <w:pPr>
              <w:pStyle w:val="ConsPlusNormal"/>
              <w:jc w:val="both"/>
            </w:pPr>
            <w:r w:rsidRPr="005C1C86">
              <w:t>казенное учреждение Чувашской Республики "Чувашская республиканская поисково-спасательная служба";</w:t>
            </w:r>
          </w:p>
          <w:p w:rsidR="005C1C86" w:rsidRPr="005C1C86" w:rsidRDefault="005C1C86">
            <w:pPr>
              <w:pStyle w:val="ConsPlusNormal"/>
              <w:jc w:val="both"/>
            </w:pPr>
            <w:r w:rsidRPr="005C1C86">
              <w:t>казенное учреждение Чувашской Республики "Чувашская республиканская противопожарная служба";</w:t>
            </w:r>
          </w:p>
          <w:p w:rsidR="005C1C86" w:rsidRPr="005C1C86" w:rsidRDefault="005C1C86">
            <w:pPr>
              <w:pStyle w:val="ConsPlusNormal"/>
              <w:jc w:val="both"/>
            </w:pPr>
            <w:r w:rsidRPr="005C1C86">
              <w:lastRenderedPageBreak/>
              <w:t>государственное автономное учреждение Чувашской Республики дополнительного профессионального образования "Учебно-методический центр гражданской защиты" Государственного комитета Чувашской Республики по делам гражданской обороны и чрезвычайным ситуациям</w:t>
            </w:r>
          </w:p>
        </w:tc>
      </w:tr>
      <w:tr w:rsidR="005C1C86" w:rsidRPr="005C1C86">
        <w:tc>
          <w:tcPr>
            <w:tcW w:w="90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C1C86" w:rsidRPr="005C1C86" w:rsidRDefault="005C1C86">
            <w:pPr>
              <w:pStyle w:val="ConsPlusNormal"/>
              <w:jc w:val="both"/>
            </w:pPr>
            <w:r w:rsidRPr="005C1C86">
              <w:lastRenderedPageBreak/>
              <w:t xml:space="preserve">(в ред. Постановлений Кабинета Министров ЧР от 17.06.2019 </w:t>
            </w:r>
            <w:hyperlink r:id="rId22" w:history="1">
              <w:r w:rsidRPr="005C1C86">
                <w:t>N 235</w:t>
              </w:r>
            </w:hyperlink>
            <w:r w:rsidRPr="005C1C86">
              <w:t xml:space="preserve">, от 27.11.2019 </w:t>
            </w:r>
            <w:hyperlink r:id="rId23" w:history="1">
              <w:r w:rsidRPr="005C1C86">
                <w:t>N 507</w:t>
              </w:r>
            </w:hyperlink>
            <w:r w:rsidRPr="005C1C86">
              <w:t xml:space="preserve">, от 28.07.2020 </w:t>
            </w:r>
            <w:hyperlink r:id="rId24" w:history="1">
              <w:r w:rsidRPr="005C1C86">
                <w:t>N 419</w:t>
              </w:r>
            </w:hyperlink>
            <w:r w:rsidRPr="005C1C86">
              <w:t>)</w:t>
            </w:r>
          </w:p>
        </w:tc>
      </w:tr>
      <w:tr w:rsidR="005C1C86" w:rsidRPr="005C1C86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5C1C86" w:rsidRPr="005C1C86" w:rsidRDefault="005C1C86">
            <w:pPr>
              <w:pStyle w:val="ConsPlusNormal"/>
            </w:pPr>
            <w:r w:rsidRPr="005C1C86">
              <w:t>Участники Государственной 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C1C86" w:rsidRPr="005C1C86" w:rsidRDefault="005C1C86">
            <w:pPr>
              <w:pStyle w:val="ConsPlusNormal"/>
              <w:jc w:val="right"/>
            </w:pPr>
            <w:r w:rsidRPr="005C1C86">
              <w:t>-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5C1C86" w:rsidRPr="005C1C86" w:rsidRDefault="005C1C86">
            <w:pPr>
              <w:pStyle w:val="ConsPlusNormal"/>
              <w:jc w:val="both"/>
            </w:pPr>
            <w:r w:rsidRPr="005C1C86">
              <w:t>Министерство транспорта и дорожного хозяйства Чувашской Республики;</w:t>
            </w:r>
          </w:p>
          <w:p w:rsidR="005C1C86" w:rsidRPr="005C1C86" w:rsidRDefault="005C1C86">
            <w:pPr>
              <w:pStyle w:val="ConsPlusNormal"/>
              <w:jc w:val="both"/>
            </w:pPr>
            <w:r w:rsidRPr="005C1C86">
              <w:t>Министерство здравоохранения Чувашской Республики;</w:t>
            </w:r>
          </w:p>
          <w:p w:rsidR="005C1C86" w:rsidRPr="005C1C86" w:rsidRDefault="005C1C86">
            <w:pPr>
              <w:pStyle w:val="ConsPlusNormal"/>
              <w:jc w:val="both"/>
            </w:pPr>
            <w:r w:rsidRPr="005C1C86">
              <w:t>Министерство строительства, архитектуры и жилищно-коммунального хозяйства Чувашской Республики;</w:t>
            </w:r>
          </w:p>
          <w:p w:rsidR="005C1C86" w:rsidRPr="005C1C86" w:rsidRDefault="005C1C86">
            <w:pPr>
              <w:pStyle w:val="ConsPlusNormal"/>
              <w:jc w:val="both"/>
            </w:pPr>
            <w:r w:rsidRPr="005C1C86">
              <w:t>Министерство труда и социальной защиты Чувашской Республики;</w:t>
            </w:r>
          </w:p>
          <w:p w:rsidR="005C1C86" w:rsidRPr="005C1C86" w:rsidRDefault="005C1C86">
            <w:pPr>
              <w:pStyle w:val="ConsPlusNormal"/>
              <w:jc w:val="both"/>
            </w:pPr>
            <w:r w:rsidRPr="005C1C86">
              <w:t>Министерство физической культуры и спорта Чувашской Республики;</w:t>
            </w:r>
          </w:p>
          <w:p w:rsidR="005C1C86" w:rsidRPr="005C1C86" w:rsidRDefault="005C1C86">
            <w:pPr>
              <w:pStyle w:val="ConsPlusNormal"/>
              <w:jc w:val="both"/>
            </w:pPr>
            <w:r w:rsidRPr="005C1C86">
              <w:t>Министерство внутренних дел по Чувашской Республике (по согласованию);</w:t>
            </w:r>
          </w:p>
          <w:p w:rsidR="005C1C86" w:rsidRPr="005C1C86" w:rsidRDefault="005C1C86">
            <w:pPr>
              <w:pStyle w:val="ConsPlusNormal"/>
              <w:jc w:val="both"/>
            </w:pPr>
            <w:r w:rsidRPr="005C1C86">
              <w:t>Главное управление Министерства Российской Федерации по делам гражданской обороны, чрезвычайным ситуациям и ликвидации последствий стихийных бедствий по Чувашской Республике - Чувашии (по согласованию);</w:t>
            </w:r>
          </w:p>
          <w:p w:rsidR="005C1C86" w:rsidRPr="005C1C86" w:rsidRDefault="005C1C86">
            <w:pPr>
              <w:pStyle w:val="ConsPlusNormal"/>
              <w:jc w:val="both"/>
            </w:pPr>
            <w:r w:rsidRPr="005C1C86">
              <w:t>Чувашский линейный отдел Министерства внутренних дел Российской Федерации на транспорте (по согласованию);</w:t>
            </w:r>
          </w:p>
          <w:p w:rsidR="005C1C86" w:rsidRPr="005C1C86" w:rsidRDefault="005C1C86">
            <w:pPr>
              <w:pStyle w:val="ConsPlusNormal"/>
              <w:jc w:val="both"/>
            </w:pPr>
            <w:r w:rsidRPr="005C1C86">
              <w:t>Управление Федеральной службы войск национальной гвардии Российской Федерации по Чувашской Республике (по согласованию);</w:t>
            </w:r>
          </w:p>
          <w:p w:rsidR="005C1C86" w:rsidRPr="005C1C86" w:rsidRDefault="005C1C86">
            <w:pPr>
              <w:pStyle w:val="ConsPlusNormal"/>
              <w:jc w:val="both"/>
            </w:pPr>
            <w:r w:rsidRPr="005C1C86">
              <w:t>органы местного самоуправления в Чувашской Республике (по согласованию)</w:t>
            </w:r>
          </w:p>
        </w:tc>
      </w:tr>
      <w:tr w:rsidR="005C1C86" w:rsidRPr="005C1C86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5C1C86" w:rsidRPr="005C1C86" w:rsidRDefault="005C1C86">
            <w:pPr>
              <w:pStyle w:val="ConsPlusNormal"/>
            </w:pPr>
            <w:r w:rsidRPr="005C1C86">
              <w:t>Подпрограммы Государственной 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C1C86" w:rsidRPr="005C1C86" w:rsidRDefault="005C1C86">
            <w:pPr>
              <w:pStyle w:val="ConsPlusNormal"/>
              <w:jc w:val="right"/>
            </w:pPr>
            <w:r w:rsidRPr="005C1C86">
              <w:t>-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5C1C86" w:rsidRPr="005C1C86" w:rsidRDefault="005C1C86">
            <w:pPr>
              <w:pStyle w:val="ConsPlusNormal"/>
              <w:jc w:val="both"/>
            </w:pPr>
            <w:r w:rsidRPr="005C1C86">
              <w:t>"</w:t>
            </w:r>
            <w:hyperlink w:anchor="P1606" w:history="1">
              <w:r w:rsidRPr="005C1C86">
                <w:t>Защита населения и территорий</w:t>
              </w:r>
            </w:hyperlink>
            <w:r w:rsidRPr="005C1C86">
              <w:t xml:space="preserve"> от чрезвычайных ситуаций природного и техногенного характера, обеспечение пожарной безопасности и безопасности населения на водных объектах на территории Чувашской Республики";</w:t>
            </w:r>
          </w:p>
          <w:p w:rsidR="005C1C86" w:rsidRPr="005C1C86" w:rsidRDefault="005C1C86">
            <w:pPr>
              <w:pStyle w:val="ConsPlusNormal"/>
              <w:jc w:val="both"/>
            </w:pPr>
            <w:r w:rsidRPr="005C1C86">
              <w:t>"</w:t>
            </w:r>
            <w:hyperlink w:anchor="P3435" w:history="1">
              <w:r w:rsidRPr="005C1C86">
                <w:t>Профилактика терроризма</w:t>
              </w:r>
            </w:hyperlink>
            <w:r w:rsidRPr="005C1C86">
              <w:t xml:space="preserve"> и экстремистской деятельности в Чувашской Республике";</w:t>
            </w:r>
          </w:p>
          <w:p w:rsidR="005C1C86" w:rsidRPr="005C1C86" w:rsidRDefault="005C1C86">
            <w:pPr>
              <w:pStyle w:val="ConsPlusNormal"/>
              <w:jc w:val="both"/>
            </w:pPr>
            <w:r w:rsidRPr="005C1C86">
              <w:t>"</w:t>
            </w:r>
            <w:hyperlink w:anchor="P4804" w:history="1">
              <w:r w:rsidRPr="005C1C86">
                <w:t>Построение (развитие) аппаратно-программного комплекса</w:t>
              </w:r>
            </w:hyperlink>
            <w:r w:rsidRPr="005C1C86">
              <w:t xml:space="preserve"> "Безопасный город" на территории Чувашской Республики";</w:t>
            </w:r>
          </w:p>
          <w:p w:rsidR="005C1C86" w:rsidRPr="005C1C86" w:rsidRDefault="005C1C86">
            <w:pPr>
              <w:pStyle w:val="ConsPlusNormal"/>
              <w:jc w:val="both"/>
            </w:pPr>
            <w:r w:rsidRPr="005C1C86">
              <w:t>"Обеспечение реализации государственной программы Чувашской Республики "Повышение безопасности жизнедеятельности населения и территорий Чувашской Республики"</w:t>
            </w:r>
          </w:p>
        </w:tc>
      </w:tr>
      <w:tr w:rsidR="005C1C86" w:rsidRPr="005C1C86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5C1C86" w:rsidRPr="005C1C86" w:rsidRDefault="005C1C86">
            <w:pPr>
              <w:pStyle w:val="ConsPlusNormal"/>
            </w:pPr>
            <w:r w:rsidRPr="005C1C86">
              <w:t>Цели Государственной 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C1C86" w:rsidRPr="005C1C86" w:rsidRDefault="005C1C86">
            <w:pPr>
              <w:pStyle w:val="ConsPlusNormal"/>
              <w:jc w:val="right"/>
            </w:pPr>
            <w:r w:rsidRPr="005C1C86">
              <w:t>-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5C1C86" w:rsidRPr="005C1C86" w:rsidRDefault="005C1C86">
            <w:pPr>
              <w:pStyle w:val="ConsPlusNormal"/>
              <w:jc w:val="both"/>
            </w:pPr>
            <w:r w:rsidRPr="005C1C86">
              <w:t>обеспечение безопасности жизнедеятельности жителей Чувашской Республики, включая защищенность от преступных и противоправных действий, чрезвычайных ситуаций природного и техногенного характера;</w:t>
            </w:r>
          </w:p>
          <w:p w:rsidR="005C1C86" w:rsidRPr="005C1C86" w:rsidRDefault="005C1C86">
            <w:pPr>
              <w:pStyle w:val="ConsPlusNormal"/>
              <w:jc w:val="both"/>
            </w:pPr>
            <w:r w:rsidRPr="005C1C86">
              <w:t>предупреждение возникновения и развития чрезвычайных ситуаций природного и техногенного характера;</w:t>
            </w:r>
          </w:p>
          <w:p w:rsidR="005C1C86" w:rsidRPr="005C1C86" w:rsidRDefault="005C1C86">
            <w:pPr>
              <w:pStyle w:val="ConsPlusNormal"/>
              <w:jc w:val="both"/>
            </w:pPr>
            <w:r w:rsidRPr="005C1C86">
              <w:t>подготовка населения по вопросам гражданской обороны, защиты от чрезвычайных ситуаций природного и техногенного характера и террористических акций;</w:t>
            </w:r>
          </w:p>
          <w:p w:rsidR="005C1C86" w:rsidRPr="005C1C86" w:rsidRDefault="005C1C86">
            <w:pPr>
              <w:pStyle w:val="ConsPlusNormal"/>
              <w:jc w:val="both"/>
            </w:pPr>
            <w:r w:rsidRPr="005C1C86">
              <w:lastRenderedPageBreak/>
              <w:t>создание на базе муниципальных образований комплексной информационной системы, обеспечивающей прогнозирование, мониторинг, предупреждение и ликвидацию возможных угроз, а также контроль устранения последствий чрезвычайных ситуаций и правонарушений</w:t>
            </w:r>
          </w:p>
        </w:tc>
      </w:tr>
      <w:tr w:rsidR="005C1C86" w:rsidRPr="005C1C86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5C1C86" w:rsidRPr="005C1C86" w:rsidRDefault="005C1C86">
            <w:pPr>
              <w:pStyle w:val="ConsPlusNormal"/>
            </w:pPr>
            <w:r w:rsidRPr="005C1C86">
              <w:lastRenderedPageBreak/>
              <w:t>Задачи Государственной 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C1C86" w:rsidRPr="005C1C86" w:rsidRDefault="005C1C86">
            <w:pPr>
              <w:pStyle w:val="ConsPlusNormal"/>
              <w:jc w:val="right"/>
            </w:pPr>
            <w:r w:rsidRPr="005C1C86">
              <w:t>-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5C1C86" w:rsidRPr="005C1C86" w:rsidRDefault="005C1C86">
            <w:pPr>
              <w:pStyle w:val="ConsPlusNormal"/>
              <w:jc w:val="both"/>
            </w:pPr>
            <w:r w:rsidRPr="005C1C86">
              <w:t>своевременное информирование населения Чувашской Республики о чрезвычайных ситуациях природного и техногенного характера, мерах по обеспечению безопасности населения и территорий;</w:t>
            </w:r>
          </w:p>
          <w:p w:rsidR="005C1C86" w:rsidRPr="005C1C86" w:rsidRDefault="005C1C86">
            <w:pPr>
              <w:pStyle w:val="ConsPlusNormal"/>
              <w:jc w:val="both"/>
            </w:pPr>
            <w:r w:rsidRPr="005C1C86">
              <w:t>повышение мобильности спасательных сил;</w:t>
            </w:r>
          </w:p>
          <w:p w:rsidR="005C1C86" w:rsidRPr="005C1C86" w:rsidRDefault="005C1C86">
            <w:pPr>
              <w:pStyle w:val="ConsPlusNormal"/>
              <w:jc w:val="both"/>
            </w:pPr>
            <w:r w:rsidRPr="005C1C86">
              <w:t>обеспечение поисково-спасательных служб и противопожарной службы специальной техникой и имуществом, необходимым для проведения поисково-спасательных работ и пожаротушения;</w:t>
            </w:r>
          </w:p>
          <w:p w:rsidR="005C1C86" w:rsidRPr="005C1C86" w:rsidRDefault="005C1C86">
            <w:pPr>
              <w:pStyle w:val="ConsPlusNormal"/>
              <w:jc w:val="both"/>
            </w:pPr>
            <w:r w:rsidRPr="005C1C86">
              <w:t>снижение угрозы и возможного ущерба от пожаров и чрезвычайных ситуаций природного и техногенного характера;</w:t>
            </w:r>
          </w:p>
          <w:p w:rsidR="005C1C86" w:rsidRPr="005C1C86" w:rsidRDefault="005C1C86">
            <w:pPr>
              <w:pStyle w:val="ConsPlusNormal"/>
              <w:jc w:val="both"/>
            </w:pPr>
            <w:r w:rsidRPr="005C1C86">
              <w:t>совершенствование системы подготовки руководящего состава и специалистов аварийно-спасательных сил;</w:t>
            </w:r>
          </w:p>
          <w:p w:rsidR="005C1C86" w:rsidRPr="005C1C86" w:rsidRDefault="005C1C86">
            <w:pPr>
              <w:pStyle w:val="ConsPlusNormal"/>
              <w:jc w:val="both"/>
            </w:pPr>
            <w:r w:rsidRPr="005C1C86">
              <w:t>подготовка населения Чувашской Республики в области гражданской обороны и защиты от чрезвычайных ситуаций природного и техногенного характера;</w:t>
            </w:r>
          </w:p>
          <w:p w:rsidR="005C1C86" w:rsidRPr="005C1C86" w:rsidRDefault="005C1C86">
            <w:pPr>
              <w:pStyle w:val="ConsPlusNormal"/>
              <w:jc w:val="both"/>
            </w:pPr>
            <w:r w:rsidRPr="005C1C86">
              <w:t>организация контроля над обстановкой на улице и в других общественных местах, своевременное реагирование на осложнение оперативной обстановки и оперативное управление силами и средствами, задействованными в охране общественного порядка;</w:t>
            </w:r>
          </w:p>
          <w:p w:rsidR="005C1C86" w:rsidRPr="005C1C86" w:rsidRDefault="005C1C86">
            <w:pPr>
              <w:pStyle w:val="ConsPlusNormal"/>
              <w:jc w:val="both"/>
            </w:pPr>
            <w:r w:rsidRPr="005C1C86">
              <w:t xml:space="preserve">доведение </w:t>
            </w:r>
            <w:proofErr w:type="gramStart"/>
            <w:r w:rsidRPr="005C1C86">
              <w:t>уровня готовности систем оповещения населения</w:t>
            </w:r>
            <w:proofErr w:type="gramEnd"/>
            <w:r w:rsidRPr="005C1C86">
              <w:t xml:space="preserve"> об опасностях, возникающих при военных конфликтах и чрезвычайных ситуациях, а также обеспеченности населения защитными сооружениями гражданской обороны, средствами индивидуальной защиты органов дыхания и медицинскими средствами индивидуальной защиты до 100 процентов;</w:t>
            </w:r>
          </w:p>
          <w:p w:rsidR="005C1C86" w:rsidRPr="005C1C86" w:rsidRDefault="005C1C86">
            <w:pPr>
              <w:pStyle w:val="ConsPlusNormal"/>
              <w:jc w:val="both"/>
            </w:pPr>
            <w:r w:rsidRPr="005C1C86">
              <w:t xml:space="preserve">формирование коммуникационной платформы для органов местного самоуправления в Чувашской Республике с целью </w:t>
            </w:r>
            <w:proofErr w:type="gramStart"/>
            <w:r w:rsidRPr="005C1C86">
              <w:t>устранения рисков обеспечения безопасности среды обитания</w:t>
            </w:r>
            <w:proofErr w:type="gramEnd"/>
            <w:r w:rsidRPr="005C1C86">
              <w:t xml:space="preserve"> на базе межведомственного взаимодействия</w:t>
            </w:r>
          </w:p>
        </w:tc>
      </w:tr>
      <w:tr w:rsidR="005C1C86" w:rsidRPr="005C1C86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5C1C86" w:rsidRPr="005C1C86" w:rsidRDefault="005C1C86">
            <w:pPr>
              <w:pStyle w:val="ConsPlusNormal"/>
            </w:pPr>
            <w:r w:rsidRPr="005C1C86">
              <w:t>Целевые показатели (индикаторы) Государственной 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C1C86" w:rsidRPr="005C1C86" w:rsidRDefault="005C1C86">
            <w:pPr>
              <w:pStyle w:val="ConsPlusNormal"/>
              <w:jc w:val="right"/>
            </w:pPr>
            <w:r w:rsidRPr="005C1C86">
              <w:t>-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5C1C86" w:rsidRPr="005C1C86" w:rsidRDefault="005C1C86">
            <w:pPr>
              <w:pStyle w:val="ConsPlusNormal"/>
              <w:jc w:val="both"/>
            </w:pPr>
            <w:r w:rsidRPr="005C1C86">
              <w:t>к 2036 году будут достигнуты следующие целевые показатели (индикаторы):</w:t>
            </w:r>
          </w:p>
          <w:p w:rsidR="005C1C86" w:rsidRPr="005C1C86" w:rsidRDefault="005C1C86">
            <w:pPr>
              <w:pStyle w:val="ConsPlusNormal"/>
              <w:jc w:val="both"/>
            </w:pPr>
            <w:r w:rsidRPr="005C1C86">
              <w:t>готовность систем оповещения населения об опасностях, возникающих при чрезвычайных ситуациях природного и техногенного характера, - 100 процентов;</w:t>
            </w:r>
          </w:p>
          <w:p w:rsidR="005C1C86" w:rsidRPr="005C1C86" w:rsidRDefault="005C1C86">
            <w:pPr>
              <w:pStyle w:val="ConsPlusNormal"/>
              <w:jc w:val="both"/>
            </w:pPr>
            <w:r w:rsidRPr="005C1C86">
              <w:t>снижение количества чрезвычайных ситуаций природного и техногенного характера, пожаров, происшествий на водных объектах до 2780 единиц;</w:t>
            </w:r>
          </w:p>
          <w:p w:rsidR="005C1C86" w:rsidRPr="005C1C86" w:rsidRDefault="005C1C86">
            <w:pPr>
              <w:pStyle w:val="ConsPlusNormal"/>
              <w:jc w:val="both"/>
            </w:pPr>
            <w:r w:rsidRPr="005C1C86">
              <w:t>снижение количества населения, погибшего при чрезвычайных ситуациях природного и техногенного характера, пожарах, происшествиях на водных объектах, до 108 человек;</w:t>
            </w:r>
          </w:p>
          <w:p w:rsidR="005C1C86" w:rsidRPr="005C1C86" w:rsidRDefault="005C1C86">
            <w:pPr>
              <w:pStyle w:val="ConsPlusNormal"/>
              <w:jc w:val="both"/>
            </w:pPr>
            <w:r w:rsidRPr="005C1C86">
              <w:t>доля населения Чувашской Республики, проживающего на территориях муниципальных образований, в которых развернута "Система-112", в общей численности населения Чувашской Республики - 100 процентов</w:t>
            </w:r>
          </w:p>
        </w:tc>
      </w:tr>
      <w:tr w:rsidR="005C1C86" w:rsidRPr="005C1C86">
        <w:tc>
          <w:tcPr>
            <w:tcW w:w="90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C1C86" w:rsidRPr="005C1C86" w:rsidRDefault="005C1C86">
            <w:pPr>
              <w:pStyle w:val="ConsPlusNormal"/>
              <w:jc w:val="both"/>
            </w:pPr>
            <w:r w:rsidRPr="005C1C86">
              <w:lastRenderedPageBreak/>
              <w:t xml:space="preserve">(в ред. Постановлений Кабинета Министров ЧР от 17.06.2019 </w:t>
            </w:r>
            <w:hyperlink r:id="rId25" w:history="1">
              <w:r w:rsidRPr="005C1C86">
                <w:t>N 235</w:t>
              </w:r>
            </w:hyperlink>
            <w:r w:rsidRPr="005C1C86">
              <w:t xml:space="preserve">, от 27.11.2019 </w:t>
            </w:r>
            <w:hyperlink r:id="rId26" w:history="1">
              <w:r w:rsidRPr="005C1C86">
                <w:t>N 507</w:t>
              </w:r>
            </w:hyperlink>
            <w:r w:rsidRPr="005C1C86">
              <w:t>)</w:t>
            </w:r>
          </w:p>
        </w:tc>
      </w:tr>
      <w:tr w:rsidR="005C1C86" w:rsidRPr="005C1C86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5C1C86" w:rsidRPr="005C1C86" w:rsidRDefault="005C1C86">
            <w:pPr>
              <w:pStyle w:val="ConsPlusNormal"/>
            </w:pPr>
            <w:r w:rsidRPr="005C1C86">
              <w:t>Сроки и этапы реализации Государственной 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C1C86" w:rsidRPr="005C1C86" w:rsidRDefault="005C1C86">
            <w:pPr>
              <w:pStyle w:val="ConsPlusNormal"/>
              <w:jc w:val="right"/>
            </w:pPr>
            <w:r w:rsidRPr="005C1C86">
              <w:t>-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5C1C86" w:rsidRPr="005C1C86" w:rsidRDefault="005C1C86">
            <w:pPr>
              <w:pStyle w:val="ConsPlusNormal"/>
              <w:jc w:val="both"/>
            </w:pPr>
            <w:r w:rsidRPr="005C1C86">
              <w:t>2019 - 2035 годы:</w:t>
            </w:r>
          </w:p>
          <w:p w:rsidR="005C1C86" w:rsidRPr="005C1C86" w:rsidRDefault="005C1C86">
            <w:pPr>
              <w:pStyle w:val="ConsPlusNormal"/>
              <w:jc w:val="both"/>
            </w:pPr>
            <w:r w:rsidRPr="005C1C86">
              <w:t>1 этап - 2019 - 2025 годы;</w:t>
            </w:r>
          </w:p>
          <w:p w:rsidR="005C1C86" w:rsidRPr="005C1C86" w:rsidRDefault="005C1C86">
            <w:pPr>
              <w:pStyle w:val="ConsPlusNormal"/>
              <w:jc w:val="both"/>
            </w:pPr>
            <w:r w:rsidRPr="005C1C86">
              <w:t>2 этап - 2026 - 2030 годы;</w:t>
            </w:r>
          </w:p>
          <w:p w:rsidR="005C1C86" w:rsidRPr="005C1C86" w:rsidRDefault="005C1C86">
            <w:pPr>
              <w:pStyle w:val="ConsPlusNormal"/>
              <w:jc w:val="both"/>
            </w:pPr>
            <w:r w:rsidRPr="005C1C86">
              <w:t>3 этап - 2031 - 2035 годы</w:t>
            </w:r>
          </w:p>
        </w:tc>
      </w:tr>
      <w:tr w:rsidR="005C1C86" w:rsidRPr="005C1C86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5C1C86" w:rsidRPr="005C1C86" w:rsidRDefault="005C1C86">
            <w:pPr>
              <w:pStyle w:val="ConsPlusNormal"/>
              <w:jc w:val="both"/>
            </w:pPr>
            <w:r w:rsidRPr="005C1C86">
              <w:t>Объемы финансирования Государственной программы с разбивкой по годам реализации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C1C86" w:rsidRPr="005C1C86" w:rsidRDefault="005C1C86">
            <w:pPr>
              <w:pStyle w:val="ConsPlusNormal"/>
              <w:jc w:val="right"/>
            </w:pPr>
            <w:r w:rsidRPr="005C1C86">
              <w:t>-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5C1C86" w:rsidRPr="005C1C86" w:rsidRDefault="005C1C86">
            <w:pPr>
              <w:pStyle w:val="ConsPlusNormal"/>
              <w:jc w:val="both"/>
            </w:pPr>
            <w:r w:rsidRPr="005C1C86">
              <w:t>прогнозируемый объем финансирования Государственной программы в 2019 - 2035 годах составляет 5155852,7 тыс. рублей, в том числе:</w:t>
            </w:r>
          </w:p>
          <w:p w:rsidR="005C1C86" w:rsidRPr="005C1C86" w:rsidRDefault="005C1C86">
            <w:pPr>
              <w:pStyle w:val="ConsPlusNormal"/>
              <w:jc w:val="both"/>
            </w:pPr>
            <w:r w:rsidRPr="005C1C86">
              <w:t>в 2019 году - 575459,8 тыс. рублей;</w:t>
            </w:r>
          </w:p>
          <w:p w:rsidR="005C1C86" w:rsidRPr="005C1C86" w:rsidRDefault="005C1C86">
            <w:pPr>
              <w:pStyle w:val="ConsPlusNormal"/>
              <w:jc w:val="both"/>
            </w:pPr>
            <w:r w:rsidRPr="005C1C86">
              <w:t>в 2020 году - 318774,8 тыс. рублей;</w:t>
            </w:r>
          </w:p>
          <w:p w:rsidR="005C1C86" w:rsidRPr="005C1C86" w:rsidRDefault="005C1C86">
            <w:pPr>
              <w:pStyle w:val="ConsPlusNormal"/>
              <w:jc w:val="both"/>
            </w:pPr>
            <w:r w:rsidRPr="005C1C86">
              <w:t>в 2021 году - 244002,9 тыс. рублей;</w:t>
            </w:r>
          </w:p>
          <w:p w:rsidR="005C1C86" w:rsidRPr="005C1C86" w:rsidRDefault="005C1C86">
            <w:pPr>
              <w:pStyle w:val="ConsPlusNormal"/>
              <w:jc w:val="both"/>
            </w:pPr>
            <w:r w:rsidRPr="005C1C86">
              <w:t>в 2022 году - 245673,2 тыс. рублей;</w:t>
            </w:r>
          </w:p>
          <w:p w:rsidR="005C1C86" w:rsidRPr="005C1C86" w:rsidRDefault="005C1C86">
            <w:pPr>
              <w:pStyle w:val="ConsPlusNormal"/>
              <w:jc w:val="both"/>
            </w:pPr>
            <w:r w:rsidRPr="005C1C86">
              <w:t>в 2023 году - 249165,0 тыс. рублей;</w:t>
            </w:r>
          </w:p>
          <w:p w:rsidR="005C1C86" w:rsidRPr="005C1C86" w:rsidRDefault="005C1C86">
            <w:pPr>
              <w:pStyle w:val="ConsPlusNormal"/>
              <w:jc w:val="both"/>
            </w:pPr>
            <w:r w:rsidRPr="005C1C86">
              <w:t>в 2024 году - 255297,0 тыс. рублей;</w:t>
            </w:r>
          </w:p>
          <w:p w:rsidR="005C1C86" w:rsidRPr="005C1C86" w:rsidRDefault="005C1C86">
            <w:pPr>
              <w:pStyle w:val="ConsPlusNormal"/>
              <w:jc w:val="both"/>
            </w:pPr>
            <w:r w:rsidRPr="005C1C86">
              <w:t>в 2025 году - 261537,0 тыс. рублей;</w:t>
            </w:r>
          </w:p>
          <w:p w:rsidR="005C1C86" w:rsidRPr="005C1C86" w:rsidRDefault="005C1C86">
            <w:pPr>
              <w:pStyle w:val="ConsPlusNormal"/>
              <w:jc w:val="both"/>
            </w:pPr>
            <w:r w:rsidRPr="005C1C86">
              <w:t>в 2026 - 2030 годах - 1402643,0 тыс. рублей;</w:t>
            </w:r>
          </w:p>
          <w:p w:rsidR="005C1C86" w:rsidRPr="005C1C86" w:rsidRDefault="005C1C86">
            <w:pPr>
              <w:pStyle w:val="ConsPlusNormal"/>
              <w:jc w:val="both"/>
            </w:pPr>
            <w:r w:rsidRPr="005C1C86">
              <w:t>в 2031 - 2035 годах - 1603300,0 тыс. рублей;</w:t>
            </w:r>
          </w:p>
          <w:p w:rsidR="005C1C86" w:rsidRPr="005C1C86" w:rsidRDefault="005C1C86">
            <w:pPr>
              <w:pStyle w:val="ConsPlusNormal"/>
              <w:jc w:val="both"/>
            </w:pPr>
            <w:r w:rsidRPr="005C1C86">
              <w:t>из них средства:</w:t>
            </w:r>
          </w:p>
          <w:p w:rsidR="005C1C86" w:rsidRPr="005C1C86" w:rsidRDefault="005C1C86">
            <w:pPr>
              <w:pStyle w:val="ConsPlusNormal"/>
              <w:jc w:val="both"/>
            </w:pPr>
            <w:r w:rsidRPr="005C1C86">
              <w:t>республиканского бюджета Чувашской Республики - 4130983,6 тыс. рублей (80,1 процента), в том числе:</w:t>
            </w:r>
          </w:p>
          <w:p w:rsidR="005C1C86" w:rsidRPr="005C1C86" w:rsidRDefault="005C1C86">
            <w:pPr>
              <w:pStyle w:val="ConsPlusNormal"/>
              <w:jc w:val="both"/>
            </w:pPr>
            <w:r w:rsidRPr="005C1C86">
              <w:t>в 2019 году - 491301,1 тыс. рублей;</w:t>
            </w:r>
          </w:p>
          <w:p w:rsidR="005C1C86" w:rsidRPr="005C1C86" w:rsidRDefault="005C1C86">
            <w:pPr>
              <w:pStyle w:val="ConsPlusNormal"/>
              <w:jc w:val="both"/>
            </w:pPr>
            <w:r w:rsidRPr="005C1C86">
              <w:t>в 2020 году - 264510,1 тыс. рублей;</w:t>
            </w:r>
          </w:p>
          <w:p w:rsidR="005C1C86" w:rsidRPr="005C1C86" w:rsidRDefault="005C1C86">
            <w:pPr>
              <w:pStyle w:val="ConsPlusNormal"/>
              <w:jc w:val="both"/>
            </w:pPr>
            <w:r w:rsidRPr="005C1C86">
              <w:t>в 2021 году - 189638,2 тыс. рублей;</w:t>
            </w:r>
          </w:p>
          <w:p w:rsidR="005C1C86" w:rsidRPr="005C1C86" w:rsidRDefault="005C1C86">
            <w:pPr>
              <w:pStyle w:val="ConsPlusNormal"/>
              <w:jc w:val="both"/>
            </w:pPr>
            <w:r w:rsidRPr="005C1C86">
              <w:t>в 2022 году - 189638,2 тыс. рублей;</w:t>
            </w:r>
          </w:p>
          <w:p w:rsidR="005C1C86" w:rsidRPr="005C1C86" w:rsidRDefault="005C1C86">
            <w:pPr>
              <w:pStyle w:val="ConsPlusNormal"/>
              <w:jc w:val="both"/>
            </w:pPr>
            <w:r w:rsidRPr="005C1C86">
              <w:t>в 2023 году - 192199,0 тыс. рублей;</w:t>
            </w:r>
          </w:p>
          <w:p w:rsidR="005C1C86" w:rsidRPr="005C1C86" w:rsidRDefault="005C1C86">
            <w:pPr>
              <w:pStyle w:val="ConsPlusNormal"/>
              <w:jc w:val="both"/>
            </w:pPr>
            <w:r w:rsidRPr="005C1C86">
              <w:t>в 2024 году - 197400,0 тыс. рублей;</w:t>
            </w:r>
          </w:p>
          <w:p w:rsidR="005C1C86" w:rsidRPr="005C1C86" w:rsidRDefault="005C1C86">
            <w:pPr>
              <w:pStyle w:val="ConsPlusNormal"/>
              <w:jc w:val="both"/>
            </w:pPr>
            <w:r w:rsidRPr="005C1C86">
              <w:t>в 2025 году - 202699,0 тыс. рублей;</w:t>
            </w:r>
          </w:p>
          <w:p w:rsidR="005C1C86" w:rsidRPr="005C1C86" w:rsidRDefault="005C1C86">
            <w:pPr>
              <w:pStyle w:val="ConsPlusNormal"/>
              <w:jc w:val="both"/>
            </w:pPr>
            <w:r w:rsidRPr="005C1C86">
              <w:t>в 2026 - 2030 годах - 1103798,0 тыс. рублей;</w:t>
            </w:r>
          </w:p>
          <w:p w:rsidR="005C1C86" w:rsidRPr="005C1C86" w:rsidRDefault="005C1C86">
            <w:pPr>
              <w:pStyle w:val="ConsPlusNormal"/>
              <w:jc w:val="both"/>
            </w:pPr>
            <w:r w:rsidRPr="005C1C86">
              <w:t>в 2031 - 2035 годах - 1299800,0 тыс. рублей;</w:t>
            </w:r>
          </w:p>
          <w:p w:rsidR="005C1C86" w:rsidRPr="005C1C86" w:rsidRDefault="005C1C86">
            <w:pPr>
              <w:pStyle w:val="ConsPlusNormal"/>
              <w:jc w:val="both"/>
            </w:pPr>
            <w:r w:rsidRPr="005C1C86">
              <w:t>местных бюджетов - 913269,1 тыс. рублей (17,7 процента), в том числе:</w:t>
            </w:r>
          </w:p>
          <w:p w:rsidR="005C1C86" w:rsidRPr="005C1C86" w:rsidRDefault="005C1C86">
            <w:pPr>
              <w:pStyle w:val="ConsPlusNormal"/>
              <w:jc w:val="both"/>
            </w:pPr>
            <w:r w:rsidRPr="005C1C86">
              <w:t>в 2019 году - 78158,7 тыс. рублей;</w:t>
            </w:r>
          </w:p>
          <w:p w:rsidR="005C1C86" w:rsidRPr="005C1C86" w:rsidRDefault="005C1C86">
            <w:pPr>
              <w:pStyle w:val="ConsPlusNormal"/>
              <w:jc w:val="both"/>
            </w:pPr>
            <w:r w:rsidRPr="005C1C86">
              <w:t>в 2020 году - 48164,7 тыс. рублей;</w:t>
            </w:r>
          </w:p>
          <w:p w:rsidR="005C1C86" w:rsidRPr="005C1C86" w:rsidRDefault="005C1C86">
            <w:pPr>
              <w:pStyle w:val="ConsPlusNormal"/>
              <w:jc w:val="both"/>
            </w:pPr>
            <w:r w:rsidRPr="005C1C86">
              <w:t>в 2021 году - 48164,7 тыс. рублей;</w:t>
            </w:r>
          </w:p>
          <w:p w:rsidR="005C1C86" w:rsidRPr="005C1C86" w:rsidRDefault="005C1C86">
            <w:pPr>
              <w:pStyle w:val="ConsPlusNormal"/>
              <w:jc w:val="both"/>
            </w:pPr>
            <w:r w:rsidRPr="005C1C86">
              <w:t>в 2022 году - 49735,0 тыс. рублей;</w:t>
            </w:r>
          </w:p>
          <w:p w:rsidR="005C1C86" w:rsidRPr="005C1C86" w:rsidRDefault="005C1C86">
            <w:pPr>
              <w:pStyle w:val="ConsPlusNormal"/>
              <w:jc w:val="both"/>
            </w:pPr>
            <w:r w:rsidRPr="005C1C86">
              <w:t>в 2023 году - 50566,0 тыс. рублей;</w:t>
            </w:r>
          </w:p>
          <w:p w:rsidR="005C1C86" w:rsidRPr="005C1C86" w:rsidRDefault="005C1C86">
            <w:pPr>
              <w:pStyle w:val="ConsPlusNormal"/>
              <w:jc w:val="both"/>
            </w:pPr>
            <w:r w:rsidRPr="005C1C86">
              <w:t>в 2024 году - 51397,0 тыс. рублей;</w:t>
            </w:r>
          </w:p>
          <w:p w:rsidR="005C1C86" w:rsidRPr="005C1C86" w:rsidRDefault="005C1C86">
            <w:pPr>
              <w:pStyle w:val="ConsPlusNormal"/>
              <w:jc w:val="both"/>
            </w:pPr>
            <w:r w:rsidRPr="005C1C86">
              <w:t>в 2025 году - 52238,0 тыс. рублей;</w:t>
            </w:r>
          </w:p>
          <w:p w:rsidR="005C1C86" w:rsidRPr="005C1C86" w:rsidRDefault="005C1C86">
            <w:pPr>
              <w:pStyle w:val="ConsPlusNormal"/>
              <w:jc w:val="both"/>
            </w:pPr>
            <w:r w:rsidRPr="005C1C86">
              <w:t>в 2026 - 2030 годах - 265345,0 тыс. рублей;</w:t>
            </w:r>
          </w:p>
          <w:p w:rsidR="005C1C86" w:rsidRPr="005C1C86" w:rsidRDefault="005C1C86">
            <w:pPr>
              <w:pStyle w:val="ConsPlusNormal"/>
              <w:jc w:val="both"/>
            </w:pPr>
            <w:r w:rsidRPr="005C1C86">
              <w:t>в 2031 - 2035 годах - 269500,0 тыс. рублей;</w:t>
            </w:r>
          </w:p>
          <w:p w:rsidR="005C1C86" w:rsidRPr="005C1C86" w:rsidRDefault="005C1C86">
            <w:pPr>
              <w:pStyle w:val="ConsPlusNormal"/>
              <w:jc w:val="both"/>
            </w:pPr>
            <w:r w:rsidRPr="005C1C86">
              <w:t>внебюджетных источников - 111600,0 тыс. рублей (2,2 процента), в том числе:</w:t>
            </w:r>
          </w:p>
          <w:p w:rsidR="005C1C86" w:rsidRPr="005C1C86" w:rsidRDefault="005C1C86">
            <w:pPr>
              <w:pStyle w:val="ConsPlusNormal"/>
              <w:jc w:val="both"/>
            </w:pPr>
            <w:r w:rsidRPr="005C1C86">
              <w:t>в 2019 году - 6000,0 тыс. рублей;</w:t>
            </w:r>
          </w:p>
          <w:p w:rsidR="005C1C86" w:rsidRPr="005C1C86" w:rsidRDefault="005C1C86">
            <w:pPr>
              <w:pStyle w:val="ConsPlusNormal"/>
              <w:jc w:val="both"/>
            </w:pPr>
            <w:r w:rsidRPr="005C1C86">
              <w:t>в 2020 году - 6100,0 тыс. рублей;</w:t>
            </w:r>
          </w:p>
          <w:p w:rsidR="005C1C86" w:rsidRPr="005C1C86" w:rsidRDefault="005C1C86">
            <w:pPr>
              <w:pStyle w:val="ConsPlusNormal"/>
              <w:jc w:val="both"/>
            </w:pPr>
            <w:r w:rsidRPr="005C1C86">
              <w:t>в 2021 году - 6200,0 тыс. рублей;</w:t>
            </w:r>
          </w:p>
          <w:p w:rsidR="005C1C86" w:rsidRPr="005C1C86" w:rsidRDefault="005C1C86">
            <w:pPr>
              <w:pStyle w:val="ConsPlusNormal"/>
              <w:jc w:val="both"/>
            </w:pPr>
            <w:r w:rsidRPr="005C1C86">
              <w:t>в 2022 году - 6300,0 тыс. рублей;</w:t>
            </w:r>
          </w:p>
          <w:p w:rsidR="005C1C86" w:rsidRPr="005C1C86" w:rsidRDefault="005C1C86">
            <w:pPr>
              <w:pStyle w:val="ConsPlusNormal"/>
              <w:jc w:val="both"/>
            </w:pPr>
            <w:r w:rsidRPr="005C1C86">
              <w:t>в 2023 году - 6400,0 тыс. рублей;</w:t>
            </w:r>
          </w:p>
          <w:p w:rsidR="005C1C86" w:rsidRPr="005C1C86" w:rsidRDefault="005C1C86">
            <w:pPr>
              <w:pStyle w:val="ConsPlusNormal"/>
              <w:jc w:val="both"/>
            </w:pPr>
            <w:r w:rsidRPr="005C1C86">
              <w:t>в 2024 году - 6500,0 тыс. рублей;</w:t>
            </w:r>
          </w:p>
          <w:p w:rsidR="005C1C86" w:rsidRPr="005C1C86" w:rsidRDefault="005C1C86">
            <w:pPr>
              <w:pStyle w:val="ConsPlusNormal"/>
              <w:jc w:val="both"/>
            </w:pPr>
            <w:r w:rsidRPr="005C1C86">
              <w:t>в 2025 году - 6600,0 тыс. рублей;</w:t>
            </w:r>
          </w:p>
          <w:p w:rsidR="005C1C86" w:rsidRPr="005C1C86" w:rsidRDefault="005C1C86">
            <w:pPr>
              <w:pStyle w:val="ConsPlusNormal"/>
              <w:jc w:val="both"/>
            </w:pPr>
            <w:r w:rsidRPr="005C1C86">
              <w:t>в 2026 - 2030 годах - 33500,0 тыс. рублей;</w:t>
            </w:r>
          </w:p>
          <w:p w:rsidR="005C1C86" w:rsidRPr="005C1C86" w:rsidRDefault="005C1C86">
            <w:pPr>
              <w:pStyle w:val="ConsPlusNormal"/>
              <w:jc w:val="both"/>
            </w:pPr>
            <w:r w:rsidRPr="005C1C86">
              <w:t>в 2031 - 2035 годах - 34000,0 тыс. рублей.</w:t>
            </w:r>
          </w:p>
          <w:p w:rsidR="005C1C86" w:rsidRPr="005C1C86" w:rsidRDefault="005C1C86">
            <w:pPr>
              <w:pStyle w:val="ConsPlusNormal"/>
              <w:jc w:val="both"/>
            </w:pPr>
            <w:r w:rsidRPr="005C1C86">
              <w:lastRenderedPageBreak/>
              <w:t>Объемы финансирования Государственной программы подлежат ежегодному уточнению исходя из возможностей республиканского бюджета Чувашской Республики</w:t>
            </w:r>
          </w:p>
        </w:tc>
      </w:tr>
      <w:tr w:rsidR="005C1C86" w:rsidRPr="005C1C86">
        <w:tc>
          <w:tcPr>
            <w:tcW w:w="90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C1C86" w:rsidRPr="005C1C86" w:rsidRDefault="005C1C86">
            <w:pPr>
              <w:pStyle w:val="ConsPlusNormal"/>
              <w:jc w:val="both"/>
            </w:pPr>
            <w:r w:rsidRPr="005C1C86">
              <w:lastRenderedPageBreak/>
              <w:t xml:space="preserve">(позиция в ред. </w:t>
            </w:r>
            <w:hyperlink r:id="rId27" w:history="1">
              <w:r w:rsidRPr="005C1C86">
                <w:t>Постановления</w:t>
              </w:r>
            </w:hyperlink>
            <w:r w:rsidRPr="005C1C86">
              <w:t xml:space="preserve"> Кабинета Министров ЧР от 28.07.2020 N 419)</w:t>
            </w:r>
          </w:p>
        </w:tc>
      </w:tr>
      <w:tr w:rsidR="005C1C86" w:rsidRPr="005C1C86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5C1C86" w:rsidRPr="005C1C86" w:rsidRDefault="005C1C86">
            <w:pPr>
              <w:pStyle w:val="ConsPlusNormal"/>
            </w:pPr>
            <w:r w:rsidRPr="005C1C86">
              <w:t>Ожидаемые результаты реализации Государственной 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C1C86" w:rsidRPr="005C1C86" w:rsidRDefault="005C1C86">
            <w:pPr>
              <w:pStyle w:val="ConsPlusNormal"/>
              <w:jc w:val="right"/>
            </w:pPr>
            <w:r w:rsidRPr="005C1C86">
              <w:t>-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5C1C86" w:rsidRPr="005C1C86" w:rsidRDefault="005C1C86">
            <w:pPr>
              <w:pStyle w:val="ConsPlusNormal"/>
              <w:jc w:val="both"/>
            </w:pPr>
            <w:r w:rsidRPr="005C1C86">
              <w:t>реализация Государственной программы позволит:</w:t>
            </w:r>
          </w:p>
          <w:p w:rsidR="005C1C86" w:rsidRPr="005C1C86" w:rsidRDefault="005C1C86">
            <w:pPr>
              <w:pStyle w:val="ConsPlusNormal"/>
              <w:jc w:val="both"/>
            </w:pPr>
            <w:r w:rsidRPr="005C1C86">
              <w:t>обеспечить гарантированное и своевременное информирование населения об угрозе и возникновении кризисных ситуаций;</w:t>
            </w:r>
          </w:p>
          <w:p w:rsidR="005C1C86" w:rsidRPr="005C1C86" w:rsidRDefault="005C1C86">
            <w:pPr>
              <w:pStyle w:val="ConsPlusNormal"/>
              <w:jc w:val="both"/>
            </w:pPr>
            <w:r w:rsidRPr="005C1C86">
              <w:t>обеспечить устойчивое функционирование системы мониторинга и лабораторного контроля в очагах поражения и районах чрезвычайных ситуаций природного и техногенного характера;</w:t>
            </w:r>
          </w:p>
          <w:p w:rsidR="005C1C86" w:rsidRPr="005C1C86" w:rsidRDefault="005C1C86">
            <w:pPr>
              <w:pStyle w:val="ConsPlusNormal"/>
              <w:jc w:val="both"/>
            </w:pPr>
            <w:r w:rsidRPr="005C1C86">
              <w:t>довести до требуемого уровня объемы запасов средств индивидуальной и коллективной защиты, обеспечить своевременное их освежение, сохранность и выдачу населению в угрожаемый период;</w:t>
            </w:r>
          </w:p>
          <w:p w:rsidR="005C1C86" w:rsidRPr="005C1C86" w:rsidRDefault="005C1C86">
            <w:pPr>
              <w:pStyle w:val="ConsPlusNormal"/>
              <w:jc w:val="both"/>
            </w:pPr>
            <w:r w:rsidRPr="005C1C86">
              <w:t>развить теоретические и практические навыки действий населения в условиях чрезвычайных ситуаций природного и техногенного характера;</w:t>
            </w:r>
          </w:p>
          <w:p w:rsidR="005C1C86" w:rsidRPr="005C1C86" w:rsidRDefault="005C1C86">
            <w:pPr>
              <w:pStyle w:val="ConsPlusNormal"/>
              <w:jc w:val="both"/>
            </w:pPr>
            <w:r w:rsidRPr="005C1C86">
              <w:t>снизить количество преступлений на улице и в других общественных местах;</w:t>
            </w:r>
          </w:p>
          <w:p w:rsidR="005C1C86" w:rsidRPr="005C1C86" w:rsidRDefault="005C1C86">
            <w:pPr>
              <w:pStyle w:val="ConsPlusNormal"/>
              <w:jc w:val="both"/>
            </w:pPr>
            <w:r w:rsidRPr="005C1C86">
              <w:t>обеспечить работу экстренных оперативных служб в режиме "одного окна" и снизить экономические затраты на осуществление их взаимодействия</w:t>
            </w:r>
          </w:p>
        </w:tc>
      </w:tr>
    </w:tbl>
    <w:p w:rsidR="005C1C86" w:rsidRPr="005C1C86" w:rsidRDefault="005C1C86">
      <w:pPr>
        <w:pStyle w:val="ConsPlusNormal"/>
        <w:jc w:val="both"/>
      </w:pPr>
    </w:p>
    <w:p w:rsidR="005C1C86" w:rsidRPr="005C1C86" w:rsidRDefault="005C1C86">
      <w:pPr>
        <w:pStyle w:val="ConsPlusTitle"/>
        <w:jc w:val="center"/>
        <w:outlineLvl w:val="1"/>
      </w:pPr>
      <w:r w:rsidRPr="005C1C86">
        <w:t>Раздел I. ПРИОРИТЕТЫ ГОСУДАРСТВЕННОЙ ПОЛИТИКИ</w:t>
      </w:r>
    </w:p>
    <w:p w:rsidR="005C1C86" w:rsidRPr="005C1C86" w:rsidRDefault="005C1C86">
      <w:pPr>
        <w:pStyle w:val="ConsPlusTitle"/>
        <w:jc w:val="center"/>
      </w:pPr>
      <w:r w:rsidRPr="005C1C86">
        <w:t>В СФЕРЕ РЕАЛИЗАЦИИ ГОСУДАРСТВЕННОЙ ПРОГРАММЫ,</w:t>
      </w:r>
    </w:p>
    <w:p w:rsidR="005C1C86" w:rsidRPr="005C1C86" w:rsidRDefault="005C1C86">
      <w:pPr>
        <w:pStyle w:val="ConsPlusTitle"/>
        <w:jc w:val="center"/>
      </w:pPr>
      <w:r w:rsidRPr="005C1C86">
        <w:t>ЦЕЛИ, ЗАДАЧИ, ОПИСАНИЕ СРОКОВ И ЭТАПОВ РЕАЛИЗАЦИИ</w:t>
      </w:r>
    </w:p>
    <w:p w:rsidR="005C1C86" w:rsidRPr="005C1C86" w:rsidRDefault="005C1C86">
      <w:pPr>
        <w:pStyle w:val="ConsPlusTitle"/>
        <w:jc w:val="center"/>
      </w:pPr>
      <w:r w:rsidRPr="005C1C86">
        <w:t>ГОСУДАРСТВЕННОЙ ПРОГРАММЫ</w:t>
      </w:r>
    </w:p>
    <w:p w:rsidR="005C1C86" w:rsidRPr="005C1C86" w:rsidRDefault="005C1C86">
      <w:pPr>
        <w:pStyle w:val="ConsPlusNormal"/>
        <w:jc w:val="both"/>
      </w:pPr>
    </w:p>
    <w:p w:rsidR="005C1C86" w:rsidRPr="005C1C86" w:rsidRDefault="005C1C86">
      <w:pPr>
        <w:pStyle w:val="ConsPlusNormal"/>
        <w:ind w:firstLine="540"/>
        <w:jc w:val="both"/>
      </w:pPr>
      <w:proofErr w:type="gramStart"/>
      <w:r w:rsidRPr="005C1C86">
        <w:t xml:space="preserve">Приоритеты государственной политики в сфере повышения безопасности жизнедеятельности населения и территорий Чувашской Республики определены </w:t>
      </w:r>
      <w:hyperlink r:id="rId28" w:history="1">
        <w:r w:rsidRPr="005C1C86">
          <w:t>Основами</w:t>
        </w:r>
      </w:hyperlink>
      <w:r w:rsidRPr="005C1C86">
        <w:t xml:space="preserve"> государственной политики Российской Федерации в области защиты населения и территорий от чрезвычайных ситуаций на период до 2030 года, утвержденными Указом Президента Российской Федерации от 11 января 2018 г. N 12, </w:t>
      </w:r>
      <w:hyperlink r:id="rId29" w:history="1">
        <w:r w:rsidRPr="005C1C86">
          <w:t>Концепцией</w:t>
        </w:r>
      </w:hyperlink>
      <w:r w:rsidRPr="005C1C86">
        <w:t xml:space="preserve"> построения и развития аппаратно-программного комплекса "Безопасный город", утвержденной распоряжением Правительства Российской Федерации от 3</w:t>
      </w:r>
      <w:proofErr w:type="gramEnd"/>
      <w:r w:rsidRPr="005C1C86">
        <w:t xml:space="preserve"> декабря 2014 г. N 2446-р, </w:t>
      </w:r>
      <w:hyperlink r:id="rId30" w:history="1">
        <w:r w:rsidRPr="005C1C86">
          <w:t>Стратегией</w:t>
        </w:r>
      </w:hyperlink>
      <w:r w:rsidRPr="005C1C86">
        <w:t xml:space="preserve"> социально-экономического развития Чувашской Республики до 2035 года, утвержденной постановлением Кабинета Министров Чувашской Республики от 28 июня 2018 г. N 254, в ежегодных </w:t>
      </w:r>
      <w:hyperlink r:id="rId31" w:history="1">
        <w:r w:rsidRPr="005C1C86">
          <w:t>посланиях</w:t>
        </w:r>
      </w:hyperlink>
      <w:r w:rsidRPr="005C1C86">
        <w:t xml:space="preserve"> Главы Чувашской Республики Государственному Совету Чувашской Республики.</w:t>
      </w:r>
    </w:p>
    <w:p w:rsidR="005C1C86" w:rsidRPr="005C1C86" w:rsidRDefault="005C1C86">
      <w:pPr>
        <w:pStyle w:val="ConsPlusNormal"/>
        <w:spacing w:before="220"/>
        <w:ind w:firstLine="540"/>
        <w:jc w:val="both"/>
      </w:pPr>
      <w:r w:rsidRPr="005C1C86">
        <w:t>Государственная программа направлена на достижение следующих целей:</w:t>
      </w:r>
    </w:p>
    <w:p w:rsidR="005C1C86" w:rsidRPr="005C1C86" w:rsidRDefault="005C1C86">
      <w:pPr>
        <w:pStyle w:val="ConsPlusNormal"/>
        <w:spacing w:before="220"/>
        <w:ind w:firstLine="540"/>
        <w:jc w:val="both"/>
      </w:pPr>
      <w:r w:rsidRPr="005C1C86">
        <w:t>обеспечение безопасности жизнедеятельности жителей Чувашской Республики, включая защищенность от преступных и противоправных действий, чрезвычайных ситуаций природного и техногенного характера;</w:t>
      </w:r>
    </w:p>
    <w:p w:rsidR="005C1C86" w:rsidRPr="005C1C86" w:rsidRDefault="005C1C86">
      <w:pPr>
        <w:pStyle w:val="ConsPlusNormal"/>
        <w:spacing w:before="220"/>
        <w:ind w:firstLine="540"/>
        <w:jc w:val="both"/>
      </w:pPr>
      <w:r w:rsidRPr="005C1C86">
        <w:t>предупреждение возникновения и развития чрезвычайных ситуаций природного и техногенного характера;</w:t>
      </w:r>
    </w:p>
    <w:p w:rsidR="005C1C86" w:rsidRPr="005C1C86" w:rsidRDefault="005C1C86">
      <w:pPr>
        <w:pStyle w:val="ConsPlusNormal"/>
        <w:spacing w:before="220"/>
        <w:ind w:firstLine="540"/>
        <w:jc w:val="both"/>
      </w:pPr>
      <w:r w:rsidRPr="005C1C86">
        <w:t>подготовка населения по вопросам гражданской обороны, защиты от чрезвычайных ситуаций природного и техногенного характера и террористических акций;</w:t>
      </w:r>
    </w:p>
    <w:p w:rsidR="005C1C86" w:rsidRPr="005C1C86" w:rsidRDefault="005C1C86">
      <w:pPr>
        <w:pStyle w:val="ConsPlusNormal"/>
        <w:spacing w:before="220"/>
        <w:ind w:firstLine="540"/>
        <w:jc w:val="both"/>
      </w:pPr>
      <w:r w:rsidRPr="005C1C86">
        <w:lastRenderedPageBreak/>
        <w:t>создание на базе муниципальных образований комплексной информационной системы, обеспечивающей прогнозирование, мониторинг, предупреждение и ликвидацию возможных угроз, а также контроль устранения последствий чрезвычайных ситуаций и правонарушений.</w:t>
      </w:r>
    </w:p>
    <w:p w:rsidR="005C1C86" w:rsidRPr="005C1C86" w:rsidRDefault="005C1C86">
      <w:pPr>
        <w:pStyle w:val="ConsPlusNormal"/>
        <w:spacing w:before="220"/>
        <w:ind w:firstLine="540"/>
        <w:jc w:val="both"/>
      </w:pPr>
      <w:r w:rsidRPr="005C1C86">
        <w:t>Для достижения поставленных целей необходимо решение следующих задач:</w:t>
      </w:r>
    </w:p>
    <w:p w:rsidR="005C1C86" w:rsidRPr="005C1C86" w:rsidRDefault="005C1C86">
      <w:pPr>
        <w:pStyle w:val="ConsPlusNormal"/>
        <w:spacing w:before="220"/>
        <w:ind w:firstLine="540"/>
        <w:jc w:val="both"/>
      </w:pPr>
      <w:r w:rsidRPr="005C1C86">
        <w:t>своевременное информирование населения Чувашской Республики о чрезвычайных ситуациях природного и техногенного характера, мерах по обеспечению безопасности населения и территорий;</w:t>
      </w:r>
    </w:p>
    <w:p w:rsidR="005C1C86" w:rsidRPr="005C1C86" w:rsidRDefault="005C1C86">
      <w:pPr>
        <w:pStyle w:val="ConsPlusNormal"/>
        <w:spacing w:before="220"/>
        <w:ind w:firstLine="540"/>
        <w:jc w:val="both"/>
      </w:pPr>
      <w:r w:rsidRPr="005C1C86">
        <w:t>повышение мобильности спасательных сил;</w:t>
      </w:r>
    </w:p>
    <w:p w:rsidR="005C1C86" w:rsidRPr="005C1C86" w:rsidRDefault="005C1C86">
      <w:pPr>
        <w:pStyle w:val="ConsPlusNormal"/>
        <w:spacing w:before="220"/>
        <w:ind w:firstLine="540"/>
        <w:jc w:val="both"/>
      </w:pPr>
      <w:r w:rsidRPr="005C1C86">
        <w:t>обеспечение поисково-спасательных служб и противопожарной службы специальной техникой и имуществом, необходимым для проведения поисково-спасательных работ и пожаротушения;</w:t>
      </w:r>
    </w:p>
    <w:p w:rsidR="005C1C86" w:rsidRPr="005C1C86" w:rsidRDefault="005C1C86">
      <w:pPr>
        <w:pStyle w:val="ConsPlusNormal"/>
        <w:spacing w:before="220"/>
        <w:ind w:firstLine="540"/>
        <w:jc w:val="both"/>
      </w:pPr>
      <w:r w:rsidRPr="005C1C86">
        <w:t>снижение угрозы и возможного ущерба от пожаров и чрезвычайных ситуаций природного и техногенного характера;</w:t>
      </w:r>
    </w:p>
    <w:p w:rsidR="005C1C86" w:rsidRPr="005C1C86" w:rsidRDefault="005C1C86">
      <w:pPr>
        <w:pStyle w:val="ConsPlusNormal"/>
        <w:spacing w:before="220"/>
        <w:ind w:firstLine="540"/>
        <w:jc w:val="both"/>
      </w:pPr>
      <w:r w:rsidRPr="005C1C86">
        <w:t>совершенствование системы подготовки руководящего состава и специалистов аварийно-спасательных сил;</w:t>
      </w:r>
    </w:p>
    <w:p w:rsidR="005C1C86" w:rsidRPr="005C1C86" w:rsidRDefault="005C1C86">
      <w:pPr>
        <w:pStyle w:val="ConsPlusNormal"/>
        <w:spacing w:before="220"/>
        <w:ind w:firstLine="540"/>
        <w:jc w:val="both"/>
      </w:pPr>
      <w:r w:rsidRPr="005C1C86">
        <w:t>подготовка населения Чувашской Республики в области гражданской обороны и защиты от чрезвычайных ситуаций природного и техногенного характера;</w:t>
      </w:r>
    </w:p>
    <w:p w:rsidR="005C1C86" w:rsidRPr="005C1C86" w:rsidRDefault="005C1C86">
      <w:pPr>
        <w:pStyle w:val="ConsPlusNormal"/>
        <w:spacing w:before="220"/>
        <w:ind w:firstLine="540"/>
        <w:jc w:val="both"/>
      </w:pPr>
      <w:r w:rsidRPr="005C1C86">
        <w:t>организация контроля над обстановкой на улице и в других общественных местах, своевременное реагирование на осложнение оперативной обстановки и оперативное управление силами и средствами, задействованными в охране общественного порядка;</w:t>
      </w:r>
    </w:p>
    <w:p w:rsidR="005C1C86" w:rsidRPr="005C1C86" w:rsidRDefault="005C1C86">
      <w:pPr>
        <w:pStyle w:val="ConsPlusNormal"/>
        <w:spacing w:before="220"/>
        <w:ind w:firstLine="540"/>
        <w:jc w:val="both"/>
      </w:pPr>
      <w:r w:rsidRPr="005C1C86">
        <w:t xml:space="preserve">доведение </w:t>
      </w:r>
      <w:proofErr w:type="gramStart"/>
      <w:r w:rsidRPr="005C1C86">
        <w:t>уровня готовности систем оповещения населения</w:t>
      </w:r>
      <w:proofErr w:type="gramEnd"/>
      <w:r w:rsidRPr="005C1C86">
        <w:t xml:space="preserve"> об опасностях, возникающих при военных конфликтах и чрезвычайных ситуациях, а также обеспеченности населения защитными сооружениями гражданской обороны, средствами индивидуальной защиты органов дыхания и медицинскими средствами индивидуальной защиты до 100 процентов;</w:t>
      </w:r>
    </w:p>
    <w:p w:rsidR="005C1C86" w:rsidRPr="005C1C86" w:rsidRDefault="005C1C86">
      <w:pPr>
        <w:pStyle w:val="ConsPlusNormal"/>
        <w:spacing w:before="220"/>
        <w:ind w:firstLine="540"/>
        <w:jc w:val="both"/>
      </w:pPr>
      <w:r w:rsidRPr="005C1C86">
        <w:t xml:space="preserve">формирование коммуникационной платформы для органов местного самоуправления в Чувашской Республике с целью </w:t>
      </w:r>
      <w:proofErr w:type="gramStart"/>
      <w:r w:rsidRPr="005C1C86">
        <w:t>устранения рисков обеспечения безопасности среды обитания</w:t>
      </w:r>
      <w:proofErr w:type="gramEnd"/>
      <w:r w:rsidRPr="005C1C86">
        <w:t xml:space="preserve"> на базе межведомственного взаимодействия.</w:t>
      </w:r>
    </w:p>
    <w:p w:rsidR="005C1C86" w:rsidRPr="005C1C86" w:rsidRDefault="005C1C86">
      <w:pPr>
        <w:pStyle w:val="ConsPlusNormal"/>
        <w:spacing w:before="220"/>
        <w:ind w:firstLine="540"/>
        <w:jc w:val="both"/>
      </w:pPr>
      <w:r w:rsidRPr="005C1C86">
        <w:t>Государственная программа будет реализовываться в 2019 - 2035 годах в три этапа:</w:t>
      </w:r>
    </w:p>
    <w:p w:rsidR="005C1C86" w:rsidRPr="005C1C86" w:rsidRDefault="005C1C86">
      <w:pPr>
        <w:pStyle w:val="ConsPlusNormal"/>
        <w:spacing w:before="220"/>
        <w:ind w:firstLine="540"/>
        <w:jc w:val="both"/>
      </w:pPr>
      <w:r w:rsidRPr="005C1C86">
        <w:t>1 этап - 2019 - 2025 годы;</w:t>
      </w:r>
    </w:p>
    <w:p w:rsidR="005C1C86" w:rsidRPr="005C1C86" w:rsidRDefault="005C1C86">
      <w:pPr>
        <w:pStyle w:val="ConsPlusNormal"/>
        <w:spacing w:before="220"/>
        <w:ind w:firstLine="540"/>
        <w:jc w:val="both"/>
      </w:pPr>
      <w:r w:rsidRPr="005C1C86">
        <w:t>2 этап - 2026 - 2030 годы;</w:t>
      </w:r>
    </w:p>
    <w:p w:rsidR="005C1C86" w:rsidRPr="005C1C86" w:rsidRDefault="005C1C86">
      <w:pPr>
        <w:pStyle w:val="ConsPlusNormal"/>
        <w:spacing w:before="220"/>
        <w:ind w:firstLine="540"/>
        <w:jc w:val="both"/>
      </w:pPr>
      <w:r w:rsidRPr="005C1C86">
        <w:t>3 этап - 2031 - 2035 годы.</w:t>
      </w:r>
    </w:p>
    <w:p w:rsidR="005C1C86" w:rsidRPr="005C1C86" w:rsidRDefault="005C1C86">
      <w:pPr>
        <w:pStyle w:val="ConsPlusNormal"/>
        <w:spacing w:before="220"/>
        <w:ind w:firstLine="540"/>
        <w:jc w:val="both"/>
      </w:pPr>
      <w:r w:rsidRPr="005C1C86">
        <w:t>Каждый из этапов отличается условиями и факторами социально-экономического развития и приоритетами государственной политики на федеральном уровне с учетом региональных особенностей Чувашской Республики.</w:t>
      </w:r>
    </w:p>
    <w:p w:rsidR="005C1C86" w:rsidRPr="005C1C86" w:rsidRDefault="005C1C86">
      <w:pPr>
        <w:pStyle w:val="ConsPlusNormal"/>
        <w:spacing w:before="220"/>
        <w:ind w:firstLine="540"/>
        <w:jc w:val="both"/>
      </w:pPr>
      <w:r w:rsidRPr="005C1C86">
        <w:t>В рамках 1 этапа Государственной программы будет продолжена реализация ранее начатых мероприятий, направленных на обеспечение безопасности жизнедеятельности жителей Чувашской Республики, включая защищенность от преступных и противоправных действий, чрезвычайных ситуаций природного и техногенного характера.</w:t>
      </w:r>
    </w:p>
    <w:p w:rsidR="005C1C86" w:rsidRPr="005C1C86" w:rsidRDefault="005C1C86">
      <w:pPr>
        <w:pStyle w:val="ConsPlusNormal"/>
        <w:spacing w:before="220"/>
        <w:ind w:firstLine="540"/>
        <w:jc w:val="both"/>
      </w:pPr>
      <w:r w:rsidRPr="005C1C86">
        <w:t xml:space="preserve">На 2 и 3 этапах реализации Государственной программы планируется продолжить работу по совершенствованию системы предупреждения возникновения и развития чрезвычайных ситуаций </w:t>
      </w:r>
      <w:r w:rsidRPr="005C1C86">
        <w:lastRenderedPageBreak/>
        <w:t>природного и техногенного характера, повысить мобильность спасательных сил, а также продолжить подготовку населения Чувашской Республики в области гражданской обороны и защиты от чрезвычайных ситуаций природного и техногенного характера.</w:t>
      </w:r>
    </w:p>
    <w:p w:rsidR="005C1C86" w:rsidRPr="005C1C86" w:rsidRDefault="005C1C86">
      <w:pPr>
        <w:pStyle w:val="ConsPlusNormal"/>
        <w:spacing w:before="220"/>
        <w:ind w:firstLine="540"/>
        <w:jc w:val="both"/>
      </w:pPr>
      <w:r w:rsidRPr="005C1C86">
        <w:t>Реализация Государственной программы позволит:</w:t>
      </w:r>
    </w:p>
    <w:p w:rsidR="005C1C86" w:rsidRPr="005C1C86" w:rsidRDefault="005C1C86">
      <w:pPr>
        <w:pStyle w:val="ConsPlusNormal"/>
        <w:spacing w:before="220"/>
        <w:ind w:firstLine="540"/>
        <w:jc w:val="both"/>
      </w:pPr>
      <w:r w:rsidRPr="005C1C86">
        <w:t>обеспечить гарантированное и своевременное информирование населения об угрозе и возникновении кризисных ситуаций;</w:t>
      </w:r>
    </w:p>
    <w:p w:rsidR="005C1C86" w:rsidRPr="005C1C86" w:rsidRDefault="005C1C86">
      <w:pPr>
        <w:pStyle w:val="ConsPlusNormal"/>
        <w:spacing w:before="220"/>
        <w:ind w:firstLine="540"/>
        <w:jc w:val="both"/>
      </w:pPr>
      <w:r w:rsidRPr="005C1C86">
        <w:t>обеспечить устойчивое функционирование системы мониторинга и лабораторного контроля в очагах поражения и районах чрезвычайных ситуаций природного и техногенного характера;</w:t>
      </w:r>
    </w:p>
    <w:p w:rsidR="005C1C86" w:rsidRPr="005C1C86" w:rsidRDefault="005C1C86">
      <w:pPr>
        <w:pStyle w:val="ConsPlusNormal"/>
        <w:spacing w:before="220"/>
        <w:ind w:firstLine="540"/>
        <w:jc w:val="both"/>
      </w:pPr>
      <w:r w:rsidRPr="005C1C86">
        <w:t>довести до требуемого уровня объемы запасов средств индивидуальной и коллективной защиты, обеспечить своевременное их освежение, сохранность и выдачу населению в угрожаемый период;</w:t>
      </w:r>
    </w:p>
    <w:p w:rsidR="005C1C86" w:rsidRPr="005C1C86" w:rsidRDefault="005C1C86">
      <w:pPr>
        <w:pStyle w:val="ConsPlusNormal"/>
        <w:spacing w:before="220"/>
        <w:ind w:firstLine="540"/>
        <w:jc w:val="both"/>
      </w:pPr>
      <w:r w:rsidRPr="005C1C86">
        <w:t>развить теоретические и практические навыки действий населения в условиях чрезвычайных ситуаций природного и техногенного характера;</w:t>
      </w:r>
    </w:p>
    <w:p w:rsidR="005C1C86" w:rsidRPr="005C1C86" w:rsidRDefault="005C1C86">
      <w:pPr>
        <w:pStyle w:val="ConsPlusNormal"/>
        <w:spacing w:before="220"/>
        <w:ind w:firstLine="540"/>
        <w:jc w:val="both"/>
      </w:pPr>
      <w:r w:rsidRPr="005C1C86">
        <w:t>снизить количество преступлений на улице и в других общественных местах;</w:t>
      </w:r>
    </w:p>
    <w:p w:rsidR="005C1C86" w:rsidRPr="005C1C86" w:rsidRDefault="005C1C86">
      <w:pPr>
        <w:pStyle w:val="ConsPlusNormal"/>
        <w:spacing w:before="220"/>
        <w:ind w:firstLine="540"/>
        <w:jc w:val="both"/>
      </w:pPr>
      <w:r w:rsidRPr="005C1C86">
        <w:t>обеспечить работу экстренных оперативных служб в режиме "одного окна" и снизить экономические затраты на осуществление их взаимодействия.</w:t>
      </w:r>
    </w:p>
    <w:p w:rsidR="005C1C86" w:rsidRPr="005C1C86" w:rsidRDefault="005C1C86">
      <w:pPr>
        <w:pStyle w:val="ConsPlusNormal"/>
        <w:spacing w:before="220"/>
        <w:ind w:firstLine="540"/>
        <w:jc w:val="both"/>
      </w:pPr>
      <w:hyperlink w:anchor="P334" w:history="1">
        <w:r w:rsidRPr="005C1C86">
          <w:t>Сведения</w:t>
        </w:r>
      </w:hyperlink>
      <w:r w:rsidRPr="005C1C86">
        <w:t xml:space="preserve"> о целевых показателях (индикаторах) Государственной программы, подпрограмм Государственной программы и их значениях приведены в приложении N 1 к Государственной программе.</w:t>
      </w:r>
    </w:p>
    <w:p w:rsidR="005C1C86" w:rsidRPr="005C1C86" w:rsidRDefault="005C1C86">
      <w:pPr>
        <w:pStyle w:val="ConsPlusNormal"/>
        <w:jc w:val="both"/>
      </w:pPr>
      <w:r w:rsidRPr="005C1C86">
        <w:t xml:space="preserve">(в ред. </w:t>
      </w:r>
      <w:hyperlink r:id="rId32" w:history="1">
        <w:r w:rsidRPr="005C1C86">
          <w:t>Постановления</w:t>
        </w:r>
      </w:hyperlink>
      <w:r w:rsidRPr="005C1C86">
        <w:t xml:space="preserve"> Кабинета Министров ЧР от 17.06.2019 N 235)</w:t>
      </w:r>
    </w:p>
    <w:p w:rsidR="005C1C86" w:rsidRPr="005C1C86" w:rsidRDefault="005C1C86">
      <w:pPr>
        <w:pStyle w:val="ConsPlusNormal"/>
        <w:spacing w:before="220"/>
        <w:ind w:firstLine="540"/>
        <w:jc w:val="both"/>
      </w:pPr>
      <w:r w:rsidRPr="005C1C86">
        <w:t>Перечень показателей (индикаторов) носит открытый характер и предусматривает возможность корректировки в случае потери информативности целевого показателя (индикатора) (достижения максимального значения) и изменения приоритетов государственной политики в рассматриваемой сфере.</w:t>
      </w:r>
    </w:p>
    <w:p w:rsidR="005C1C86" w:rsidRPr="005C1C86" w:rsidRDefault="005C1C86">
      <w:pPr>
        <w:pStyle w:val="ConsPlusNormal"/>
        <w:jc w:val="both"/>
      </w:pPr>
      <w:r w:rsidRPr="005C1C86">
        <w:t xml:space="preserve">(в ред. </w:t>
      </w:r>
      <w:hyperlink r:id="rId33" w:history="1">
        <w:r w:rsidRPr="005C1C86">
          <w:t>Постановления</w:t>
        </w:r>
      </w:hyperlink>
      <w:r w:rsidRPr="005C1C86">
        <w:t xml:space="preserve"> Кабинета Министров ЧР от 17.06.2019 N 235)</w:t>
      </w:r>
    </w:p>
    <w:p w:rsidR="005C1C86" w:rsidRPr="005C1C86" w:rsidRDefault="005C1C86">
      <w:pPr>
        <w:pStyle w:val="ConsPlusNormal"/>
        <w:jc w:val="both"/>
      </w:pPr>
    </w:p>
    <w:p w:rsidR="005C1C86" w:rsidRPr="005C1C86" w:rsidRDefault="005C1C86">
      <w:pPr>
        <w:pStyle w:val="ConsPlusTitle"/>
        <w:jc w:val="center"/>
        <w:outlineLvl w:val="1"/>
      </w:pPr>
      <w:r w:rsidRPr="005C1C86">
        <w:t>Раздел II. ОБОБЩЕННАЯ ХАРАКТЕРИСТИКА ОСНОВНЫХ МЕРОПРИЯТИЙ</w:t>
      </w:r>
    </w:p>
    <w:p w:rsidR="005C1C86" w:rsidRPr="005C1C86" w:rsidRDefault="005C1C86">
      <w:pPr>
        <w:pStyle w:val="ConsPlusTitle"/>
        <w:jc w:val="center"/>
      </w:pPr>
      <w:r w:rsidRPr="005C1C86">
        <w:t>ПОДПРОГРАММ ГОСУДАРСТВЕННОЙ ПРОГРАММЫ</w:t>
      </w:r>
    </w:p>
    <w:p w:rsidR="005C1C86" w:rsidRPr="005C1C86" w:rsidRDefault="005C1C86">
      <w:pPr>
        <w:pStyle w:val="ConsPlusNormal"/>
        <w:jc w:val="both"/>
      </w:pPr>
    </w:p>
    <w:p w:rsidR="005C1C86" w:rsidRPr="005C1C86" w:rsidRDefault="005C1C86">
      <w:pPr>
        <w:pStyle w:val="ConsPlusNormal"/>
        <w:ind w:firstLine="540"/>
        <w:jc w:val="both"/>
      </w:pPr>
      <w:r w:rsidRPr="005C1C86">
        <w:t>Выстроенная в рамках настоящей Государственной программы система целевых ориентиров (цели, задачи, ожидаемые результаты) представляет собой четкую согласованную структуру, посредством которой установлена прозрачная и понятная связь реализации отдельных мероприятий с достижением конкретных целей на всех уровнях Государственной программы.</w:t>
      </w:r>
    </w:p>
    <w:p w:rsidR="005C1C86" w:rsidRPr="005C1C86" w:rsidRDefault="005C1C86">
      <w:pPr>
        <w:pStyle w:val="ConsPlusNormal"/>
        <w:spacing w:before="220"/>
        <w:ind w:firstLine="540"/>
        <w:jc w:val="both"/>
      </w:pPr>
      <w:r w:rsidRPr="005C1C86">
        <w:t>Задачи Государственной программы будут решаться в рамках четырех подпрограмм.</w:t>
      </w:r>
    </w:p>
    <w:p w:rsidR="005C1C86" w:rsidRPr="005C1C86" w:rsidRDefault="005C1C86">
      <w:pPr>
        <w:pStyle w:val="ConsPlusNormal"/>
        <w:spacing w:before="220"/>
        <w:ind w:firstLine="540"/>
        <w:jc w:val="both"/>
      </w:pPr>
      <w:hyperlink w:anchor="P1606" w:history="1">
        <w:r w:rsidRPr="005C1C86">
          <w:t>Подпрограмма</w:t>
        </w:r>
      </w:hyperlink>
      <w:r w:rsidRPr="005C1C86">
        <w:t xml:space="preserve"> "Защита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 на территории Чувашской Республики" объединяет пять основных мероприятий:</w:t>
      </w:r>
    </w:p>
    <w:p w:rsidR="005C1C86" w:rsidRPr="005C1C86" w:rsidRDefault="005C1C86">
      <w:pPr>
        <w:pStyle w:val="ConsPlusNormal"/>
        <w:spacing w:before="220"/>
        <w:ind w:firstLine="540"/>
        <w:jc w:val="both"/>
      </w:pPr>
      <w:r w:rsidRPr="005C1C86">
        <w:t>Основное мероприятие 1. Обеспечение деятельности государственных учреждений, реализующих на территории Чувашской Республики государственную политику в области пожарной безопасности.</w:t>
      </w:r>
    </w:p>
    <w:p w:rsidR="005C1C86" w:rsidRPr="005C1C86" w:rsidRDefault="005C1C86">
      <w:pPr>
        <w:pStyle w:val="ConsPlusNormal"/>
        <w:spacing w:before="220"/>
        <w:ind w:firstLine="540"/>
        <w:jc w:val="both"/>
      </w:pPr>
      <w:r w:rsidRPr="005C1C86">
        <w:t xml:space="preserve">Предусматриваются обеспечение необходимого уровня пожарной безопасности и минимизация потерь вследствие пожаров для устойчивого функционирования экономики Чувашской Республики, оснащение противопожарной службы техникой, оборудованием и </w:t>
      </w:r>
      <w:r w:rsidRPr="005C1C86">
        <w:lastRenderedPageBreak/>
        <w:t xml:space="preserve">имуществом, разработка и внедрение новых технологий пожаротушения, приведение в </w:t>
      </w:r>
      <w:proofErr w:type="spellStart"/>
      <w:r w:rsidRPr="005C1C86">
        <w:t>пожаробезопасное</w:t>
      </w:r>
      <w:proofErr w:type="spellEnd"/>
      <w:r w:rsidRPr="005C1C86">
        <w:t xml:space="preserve"> состояние мест проживания многодетных семей, малоимущих, одиноких престарелых граждан.</w:t>
      </w:r>
    </w:p>
    <w:p w:rsidR="005C1C86" w:rsidRPr="005C1C86" w:rsidRDefault="005C1C86">
      <w:pPr>
        <w:pStyle w:val="ConsPlusNormal"/>
        <w:jc w:val="both"/>
      </w:pPr>
      <w:r w:rsidRPr="005C1C86">
        <w:t>(</w:t>
      </w:r>
      <w:proofErr w:type="gramStart"/>
      <w:r w:rsidRPr="005C1C86">
        <w:t>в</w:t>
      </w:r>
      <w:proofErr w:type="gramEnd"/>
      <w:r w:rsidRPr="005C1C86">
        <w:t xml:space="preserve"> ред. </w:t>
      </w:r>
      <w:hyperlink r:id="rId34" w:history="1">
        <w:r w:rsidRPr="005C1C86">
          <w:t>Постановления</w:t>
        </w:r>
      </w:hyperlink>
      <w:r w:rsidRPr="005C1C86">
        <w:t xml:space="preserve"> Кабинета Министров ЧР от 17.06.2019 N 235)</w:t>
      </w:r>
    </w:p>
    <w:p w:rsidR="005C1C86" w:rsidRPr="005C1C86" w:rsidRDefault="005C1C86">
      <w:pPr>
        <w:pStyle w:val="ConsPlusNormal"/>
        <w:spacing w:before="220"/>
        <w:ind w:firstLine="540"/>
        <w:jc w:val="both"/>
      </w:pPr>
      <w:r w:rsidRPr="005C1C86">
        <w:t>Основное мероприятие 2. Обеспечение деятельности государственных учреждений, реализующих мероприятия по обеспечению безопасности и защиты населения и территорий Чувашской Республики от чрезвычайных ситуаций.</w:t>
      </w:r>
    </w:p>
    <w:p w:rsidR="005C1C86" w:rsidRPr="005C1C86" w:rsidRDefault="005C1C86">
      <w:pPr>
        <w:pStyle w:val="ConsPlusNormal"/>
        <w:jc w:val="both"/>
      </w:pPr>
      <w:r w:rsidRPr="005C1C86">
        <w:t>(</w:t>
      </w:r>
      <w:proofErr w:type="gramStart"/>
      <w:r w:rsidRPr="005C1C86">
        <w:t>в</w:t>
      </w:r>
      <w:proofErr w:type="gramEnd"/>
      <w:r w:rsidRPr="005C1C86">
        <w:t xml:space="preserve"> ред. </w:t>
      </w:r>
      <w:hyperlink r:id="rId35" w:history="1">
        <w:r w:rsidRPr="005C1C86">
          <w:t>Постановления</w:t>
        </w:r>
      </w:hyperlink>
      <w:r w:rsidRPr="005C1C86">
        <w:t xml:space="preserve"> Кабинета Министров ЧР от 27.11.2019 N 507)</w:t>
      </w:r>
    </w:p>
    <w:p w:rsidR="005C1C86" w:rsidRPr="005C1C86" w:rsidRDefault="005C1C86">
      <w:pPr>
        <w:pStyle w:val="ConsPlusNormal"/>
        <w:spacing w:before="220"/>
        <w:ind w:firstLine="540"/>
        <w:jc w:val="both"/>
      </w:pPr>
      <w:r w:rsidRPr="005C1C86">
        <w:t>Предусматривается реализация мероприятий, направленных на обеспечение безопасности и защиты населения и территорий Чувашской Республики от чрезвычайных ситуаций природного и техногенного характера, поддержание органов управления, сил и средств аварийно-спасательных служб, аварийно-спасательных формирований в постоянной готовности к выдвижению в зоны чрезвычайных ситуаций природного и техногенного характера.</w:t>
      </w:r>
    </w:p>
    <w:p w:rsidR="005C1C86" w:rsidRPr="005C1C86" w:rsidRDefault="005C1C86">
      <w:pPr>
        <w:pStyle w:val="ConsPlusNormal"/>
        <w:spacing w:before="220"/>
        <w:ind w:firstLine="540"/>
        <w:jc w:val="both"/>
      </w:pPr>
      <w:r w:rsidRPr="005C1C86">
        <w:t>Основное мероприятие 3. Обеспечение деятельности государственных учреждений, реализующих мероприятия по подготовке населения Чувашской Республики к действиям в чрезвычайных ситуациях.</w:t>
      </w:r>
    </w:p>
    <w:p w:rsidR="005C1C86" w:rsidRPr="005C1C86" w:rsidRDefault="005C1C86">
      <w:pPr>
        <w:pStyle w:val="ConsPlusNormal"/>
        <w:jc w:val="both"/>
      </w:pPr>
      <w:r w:rsidRPr="005C1C86">
        <w:t xml:space="preserve">(в ред. </w:t>
      </w:r>
      <w:hyperlink r:id="rId36" w:history="1">
        <w:r w:rsidRPr="005C1C86">
          <w:t>Постановления</w:t>
        </w:r>
      </w:hyperlink>
      <w:r w:rsidRPr="005C1C86">
        <w:t xml:space="preserve"> Кабинета Министров ЧР от 27.11.2019 N 507)</w:t>
      </w:r>
    </w:p>
    <w:p w:rsidR="005C1C86" w:rsidRPr="005C1C86" w:rsidRDefault="005C1C86">
      <w:pPr>
        <w:pStyle w:val="ConsPlusNormal"/>
        <w:spacing w:before="220"/>
        <w:ind w:firstLine="540"/>
        <w:jc w:val="both"/>
      </w:pPr>
      <w:proofErr w:type="gramStart"/>
      <w:r w:rsidRPr="005C1C86">
        <w:t>В рамках выполнения мероприятия предусматривается реализация мер, направленных на подготовку руководителей, других должностных лиц и специалистов органов исполнительной власти Чувашской Республики, органов местного самоуправления и организаций к исполнению ими своих функций и полномочий в области гражданской обороны, защиты населения от опасностей, возникающих при военных конфликтах или вследствие этих конфликтов, а также при чрезвычайных ситуациях природного и техногенного характера.</w:t>
      </w:r>
      <w:proofErr w:type="gramEnd"/>
    </w:p>
    <w:p w:rsidR="005C1C86" w:rsidRPr="005C1C86" w:rsidRDefault="005C1C86">
      <w:pPr>
        <w:pStyle w:val="ConsPlusNormal"/>
        <w:spacing w:before="220"/>
        <w:ind w:firstLine="540"/>
        <w:jc w:val="both"/>
      </w:pPr>
      <w:r w:rsidRPr="005C1C86">
        <w:t xml:space="preserve">Основное мероприятие 4. Развитие гражданской обороны, повышение </w:t>
      </w:r>
      <w:proofErr w:type="gramStart"/>
      <w:r w:rsidRPr="005C1C86">
        <w:t>уровня готовности территориальной подсистемы Чувашской Республики единой государственной системы предупреждения</w:t>
      </w:r>
      <w:proofErr w:type="gramEnd"/>
      <w:r w:rsidRPr="005C1C86">
        <w:t xml:space="preserve"> и ликвидации чрезвычайных ситуаций к оперативному реагированию на чрезвычайные ситуации, пожары и происшествия на водных объектах.</w:t>
      </w:r>
    </w:p>
    <w:p w:rsidR="005C1C86" w:rsidRPr="005C1C86" w:rsidRDefault="005C1C86">
      <w:pPr>
        <w:pStyle w:val="ConsPlusNormal"/>
        <w:jc w:val="both"/>
      </w:pPr>
      <w:r w:rsidRPr="005C1C86">
        <w:t>(</w:t>
      </w:r>
      <w:proofErr w:type="gramStart"/>
      <w:r w:rsidRPr="005C1C86">
        <w:t>в</w:t>
      </w:r>
      <w:proofErr w:type="gramEnd"/>
      <w:r w:rsidRPr="005C1C86">
        <w:t xml:space="preserve"> ред. </w:t>
      </w:r>
      <w:hyperlink r:id="rId37" w:history="1">
        <w:r w:rsidRPr="005C1C86">
          <w:t>Постановления</w:t>
        </w:r>
      </w:hyperlink>
      <w:r w:rsidRPr="005C1C86">
        <w:t xml:space="preserve"> Кабинета Министров ЧР от 27.11.2019 N 507)</w:t>
      </w:r>
    </w:p>
    <w:p w:rsidR="005C1C86" w:rsidRPr="005C1C86" w:rsidRDefault="005C1C86">
      <w:pPr>
        <w:pStyle w:val="ConsPlusNormal"/>
        <w:spacing w:before="220"/>
        <w:ind w:firstLine="540"/>
        <w:jc w:val="both"/>
      </w:pPr>
      <w:r w:rsidRPr="005C1C86">
        <w:t>В рамках выполнения основного мероприятия предусматриваются развитие материально-технической базы Государственного комитета Чувашской Республики по делам гражданской обороны и чрезвычайным ситуациям и подведомственных ему учреждений, содержание материально-технических запасов в целях гражданской обороны, а также проведение регламентных работ по содержанию специального оборудования гражданской обороны.</w:t>
      </w:r>
    </w:p>
    <w:p w:rsidR="005C1C86" w:rsidRPr="005C1C86" w:rsidRDefault="005C1C86">
      <w:pPr>
        <w:pStyle w:val="ConsPlusNormal"/>
        <w:jc w:val="both"/>
      </w:pPr>
      <w:r w:rsidRPr="005C1C86">
        <w:t xml:space="preserve">(в ред. Постановлений Кабинета Министров ЧР от 17.06.2019 </w:t>
      </w:r>
      <w:hyperlink r:id="rId38" w:history="1">
        <w:r w:rsidRPr="005C1C86">
          <w:t>N 235</w:t>
        </w:r>
      </w:hyperlink>
      <w:r w:rsidRPr="005C1C86">
        <w:t xml:space="preserve">, от 28.07.2020 </w:t>
      </w:r>
      <w:hyperlink r:id="rId39" w:history="1">
        <w:r w:rsidRPr="005C1C86">
          <w:t>N 419</w:t>
        </w:r>
      </w:hyperlink>
      <w:r w:rsidRPr="005C1C86">
        <w:t>)</w:t>
      </w:r>
    </w:p>
    <w:p w:rsidR="005C1C86" w:rsidRPr="005C1C86" w:rsidRDefault="005C1C86">
      <w:pPr>
        <w:pStyle w:val="ConsPlusNormal"/>
        <w:spacing w:before="220"/>
        <w:ind w:firstLine="540"/>
        <w:jc w:val="both"/>
      </w:pPr>
      <w:r w:rsidRPr="005C1C86">
        <w:t xml:space="preserve">Основное мероприятие 5. Совершенствование </w:t>
      </w:r>
      <w:proofErr w:type="gramStart"/>
      <w:r w:rsidRPr="005C1C86">
        <w:t>функционирования органов управления территориальной подсистемы Чувашской Республики единой государственной системы предупреждения</w:t>
      </w:r>
      <w:proofErr w:type="gramEnd"/>
      <w:r w:rsidRPr="005C1C86">
        <w:t xml:space="preserve"> и ликвидации чрезвычайных ситуаций, систем оповещения и информирования населения.</w:t>
      </w:r>
    </w:p>
    <w:p w:rsidR="005C1C86" w:rsidRPr="005C1C86" w:rsidRDefault="005C1C86">
      <w:pPr>
        <w:pStyle w:val="ConsPlusNormal"/>
        <w:spacing w:before="220"/>
        <w:ind w:firstLine="540"/>
        <w:jc w:val="both"/>
      </w:pPr>
      <w:r w:rsidRPr="005C1C86">
        <w:t>Предусматриваются создание и развитие на территории Чувашской Республики комплексной системы экстренного оповещения населения об угрозе возникновения или о возникновении чрезвычайных ситуаций природного и техногенного характера.</w:t>
      </w:r>
    </w:p>
    <w:p w:rsidR="005C1C86" w:rsidRPr="005C1C86" w:rsidRDefault="005C1C86">
      <w:pPr>
        <w:pStyle w:val="ConsPlusNormal"/>
        <w:spacing w:before="220"/>
        <w:ind w:firstLine="540"/>
        <w:jc w:val="both"/>
      </w:pPr>
      <w:hyperlink w:anchor="P3435" w:history="1">
        <w:r w:rsidRPr="005C1C86">
          <w:t>Подпрограмма</w:t>
        </w:r>
      </w:hyperlink>
      <w:r w:rsidRPr="005C1C86">
        <w:t xml:space="preserve"> "Профилактика терроризма и экстремистской деятельности в Чувашской Республике" объединяет шесть основных мероприятий:</w:t>
      </w:r>
    </w:p>
    <w:p w:rsidR="005C1C86" w:rsidRPr="005C1C86" w:rsidRDefault="005C1C86">
      <w:pPr>
        <w:pStyle w:val="ConsPlusNormal"/>
        <w:spacing w:before="220"/>
        <w:ind w:firstLine="540"/>
        <w:jc w:val="both"/>
      </w:pPr>
      <w:r w:rsidRPr="005C1C86">
        <w:t>Основное мероприятие 1. Совершенствование взаимодействия органов исполнительной власти Чувашской Республики и институтов гражданского общества в работе по профилактике терроризма и экстремистской деятельности.</w:t>
      </w:r>
    </w:p>
    <w:p w:rsidR="005C1C86" w:rsidRPr="005C1C86" w:rsidRDefault="005C1C86">
      <w:pPr>
        <w:pStyle w:val="ConsPlusNormal"/>
        <w:spacing w:before="220"/>
        <w:ind w:firstLine="540"/>
        <w:jc w:val="both"/>
      </w:pPr>
      <w:proofErr w:type="gramStart"/>
      <w:r w:rsidRPr="005C1C86">
        <w:lastRenderedPageBreak/>
        <w:t>В рамках выполнения данного мероприятия предусматриваются проведение научно-практических конференций и круглых столов по вопросам профилактики терроризма и экстремизма, формирования толерантности в современных условиях, разработка текстов лекций и методических рекомендаций по вопросам профилактики терроризма и экстремизма, проведение мониторинга состояния стабильности в обществе, а также повышение квалификации и обучение педагогов-психологов образовательных организаций по вопросам профилактики терроризма и экстремистской деятельности.</w:t>
      </w:r>
      <w:proofErr w:type="gramEnd"/>
    </w:p>
    <w:p w:rsidR="005C1C86" w:rsidRPr="005C1C86" w:rsidRDefault="005C1C86">
      <w:pPr>
        <w:pStyle w:val="ConsPlusNormal"/>
        <w:spacing w:before="220"/>
        <w:ind w:firstLine="540"/>
        <w:jc w:val="both"/>
      </w:pPr>
      <w:r w:rsidRPr="005C1C86">
        <w:t>Основное мероприятие 2. Профилактическая работа по укреплению стабильности в обществе.</w:t>
      </w:r>
    </w:p>
    <w:p w:rsidR="005C1C86" w:rsidRPr="005C1C86" w:rsidRDefault="005C1C86">
      <w:pPr>
        <w:pStyle w:val="ConsPlusNormal"/>
        <w:jc w:val="both"/>
      </w:pPr>
      <w:r w:rsidRPr="005C1C86">
        <w:t>(</w:t>
      </w:r>
      <w:proofErr w:type="gramStart"/>
      <w:r w:rsidRPr="005C1C86">
        <w:t>в</w:t>
      </w:r>
      <w:proofErr w:type="gramEnd"/>
      <w:r w:rsidRPr="005C1C86">
        <w:t xml:space="preserve"> ред. </w:t>
      </w:r>
      <w:hyperlink r:id="rId40" w:history="1">
        <w:r w:rsidRPr="005C1C86">
          <w:t>Постановления</w:t>
        </w:r>
      </w:hyperlink>
      <w:r w:rsidRPr="005C1C86">
        <w:t xml:space="preserve"> Кабинета Министров ЧР от 27.11.2019 N 507)</w:t>
      </w:r>
    </w:p>
    <w:p w:rsidR="005C1C86" w:rsidRPr="005C1C86" w:rsidRDefault="005C1C86">
      <w:pPr>
        <w:pStyle w:val="ConsPlusNormal"/>
        <w:spacing w:before="220"/>
        <w:ind w:firstLine="540"/>
        <w:jc w:val="both"/>
      </w:pPr>
      <w:proofErr w:type="gramStart"/>
      <w:r w:rsidRPr="005C1C86">
        <w:t>Предусматриваются взаимодействие с руководителями организаций в целях обеспечения социального, национального и конфессионального согласия в обществе, проведение комплексных обследований организаций культуры, образования, физической культуры и спорта и прилегающих к ним территорий в целях проверки и оценки их антитеррористической защищенности и пожарной безопасности, категорирование и разработка паспортов безопасности в данных организациях в соответствии с действующим законодательством, оказание содействия в трудоустройстве выпускникам общеобразовательных</w:t>
      </w:r>
      <w:proofErr w:type="gramEnd"/>
      <w:r w:rsidRPr="005C1C86">
        <w:t xml:space="preserve"> организаций, профессиональных образовательных организаций, образовательных организаций высшего образования, подросткам, находящимся в трудной жизненной ситуации. Также планируется проведение мероприятий, направленных на правовое просвещение населения, формирование толерантности, укрепление стабильности в обществе.</w:t>
      </w:r>
    </w:p>
    <w:p w:rsidR="005C1C86" w:rsidRPr="005C1C86" w:rsidRDefault="005C1C86">
      <w:pPr>
        <w:pStyle w:val="ConsPlusNormal"/>
        <w:spacing w:before="220"/>
        <w:ind w:firstLine="540"/>
        <w:jc w:val="both"/>
      </w:pPr>
      <w:r w:rsidRPr="005C1C86">
        <w:t>Основное мероприятие 3. Образовательно-воспитательные, культурно-массовые и спортивные мероприятия.</w:t>
      </w:r>
    </w:p>
    <w:p w:rsidR="005C1C86" w:rsidRPr="005C1C86" w:rsidRDefault="005C1C86">
      <w:pPr>
        <w:pStyle w:val="ConsPlusNormal"/>
        <w:spacing w:before="220"/>
        <w:ind w:firstLine="540"/>
        <w:jc w:val="both"/>
      </w:pPr>
      <w:proofErr w:type="gramStart"/>
      <w:r w:rsidRPr="005C1C86">
        <w:t>В рамках выполнения основного мероприятия предусматриваются оказание на конкурсной основе финансовой поддержки социально ориентированным организациям для выполнения мероприятий по профилактике терроризма и экстремизма, вовлечение молодежи и несовершеннолетних в клубные, внеклассные и внешкольные формирования, спортивные секции, кружки и другие объединения по интересам, проведение мероприятий, направленных на организацию содержательного досуга молодежи и несовершеннолетних, а также формирование патриотизма, духовно-нравственных ценностей в обществе.</w:t>
      </w:r>
      <w:proofErr w:type="gramEnd"/>
    </w:p>
    <w:p w:rsidR="005C1C86" w:rsidRPr="005C1C86" w:rsidRDefault="005C1C86">
      <w:pPr>
        <w:pStyle w:val="ConsPlusNormal"/>
        <w:spacing w:before="220"/>
        <w:ind w:firstLine="540"/>
        <w:jc w:val="both"/>
      </w:pPr>
      <w:r w:rsidRPr="005C1C86">
        <w:t>Основное мероприятие 4. Информационная работа по профилактике терроризма и экстремистской деятельности.</w:t>
      </w:r>
    </w:p>
    <w:p w:rsidR="005C1C86" w:rsidRPr="005C1C86" w:rsidRDefault="005C1C86">
      <w:pPr>
        <w:pStyle w:val="ConsPlusNormal"/>
        <w:spacing w:before="220"/>
        <w:ind w:firstLine="540"/>
        <w:jc w:val="both"/>
      </w:pPr>
      <w:r w:rsidRPr="005C1C86">
        <w:t xml:space="preserve">Предусматриваются освещение в средствах массовой информации хода реализации подпрограммы, размещение в местах массового пребывания людей наружной социальной рекламы, направленной на профилактику терроризма и экстремизма, оформление в образовательных организациях, учреждениях культуры и спорта тематических стендов и витрин, направленных на профилактику терроризма и экстремизма, пропаганду здорового образа жизни. </w:t>
      </w:r>
      <w:proofErr w:type="gramStart"/>
      <w:r w:rsidRPr="005C1C86">
        <w:t>Также планируется трансляция на радио и телевидении социальной рекламы, направленной на сохранение межнационального мира и согласия, участие представителей средств массовой информации в семинарах, круглых столах, обучение на курсах по вопросам информационного противодействия терроризму и экстремизму, проведение республиканского конкурса среди журналистов на лучшее освещение темы противодействия идеологии терроризма и экстремизма, гармонизации межнациональных отношений в средствах массовой информации "Чувашия против террора", победители</w:t>
      </w:r>
      <w:proofErr w:type="gramEnd"/>
      <w:r w:rsidRPr="005C1C86">
        <w:t xml:space="preserve"> </w:t>
      </w:r>
      <w:proofErr w:type="gramStart"/>
      <w:r w:rsidRPr="005C1C86">
        <w:t>которого награждаются дипломами, им выплачиваются денежные поощрения.</w:t>
      </w:r>
      <w:proofErr w:type="gramEnd"/>
      <w:r w:rsidRPr="005C1C86">
        <w:t xml:space="preserve"> Размеры денежных поощрений и порядок их выплаты устанавливаются постановлением Кабинета Министров Чувашской Республики.</w:t>
      </w:r>
    </w:p>
    <w:p w:rsidR="005C1C86" w:rsidRPr="005C1C86" w:rsidRDefault="005C1C86">
      <w:pPr>
        <w:pStyle w:val="ConsPlusNormal"/>
        <w:spacing w:before="220"/>
        <w:ind w:firstLine="540"/>
        <w:jc w:val="both"/>
      </w:pPr>
      <w:r w:rsidRPr="005C1C86">
        <w:t>Основное мероприятие 5. Мероприятия по профилактике и соблюдению правопорядка на улицах и в других общественных местах.</w:t>
      </w:r>
    </w:p>
    <w:p w:rsidR="005C1C86" w:rsidRPr="005C1C86" w:rsidRDefault="005C1C86">
      <w:pPr>
        <w:pStyle w:val="ConsPlusNormal"/>
        <w:spacing w:before="220"/>
        <w:ind w:firstLine="540"/>
        <w:jc w:val="both"/>
      </w:pPr>
      <w:r w:rsidRPr="005C1C86">
        <w:lastRenderedPageBreak/>
        <w:t xml:space="preserve">Данное мероприятие предусматривает приобретение антитеррористического и досмотрового оборудования: арочных и ручных досмотровых </w:t>
      </w:r>
      <w:proofErr w:type="spellStart"/>
      <w:r w:rsidRPr="005C1C86">
        <w:t>металлодетекторов</w:t>
      </w:r>
      <w:proofErr w:type="spellEnd"/>
      <w:r w:rsidRPr="005C1C86">
        <w:t>, газоанализаторов, передвижных металлических барьеров, организацию профилактической работы, способствующей добровольной сдаче на возмездной (компенсационной) основе органам внутренних дел незарегистрированных предметов вооружения, боеприпасов, взрывчатых веществ и взрывных устройств, незаконно хранящихся у населения.</w:t>
      </w:r>
    </w:p>
    <w:p w:rsidR="005C1C86" w:rsidRPr="005C1C86" w:rsidRDefault="005C1C86">
      <w:pPr>
        <w:pStyle w:val="ConsPlusNormal"/>
        <w:spacing w:before="220"/>
        <w:ind w:firstLine="540"/>
        <w:jc w:val="both"/>
      </w:pPr>
      <w:r w:rsidRPr="005C1C86">
        <w:t>Основное мероприятие 6. Профилактика правонарушений со стороны членов семей участников религиозно-экстремистских объединений и псевдорелигиозных сект деструктивной направленности.</w:t>
      </w:r>
    </w:p>
    <w:p w:rsidR="005C1C86" w:rsidRPr="005C1C86" w:rsidRDefault="005C1C86">
      <w:pPr>
        <w:pStyle w:val="ConsPlusNormal"/>
        <w:spacing w:before="220"/>
        <w:ind w:firstLine="540"/>
        <w:jc w:val="both"/>
      </w:pPr>
      <w:r w:rsidRPr="005C1C86">
        <w:t>Данное мероприятие предусматривает проведение рабочих встреч по вопросам профилактики терроризма и экстремизма, формирования толерантности в современных условиях, организацию в учреждениях культуры и образования профилактической работы, направленной на недопущение вовлечения детей и подростков в деятельность религиозных сект и экстремистских организаций.</w:t>
      </w:r>
    </w:p>
    <w:p w:rsidR="005C1C86" w:rsidRPr="005C1C86" w:rsidRDefault="005C1C86">
      <w:pPr>
        <w:pStyle w:val="ConsPlusNormal"/>
        <w:spacing w:before="220"/>
        <w:ind w:firstLine="540"/>
        <w:jc w:val="both"/>
      </w:pPr>
      <w:hyperlink w:anchor="P4804" w:history="1">
        <w:r w:rsidRPr="005C1C86">
          <w:t>Подпрограмма</w:t>
        </w:r>
      </w:hyperlink>
      <w:r w:rsidRPr="005C1C86">
        <w:t xml:space="preserve"> "Построение (развитие) аппаратно-программного комплекса "Безопасный город" на территории Чувашской Республики" объединяет четыре основных мероприятия:</w:t>
      </w:r>
    </w:p>
    <w:p w:rsidR="005C1C86" w:rsidRPr="005C1C86" w:rsidRDefault="005C1C86">
      <w:pPr>
        <w:pStyle w:val="ConsPlusNormal"/>
        <w:spacing w:before="220"/>
        <w:ind w:firstLine="540"/>
        <w:jc w:val="both"/>
      </w:pPr>
      <w:r w:rsidRPr="005C1C86">
        <w:t>Основное мероприятие 1. Создание системы обеспечения вызова экстренных оперативных служб по единому номеру "112" на территории Чувашской Республики.</w:t>
      </w:r>
    </w:p>
    <w:p w:rsidR="005C1C86" w:rsidRPr="005C1C86" w:rsidRDefault="005C1C86">
      <w:pPr>
        <w:pStyle w:val="ConsPlusNormal"/>
        <w:spacing w:before="220"/>
        <w:ind w:firstLine="540"/>
        <w:jc w:val="both"/>
      </w:pPr>
      <w:proofErr w:type="gramStart"/>
      <w:r w:rsidRPr="005C1C86">
        <w:t>Предусматривается реализация мероприятий по развитию "Системы-112" на территории Чувашской Республики, предполагающих повышение качества и эффективности взаимодействия оперативных служб в экстремальных ситуациях с целью уменьшения возможного социально-экономического ущерба от чрезвычайных ситуаций природного и техногенного характера, снижения финансовых, медицинских, материально-технических и других затрат на экстренное реагирование, обеспечение работы экстренных оперативных служб в режиме "одного окна" и снижения экономических затрат на осуществление взаимодействия</w:t>
      </w:r>
      <w:proofErr w:type="gramEnd"/>
      <w:r w:rsidRPr="005C1C86">
        <w:t xml:space="preserve"> экстренных оперативных служб, дополнительное профессиональное образование преподавателей для подготовки персонала "Системы-112".</w:t>
      </w:r>
    </w:p>
    <w:p w:rsidR="005C1C86" w:rsidRPr="005C1C86" w:rsidRDefault="005C1C86">
      <w:pPr>
        <w:pStyle w:val="ConsPlusNormal"/>
        <w:spacing w:before="220"/>
        <w:ind w:firstLine="540"/>
        <w:jc w:val="both"/>
      </w:pPr>
      <w:r w:rsidRPr="005C1C86">
        <w:t>Основное мероприятие 2. Обеспечение безопасности населения и муниципальной (коммунальной) инфраструктуры.</w:t>
      </w:r>
    </w:p>
    <w:p w:rsidR="005C1C86" w:rsidRPr="005C1C86" w:rsidRDefault="005C1C86">
      <w:pPr>
        <w:pStyle w:val="ConsPlusNormal"/>
        <w:spacing w:before="220"/>
        <w:ind w:firstLine="540"/>
        <w:jc w:val="both"/>
      </w:pPr>
      <w:proofErr w:type="gramStart"/>
      <w:r w:rsidRPr="005C1C86">
        <w:t xml:space="preserve">В рамках этого мероприятия предусматриваются модернизация и обслуживание ранее установленных систем видеонаблюдения и </w:t>
      </w:r>
      <w:proofErr w:type="spellStart"/>
      <w:r w:rsidRPr="005C1C86">
        <w:t>видеофиксации</w:t>
      </w:r>
      <w:proofErr w:type="spellEnd"/>
      <w:r w:rsidRPr="005C1C86">
        <w:t xml:space="preserve"> преступлений и административных правонарушений, модернизация, установка и обслуживание в образовательных организациях, учреждениях культуры и спорта, на иных объектах с массовым пребыванием граждан систем видеонаблюдения, оборудование их системами прямой, экстренной связи со службами экстренного реагирования посредством специальных устройств (типа "гражданин - полиция").</w:t>
      </w:r>
      <w:proofErr w:type="gramEnd"/>
      <w:r w:rsidRPr="005C1C86">
        <w:t xml:space="preserve"> Также планируются монтаж средств видеонаблюдения, ориентированных на внутреннее помещение общего пользования и дворовые территории, в жилых домах на этапе их строительства, а также разработка технического проекта создания и внедрения опытных участков аппаратно-программного комплекса "Безопасный город" на территории пилотных муниципальных образований Чувашской Республики.</w:t>
      </w:r>
    </w:p>
    <w:p w:rsidR="005C1C86" w:rsidRPr="005C1C86" w:rsidRDefault="005C1C86">
      <w:pPr>
        <w:pStyle w:val="ConsPlusNormal"/>
        <w:spacing w:before="220"/>
        <w:ind w:firstLine="540"/>
        <w:jc w:val="both"/>
      </w:pPr>
      <w:r w:rsidRPr="005C1C86">
        <w:t>Основное мероприятие 3. Обеспечение безопасности на транспорте.</w:t>
      </w:r>
    </w:p>
    <w:p w:rsidR="005C1C86" w:rsidRPr="005C1C86" w:rsidRDefault="005C1C86">
      <w:pPr>
        <w:pStyle w:val="ConsPlusNormal"/>
        <w:spacing w:before="220"/>
        <w:ind w:firstLine="540"/>
        <w:jc w:val="both"/>
      </w:pPr>
      <w:proofErr w:type="gramStart"/>
      <w:r w:rsidRPr="005C1C86">
        <w:t xml:space="preserve">Предусматриваются модернизация и обслуживание ранее установленных систем видеонаблюдения и </w:t>
      </w:r>
      <w:proofErr w:type="spellStart"/>
      <w:r w:rsidRPr="005C1C86">
        <w:t>видеофиксации</w:t>
      </w:r>
      <w:proofErr w:type="spellEnd"/>
      <w:r w:rsidRPr="005C1C86">
        <w:t xml:space="preserve">, осуществляющих круглосуточную регистрацию фактов нарушения правил дорожного движения, фиксацию в автоматическом режиме правонарушений в области дорожного движения и передачу полученной информации в центры автоматизированной фиксации нарушений правил дорожного движения, выявление потенциально опасных событий на </w:t>
      </w:r>
      <w:r w:rsidRPr="005C1C86">
        <w:lastRenderedPageBreak/>
        <w:t>дорогах и объектах транспортной инфраструктуры железнодорожного, водного, воздушного и автомобильного транспорта, дорожного хозяйства.</w:t>
      </w:r>
      <w:proofErr w:type="gramEnd"/>
    </w:p>
    <w:p w:rsidR="005C1C86" w:rsidRPr="005C1C86" w:rsidRDefault="005C1C86">
      <w:pPr>
        <w:pStyle w:val="ConsPlusNormal"/>
        <w:spacing w:before="220"/>
        <w:ind w:firstLine="540"/>
        <w:jc w:val="both"/>
      </w:pPr>
      <w:r w:rsidRPr="005C1C86">
        <w:t>Основное мероприятие 4. Обеспечение управления оперативной обстановкой в муниципальном образовании.</w:t>
      </w:r>
    </w:p>
    <w:p w:rsidR="005C1C86" w:rsidRPr="005C1C86" w:rsidRDefault="005C1C86">
      <w:pPr>
        <w:pStyle w:val="ConsPlusNormal"/>
        <w:spacing w:before="220"/>
        <w:ind w:firstLine="540"/>
        <w:jc w:val="both"/>
      </w:pPr>
      <w:r w:rsidRPr="005C1C86">
        <w:t xml:space="preserve">Предусматриваются развитие единой дежурно-диспетчерской службы (далее - ЕДДС) муниципального образования и создание на его базе единого центра оперативного реагирования, включающего в себя ситуационный центр и обеспечивающего управление многофункциональным центром обработки вызовов, регистрацию и обработку обращений, контроль выполнения поручений, управление инцидентами, </w:t>
      </w:r>
      <w:proofErr w:type="spellStart"/>
      <w:r w:rsidRPr="005C1C86">
        <w:t>геомониторинг</w:t>
      </w:r>
      <w:proofErr w:type="spellEnd"/>
      <w:r w:rsidRPr="005C1C86">
        <w:t xml:space="preserve"> муниципальных служб, оперативное управление логистикой оперативных служб.</w:t>
      </w:r>
    </w:p>
    <w:p w:rsidR="005C1C86" w:rsidRPr="005C1C86" w:rsidRDefault="005C1C86">
      <w:pPr>
        <w:pStyle w:val="ConsPlusNormal"/>
        <w:spacing w:before="220"/>
        <w:ind w:firstLine="540"/>
        <w:jc w:val="both"/>
      </w:pPr>
      <w:r w:rsidRPr="005C1C86">
        <w:t xml:space="preserve">Подпрограмма "Обеспечение реализации государственной программы Чувашской Республики "Повышение безопасности жизнедеятельности населения и территорий Чувашской Республики" предусматривает выполнение </w:t>
      </w:r>
      <w:proofErr w:type="spellStart"/>
      <w:r w:rsidRPr="005C1C86">
        <w:t>общепрограммных</w:t>
      </w:r>
      <w:proofErr w:type="spellEnd"/>
      <w:r w:rsidRPr="005C1C86">
        <w:t xml:space="preserve"> расходов, связанных с реализацией государственных функций по обеспечению безопасности и защиты населения и территорий Чувашской Республики от чрезвычайных ситуаций природного и техногенного характера.</w:t>
      </w:r>
    </w:p>
    <w:p w:rsidR="005C1C86" w:rsidRPr="005C1C86" w:rsidRDefault="005C1C86">
      <w:pPr>
        <w:pStyle w:val="ConsPlusNormal"/>
        <w:jc w:val="both"/>
      </w:pPr>
    </w:p>
    <w:p w:rsidR="005C1C86" w:rsidRPr="005C1C86" w:rsidRDefault="005C1C86">
      <w:pPr>
        <w:pStyle w:val="ConsPlusTitle"/>
        <w:jc w:val="center"/>
        <w:outlineLvl w:val="1"/>
      </w:pPr>
      <w:r w:rsidRPr="005C1C86">
        <w:t>Раздел III. ОБОСНОВАНИЕ ОБЪЕМА ФИНАНСОВЫХ РЕСУРСОВ,</w:t>
      </w:r>
    </w:p>
    <w:p w:rsidR="005C1C86" w:rsidRPr="005C1C86" w:rsidRDefault="005C1C86">
      <w:pPr>
        <w:pStyle w:val="ConsPlusTitle"/>
        <w:jc w:val="center"/>
      </w:pPr>
      <w:proofErr w:type="gramStart"/>
      <w:r w:rsidRPr="005C1C86">
        <w:t>НЕОБХОДИМЫХ</w:t>
      </w:r>
      <w:proofErr w:type="gramEnd"/>
      <w:r w:rsidRPr="005C1C86">
        <w:t xml:space="preserve"> ДЛЯ РЕАЛИЗАЦИИ ГОСУДАРСТВЕННОЙ ПРОГРАММЫ</w:t>
      </w:r>
    </w:p>
    <w:p w:rsidR="005C1C86" w:rsidRPr="005C1C86" w:rsidRDefault="005C1C86">
      <w:pPr>
        <w:pStyle w:val="ConsPlusTitle"/>
        <w:jc w:val="center"/>
      </w:pPr>
      <w:proofErr w:type="gramStart"/>
      <w:r w:rsidRPr="005C1C86">
        <w:t>(С РАСШИФРОВКОЙ ПО ИСТОЧНИКАМ ФИНАНСИРОВАНИЯ, ПО ЭТАПАМ</w:t>
      </w:r>
      <w:proofErr w:type="gramEnd"/>
    </w:p>
    <w:p w:rsidR="005C1C86" w:rsidRPr="005C1C86" w:rsidRDefault="005C1C86">
      <w:pPr>
        <w:pStyle w:val="ConsPlusTitle"/>
        <w:jc w:val="center"/>
      </w:pPr>
      <w:proofErr w:type="gramStart"/>
      <w:r w:rsidRPr="005C1C86">
        <w:t>И ГОДАМ РЕАЛИЗАЦИИ ГОСУДАРСТВЕННОЙ ПРОГРАММЫ)</w:t>
      </w:r>
      <w:proofErr w:type="gramEnd"/>
    </w:p>
    <w:p w:rsidR="005C1C86" w:rsidRPr="005C1C86" w:rsidRDefault="005C1C86">
      <w:pPr>
        <w:pStyle w:val="ConsPlusNormal"/>
        <w:jc w:val="center"/>
      </w:pPr>
      <w:proofErr w:type="gramStart"/>
      <w:r w:rsidRPr="005C1C86">
        <w:t xml:space="preserve">(в ред. </w:t>
      </w:r>
      <w:hyperlink r:id="rId41" w:history="1">
        <w:r w:rsidRPr="005C1C86">
          <w:t>Постановления</w:t>
        </w:r>
      </w:hyperlink>
      <w:r w:rsidRPr="005C1C86">
        <w:t xml:space="preserve"> Кабинета Министров ЧР</w:t>
      </w:r>
      <w:proofErr w:type="gramEnd"/>
    </w:p>
    <w:p w:rsidR="005C1C86" w:rsidRPr="005C1C86" w:rsidRDefault="005C1C86">
      <w:pPr>
        <w:pStyle w:val="ConsPlusNormal"/>
        <w:jc w:val="center"/>
      </w:pPr>
      <w:r w:rsidRPr="005C1C86">
        <w:t>от 28.07.2020 N 419)</w:t>
      </w:r>
    </w:p>
    <w:p w:rsidR="005C1C86" w:rsidRPr="005C1C86" w:rsidRDefault="005C1C86">
      <w:pPr>
        <w:pStyle w:val="ConsPlusNormal"/>
        <w:jc w:val="both"/>
      </w:pPr>
    </w:p>
    <w:p w:rsidR="005C1C86" w:rsidRPr="005C1C86" w:rsidRDefault="005C1C86">
      <w:pPr>
        <w:pStyle w:val="ConsPlusNormal"/>
        <w:ind w:firstLine="540"/>
        <w:jc w:val="both"/>
      </w:pPr>
      <w:r w:rsidRPr="005C1C86">
        <w:t>Расходы Государственной программы формируются за счет средств республиканского бюджета Чувашской Республики, местных бюджетов и средств внебюджетных источников.</w:t>
      </w:r>
    </w:p>
    <w:p w:rsidR="005C1C86" w:rsidRPr="005C1C86" w:rsidRDefault="005C1C86">
      <w:pPr>
        <w:pStyle w:val="ConsPlusNormal"/>
        <w:spacing w:before="220"/>
        <w:ind w:firstLine="540"/>
        <w:jc w:val="both"/>
      </w:pPr>
      <w:r w:rsidRPr="005C1C86">
        <w:t>Средства местных бюджетов и внебюджетные источники, предусмотренные к привлечению в рамках Государственной программы, являются источниками финансирования соответствующих подпрограмм, включенных в Государственную программу.</w:t>
      </w:r>
    </w:p>
    <w:p w:rsidR="005C1C86" w:rsidRPr="005C1C86" w:rsidRDefault="005C1C86">
      <w:pPr>
        <w:pStyle w:val="ConsPlusNormal"/>
        <w:spacing w:before="220"/>
        <w:ind w:firstLine="540"/>
        <w:jc w:val="both"/>
      </w:pPr>
      <w:r w:rsidRPr="005C1C86">
        <w:t>Общий объем финансирования Государственной программы в 2019 - 2035 годах составит 5155852,7 тыс. рублей, в том числе за счет средств:</w:t>
      </w:r>
    </w:p>
    <w:p w:rsidR="005C1C86" w:rsidRPr="005C1C86" w:rsidRDefault="005C1C86">
      <w:pPr>
        <w:pStyle w:val="ConsPlusNormal"/>
        <w:spacing w:before="220"/>
        <w:ind w:firstLine="540"/>
        <w:jc w:val="both"/>
      </w:pPr>
      <w:r w:rsidRPr="005C1C86">
        <w:t>республиканского бюджета Чувашской Республики - 4130983,6 тыс. рублей (80,1 процента);</w:t>
      </w:r>
    </w:p>
    <w:p w:rsidR="005C1C86" w:rsidRPr="005C1C86" w:rsidRDefault="005C1C86">
      <w:pPr>
        <w:pStyle w:val="ConsPlusNormal"/>
        <w:spacing w:before="220"/>
        <w:ind w:firstLine="540"/>
        <w:jc w:val="both"/>
      </w:pPr>
      <w:r w:rsidRPr="005C1C86">
        <w:t>местных бюджетов - 913269,1 тыс. рублей (17,7 процента);</w:t>
      </w:r>
    </w:p>
    <w:p w:rsidR="005C1C86" w:rsidRPr="005C1C86" w:rsidRDefault="005C1C86">
      <w:pPr>
        <w:pStyle w:val="ConsPlusNormal"/>
        <w:spacing w:before="220"/>
        <w:ind w:firstLine="540"/>
        <w:jc w:val="both"/>
      </w:pPr>
      <w:r w:rsidRPr="005C1C86">
        <w:t>внебюджетных источников - 111600,0 тыс. рублей (2,2 процента).</w:t>
      </w:r>
    </w:p>
    <w:p w:rsidR="005C1C86" w:rsidRPr="005C1C86" w:rsidRDefault="005C1C86">
      <w:pPr>
        <w:pStyle w:val="ConsPlusNormal"/>
        <w:spacing w:before="220"/>
        <w:ind w:firstLine="540"/>
        <w:jc w:val="both"/>
      </w:pPr>
      <w:r w:rsidRPr="005C1C86">
        <w:t>Прогнозируемый объем финансирования Государственной программы на 1 этапе (2019 - 2025 годы) составляет 2149909,7 тыс. рублей, в том числе:</w:t>
      </w:r>
    </w:p>
    <w:p w:rsidR="005C1C86" w:rsidRPr="005C1C86" w:rsidRDefault="005C1C86">
      <w:pPr>
        <w:pStyle w:val="ConsPlusNormal"/>
        <w:spacing w:before="220"/>
        <w:ind w:firstLine="540"/>
        <w:jc w:val="both"/>
      </w:pPr>
      <w:r w:rsidRPr="005C1C86">
        <w:t>в 2019 году - 575459,8 тыс. рублей;</w:t>
      </w:r>
    </w:p>
    <w:p w:rsidR="005C1C86" w:rsidRPr="005C1C86" w:rsidRDefault="005C1C86">
      <w:pPr>
        <w:pStyle w:val="ConsPlusNormal"/>
        <w:spacing w:before="220"/>
        <w:ind w:firstLine="540"/>
        <w:jc w:val="both"/>
      </w:pPr>
      <w:r w:rsidRPr="005C1C86">
        <w:t>в 2020 году - 318774,8 тыс. рублей;</w:t>
      </w:r>
    </w:p>
    <w:p w:rsidR="005C1C86" w:rsidRPr="005C1C86" w:rsidRDefault="005C1C86">
      <w:pPr>
        <w:pStyle w:val="ConsPlusNormal"/>
        <w:spacing w:before="220"/>
        <w:ind w:firstLine="540"/>
        <w:jc w:val="both"/>
      </w:pPr>
      <w:r w:rsidRPr="005C1C86">
        <w:t>в 2021 году - 244002,9 тыс. рублей;</w:t>
      </w:r>
    </w:p>
    <w:p w:rsidR="005C1C86" w:rsidRPr="005C1C86" w:rsidRDefault="005C1C86">
      <w:pPr>
        <w:pStyle w:val="ConsPlusNormal"/>
        <w:spacing w:before="220"/>
        <w:ind w:firstLine="540"/>
        <w:jc w:val="both"/>
      </w:pPr>
      <w:r w:rsidRPr="005C1C86">
        <w:t>в 2022 году - 245673,2 тыс. рублей;</w:t>
      </w:r>
    </w:p>
    <w:p w:rsidR="005C1C86" w:rsidRPr="005C1C86" w:rsidRDefault="005C1C86">
      <w:pPr>
        <w:pStyle w:val="ConsPlusNormal"/>
        <w:spacing w:before="220"/>
        <w:ind w:firstLine="540"/>
        <w:jc w:val="both"/>
      </w:pPr>
      <w:r w:rsidRPr="005C1C86">
        <w:t>в 2023 году - 249165,0 тыс. рублей;</w:t>
      </w:r>
    </w:p>
    <w:p w:rsidR="005C1C86" w:rsidRPr="005C1C86" w:rsidRDefault="005C1C86">
      <w:pPr>
        <w:pStyle w:val="ConsPlusNormal"/>
        <w:spacing w:before="220"/>
        <w:ind w:firstLine="540"/>
        <w:jc w:val="both"/>
      </w:pPr>
      <w:r w:rsidRPr="005C1C86">
        <w:lastRenderedPageBreak/>
        <w:t>в 2024 году - 255297,0 тыс. рублей;</w:t>
      </w:r>
    </w:p>
    <w:p w:rsidR="005C1C86" w:rsidRPr="005C1C86" w:rsidRDefault="005C1C86">
      <w:pPr>
        <w:pStyle w:val="ConsPlusNormal"/>
        <w:spacing w:before="220"/>
        <w:ind w:firstLine="540"/>
        <w:jc w:val="both"/>
      </w:pPr>
      <w:r w:rsidRPr="005C1C86">
        <w:t>в 2025 году - 261537,0 тыс. рублей;</w:t>
      </w:r>
    </w:p>
    <w:p w:rsidR="005C1C86" w:rsidRPr="005C1C86" w:rsidRDefault="005C1C86">
      <w:pPr>
        <w:pStyle w:val="ConsPlusNormal"/>
        <w:spacing w:before="220"/>
        <w:ind w:firstLine="540"/>
        <w:jc w:val="both"/>
      </w:pPr>
      <w:r w:rsidRPr="005C1C86">
        <w:t>из них средства:</w:t>
      </w:r>
    </w:p>
    <w:p w:rsidR="005C1C86" w:rsidRPr="005C1C86" w:rsidRDefault="005C1C86">
      <w:pPr>
        <w:pStyle w:val="ConsPlusNormal"/>
        <w:spacing w:before="220"/>
        <w:ind w:firstLine="540"/>
        <w:jc w:val="both"/>
      </w:pPr>
      <w:r w:rsidRPr="005C1C86">
        <w:t>республиканского бюджета Чувашской Республики - 1727385,6 тыс. рублей (80,3 процента), в том числе:</w:t>
      </w:r>
    </w:p>
    <w:p w:rsidR="005C1C86" w:rsidRPr="005C1C86" w:rsidRDefault="005C1C86">
      <w:pPr>
        <w:pStyle w:val="ConsPlusNormal"/>
        <w:spacing w:before="220"/>
        <w:ind w:firstLine="540"/>
        <w:jc w:val="both"/>
      </w:pPr>
      <w:r w:rsidRPr="005C1C86">
        <w:t>в 2019 году - 491301,1 тыс. рублей;</w:t>
      </w:r>
    </w:p>
    <w:p w:rsidR="005C1C86" w:rsidRPr="005C1C86" w:rsidRDefault="005C1C86">
      <w:pPr>
        <w:pStyle w:val="ConsPlusNormal"/>
        <w:spacing w:before="220"/>
        <w:ind w:firstLine="540"/>
        <w:jc w:val="both"/>
      </w:pPr>
      <w:r w:rsidRPr="005C1C86">
        <w:t>в 2020 году - 264510,1 тыс. рублей;</w:t>
      </w:r>
    </w:p>
    <w:p w:rsidR="005C1C86" w:rsidRPr="005C1C86" w:rsidRDefault="005C1C86">
      <w:pPr>
        <w:pStyle w:val="ConsPlusNormal"/>
        <w:spacing w:before="220"/>
        <w:ind w:firstLine="540"/>
        <w:jc w:val="both"/>
      </w:pPr>
      <w:r w:rsidRPr="005C1C86">
        <w:t>в 2021 году - 189638,2 тыс. рублей;</w:t>
      </w:r>
    </w:p>
    <w:p w:rsidR="005C1C86" w:rsidRPr="005C1C86" w:rsidRDefault="005C1C86">
      <w:pPr>
        <w:pStyle w:val="ConsPlusNormal"/>
        <w:spacing w:before="220"/>
        <w:ind w:firstLine="540"/>
        <w:jc w:val="both"/>
      </w:pPr>
      <w:r w:rsidRPr="005C1C86">
        <w:t>в 2022 году - 189638,2 тыс. рублей;</w:t>
      </w:r>
    </w:p>
    <w:p w:rsidR="005C1C86" w:rsidRPr="005C1C86" w:rsidRDefault="005C1C86">
      <w:pPr>
        <w:pStyle w:val="ConsPlusNormal"/>
        <w:spacing w:before="220"/>
        <w:ind w:firstLine="540"/>
        <w:jc w:val="both"/>
      </w:pPr>
      <w:r w:rsidRPr="005C1C86">
        <w:t>в 2023 году - 192199,0 тыс. рублей;</w:t>
      </w:r>
    </w:p>
    <w:p w:rsidR="005C1C86" w:rsidRPr="005C1C86" w:rsidRDefault="005C1C86">
      <w:pPr>
        <w:pStyle w:val="ConsPlusNormal"/>
        <w:spacing w:before="220"/>
        <w:ind w:firstLine="540"/>
        <w:jc w:val="both"/>
      </w:pPr>
      <w:r w:rsidRPr="005C1C86">
        <w:t>в 2024 году - 197400,0 тыс. рублей;</w:t>
      </w:r>
    </w:p>
    <w:p w:rsidR="005C1C86" w:rsidRPr="005C1C86" w:rsidRDefault="005C1C86">
      <w:pPr>
        <w:pStyle w:val="ConsPlusNormal"/>
        <w:spacing w:before="220"/>
        <w:ind w:firstLine="540"/>
        <w:jc w:val="both"/>
      </w:pPr>
      <w:r w:rsidRPr="005C1C86">
        <w:t>в 2025 году - 202699,0 тыс. рублей;</w:t>
      </w:r>
    </w:p>
    <w:p w:rsidR="005C1C86" w:rsidRPr="005C1C86" w:rsidRDefault="005C1C86">
      <w:pPr>
        <w:pStyle w:val="ConsPlusNormal"/>
        <w:spacing w:before="220"/>
        <w:ind w:firstLine="540"/>
        <w:jc w:val="both"/>
      </w:pPr>
      <w:r w:rsidRPr="005C1C86">
        <w:t>местных бюджетов - 378424,1 тыс. рублей (17,6 процента), в том числе:</w:t>
      </w:r>
    </w:p>
    <w:p w:rsidR="005C1C86" w:rsidRPr="005C1C86" w:rsidRDefault="005C1C86">
      <w:pPr>
        <w:pStyle w:val="ConsPlusNormal"/>
        <w:spacing w:before="220"/>
        <w:ind w:firstLine="540"/>
        <w:jc w:val="both"/>
      </w:pPr>
      <w:r w:rsidRPr="005C1C86">
        <w:t>в 2019 году - 78158,7 тыс. рублей;</w:t>
      </w:r>
    </w:p>
    <w:p w:rsidR="005C1C86" w:rsidRPr="005C1C86" w:rsidRDefault="005C1C86">
      <w:pPr>
        <w:pStyle w:val="ConsPlusNormal"/>
        <w:spacing w:before="220"/>
        <w:ind w:firstLine="540"/>
        <w:jc w:val="both"/>
      </w:pPr>
      <w:r w:rsidRPr="005C1C86">
        <w:t>в 2020 году - 48164,7 тыс. рублей;</w:t>
      </w:r>
    </w:p>
    <w:p w:rsidR="005C1C86" w:rsidRPr="005C1C86" w:rsidRDefault="005C1C86">
      <w:pPr>
        <w:pStyle w:val="ConsPlusNormal"/>
        <w:spacing w:before="220"/>
        <w:ind w:firstLine="540"/>
        <w:jc w:val="both"/>
      </w:pPr>
      <w:r w:rsidRPr="005C1C86">
        <w:t>в 2021 году - 48164,7 тыс. рублей;</w:t>
      </w:r>
    </w:p>
    <w:p w:rsidR="005C1C86" w:rsidRPr="005C1C86" w:rsidRDefault="005C1C86">
      <w:pPr>
        <w:pStyle w:val="ConsPlusNormal"/>
        <w:spacing w:before="220"/>
        <w:ind w:firstLine="540"/>
        <w:jc w:val="both"/>
      </w:pPr>
      <w:r w:rsidRPr="005C1C86">
        <w:t>в 2022 году - 49735,0 тыс. рублей;</w:t>
      </w:r>
    </w:p>
    <w:p w:rsidR="005C1C86" w:rsidRPr="005C1C86" w:rsidRDefault="005C1C86">
      <w:pPr>
        <w:pStyle w:val="ConsPlusNormal"/>
        <w:spacing w:before="220"/>
        <w:ind w:firstLine="540"/>
        <w:jc w:val="both"/>
      </w:pPr>
      <w:r w:rsidRPr="005C1C86">
        <w:t>в 2023 году - 50566,0 тыс. рублей;</w:t>
      </w:r>
    </w:p>
    <w:p w:rsidR="005C1C86" w:rsidRPr="005C1C86" w:rsidRDefault="005C1C86">
      <w:pPr>
        <w:pStyle w:val="ConsPlusNormal"/>
        <w:spacing w:before="220"/>
        <w:ind w:firstLine="540"/>
        <w:jc w:val="both"/>
      </w:pPr>
      <w:r w:rsidRPr="005C1C86">
        <w:t>в 2024 году - 51397,0 тыс. рублей;</w:t>
      </w:r>
    </w:p>
    <w:p w:rsidR="005C1C86" w:rsidRPr="005C1C86" w:rsidRDefault="005C1C86">
      <w:pPr>
        <w:pStyle w:val="ConsPlusNormal"/>
        <w:spacing w:before="220"/>
        <w:ind w:firstLine="540"/>
        <w:jc w:val="both"/>
      </w:pPr>
      <w:r w:rsidRPr="005C1C86">
        <w:t>в 2025 году - 52238,0 тыс. рублей;</w:t>
      </w:r>
    </w:p>
    <w:p w:rsidR="005C1C86" w:rsidRPr="005C1C86" w:rsidRDefault="005C1C86">
      <w:pPr>
        <w:pStyle w:val="ConsPlusNormal"/>
        <w:spacing w:before="220"/>
        <w:ind w:firstLine="540"/>
        <w:jc w:val="both"/>
      </w:pPr>
      <w:r w:rsidRPr="005C1C86">
        <w:t>внебюджетных источников - 44100,0 тыс. рублей (2,1 процента), в том числе:</w:t>
      </w:r>
    </w:p>
    <w:p w:rsidR="005C1C86" w:rsidRPr="005C1C86" w:rsidRDefault="005C1C86">
      <w:pPr>
        <w:pStyle w:val="ConsPlusNormal"/>
        <w:spacing w:before="220"/>
        <w:ind w:firstLine="540"/>
        <w:jc w:val="both"/>
      </w:pPr>
      <w:r w:rsidRPr="005C1C86">
        <w:t>в 2019 году - 6000,0 тыс. рублей;</w:t>
      </w:r>
    </w:p>
    <w:p w:rsidR="005C1C86" w:rsidRPr="005C1C86" w:rsidRDefault="005C1C86">
      <w:pPr>
        <w:pStyle w:val="ConsPlusNormal"/>
        <w:spacing w:before="220"/>
        <w:ind w:firstLine="540"/>
        <w:jc w:val="both"/>
      </w:pPr>
      <w:r w:rsidRPr="005C1C86">
        <w:t>в 2020 году - 6100,0 тыс. рублей;</w:t>
      </w:r>
    </w:p>
    <w:p w:rsidR="005C1C86" w:rsidRPr="005C1C86" w:rsidRDefault="005C1C86">
      <w:pPr>
        <w:pStyle w:val="ConsPlusNormal"/>
        <w:spacing w:before="220"/>
        <w:ind w:firstLine="540"/>
        <w:jc w:val="both"/>
      </w:pPr>
      <w:r w:rsidRPr="005C1C86">
        <w:t>в 2021 году - 6200,0 тыс. рублей;</w:t>
      </w:r>
    </w:p>
    <w:p w:rsidR="005C1C86" w:rsidRPr="005C1C86" w:rsidRDefault="005C1C86">
      <w:pPr>
        <w:pStyle w:val="ConsPlusNormal"/>
        <w:spacing w:before="220"/>
        <w:ind w:firstLine="540"/>
        <w:jc w:val="both"/>
      </w:pPr>
      <w:r w:rsidRPr="005C1C86">
        <w:t>в 2022 году - 6300,0 тыс. рублей;</w:t>
      </w:r>
    </w:p>
    <w:p w:rsidR="005C1C86" w:rsidRPr="005C1C86" w:rsidRDefault="005C1C86">
      <w:pPr>
        <w:pStyle w:val="ConsPlusNormal"/>
        <w:spacing w:before="220"/>
        <w:ind w:firstLine="540"/>
        <w:jc w:val="both"/>
      </w:pPr>
      <w:r w:rsidRPr="005C1C86">
        <w:t>в 2023 году - 6400,0 тыс. рублей;</w:t>
      </w:r>
    </w:p>
    <w:p w:rsidR="005C1C86" w:rsidRPr="005C1C86" w:rsidRDefault="005C1C86">
      <w:pPr>
        <w:pStyle w:val="ConsPlusNormal"/>
        <w:spacing w:before="220"/>
        <w:ind w:firstLine="540"/>
        <w:jc w:val="both"/>
      </w:pPr>
      <w:r w:rsidRPr="005C1C86">
        <w:t>в 2024 году - 6500,0 тыс. рублей;</w:t>
      </w:r>
    </w:p>
    <w:p w:rsidR="005C1C86" w:rsidRPr="005C1C86" w:rsidRDefault="005C1C86">
      <w:pPr>
        <w:pStyle w:val="ConsPlusNormal"/>
        <w:spacing w:before="220"/>
        <w:ind w:firstLine="540"/>
        <w:jc w:val="both"/>
      </w:pPr>
      <w:r w:rsidRPr="005C1C86">
        <w:t>в 2025 году - 6600,0 тыс. рублей.</w:t>
      </w:r>
    </w:p>
    <w:p w:rsidR="005C1C86" w:rsidRPr="005C1C86" w:rsidRDefault="005C1C86">
      <w:pPr>
        <w:pStyle w:val="ConsPlusNormal"/>
        <w:spacing w:before="220"/>
        <w:ind w:firstLine="540"/>
        <w:jc w:val="both"/>
      </w:pPr>
      <w:r w:rsidRPr="005C1C86">
        <w:t>На 2 этапе (2026 - 2030 годы) объем финансирования Государственной программы составит 1402643,0 тыс. рублей, из них средства:</w:t>
      </w:r>
    </w:p>
    <w:p w:rsidR="005C1C86" w:rsidRPr="005C1C86" w:rsidRDefault="005C1C86">
      <w:pPr>
        <w:pStyle w:val="ConsPlusNormal"/>
        <w:spacing w:before="220"/>
        <w:ind w:firstLine="540"/>
        <w:jc w:val="both"/>
      </w:pPr>
      <w:r w:rsidRPr="005C1C86">
        <w:t>республиканского бюджета Чувашской Республики - 1103798,0 тыс. рублей (78,7 процента);</w:t>
      </w:r>
    </w:p>
    <w:p w:rsidR="005C1C86" w:rsidRPr="005C1C86" w:rsidRDefault="005C1C86">
      <w:pPr>
        <w:pStyle w:val="ConsPlusNormal"/>
        <w:spacing w:before="220"/>
        <w:ind w:firstLine="540"/>
        <w:jc w:val="both"/>
      </w:pPr>
      <w:r w:rsidRPr="005C1C86">
        <w:lastRenderedPageBreak/>
        <w:t>местных бюджетов - 265345,0 тыс. рублей (18,9 процента);</w:t>
      </w:r>
    </w:p>
    <w:p w:rsidR="005C1C86" w:rsidRPr="005C1C86" w:rsidRDefault="005C1C86">
      <w:pPr>
        <w:pStyle w:val="ConsPlusNormal"/>
        <w:spacing w:before="220"/>
        <w:ind w:firstLine="540"/>
        <w:jc w:val="both"/>
      </w:pPr>
      <w:r w:rsidRPr="005C1C86">
        <w:t>внебюджетных источников - 33500,0 тыс. рублей (2,4 процента).</w:t>
      </w:r>
    </w:p>
    <w:p w:rsidR="005C1C86" w:rsidRPr="005C1C86" w:rsidRDefault="005C1C86">
      <w:pPr>
        <w:pStyle w:val="ConsPlusNormal"/>
        <w:spacing w:before="220"/>
        <w:ind w:firstLine="540"/>
        <w:jc w:val="both"/>
      </w:pPr>
      <w:r w:rsidRPr="005C1C86">
        <w:t>На 3 этапе (2031 - 2035 годы) объем финансирования Государственной программы составит 1603300,0 тыс. рублей, из них средства:</w:t>
      </w:r>
    </w:p>
    <w:p w:rsidR="005C1C86" w:rsidRPr="005C1C86" w:rsidRDefault="005C1C86">
      <w:pPr>
        <w:pStyle w:val="ConsPlusNormal"/>
        <w:spacing w:before="220"/>
        <w:ind w:firstLine="540"/>
        <w:jc w:val="both"/>
      </w:pPr>
      <w:r w:rsidRPr="005C1C86">
        <w:t>республиканского бюджета Чувашской Республики - 1299800,0 тыс. рублей (81,1 процента);</w:t>
      </w:r>
    </w:p>
    <w:p w:rsidR="005C1C86" w:rsidRPr="005C1C86" w:rsidRDefault="005C1C86">
      <w:pPr>
        <w:pStyle w:val="ConsPlusNormal"/>
        <w:spacing w:before="220"/>
        <w:ind w:firstLine="540"/>
        <w:jc w:val="both"/>
      </w:pPr>
      <w:r w:rsidRPr="005C1C86">
        <w:t>местных бюджетов - 269500,0 тыс. рублей (16,8 процента);</w:t>
      </w:r>
    </w:p>
    <w:p w:rsidR="005C1C86" w:rsidRPr="005C1C86" w:rsidRDefault="005C1C86">
      <w:pPr>
        <w:pStyle w:val="ConsPlusNormal"/>
        <w:spacing w:before="220"/>
        <w:ind w:firstLine="540"/>
        <w:jc w:val="both"/>
      </w:pPr>
      <w:r w:rsidRPr="005C1C86">
        <w:t>внебюджетных источников - 34000,0 тыс. рублей (2,1 процента).</w:t>
      </w:r>
    </w:p>
    <w:p w:rsidR="005C1C86" w:rsidRPr="005C1C86" w:rsidRDefault="005C1C86">
      <w:pPr>
        <w:pStyle w:val="ConsPlusNormal"/>
        <w:spacing w:before="220"/>
        <w:ind w:firstLine="540"/>
        <w:jc w:val="both"/>
      </w:pPr>
      <w:r w:rsidRPr="005C1C86">
        <w:t>Объемы финансирования Государственной программы подлежат ежегодному уточнению исходя из реальных возможностей бюджетов всех уровней.</w:t>
      </w:r>
    </w:p>
    <w:p w:rsidR="005C1C86" w:rsidRPr="005C1C86" w:rsidRDefault="005C1C86">
      <w:pPr>
        <w:pStyle w:val="ConsPlusNormal"/>
        <w:spacing w:before="220"/>
        <w:ind w:firstLine="540"/>
        <w:jc w:val="both"/>
      </w:pPr>
      <w:r w:rsidRPr="005C1C86">
        <w:t xml:space="preserve">Ресурсное </w:t>
      </w:r>
      <w:hyperlink w:anchor="P747" w:history="1">
        <w:r w:rsidRPr="005C1C86">
          <w:t>обеспечение</w:t>
        </w:r>
      </w:hyperlink>
      <w:r w:rsidRPr="005C1C86">
        <w:t xml:space="preserve"> и прогнозная (справочная) оценка расходов за счет всех источников финансирования реализации Государственной программы приведены в приложении N 2 к Государственной программе.</w:t>
      </w:r>
    </w:p>
    <w:p w:rsidR="005C1C86" w:rsidRPr="005C1C86" w:rsidRDefault="005C1C86">
      <w:pPr>
        <w:pStyle w:val="ConsPlusNormal"/>
        <w:spacing w:before="220"/>
        <w:ind w:firstLine="540"/>
        <w:jc w:val="both"/>
      </w:pPr>
      <w:r w:rsidRPr="005C1C86">
        <w:t xml:space="preserve">Подпрограммы, реализуемые в рамках Государственной программы, представлены в </w:t>
      </w:r>
      <w:hyperlink w:anchor="P1606" w:history="1">
        <w:r w:rsidRPr="005C1C86">
          <w:t>приложениях N 3</w:t>
        </w:r>
      </w:hyperlink>
      <w:r w:rsidRPr="005C1C86">
        <w:t xml:space="preserve"> - </w:t>
      </w:r>
      <w:hyperlink w:anchor="P4804" w:history="1">
        <w:r w:rsidRPr="005C1C86">
          <w:t>5</w:t>
        </w:r>
      </w:hyperlink>
      <w:r w:rsidRPr="005C1C86">
        <w:t xml:space="preserve"> к Государственной программе.</w:t>
      </w:r>
    </w:p>
    <w:p w:rsidR="005C1C86" w:rsidRPr="005C1C86" w:rsidRDefault="005C1C86">
      <w:pPr>
        <w:pStyle w:val="ConsPlusNormal"/>
        <w:jc w:val="both"/>
      </w:pPr>
    </w:p>
    <w:p w:rsidR="005C1C86" w:rsidRPr="005C1C86" w:rsidRDefault="005C1C86">
      <w:pPr>
        <w:pStyle w:val="ConsPlusNormal"/>
        <w:jc w:val="both"/>
      </w:pPr>
    </w:p>
    <w:p w:rsidR="005C1C86" w:rsidRPr="005C1C86" w:rsidRDefault="005C1C86">
      <w:pPr>
        <w:pStyle w:val="ConsPlusNormal"/>
        <w:jc w:val="both"/>
      </w:pPr>
    </w:p>
    <w:p w:rsidR="005C1C86" w:rsidRPr="005C1C86" w:rsidRDefault="005C1C86">
      <w:pPr>
        <w:pStyle w:val="ConsPlusNormal"/>
        <w:jc w:val="both"/>
      </w:pPr>
    </w:p>
    <w:p w:rsidR="005C1C86" w:rsidRPr="005C1C86" w:rsidRDefault="005C1C86">
      <w:pPr>
        <w:pStyle w:val="ConsPlusNormal"/>
        <w:jc w:val="both"/>
      </w:pPr>
    </w:p>
    <w:p w:rsidR="005C1C86" w:rsidRPr="005C1C86" w:rsidRDefault="005C1C86">
      <w:pPr>
        <w:pStyle w:val="ConsPlusNormal"/>
        <w:jc w:val="right"/>
        <w:outlineLvl w:val="1"/>
      </w:pPr>
      <w:r w:rsidRPr="005C1C86">
        <w:t>Приложение N 1</w:t>
      </w:r>
    </w:p>
    <w:p w:rsidR="005C1C86" w:rsidRPr="005C1C86" w:rsidRDefault="005C1C86">
      <w:pPr>
        <w:pStyle w:val="ConsPlusNormal"/>
        <w:jc w:val="right"/>
      </w:pPr>
      <w:r w:rsidRPr="005C1C86">
        <w:t>к государственной программе</w:t>
      </w:r>
    </w:p>
    <w:p w:rsidR="005C1C86" w:rsidRPr="005C1C86" w:rsidRDefault="005C1C86">
      <w:pPr>
        <w:pStyle w:val="ConsPlusNormal"/>
        <w:jc w:val="right"/>
      </w:pPr>
      <w:r w:rsidRPr="005C1C86">
        <w:t>Чувашской Республики "Повышение</w:t>
      </w:r>
    </w:p>
    <w:p w:rsidR="005C1C86" w:rsidRPr="005C1C86" w:rsidRDefault="005C1C86">
      <w:pPr>
        <w:pStyle w:val="ConsPlusNormal"/>
        <w:jc w:val="right"/>
      </w:pPr>
      <w:r w:rsidRPr="005C1C86">
        <w:t>безопасности жизнедеятельности</w:t>
      </w:r>
    </w:p>
    <w:p w:rsidR="005C1C86" w:rsidRPr="005C1C86" w:rsidRDefault="005C1C86">
      <w:pPr>
        <w:pStyle w:val="ConsPlusNormal"/>
        <w:jc w:val="right"/>
      </w:pPr>
      <w:r w:rsidRPr="005C1C86">
        <w:t>населения и территорий</w:t>
      </w:r>
    </w:p>
    <w:p w:rsidR="005C1C86" w:rsidRPr="005C1C86" w:rsidRDefault="005C1C86">
      <w:pPr>
        <w:pStyle w:val="ConsPlusNormal"/>
        <w:jc w:val="right"/>
      </w:pPr>
      <w:r w:rsidRPr="005C1C86">
        <w:t>Чувашской Республики"</w:t>
      </w:r>
    </w:p>
    <w:p w:rsidR="005C1C86" w:rsidRPr="005C1C86" w:rsidRDefault="005C1C86">
      <w:pPr>
        <w:pStyle w:val="ConsPlusNormal"/>
        <w:jc w:val="both"/>
      </w:pPr>
    </w:p>
    <w:p w:rsidR="005C1C86" w:rsidRPr="005C1C86" w:rsidRDefault="005C1C86">
      <w:pPr>
        <w:pStyle w:val="ConsPlusTitle"/>
        <w:jc w:val="center"/>
      </w:pPr>
      <w:bookmarkStart w:id="2" w:name="P334"/>
      <w:bookmarkEnd w:id="2"/>
      <w:r w:rsidRPr="005C1C86">
        <w:t>СВЕДЕНИЯ</w:t>
      </w:r>
    </w:p>
    <w:p w:rsidR="005C1C86" w:rsidRPr="005C1C86" w:rsidRDefault="005C1C86">
      <w:pPr>
        <w:pStyle w:val="ConsPlusTitle"/>
        <w:jc w:val="center"/>
      </w:pPr>
      <w:r w:rsidRPr="005C1C86">
        <w:t xml:space="preserve">О ЦЕЛЕВЫХ ПОКАЗАТЕЛЯХ (ИНДИКАТОРАХ) </w:t>
      </w:r>
      <w:proofErr w:type="gramStart"/>
      <w:r w:rsidRPr="005C1C86">
        <w:t>ГОСУДАРСТВЕННОЙ</w:t>
      </w:r>
      <w:proofErr w:type="gramEnd"/>
    </w:p>
    <w:p w:rsidR="005C1C86" w:rsidRPr="005C1C86" w:rsidRDefault="005C1C86">
      <w:pPr>
        <w:pStyle w:val="ConsPlusTitle"/>
        <w:jc w:val="center"/>
      </w:pPr>
      <w:r w:rsidRPr="005C1C86">
        <w:t>ПРОГРАММЫ ЧУВАШСКОЙ РЕСПУБЛИКИ "ПОВЫШЕНИЕ</w:t>
      </w:r>
    </w:p>
    <w:p w:rsidR="005C1C86" w:rsidRPr="005C1C86" w:rsidRDefault="005C1C86">
      <w:pPr>
        <w:pStyle w:val="ConsPlusTitle"/>
        <w:jc w:val="center"/>
      </w:pPr>
      <w:r w:rsidRPr="005C1C86">
        <w:t>БЕЗОПАСНОСТИ ЖИЗНЕДЕЯТЕЛЬНОСТИ НАСЕЛЕНИЯ И ТЕРРИТОРИЙ</w:t>
      </w:r>
    </w:p>
    <w:p w:rsidR="005C1C86" w:rsidRPr="005C1C86" w:rsidRDefault="005C1C86">
      <w:pPr>
        <w:pStyle w:val="ConsPlusTitle"/>
        <w:jc w:val="center"/>
      </w:pPr>
      <w:r w:rsidRPr="005C1C86">
        <w:t>ЧУВАШСКОЙ РЕСПУБЛИКИ", ПОДПРОГРАММ ГОСУДАРСТВЕННОЙ</w:t>
      </w:r>
    </w:p>
    <w:p w:rsidR="005C1C86" w:rsidRPr="005C1C86" w:rsidRDefault="005C1C86">
      <w:pPr>
        <w:pStyle w:val="ConsPlusTitle"/>
        <w:jc w:val="center"/>
      </w:pPr>
      <w:r w:rsidRPr="005C1C86">
        <w:t>ПРОГРАММЫ ЧУВАШСКОЙ РЕСПУБЛИКИ "ПОВЫШЕНИЕ БЕЗОПАСНОСТИ</w:t>
      </w:r>
    </w:p>
    <w:p w:rsidR="005C1C86" w:rsidRPr="005C1C86" w:rsidRDefault="005C1C86">
      <w:pPr>
        <w:pStyle w:val="ConsPlusTitle"/>
        <w:jc w:val="center"/>
      </w:pPr>
      <w:r w:rsidRPr="005C1C86">
        <w:t>ЖИЗНЕДЕЯТЕЛЬНОСТИ НАСЕЛЕНИЯ И ТЕРРИТОРИЙ</w:t>
      </w:r>
    </w:p>
    <w:p w:rsidR="005C1C86" w:rsidRPr="005C1C86" w:rsidRDefault="005C1C86">
      <w:pPr>
        <w:pStyle w:val="ConsPlusTitle"/>
        <w:jc w:val="center"/>
      </w:pPr>
      <w:r w:rsidRPr="005C1C86">
        <w:t xml:space="preserve">ЧУВАШСКОЙ РЕСПУБЛИКИ" И ИХ </w:t>
      </w:r>
      <w:proofErr w:type="gramStart"/>
      <w:r w:rsidRPr="005C1C86">
        <w:t>ЗНАЧЕНИЯХ</w:t>
      </w:r>
      <w:proofErr w:type="gramEnd"/>
    </w:p>
    <w:p w:rsidR="005C1C86" w:rsidRPr="005C1C86" w:rsidRDefault="005C1C86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5C1C86" w:rsidRPr="005C1C86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Список изменяющих документов</w:t>
            </w:r>
          </w:p>
          <w:p w:rsidR="005C1C86" w:rsidRPr="005C1C86" w:rsidRDefault="005C1C86">
            <w:pPr>
              <w:pStyle w:val="ConsPlusNormal"/>
              <w:jc w:val="center"/>
            </w:pPr>
            <w:proofErr w:type="gramStart"/>
            <w:r w:rsidRPr="005C1C86">
              <w:t xml:space="preserve">(в ред. Постановлений Кабинета Министров ЧР от 17.06.2019 </w:t>
            </w:r>
            <w:hyperlink r:id="rId42" w:history="1">
              <w:r w:rsidRPr="005C1C86">
                <w:t>N 235</w:t>
              </w:r>
            </w:hyperlink>
            <w:r w:rsidRPr="005C1C86">
              <w:t>,</w:t>
            </w:r>
            <w:proofErr w:type="gramEnd"/>
          </w:p>
          <w:p w:rsidR="005C1C86" w:rsidRPr="005C1C86" w:rsidRDefault="005C1C86">
            <w:pPr>
              <w:pStyle w:val="ConsPlusNormal"/>
              <w:jc w:val="center"/>
            </w:pPr>
            <w:r w:rsidRPr="005C1C86">
              <w:t xml:space="preserve">от 27.11.2019 </w:t>
            </w:r>
            <w:hyperlink r:id="rId43" w:history="1">
              <w:r w:rsidRPr="005C1C86">
                <w:t>N 507</w:t>
              </w:r>
            </w:hyperlink>
            <w:r w:rsidRPr="005C1C86">
              <w:t xml:space="preserve">, от 28.07.2020 </w:t>
            </w:r>
            <w:hyperlink r:id="rId44" w:history="1">
              <w:r w:rsidRPr="005C1C86">
                <w:t>N 419</w:t>
              </w:r>
            </w:hyperlink>
            <w:r w:rsidRPr="005C1C86">
              <w:t>)</w:t>
            </w:r>
          </w:p>
        </w:tc>
      </w:tr>
    </w:tbl>
    <w:p w:rsidR="005C1C86" w:rsidRPr="005C1C86" w:rsidRDefault="005C1C86">
      <w:pPr>
        <w:pStyle w:val="ConsPlusNormal"/>
        <w:jc w:val="both"/>
      </w:pPr>
    </w:p>
    <w:p w:rsidR="005C1C86" w:rsidRPr="005C1C86" w:rsidRDefault="005C1C86">
      <w:pPr>
        <w:sectPr w:rsidR="005C1C86" w:rsidRPr="005C1C86" w:rsidSect="0054186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4"/>
        <w:gridCol w:w="4649"/>
        <w:gridCol w:w="1204"/>
        <w:gridCol w:w="664"/>
        <w:gridCol w:w="664"/>
        <w:gridCol w:w="664"/>
        <w:gridCol w:w="664"/>
        <w:gridCol w:w="664"/>
        <w:gridCol w:w="664"/>
        <w:gridCol w:w="664"/>
        <w:gridCol w:w="664"/>
        <w:gridCol w:w="664"/>
      </w:tblGrid>
      <w:tr w:rsidR="005C1C86" w:rsidRPr="005C1C86">
        <w:tc>
          <w:tcPr>
            <w:tcW w:w="424" w:type="dxa"/>
            <w:vMerge w:val="restart"/>
            <w:tcBorders>
              <w:left w:val="nil"/>
            </w:tcBorders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lastRenderedPageBreak/>
              <w:t>N</w:t>
            </w:r>
          </w:p>
          <w:p w:rsidR="005C1C86" w:rsidRPr="005C1C86" w:rsidRDefault="005C1C86">
            <w:pPr>
              <w:pStyle w:val="ConsPlusNormal"/>
              <w:jc w:val="center"/>
            </w:pPr>
            <w:proofErr w:type="spellStart"/>
            <w:r w:rsidRPr="005C1C86">
              <w:t>пп</w:t>
            </w:r>
            <w:proofErr w:type="spellEnd"/>
          </w:p>
        </w:tc>
        <w:tc>
          <w:tcPr>
            <w:tcW w:w="4649" w:type="dxa"/>
            <w:vMerge w:val="restart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Наименование целевого показателя (индикатора)</w:t>
            </w:r>
          </w:p>
        </w:tc>
        <w:tc>
          <w:tcPr>
            <w:tcW w:w="1204" w:type="dxa"/>
            <w:vMerge w:val="restart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Единица измерения</w:t>
            </w:r>
          </w:p>
        </w:tc>
        <w:tc>
          <w:tcPr>
            <w:tcW w:w="5976" w:type="dxa"/>
            <w:gridSpan w:val="9"/>
            <w:tcBorders>
              <w:right w:val="nil"/>
            </w:tcBorders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Значения целевых показателей (индикаторов)</w:t>
            </w:r>
          </w:p>
        </w:tc>
      </w:tr>
      <w:tr w:rsidR="005C1C86" w:rsidRPr="005C1C86">
        <w:tc>
          <w:tcPr>
            <w:tcW w:w="424" w:type="dxa"/>
            <w:vMerge/>
            <w:tcBorders>
              <w:left w:val="nil"/>
            </w:tcBorders>
          </w:tcPr>
          <w:p w:rsidR="005C1C86" w:rsidRPr="005C1C86" w:rsidRDefault="005C1C86"/>
        </w:tc>
        <w:tc>
          <w:tcPr>
            <w:tcW w:w="4649" w:type="dxa"/>
            <w:vMerge/>
          </w:tcPr>
          <w:p w:rsidR="005C1C86" w:rsidRPr="005C1C86" w:rsidRDefault="005C1C86"/>
        </w:tc>
        <w:tc>
          <w:tcPr>
            <w:tcW w:w="1204" w:type="dxa"/>
            <w:vMerge/>
          </w:tcPr>
          <w:p w:rsidR="005C1C86" w:rsidRPr="005C1C86" w:rsidRDefault="005C1C86"/>
        </w:tc>
        <w:tc>
          <w:tcPr>
            <w:tcW w:w="66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2019</w:t>
            </w:r>
          </w:p>
        </w:tc>
        <w:tc>
          <w:tcPr>
            <w:tcW w:w="66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2020</w:t>
            </w:r>
          </w:p>
        </w:tc>
        <w:tc>
          <w:tcPr>
            <w:tcW w:w="66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2021</w:t>
            </w:r>
          </w:p>
        </w:tc>
        <w:tc>
          <w:tcPr>
            <w:tcW w:w="66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2022</w:t>
            </w:r>
          </w:p>
        </w:tc>
        <w:tc>
          <w:tcPr>
            <w:tcW w:w="66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2023</w:t>
            </w:r>
          </w:p>
        </w:tc>
        <w:tc>
          <w:tcPr>
            <w:tcW w:w="66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2024</w:t>
            </w:r>
          </w:p>
        </w:tc>
        <w:tc>
          <w:tcPr>
            <w:tcW w:w="66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2025</w:t>
            </w:r>
          </w:p>
        </w:tc>
        <w:tc>
          <w:tcPr>
            <w:tcW w:w="66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2030</w:t>
            </w:r>
          </w:p>
        </w:tc>
        <w:tc>
          <w:tcPr>
            <w:tcW w:w="664" w:type="dxa"/>
            <w:tcBorders>
              <w:right w:val="nil"/>
            </w:tcBorders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2035</w:t>
            </w:r>
          </w:p>
        </w:tc>
      </w:tr>
      <w:tr w:rsidR="005C1C86" w:rsidRPr="005C1C86">
        <w:tc>
          <w:tcPr>
            <w:tcW w:w="424" w:type="dxa"/>
            <w:tcBorders>
              <w:left w:val="nil"/>
            </w:tcBorders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1</w:t>
            </w:r>
          </w:p>
        </w:tc>
        <w:tc>
          <w:tcPr>
            <w:tcW w:w="4649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2</w:t>
            </w:r>
          </w:p>
        </w:tc>
        <w:tc>
          <w:tcPr>
            <w:tcW w:w="120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3</w:t>
            </w:r>
          </w:p>
        </w:tc>
        <w:tc>
          <w:tcPr>
            <w:tcW w:w="66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4</w:t>
            </w:r>
          </w:p>
        </w:tc>
        <w:tc>
          <w:tcPr>
            <w:tcW w:w="66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5</w:t>
            </w:r>
          </w:p>
        </w:tc>
        <w:tc>
          <w:tcPr>
            <w:tcW w:w="66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6</w:t>
            </w:r>
          </w:p>
        </w:tc>
        <w:tc>
          <w:tcPr>
            <w:tcW w:w="66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7</w:t>
            </w:r>
          </w:p>
        </w:tc>
        <w:tc>
          <w:tcPr>
            <w:tcW w:w="66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8</w:t>
            </w:r>
          </w:p>
        </w:tc>
        <w:tc>
          <w:tcPr>
            <w:tcW w:w="66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9</w:t>
            </w:r>
          </w:p>
        </w:tc>
        <w:tc>
          <w:tcPr>
            <w:tcW w:w="66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10</w:t>
            </w:r>
          </w:p>
        </w:tc>
        <w:tc>
          <w:tcPr>
            <w:tcW w:w="66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11</w:t>
            </w:r>
          </w:p>
        </w:tc>
        <w:tc>
          <w:tcPr>
            <w:tcW w:w="664" w:type="dxa"/>
            <w:tcBorders>
              <w:right w:val="nil"/>
            </w:tcBorders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12</w:t>
            </w:r>
          </w:p>
        </w:tc>
      </w:tr>
      <w:tr w:rsidR="005C1C86" w:rsidRPr="005C1C86">
        <w:tc>
          <w:tcPr>
            <w:tcW w:w="12253" w:type="dxa"/>
            <w:gridSpan w:val="12"/>
            <w:tcBorders>
              <w:left w:val="nil"/>
              <w:right w:val="nil"/>
            </w:tcBorders>
          </w:tcPr>
          <w:p w:rsidR="005C1C86" w:rsidRPr="005C1C86" w:rsidRDefault="005C1C86">
            <w:pPr>
              <w:pStyle w:val="ConsPlusNormal"/>
              <w:jc w:val="center"/>
              <w:outlineLvl w:val="2"/>
            </w:pPr>
            <w:r w:rsidRPr="005C1C86">
              <w:t>Государственная программа Чувашской Республики "Повышение безопасности жизнедеятельности населения и территорий Чувашской Республики"</w:t>
            </w:r>
          </w:p>
        </w:tc>
      </w:tr>
      <w:tr w:rsidR="005C1C86" w:rsidRPr="005C1C86">
        <w:tc>
          <w:tcPr>
            <w:tcW w:w="424" w:type="dxa"/>
            <w:tcBorders>
              <w:left w:val="nil"/>
            </w:tcBorders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1.</w:t>
            </w:r>
          </w:p>
        </w:tc>
        <w:tc>
          <w:tcPr>
            <w:tcW w:w="4649" w:type="dxa"/>
          </w:tcPr>
          <w:p w:rsidR="005C1C86" w:rsidRPr="005C1C86" w:rsidRDefault="005C1C86">
            <w:pPr>
              <w:pStyle w:val="ConsPlusNormal"/>
              <w:jc w:val="both"/>
            </w:pPr>
            <w:r w:rsidRPr="005C1C86">
              <w:t>Готовность систем оповещения населения об опасностях, возникающих при чрезвычайных ситуациях природного и техногенного характера</w:t>
            </w:r>
          </w:p>
        </w:tc>
        <w:tc>
          <w:tcPr>
            <w:tcW w:w="120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%</w:t>
            </w:r>
          </w:p>
        </w:tc>
        <w:tc>
          <w:tcPr>
            <w:tcW w:w="66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99,0</w:t>
            </w:r>
          </w:p>
        </w:tc>
        <w:tc>
          <w:tcPr>
            <w:tcW w:w="66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100,0</w:t>
            </w:r>
          </w:p>
        </w:tc>
        <w:tc>
          <w:tcPr>
            <w:tcW w:w="66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100,0</w:t>
            </w:r>
          </w:p>
        </w:tc>
        <w:tc>
          <w:tcPr>
            <w:tcW w:w="66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100,0</w:t>
            </w:r>
          </w:p>
        </w:tc>
        <w:tc>
          <w:tcPr>
            <w:tcW w:w="66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100,0</w:t>
            </w:r>
          </w:p>
        </w:tc>
        <w:tc>
          <w:tcPr>
            <w:tcW w:w="66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100,0</w:t>
            </w:r>
          </w:p>
        </w:tc>
        <w:tc>
          <w:tcPr>
            <w:tcW w:w="66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100,0</w:t>
            </w:r>
          </w:p>
        </w:tc>
        <w:tc>
          <w:tcPr>
            <w:tcW w:w="66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100,0</w:t>
            </w:r>
          </w:p>
        </w:tc>
        <w:tc>
          <w:tcPr>
            <w:tcW w:w="664" w:type="dxa"/>
            <w:tcBorders>
              <w:right w:val="nil"/>
            </w:tcBorders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100,0</w:t>
            </w:r>
          </w:p>
        </w:tc>
      </w:tr>
      <w:tr w:rsidR="005C1C86" w:rsidRPr="005C1C86">
        <w:tblPrEx>
          <w:tblBorders>
            <w:insideH w:val="nil"/>
          </w:tblBorders>
        </w:tblPrEx>
        <w:tc>
          <w:tcPr>
            <w:tcW w:w="424" w:type="dxa"/>
            <w:tcBorders>
              <w:left w:val="nil"/>
              <w:bottom w:val="nil"/>
            </w:tcBorders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2.</w:t>
            </w:r>
          </w:p>
        </w:tc>
        <w:tc>
          <w:tcPr>
            <w:tcW w:w="4649" w:type="dxa"/>
            <w:tcBorders>
              <w:bottom w:val="nil"/>
            </w:tcBorders>
          </w:tcPr>
          <w:p w:rsidR="005C1C86" w:rsidRPr="005C1C86" w:rsidRDefault="005C1C86">
            <w:pPr>
              <w:pStyle w:val="ConsPlusNormal"/>
              <w:jc w:val="both"/>
            </w:pPr>
            <w:r w:rsidRPr="005C1C86">
              <w:t>Снижение количества чрезвычайных ситуаций природного и техногенного характера, пожаров, происшествий на водных объектах</w:t>
            </w:r>
          </w:p>
        </w:tc>
        <w:tc>
          <w:tcPr>
            <w:tcW w:w="1204" w:type="dxa"/>
            <w:tcBorders>
              <w:bottom w:val="nil"/>
            </w:tcBorders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единиц</w:t>
            </w:r>
          </w:p>
        </w:tc>
        <w:tc>
          <w:tcPr>
            <w:tcW w:w="664" w:type="dxa"/>
            <w:tcBorders>
              <w:bottom w:val="nil"/>
            </w:tcBorders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3050</w:t>
            </w:r>
          </w:p>
        </w:tc>
        <w:tc>
          <w:tcPr>
            <w:tcW w:w="664" w:type="dxa"/>
            <w:tcBorders>
              <w:bottom w:val="nil"/>
            </w:tcBorders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3025</w:t>
            </w:r>
          </w:p>
        </w:tc>
        <w:tc>
          <w:tcPr>
            <w:tcW w:w="664" w:type="dxa"/>
            <w:tcBorders>
              <w:bottom w:val="nil"/>
            </w:tcBorders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3000</w:t>
            </w:r>
          </w:p>
        </w:tc>
        <w:tc>
          <w:tcPr>
            <w:tcW w:w="664" w:type="dxa"/>
            <w:tcBorders>
              <w:bottom w:val="nil"/>
            </w:tcBorders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2975</w:t>
            </w:r>
          </w:p>
        </w:tc>
        <w:tc>
          <w:tcPr>
            <w:tcW w:w="664" w:type="dxa"/>
            <w:tcBorders>
              <w:bottom w:val="nil"/>
            </w:tcBorders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2950</w:t>
            </w:r>
          </w:p>
        </w:tc>
        <w:tc>
          <w:tcPr>
            <w:tcW w:w="664" w:type="dxa"/>
            <w:tcBorders>
              <w:bottom w:val="nil"/>
            </w:tcBorders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2925</w:t>
            </w:r>
          </w:p>
        </w:tc>
        <w:tc>
          <w:tcPr>
            <w:tcW w:w="664" w:type="dxa"/>
            <w:tcBorders>
              <w:bottom w:val="nil"/>
            </w:tcBorders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2900</w:t>
            </w:r>
          </w:p>
        </w:tc>
        <w:tc>
          <w:tcPr>
            <w:tcW w:w="664" w:type="dxa"/>
            <w:tcBorders>
              <w:bottom w:val="nil"/>
            </w:tcBorders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2850</w:t>
            </w:r>
          </w:p>
        </w:tc>
        <w:tc>
          <w:tcPr>
            <w:tcW w:w="664" w:type="dxa"/>
            <w:tcBorders>
              <w:bottom w:val="nil"/>
              <w:right w:val="nil"/>
            </w:tcBorders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2780</w:t>
            </w:r>
          </w:p>
        </w:tc>
      </w:tr>
      <w:tr w:rsidR="005C1C86" w:rsidRPr="005C1C86">
        <w:tblPrEx>
          <w:tblBorders>
            <w:insideH w:val="nil"/>
          </w:tblBorders>
        </w:tblPrEx>
        <w:tc>
          <w:tcPr>
            <w:tcW w:w="12253" w:type="dxa"/>
            <w:gridSpan w:val="12"/>
            <w:tcBorders>
              <w:top w:val="nil"/>
              <w:left w:val="nil"/>
              <w:right w:val="nil"/>
            </w:tcBorders>
          </w:tcPr>
          <w:p w:rsidR="005C1C86" w:rsidRPr="005C1C86" w:rsidRDefault="005C1C86">
            <w:pPr>
              <w:pStyle w:val="ConsPlusNormal"/>
              <w:jc w:val="both"/>
            </w:pPr>
            <w:r w:rsidRPr="005C1C86">
              <w:t xml:space="preserve">(п. 2 в ред. </w:t>
            </w:r>
            <w:hyperlink r:id="rId45" w:history="1">
              <w:r w:rsidRPr="005C1C86">
                <w:t>Постановления</w:t>
              </w:r>
            </w:hyperlink>
            <w:r w:rsidRPr="005C1C86">
              <w:t xml:space="preserve"> Кабинета Министров ЧР от 27.11.2019 N 507)</w:t>
            </w:r>
          </w:p>
        </w:tc>
      </w:tr>
      <w:tr w:rsidR="005C1C86" w:rsidRPr="005C1C86">
        <w:tblPrEx>
          <w:tblBorders>
            <w:insideH w:val="nil"/>
          </w:tblBorders>
        </w:tblPrEx>
        <w:tc>
          <w:tcPr>
            <w:tcW w:w="424" w:type="dxa"/>
            <w:tcBorders>
              <w:left w:val="nil"/>
              <w:bottom w:val="nil"/>
            </w:tcBorders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3.</w:t>
            </w:r>
          </w:p>
        </w:tc>
        <w:tc>
          <w:tcPr>
            <w:tcW w:w="4649" w:type="dxa"/>
            <w:tcBorders>
              <w:bottom w:val="nil"/>
            </w:tcBorders>
          </w:tcPr>
          <w:p w:rsidR="005C1C86" w:rsidRPr="005C1C86" w:rsidRDefault="005C1C86">
            <w:pPr>
              <w:pStyle w:val="ConsPlusNormal"/>
              <w:jc w:val="both"/>
            </w:pPr>
            <w:r w:rsidRPr="005C1C86">
              <w:t>Снижение количества населения, погибшего при чрезвычайных ситуациях природного и техногенного характера, пожарах, происшествиях на водных объектах</w:t>
            </w:r>
          </w:p>
        </w:tc>
        <w:tc>
          <w:tcPr>
            <w:tcW w:w="1204" w:type="dxa"/>
            <w:tcBorders>
              <w:bottom w:val="nil"/>
            </w:tcBorders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человек</w:t>
            </w:r>
          </w:p>
        </w:tc>
        <w:tc>
          <w:tcPr>
            <w:tcW w:w="664" w:type="dxa"/>
            <w:tcBorders>
              <w:bottom w:val="nil"/>
            </w:tcBorders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158</w:t>
            </w:r>
          </w:p>
        </w:tc>
        <w:tc>
          <w:tcPr>
            <w:tcW w:w="664" w:type="dxa"/>
            <w:tcBorders>
              <w:bottom w:val="nil"/>
            </w:tcBorders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153</w:t>
            </w:r>
          </w:p>
        </w:tc>
        <w:tc>
          <w:tcPr>
            <w:tcW w:w="664" w:type="dxa"/>
            <w:tcBorders>
              <w:bottom w:val="nil"/>
            </w:tcBorders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149</w:t>
            </w:r>
          </w:p>
        </w:tc>
        <w:tc>
          <w:tcPr>
            <w:tcW w:w="664" w:type="dxa"/>
            <w:tcBorders>
              <w:bottom w:val="nil"/>
            </w:tcBorders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145</w:t>
            </w:r>
          </w:p>
        </w:tc>
        <w:tc>
          <w:tcPr>
            <w:tcW w:w="664" w:type="dxa"/>
            <w:tcBorders>
              <w:bottom w:val="nil"/>
            </w:tcBorders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141</w:t>
            </w:r>
          </w:p>
        </w:tc>
        <w:tc>
          <w:tcPr>
            <w:tcW w:w="664" w:type="dxa"/>
            <w:tcBorders>
              <w:bottom w:val="nil"/>
            </w:tcBorders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137</w:t>
            </w:r>
          </w:p>
        </w:tc>
        <w:tc>
          <w:tcPr>
            <w:tcW w:w="664" w:type="dxa"/>
            <w:tcBorders>
              <w:bottom w:val="nil"/>
            </w:tcBorders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134</w:t>
            </w:r>
          </w:p>
        </w:tc>
        <w:tc>
          <w:tcPr>
            <w:tcW w:w="664" w:type="dxa"/>
            <w:tcBorders>
              <w:bottom w:val="nil"/>
            </w:tcBorders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122</w:t>
            </w:r>
          </w:p>
        </w:tc>
        <w:tc>
          <w:tcPr>
            <w:tcW w:w="664" w:type="dxa"/>
            <w:tcBorders>
              <w:bottom w:val="nil"/>
              <w:right w:val="nil"/>
            </w:tcBorders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108</w:t>
            </w:r>
          </w:p>
        </w:tc>
      </w:tr>
      <w:tr w:rsidR="005C1C86" w:rsidRPr="005C1C86">
        <w:tblPrEx>
          <w:tblBorders>
            <w:insideH w:val="nil"/>
          </w:tblBorders>
        </w:tblPrEx>
        <w:tc>
          <w:tcPr>
            <w:tcW w:w="12253" w:type="dxa"/>
            <w:gridSpan w:val="12"/>
            <w:tcBorders>
              <w:top w:val="nil"/>
              <w:left w:val="nil"/>
              <w:right w:val="nil"/>
            </w:tcBorders>
          </w:tcPr>
          <w:p w:rsidR="005C1C86" w:rsidRPr="005C1C86" w:rsidRDefault="005C1C86">
            <w:pPr>
              <w:pStyle w:val="ConsPlusNormal"/>
              <w:jc w:val="both"/>
            </w:pPr>
            <w:r w:rsidRPr="005C1C86">
              <w:t xml:space="preserve">(п. 3 в ред. </w:t>
            </w:r>
            <w:hyperlink r:id="rId46" w:history="1">
              <w:r w:rsidRPr="005C1C86">
                <w:t>Постановления</w:t>
              </w:r>
            </w:hyperlink>
            <w:r w:rsidRPr="005C1C86">
              <w:t xml:space="preserve"> Кабинета Министров ЧР от 27.11.2019 N 507)</w:t>
            </w:r>
          </w:p>
        </w:tc>
      </w:tr>
      <w:tr w:rsidR="005C1C86" w:rsidRPr="005C1C86">
        <w:tc>
          <w:tcPr>
            <w:tcW w:w="424" w:type="dxa"/>
            <w:tcBorders>
              <w:left w:val="nil"/>
            </w:tcBorders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4.</w:t>
            </w:r>
          </w:p>
        </w:tc>
        <w:tc>
          <w:tcPr>
            <w:tcW w:w="4649" w:type="dxa"/>
          </w:tcPr>
          <w:p w:rsidR="005C1C86" w:rsidRPr="005C1C86" w:rsidRDefault="005C1C86">
            <w:pPr>
              <w:pStyle w:val="ConsPlusNormal"/>
              <w:jc w:val="both"/>
            </w:pPr>
            <w:r w:rsidRPr="005C1C86">
              <w:t>Доля населения Чувашской Республики, проживающего на территориях муниципальных образований, в которых развернута "Система-112", в общей численности населения Чувашской Республики</w:t>
            </w:r>
          </w:p>
        </w:tc>
        <w:tc>
          <w:tcPr>
            <w:tcW w:w="120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%</w:t>
            </w:r>
          </w:p>
        </w:tc>
        <w:tc>
          <w:tcPr>
            <w:tcW w:w="66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100,0</w:t>
            </w:r>
          </w:p>
        </w:tc>
        <w:tc>
          <w:tcPr>
            <w:tcW w:w="66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100,0</w:t>
            </w:r>
          </w:p>
        </w:tc>
        <w:tc>
          <w:tcPr>
            <w:tcW w:w="66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100,0</w:t>
            </w:r>
          </w:p>
        </w:tc>
        <w:tc>
          <w:tcPr>
            <w:tcW w:w="66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100,0</w:t>
            </w:r>
          </w:p>
        </w:tc>
        <w:tc>
          <w:tcPr>
            <w:tcW w:w="66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100,0</w:t>
            </w:r>
          </w:p>
        </w:tc>
        <w:tc>
          <w:tcPr>
            <w:tcW w:w="66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100,0</w:t>
            </w:r>
          </w:p>
        </w:tc>
        <w:tc>
          <w:tcPr>
            <w:tcW w:w="66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100,0</w:t>
            </w:r>
          </w:p>
        </w:tc>
        <w:tc>
          <w:tcPr>
            <w:tcW w:w="66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100,0</w:t>
            </w:r>
          </w:p>
        </w:tc>
        <w:tc>
          <w:tcPr>
            <w:tcW w:w="664" w:type="dxa"/>
            <w:tcBorders>
              <w:right w:val="nil"/>
            </w:tcBorders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100,0</w:t>
            </w:r>
          </w:p>
        </w:tc>
      </w:tr>
      <w:tr w:rsidR="005C1C86" w:rsidRPr="005C1C86">
        <w:tc>
          <w:tcPr>
            <w:tcW w:w="12253" w:type="dxa"/>
            <w:gridSpan w:val="12"/>
            <w:tcBorders>
              <w:left w:val="nil"/>
              <w:right w:val="nil"/>
            </w:tcBorders>
          </w:tcPr>
          <w:p w:rsidR="005C1C86" w:rsidRPr="005C1C86" w:rsidRDefault="005C1C86">
            <w:pPr>
              <w:pStyle w:val="ConsPlusNormal"/>
              <w:jc w:val="center"/>
              <w:outlineLvl w:val="2"/>
            </w:pPr>
            <w:r w:rsidRPr="005C1C86">
              <w:t>Подпрограмма "Защита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 на территории Чувашской Республики"</w:t>
            </w:r>
          </w:p>
        </w:tc>
      </w:tr>
      <w:tr w:rsidR="005C1C86" w:rsidRPr="005C1C86">
        <w:tblPrEx>
          <w:tblBorders>
            <w:insideH w:val="nil"/>
          </w:tblBorders>
        </w:tblPrEx>
        <w:tc>
          <w:tcPr>
            <w:tcW w:w="424" w:type="dxa"/>
            <w:tcBorders>
              <w:left w:val="nil"/>
              <w:bottom w:val="nil"/>
            </w:tcBorders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lastRenderedPageBreak/>
              <w:t>1.</w:t>
            </w:r>
          </w:p>
        </w:tc>
        <w:tc>
          <w:tcPr>
            <w:tcW w:w="4649" w:type="dxa"/>
            <w:tcBorders>
              <w:bottom w:val="nil"/>
            </w:tcBorders>
          </w:tcPr>
          <w:p w:rsidR="005C1C86" w:rsidRPr="005C1C86" w:rsidRDefault="005C1C86">
            <w:pPr>
              <w:pStyle w:val="ConsPlusNormal"/>
              <w:jc w:val="both"/>
            </w:pPr>
            <w:r w:rsidRPr="005C1C86">
              <w:t>Количество зарегистрированных пожаров</w:t>
            </w:r>
          </w:p>
        </w:tc>
        <w:tc>
          <w:tcPr>
            <w:tcW w:w="1204" w:type="dxa"/>
            <w:tcBorders>
              <w:bottom w:val="nil"/>
            </w:tcBorders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единиц</w:t>
            </w:r>
          </w:p>
        </w:tc>
        <w:tc>
          <w:tcPr>
            <w:tcW w:w="664" w:type="dxa"/>
            <w:tcBorders>
              <w:bottom w:val="nil"/>
            </w:tcBorders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2950</w:t>
            </w:r>
          </w:p>
        </w:tc>
        <w:tc>
          <w:tcPr>
            <w:tcW w:w="664" w:type="dxa"/>
            <w:tcBorders>
              <w:bottom w:val="nil"/>
            </w:tcBorders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2930</w:t>
            </w:r>
          </w:p>
        </w:tc>
        <w:tc>
          <w:tcPr>
            <w:tcW w:w="664" w:type="dxa"/>
            <w:tcBorders>
              <w:bottom w:val="nil"/>
            </w:tcBorders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2910</w:t>
            </w:r>
          </w:p>
        </w:tc>
        <w:tc>
          <w:tcPr>
            <w:tcW w:w="664" w:type="dxa"/>
            <w:tcBorders>
              <w:bottom w:val="nil"/>
            </w:tcBorders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2890</w:t>
            </w:r>
          </w:p>
        </w:tc>
        <w:tc>
          <w:tcPr>
            <w:tcW w:w="664" w:type="dxa"/>
            <w:tcBorders>
              <w:bottom w:val="nil"/>
            </w:tcBorders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2870</w:t>
            </w:r>
          </w:p>
        </w:tc>
        <w:tc>
          <w:tcPr>
            <w:tcW w:w="664" w:type="dxa"/>
            <w:tcBorders>
              <w:bottom w:val="nil"/>
            </w:tcBorders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2850</w:t>
            </w:r>
          </w:p>
        </w:tc>
        <w:tc>
          <w:tcPr>
            <w:tcW w:w="664" w:type="dxa"/>
            <w:tcBorders>
              <w:bottom w:val="nil"/>
            </w:tcBorders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2800</w:t>
            </w:r>
          </w:p>
        </w:tc>
        <w:tc>
          <w:tcPr>
            <w:tcW w:w="664" w:type="dxa"/>
            <w:tcBorders>
              <w:bottom w:val="nil"/>
            </w:tcBorders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2750</w:t>
            </w:r>
          </w:p>
        </w:tc>
        <w:tc>
          <w:tcPr>
            <w:tcW w:w="664" w:type="dxa"/>
            <w:tcBorders>
              <w:bottom w:val="nil"/>
              <w:right w:val="nil"/>
            </w:tcBorders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2700</w:t>
            </w:r>
          </w:p>
        </w:tc>
      </w:tr>
      <w:tr w:rsidR="005C1C86" w:rsidRPr="005C1C86">
        <w:tblPrEx>
          <w:tblBorders>
            <w:insideH w:val="nil"/>
          </w:tblBorders>
        </w:tblPrEx>
        <w:tc>
          <w:tcPr>
            <w:tcW w:w="12253" w:type="dxa"/>
            <w:gridSpan w:val="12"/>
            <w:tcBorders>
              <w:top w:val="nil"/>
              <w:left w:val="nil"/>
              <w:right w:val="nil"/>
            </w:tcBorders>
          </w:tcPr>
          <w:p w:rsidR="005C1C86" w:rsidRPr="005C1C86" w:rsidRDefault="005C1C86">
            <w:pPr>
              <w:pStyle w:val="ConsPlusNormal"/>
              <w:jc w:val="both"/>
            </w:pPr>
            <w:r w:rsidRPr="005C1C86">
              <w:t xml:space="preserve">(п. 1 в ред. </w:t>
            </w:r>
            <w:hyperlink r:id="rId47" w:history="1">
              <w:r w:rsidRPr="005C1C86">
                <w:t>Постановления</w:t>
              </w:r>
            </w:hyperlink>
            <w:r w:rsidRPr="005C1C86">
              <w:t xml:space="preserve"> Кабинета Министров ЧР от 27.11.2019 N 507)</w:t>
            </w:r>
          </w:p>
        </w:tc>
      </w:tr>
      <w:tr w:rsidR="005C1C86" w:rsidRPr="005C1C86">
        <w:tblPrEx>
          <w:tblBorders>
            <w:insideH w:val="nil"/>
          </w:tblBorders>
        </w:tblPrEx>
        <w:tc>
          <w:tcPr>
            <w:tcW w:w="424" w:type="dxa"/>
            <w:tcBorders>
              <w:left w:val="nil"/>
              <w:bottom w:val="nil"/>
            </w:tcBorders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2.</w:t>
            </w:r>
          </w:p>
        </w:tc>
        <w:tc>
          <w:tcPr>
            <w:tcW w:w="4649" w:type="dxa"/>
            <w:tcBorders>
              <w:bottom w:val="nil"/>
            </w:tcBorders>
          </w:tcPr>
          <w:p w:rsidR="005C1C86" w:rsidRPr="005C1C86" w:rsidRDefault="005C1C86">
            <w:pPr>
              <w:pStyle w:val="ConsPlusNormal"/>
              <w:jc w:val="both"/>
            </w:pPr>
            <w:r w:rsidRPr="005C1C86">
              <w:t>Количество погибших на пожарах</w:t>
            </w:r>
          </w:p>
        </w:tc>
        <w:tc>
          <w:tcPr>
            <w:tcW w:w="1204" w:type="dxa"/>
            <w:tcBorders>
              <w:bottom w:val="nil"/>
            </w:tcBorders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человек</w:t>
            </w:r>
          </w:p>
        </w:tc>
        <w:tc>
          <w:tcPr>
            <w:tcW w:w="664" w:type="dxa"/>
            <w:tcBorders>
              <w:bottom w:val="nil"/>
            </w:tcBorders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96</w:t>
            </w:r>
          </w:p>
        </w:tc>
        <w:tc>
          <w:tcPr>
            <w:tcW w:w="664" w:type="dxa"/>
            <w:tcBorders>
              <w:bottom w:val="nil"/>
            </w:tcBorders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95</w:t>
            </w:r>
          </w:p>
        </w:tc>
        <w:tc>
          <w:tcPr>
            <w:tcW w:w="664" w:type="dxa"/>
            <w:tcBorders>
              <w:bottom w:val="nil"/>
            </w:tcBorders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94</w:t>
            </w:r>
          </w:p>
        </w:tc>
        <w:tc>
          <w:tcPr>
            <w:tcW w:w="664" w:type="dxa"/>
            <w:tcBorders>
              <w:bottom w:val="nil"/>
            </w:tcBorders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93</w:t>
            </w:r>
          </w:p>
        </w:tc>
        <w:tc>
          <w:tcPr>
            <w:tcW w:w="664" w:type="dxa"/>
            <w:tcBorders>
              <w:bottom w:val="nil"/>
            </w:tcBorders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92</w:t>
            </w:r>
          </w:p>
        </w:tc>
        <w:tc>
          <w:tcPr>
            <w:tcW w:w="664" w:type="dxa"/>
            <w:tcBorders>
              <w:bottom w:val="nil"/>
            </w:tcBorders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91</w:t>
            </w:r>
          </w:p>
        </w:tc>
        <w:tc>
          <w:tcPr>
            <w:tcW w:w="664" w:type="dxa"/>
            <w:tcBorders>
              <w:bottom w:val="nil"/>
            </w:tcBorders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87</w:t>
            </w:r>
          </w:p>
        </w:tc>
        <w:tc>
          <w:tcPr>
            <w:tcW w:w="664" w:type="dxa"/>
            <w:tcBorders>
              <w:bottom w:val="nil"/>
            </w:tcBorders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83</w:t>
            </w:r>
          </w:p>
        </w:tc>
        <w:tc>
          <w:tcPr>
            <w:tcW w:w="664" w:type="dxa"/>
            <w:tcBorders>
              <w:bottom w:val="nil"/>
              <w:right w:val="nil"/>
            </w:tcBorders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79</w:t>
            </w:r>
          </w:p>
        </w:tc>
      </w:tr>
      <w:tr w:rsidR="005C1C86" w:rsidRPr="005C1C86">
        <w:tblPrEx>
          <w:tblBorders>
            <w:insideH w:val="nil"/>
          </w:tblBorders>
        </w:tblPrEx>
        <w:tc>
          <w:tcPr>
            <w:tcW w:w="12253" w:type="dxa"/>
            <w:gridSpan w:val="12"/>
            <w:tcBorders>
              <w:top w:val="nil"/>
              <w:left w:val="nil"/>
              <w:right w:val="nil"/>
            </w:tcBorders>
          </w:tcPr>
          <w:p w:rsidR="005C1C86" w:rsidRPr="005C1C86" w:rsidRDefault="005C1C86">
            <w:pPr>
              <w:pStyle w:val="ConsPlusNormal"/>
              <w:jc w:val="both"/>
            </w:pPr>
            <w:r w:rsidRPr="005C1C86">
              <w:t xml:space="preserve">(п. 2 в ред. </w:t>
            </w:r>
            <w:hyperlink r:id="rId48" w:history="1">
              <w:r w:rsidRPr="005C1C86">
                <w:t>Постановления</w:t>
              </w:r>
            </w:hyperlink>
            <w:r w:rsidRPr="005C1C86">
              <w:t xml:space="preserve"> Кабинета Министров ЧР от 27.11.2019 N 507)</w:t>
            </w:r>
          </w:p>
        </w:tc>
      </w:tr>
      <w:tr w:rsidR="005C1C86" w:rsidRPr="005C1C86">
        <w:tblPrEx>
          <w:tblBorders>
            <w:insideH w:val="nil"/>
          </w:tblBorders>
        </w:tblPrEx>
        <w:tc>
          <w:tcPr>
            <w:tcW w:w="424" w:type="dxa"/>
            <w:tcBorders>
              <w:left w:val="nil"/>
              <w:bottom w:val="nil"/>
            </w:tcBorders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3.</w:t>
            </w:r>
          </w:p>
        </w:tc>
        <w:tc>
          <w:tcPr>
            <w:tcW w:w="4649" w:type="dxa"/>
            <w:tcBorders>
              <w:bottom w:val="nil"/>
            </w:tcBorders>
          </w:tcPr>
          <w:p w:rsidR="005C1C86" w:rsidRPr="005C1C86" w:rsidRDefault="005C1C86">
            <w:pPr>
              <w:pStyle w:val="ConsPlusNormal"/>
              <w:jc w:val="both"/>
            </w:pPr>
            <w:r w:rsidRPr="005C1C86">
              <w:t>Количество травмированных на пожарах людей</w:t>
            </w:r>
          </w:p>
        </w:tc>
        <w:tc>
          <w:tcPr>
            <w:tcW w:w="1204" w:type="dxa"/>
            <w:tcBorders>
              <w:bottom w:val="nil"/>
            </w:tcBorders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человек</w:t>
            </w:r>
          </w:p>
        </w:tc>
        <w:tc>
          <w:tcPr>
            <w:tcW w:w="664" w:type="dxa"/>
            <w:tcBorders>
              <w:bottom w:val="nil"/>
            </w:tcBorders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130</w:t>
            </w:r>
          </w:p>
        </w:tc>
        <w:tc>
          <w:tcPr>
            <w:tcW w:w="664" w:type="dxa"/>
            <w:tcBorders>
              <w:bottom w:val="nil"/>
            </w:tcBorders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128</w:t>
            </w:r>
          </w:p>
        </w:tc>
        <w:tc>
          <w:tcPr>
            <w:tcW w:w="664" w:type="dxa"/>
            <w:tcBorders>
              <w:bottom w:val="nil"/>
            </w:tcBorders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126</w:t>
            </w:r>
          </w:p>
        </w:tc>
        <w:tc>
          <w:tcPr>
            <w:tcW w:w="664" w:type="dxa"/>
            <w:tcBorders>
              <w:bottom w:val="nil"/>
            </w:tcBorders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124</w:t>
            </w:r>
          </w:p>
        </w:tc>
        <w:tc>
          <w:tcPr>
            <w:tcW w:w="664" w:type="dxa"/>
            <w:tcBorders>
              <w:bottom w:val="nil"/>
            </w:tcBorders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122</w:t>
            </w:r>
          </w:p>
        </w:tc>
        <w:tc>
          <w:tcPr>
            <w:tcW w:w="664" w:type="dxa"/>
            <w:tcBorders>
              <w:bottom w:val="nil"/>
            </w:tcBorders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120</w:t>
            </w:r>
          </w:p>
        </w:tc>
        <w:tc>
          <w:tcPr>
            <w:tcW w:w="664" w:type="dxa"/>
            <w:tcBorders>
              <w:bottom w:val="nil"/>
            </w:tcBorders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118</w:t>
            </w:r>
          </w:p>
        </w:tc>
        <w:tc>
          <w:tcPr>
            <w:tcW w:w="664" w:type="dxa"/>
            <w:tcBorders>
              <w:bottom w:val="nil"/>
            </w:tcBorders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114</w:t>
            </w:r>
          </w:p>
        </w:tc>
        <w:tc>
          <w:tcPr>
            <w:tcW w:w="664" w:type="dxa"/>
            <w:tcBorders>
              <w:bottom w:val="nil"/>
              <w:right w:val="nil"/>
            </w:tcBorders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110</w:t>
            </w:r>
          </w:p>
        </w:tc>
      </w:tr>
      <w:tr w:rsidR="005C1C86" w:rsidRPr="005C1C86">
        <w:tblPrEx>
          <w:tblBorders>
            <w:insideH w:val="nil"/>
          </w:tblBorders>
        </w:tblPrEx>
        <w:tc>
          <w:tcPr>
            <w:tcW w:w="12253" w:type="dxa"/>
            <w:gridSpan w:val="12"/>
            <w:tcBorders>
              <w:top w:val="nil"/>
              <w:left w:val="nil"/>
              <w:right w:val="nil"/>
            </w:tcBorders>
          </w:tcPr>
          <w:p w:rsidR="005C1C86" w:rsidRPr="005C1C86" w:rsidRDefault="005C1C86">
            <w:pPr>
              <w:pStyle w:val="ConsPlusNormal"/>
              <w:jc w:val="both"/>
            </w:pPr>
            <w:r w:rsidRPr="005C1C86">
              <w:t xml:space="preserve">(п. 3 в ред. </w:t>
            </w:r>
            <w:hyperlink r:id="rId49" w:history="1">
              <w:r w:rsidRPr="005C1C86">
                <w:t>Постановления</w:t>
              </w:r>
            </w:hyperlink>
            <w:r w:rsidRPr="005C1C86">
              <w:t xml:space="preserve"> Кабинета Министров ЧР от 27.11.2019 N 507)</w:t>
            </w:r>
          </w:p>
        </w:tc>
      </w:tr>
      <w:tr w:rsidR="005C1C86" w:rsidRPr="005C1C86">
        <w:tc>
          <w:tcPr>
            <w:tcW w:w="424" w:type="dxa"/>
            <w:vMerge w:val="restart"/>
            <w:tcBorders>
              <w:left w:val="nil"/>
            </w:tcBorders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4.</w:t>
            </w:r>
          </w:p>
        </w:tc>
        <w:tc>
          <w:tcPr>
            <w:tcW w:w="4649" w:type="dxa"/>
          </w:tcPr>
          <w:p w:rsidR="005C1C86" w:rsidRPr="005C1C86" w:rsidRDefault="005C1C86">
            <w:pPr>
              <w:pStyle w:val="ConsPlusNormal"/>
              <w:jc w:val="both"/>
            </w:pPr>
            <w:r w:rsidRPr="005C1C86">
              <w:t>Улучшение показателей оперативного реагирования на пожары, в том числе сокращение среднего времени:</w:t>
            </w:r>
          </w:p>
        </w:tc>
        <w:tc>
          <w:tcPr>
            <w:tcW w:w="1204" w:type="dxa"/>
          </w:tcPr>
          <w:p w:rsidR="005C1C86" w:rsidRPr="005C1C86" w:rsidRDefault="005C1C86">
            <w:pPr>
              <w:pStyle w:val="ConsPlusNormal"/>
            </w:pPr>
          </w:p>
        </w:tc>
        <w:tc>
          <w:tcPr>
            <w:tcW w:w="664" w:type="dxa"/>
          </w:tcPr>
          <w:p w:rsidR="005C1C86" w:rsidRPr="005C1C86" w:rsidRDefault="005C1C86">
            <w:pPr>
              <w:pStyle w:val="ConsPlusNormal"/>
            </w:pPr>
          </w:p>
        </w:tc>
        <w:tc>
          <w:tcPr>
            <w:tcW w:w="664" w:type="dxa"/>
          </w:tcPr>
          <w:p w:rsidR="005C1C86" w:rsidRPr="005C1C86" w:rsidRDefault="005C1C86">
            <w:pPr>
              <w:pStyle w:val="ConsPlusNormal"/>
            </w:pPr>
          </w:p>
        </w:tc>
        <w:tc>
          <w:tcPr>
            <w:tcW w:w="664" w:type="dxa"/>
          </w:tcPr>
          <w:p w:rsidR="005C1C86" w:rsidRPr="005C1C86" w:rsidRDefault="005C1C86">
            <w:pPr>
              <w:pStyle w:val="ConsPlusNormal"/>
            </w:pPr>
          </w:p>
        </w:tc>
        <w:tc>
          <w:tcPr>
            <w:tcW w:w="664" w:type="dxa"/>
          </w:tcPr>
          <w:p w:rsidR="005C1C86" w:rsidRPr="005C1C86" w:rsidRDefault="005C1C86">
            <w:pPr>
              <w:pStyle w:val="ConsPlusNormal"/>
            </w:pPr>
          </w:p>
        </w:tc>
        <w:tc>
          <w:tcPr>
            <w:tcW w:w="664" w:type="dxa"/>
          </w:tcPr>
          <w:p w:rsidR="005C1C86" w:rsidRPr="005C1C86" w:rsidRDefault="005C1C86">
            <w:pPr>
              <w:pStyle w:val="ConsPlusNormal"/>
            </w:pPr>
          </w:p>
        </w:tc>
        <w:tc>
          <w:tcPr>
            <w:tcW w:w="664" w:type="dxa"/>
          </w:tcPr>
          <w:p w:rsidR="005C1C86" w:rsidRPr="005C1C86" w:rsidRDefault="005C1C86">
            <w:pPr>
              <w:pStyle w:val="ConsPlusNormal"/>
            </w:pPr>
          </w:p>
        </w:tc>
        <w:tc>
          <w:tcPr>
            <w:tcW w:w="664" w:type="dxa"/>
          </w:tcPr>
          <w:p w:rsidR="005C1C86" w:rsidRPr="005C1C86" w:rsidRDefault="005C1C86">
            <w:pPr>
              <w:pStyle w:val="ConsPlusNormal"/>
            </w:pPr>
          </w:p>
        </w:tc>
        <w:tc>
          <w:tcPr>
            <w:tcW w:w="664" w:type="dxa"/>
          </w:tcPr>
          <w:p w:rsidR="005C1C86" w:rsidRPr="005C1C86" w:rsidRDefault="005C1C86">
            <w:pPr>
              <w:pStyle w:val="ConsPlusNormal"/>
            </w:pPr>
          </w:p>
        </w:tc>
        <w:tc>
          <w:tcPr>
            <w:tcW w:w="664" w:type="dxa"/>
            <w:tcBorders>
              <w:right w:val="nil"/>
            </w:tcBorders>
          </w:tcPr>
          <w:p w:rsidR="005C1C86" w:rsidRPr="005C1C86" w:rsidRDefault="005C1C86">
            <w:pPr>
              <w:pStyle w:val="ConsPlusNormal"/>
            </w:pPr>
          </w:p>
        </w:tc>
      </w:tr>
      <w:tr w:rsidR="005C1C86" w:rsidRPr="005C1C86">
        <w:tc>
          <w:tcPr>
            <w:tcW w:w="424" w:type="dxa"/>
            <w:vMerge/>
            <w:tcBorders>
              <w:left w:val="nil"/>
            </w:tcBorders>
          </w:tcPr>
          <w:p w:rsidR="005C1C86" w:rsidRPr="005C1C86" w:rsidRDefault="005C1C86"/>
        </w:tc>
        <w:tc>
          <w:tcPr>
            <w:tcW w:w="4649" w:type="dxa"/>
          </w:tcPr>
          <w:p w:rsidR="005C1C86" w:rsidRPr="005C1C86" w:rsidRDefault="005C1C86">
            <w:pPr>
              <w:pStyle w:val="ConsPlusNormal"/>
              <w:jc w:val="both"/>
            </w:pPr>
            <w:r w:rsidRPr="005C1C86">
              <w:t>прибытия 1-го пожарного подразделения к месту пожара (в сельской местности):</w:t>
            </w:r>
          </w:p>
        </w:tc>
        <w:tc>
          <w:tcPr>
            <w:tcW w:w="120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минут</w:t>
            </w:r>
          </w:p>
        </w:tc>
        <w:tc>
          <w:tcPr>
            <w:tcW w:w="66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10,00</w:t>
            </w:r>
          </w:p>
        </w:tc>
        <w:tc>
          <w:tcPr>
            <w:tcW w:w="66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9,95</w:t>
            </w:r>
          </w:p>
        </w:tc>
        <w:tc>
          <w:tcPr>
            <w:tcW w:w="66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9,90</w:t>
            </w:r>
          </w:p>
        </w:tc>
        <w:tc>
          <w:tcPr>
            <w:tcW w:w="66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9,85</w:t>
            </w:r>
          </w:p>
        </w:tc>
        <w:tc>
          <w:tcPr>
            <w:tcW w:w="66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9,80</w:t>
            </w:r>
          </w:p>
        </w:tc>
        <w:tc>
          <w:tcPr>
            <w:tcW w:w="66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9,75</w:t>
            </w:r>
          </w:p>
        </w:tc>
        <w:tc>
          <w:tcPr>
            <w:tcW w:w="66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9,70</w:t>
            </w:r>
          </w:p>
        </w:tc>
        <w:tc>
          <w:tcPr>
            <w:tcW w:w="66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9,45</w:t>
            </w:r>
          </w:p>
        </w:tc>
        <w:tc>
          <w:tcPr>
            <w:tcW w:w="664" w:type="dxa"/>
            <w:tcBorders>
              <w:right w:val="nil"/>
            </w:tcBorders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9,20</w:t>
            </w:r>
          </w:p>
        </w:tc>
      </w:tr>
      <w:tr w:rsidR="005C1C86" w:rsidRPr="005C1C86">
        <w:tc>
          <w:tcPr>
            <w:tcW w:w="424" w:type="dxa"/>
            <w:vMerge/>
            <w:tcBorders>
              <w:left w:val="nil"/>
            </w:tcBorders>
          </w:tcPr>
          <w:p w:rsidR="005C1C86" w:rsidRPr="005C1C86" w:rsidRDefault="005C1C86"/>
        </w:tc>
        <w:tc>
          <w:tcPr>
            <w:tcW w:w="4649" w:type="dxa"/>
          </w:tcPr>
          <w:p w:rsidR="005C1C86" w:rsidRPr="005C1C86" w:rsidRDefault="005C1C86">
            <w:pPr>
              <w:pStyle w:val="ConsPlusNormal"/>
              <w:jc w:val="both"/>
            </w:pPr>
            <w:r w:rsidRPr="005C1C86">
              <w:t>локализации пожара</w:t>
            </w:r>
          </w:p>
        </w:tc>
        <w:tc>
          <w:tcPr>
            <w:tcW w:w="120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минут</w:t>
            </w:r>
          </w:p>
        </w:tc>
        <w:tc>
          <w:tcPr>
            <w:tcW w:w="66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5,00</w:t>
            </w:r>
          </w:p>
        </w:tc>
        <w:tc>
          <w:tcPr>
            <w:tcW w:w="66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4,95</w:t>
            </w:r>
          </w:p>
        </w:tc>
        <w:tc>
          <w:tcPr>
            <w:tcW w:w="66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4,90</w:t>
            </w:r>
          </w:p>
        </w:tc>
        <w:tc>
          <w:tcPr>
            <w:tcW w:w="66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4,85</w:t>
            </w:r>
          </w:p>
        </w:tc>
        <w:tc>
          <w:tcPr>
            <w:tcW w:w="66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4,80</w:t>
            </w:r>
          </w:p>
        </w:tc>
        <w:tc>
          <w:tcPr>
            <w:tcW w:w="66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4,75</w:t>
            </w:r>
          </w:p>
        </w:tc>
        <w:tc>
          <w:tcPr>
            <w:tcW w:w="66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4,70</w:t>
            </w:r>
          </w:p>
        </w:tc>
        <w:tc>
          <w:tcPr>
            <w:tcW w:w="66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4,45</w:t>
            </w:r>
          </w:p>
        </w:tc>
        <w:tc>
          <w:tcPr>
            <w:tcW w:w="664" w:type="dxa"/>
            <w:tcBorders>
              <w:right w:val="nil"/>
            </w:tcBorders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4,20</w:t>
            </w:r>
          </w:p>
        </w:tc>
      </w:tr>
      <w:tr w:rsidR="005C1C86" w:rsidRPr="005C1C86">
        <w:tc>
          <w:tcPr>
            <w:tcW w:w="424" w:type="dxa"/>
            <w:vMerge/>
            <w:tcBorders>
              <w:left w:val="nil"/>
            </w:tcBorders>
          </w:tcPr>
          <w:p w:rsidR="005C1C86" w:rsidRPr="005C1C86" w:rsidRDefault="005C1C86"/>
        </w:tc>
        <w:tc>
          <w:tcPr>
            <w:tcW w:w="4649" w:type="dxa"/>
          </w:tcPr>
          <w:p w:rsidR="005C1C86" w:rsidRPr="005C1C86" w:rsidRDefault="005C1C86">
            <w:pPr>
              <w:pStyle w:val="ConsPlusNormal"/>
              <w:jc w:val="both"/>
            </w:pPr>
            <w:r w:rsidRPr="005C1C86">
              <w:t>ликвидации открытого горения</w:t>
            </w:r>
          </w:p>
        </w:tc>
        <w:tc>
          <w:tcPr>
            <w:tcW w:w="120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минут</w:t>
            </w:r>
          </w:p>
        </w:tc>
        <w:tc>
          <w:tcPr>
            <w:tcW w:w="66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9,00</w:t>
            </w:r>
          </w:p>
        </w:tc>
        <w:tc>
          <w:tcPr>
            <w:tcW w:w="66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8,95</w:t>
            </w:r>
          </w:p>
        </w:tc>
        <w:tc>
          <w:tcPr>
            <w:tcW w:w="66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8,90</w:t>
            </w:r>
          </w:p>
        </w:tc>
        <w:tc>
          <w:tcPr>
            <w:tcW w:w="66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8,85</w:t>
            </w:r>
          </w:p>
        </w:tc>
        <w:tc>
          <w:tcPr>
            <w:tcW w:w="66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8,80</w:t>
            </w:r>
          </w:p>
        </w:tc>
        <w:tc>
          <w:tcPr>
            <w:tcW w:w="66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8,75</w:t>
            </w:r>
          </w:p>
        </w:tc>
        <w:tc>
          <w:tcPr>
            <w:tcW w:w="66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8,70</w:t>
            </w:r>
          </w:p>
        </w:tc>
        <w:tc>
          <w:tcPr>
            <w:tcW w:w="66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8,45</w:t>
            </w:r>
          </w:p>
        </w:tc>
        <w:tc>
          <w:tcPr>
            <w:tcW w:w="664" w:type="dxa"/>
            <w:tcBorders>
              <w:right w:val="nil"/>
            </w:tcBorders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8,20</w:t>
            </w:r>
          </w:p>
        </w:tc>
      </w:tr>
      <w:tr w:rsidR="005C1C86" w:rsidRPr="005C1C86">
        <w:tc>
          <w:tcPr>
            <w:tcW w:w="424" w:type="dxa"/>
            <w:vMerge w:val="restart"/>
            <w:tcBorders>
              <w:left w:val="nil"/>
            </w:tcBorders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5.</w:t>
            </w:r>
          </w:p>
        </w:tc>
        <w:tc>
          <w:tcPr>
            <w:tcW w:w="4649" w:type="dxa"/>
          </w:tcPr>
          <w:p w:rsidR="005C1C86" w:rsidRPr="005C1C86" w:rsidRDefault="005C1C86">
            <w:pPr>
              <w:pStyle w:val="ConsPlusNormal"/>
              <w:jc w:val="both"/>
            </w:pPr>
            <w:r w:rsidRPr="005C1C86">
              <w:t>Улучшение показателей оперативного реагирования на чрезвычайные ситуации природного и техногенного характера, в том числе сокращение среднего времени:</w:t>
            </w:r>
          </w:p>
        </w:tc>
        <w:tc>
          <w:tcPr>
            <w:tcW w:w="1204" w:type="dxa"/>
          </w:tcPr>
          <w:p w:rsidR="005C1C86" w:rsidRPr="005C1C86" w:rsidRDefault="005C1C86">
            <w:pPr>
              <w:pStyle w:val="ConsPlusNormal"/>
            </w:pPr>
          </w:p>
        </w:tc>
        <w:tc>
          <w:tcPr>
            <w:tcW w:w="664" w:type="dxa"/>
          </w:tcPr>
          <w:p w:rsidR="005C1C86" w:rsidRPr="005C1C86" w:rsidRDefault="005C1C86">
            <w:pPr>
              <w:pStyle w:val="ConsPlusNormal"/>
            </w:pPr>
          </w:p>
        </w:tc>
        <w:tc>
          <w:tcPr>
            <w:tcW w:w="664" w:type="dxa"/>
          </w:tcPr>
          <w:p w:rsidR="005C1C86" w:rsidRPr="005C1C86" w:rsidRDefault="005C1C86">
            <w:pPr>
              <w:pStyle w:val="ConsPlusNormal"/>
            </w:pPr>
          </w:p>
        </w:tc>
        <w:tc>
          <w:tcPr>
            <w:tcW w:w="664" w:type="dxa"/>
          </w:tcPr>
          <w:p w:rsidR="005C1C86" w:rsidRPr="005C1C86" w:rsidRDefault="005C1C86">
            <w:pPr>
              <w:pStyle w:val="ConsPlusNormal"/>
            </w:pPr>
          </w:p>
        </w:tc>
        <w:tc>
          <w:tcPr>
            <w:tcW w:w="664" w:type="dxa"/>
          </w:tcPr>
          <w:p w:rsidR="005C1C86" w:rsidRPr="005C1C86" w:rsidRDefault="005C1C86">
            <w:pPr>
              <w:pStyle w:val="ConsPlusNormal"/>
            </w:pPr>
          </w:p>
        </w:tc>
        <w:tc>
          <w:tcPr>
            <w:tcW w:w="664" w:type="dxa"/>
          </w:tcPr>
          <w:p w:rsidR="005C1C86" w:rsidRPr="005C1C86" w:rsidRDefault="005C1C86">
            <w:pPr>
              <w:pStyle w:val="ConsPlusNormal"/>
            </w:pPr>
          </w:p>
        </w:tc>
        <w:tc>
          <w:tcPr>
            <w:tcW w:w="664" w:type="dxa"/>
          </w:tcPr>
          <w:p w:rsidR="005C1C86" w:rsidRPr="005C1C86" w:rsidRDefault="005C1C86">
            <w:pPr>
              <w:pStyle w:val="ConsPlusNormal"/>
            </w:pPr>
          </w:p>
        </w:tc>
        <w:tc>
          <w:tcPr>
            <w:tcW w:w="664" w:type="dxa"/>
          </w:tcPr>
          <w:p w:rsidR="005C1C86" w:rsidRPr="005C1C86" w:rsidRDefault="005C1C86">
            <w:pPr>
              <w:pStyle w:val="ConsPlusNormal"/>
            </w:pPr>
          </w:p>
        </w:tc>
        <w:tc>
          <w:tcPr>
            <w:tcW w:w="664" w:type="dxa"/>
          </w:tcPr>
          <w:p w:rsidR="005C1C86" w:rsidRPr="005C1C86" w:rsidRDefault="005C1C86">
            <w:pPr>
              <w:pStyle w:val="ConsPlusNormal"/>
            </w:pPr>
          </w:p>
        </w:tc>
        <w:tc>
          <w:tcPr>
            <w:tcW w:w="664" w:type="dxa"/>
            <w:tcBorders>
              <w:right w:val="nil"/>
            </w:tcBorders>
          </w:tcPr>
          <w:p w:rsidR="005C1C86" w:rsidRPr="005C1C86" w:rsidRDefault="005C1C86">
            <w:pPr>
              <w:pStyle w:val="ConsPlusNormal"/>
            </w:pPr>
          </w:p>
        </w:tc>
      </w:tr>
      <w:tr w:rsidR="005C1C86" w:rsidRPr="005C1C86">
        <w:tc>
          <w:tcPr>
            <w:tcW w:w="424" w:type="dxa"/>
            <w:vMerge/>
            <w:tcBorders>
              <w:left w:val="nil"/>
            </w:tcBorders>
          </w:tcPr>
          <w:p w:rsidR="005C1C86" w:rsidRPr="005C1C86" w:rsidRDefault="005C1C86"/>
        </w:tc>
        <w:tc>
          <w:tcPr>
            <w:tcW w:w="4649" w:type="dxa"/>
          </w:tcPr>
          <w:p w:rsidR="005C1C86" w:rsidRPr="005C1C86" w:rsidRDefault="005C1C86">
            <w:pPr>
              <w:pStyle w:val="ConsPlusNormal"/>
              <w:jc w:val="both"/>
            </w:pPr>
            <w:r w:rsidRPr="005C1C86">
              <w:t>организации выезда дежурной смены на место чрезвычайной ситуации природного и техногенного характера</w:t>
            </w:r>
          </w:p>
        </w:tc>
        <w:tc>
          <w:tcPr>
            <w:tcW w:w="120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минут</w:t>
            </w:r>
          </w:p>
        </w:tc>
        <w:tc>
          <w:tcPr>
            <w:tcW w:w="66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4,2</w:t>
            </w:r>
          </w:p>
        </w:tc>
        <w:tc>
          <w:tcPr>
            <w:tcW w:w="66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4,1</w:t>
            </w:r>
          </w:p>
        </w:tc>
        <w:tc>
          <w:tcPr>
            <w:tcW w:w="66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4,1</w:t>
            </w:r>
          </w:p>
        </w:tc>
        <w:tc>
          <w:tcPr>
            <w:tcW w:w="66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4,0</w:t>
            </w:r>
          </w:p>
        </w:tc>
        <w:tc>
          <w:tcPr>
            <w:tcW w:w="66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3,9</w:t>
            </w:r>
          </w:p>
        </w:tc>
        <w:tc>
          <w:tcPr>
            <w:tcW w:w="66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3,8</w:t>
            </w:r>
          </w:p>
        </w:tc>
        <w:tc>
          <w:tcPr>
            <w:tcW w:w="66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3,7</w:t>
            </w:r>
          </w:p>
        </w:tc>
        <w:tc>
          <w:tcPr>
            <w:tcW w:w="66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3,5</w:t>
            </w:r>
          </w:p>
        </w:tc>
        <w:tc>
          <w:tcPr>
            <w:tcW w:w="664" w:type="dxa"/>
            <w:tcBorders>
              <w:right w:val="nil"/>
            </w:tcBorders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3,1</w:t>
            </w:r>
          </w:p>
        </w:tc>
      </w:tr>
      <w:tr w:rsidR="005C1C86" w:rsidRPr="005C1C86">
        <w:tc>
          <w:tcPr>
            <w:tcW w:w="424" w:type="dxa"/>
            <w:vMerge/>
            <w:tcBorders>
              <w:left w:val="nil"/>
            </w:tcBorders>
          </w:tcPr>
          <w:p w:rsidR="005C1C86" w:rsidRPr="005C1C86" w:rsidRDefault="005C1C86"/>
        </w:tc>
        <w:tc>
          <w:tcPr>
            <w:tcW w:w="4649" w:type="dxa"/>
          </w:tcPr>
          <w:p w:rsidR="005C1C86" w:rsidRPr="005C1C86" w:rsidRDefault="005C1C86">
            <w:pPr>
              <w:pStyle w:val="ConsPlusNormal"/>
              <w:jc w:val="both"/>
            </w:pPr>
            <w:r w:rsidRPr="005C1C86">
              <w:t>прибытия дежурной смены спасателей к месту чрезвычайной ситуации природного и техногенного характера</w:t>
            </w:r>
          </w:p>
        </w:tc>
        <w:tc>
          <w:tcPr>
            <w:tcW w:w="120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минут</w:t>
            </w:r>
          </w:p>
        </w:tc>
        <w:tc>
          <w:tcPr>
            <w:tcW w:w="66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35,9</w:t>
            </w:r>
          </w:p>
        </w:tc>
        <w:tc>
          <w:tcPr>
            <w:tcW w:w="66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35,8</w:t>
            </w:r>
          </w:p>
        </w:tc>
        <w:tc>
          <w:tcPr>
            <w:tcW w:w="66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35,8</w:t>
            </w:r>
          </w:p>
        </w:tc>
        <w:tc>
          <w:tcPr>
            <w:tcW w:w="66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35,7</w:t>
            </w:r>
          </w:p>
        </w:tc>
        <w:tc>
          <w:tcPr>
            <w:tcW w:w="66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35,6</w:t>
            </w:r>
          </w:p>
        </w:tc>
        <w:tc>
          <w:tcPr>
            <w:tcW w:w="66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35,5</w:t>
            </w:r>
          </w:p>
        </w:tc>
        <w:tc>
          <w:tcPr>
            <w:tcW w:w="66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35,5</w:t>
            </w:r>
          </w:p>
        </w:tc>
        <w:tc>
          <w:tcPr>
            <w:tcW w:w="66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35,4</w:t>
            </w:r>
          </w:p>
        </w:tc>
        <w:tc>
          <w:tcPr>
            <w:tcW w:w="664" w:type="dxa"/>
            <w:tcBorders>
              <w:right w:val="nil"/>
            </w:tcBorders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35,1</w:t>
            </w:r>
          </w:p>
        </w:tc>
      </w:tr>
      <w:tr w:rsidR="005C1C86" w:rsidRPr="005C1C86">
        <w:tc>
          <w:tcPr>
            <w:tcW w:w="424" w:type="dxa"/>
            <w:vMerge/>
            <w:tcBorders>
              <w:left w:val="nil"/>
            </w:tcBorders>
          </w:tcPr>
          <w:p w:rsidR="005C1C86" w:rsidRPr="005C1C86" w:rsidRDefault="005C1C86"/>
        </w:tc>
        <w:tc>
          <w:tcPr>
            <w:tcW w:w="4649" w:type="dxa"/>
          </w:tcPr>
          <w:p w:rsidR="005C1C86" w:rsidRPr="005C1C86" w:rsidRDefault="005C1C86">
            <w:pPr>
              <w:pStyle w:val="ConsPlusNormal"/>
              <w:jc w:val="both"/>
            </w:pPr>
            <w:r w:rsidRPr="005C1C86">
              <w:t>локализации чрезвычайной ситуации природного и техногенного характера</w:t>
            </w:r>
          </w:p>
        </w:tc>
        <w:tc>
          <w:tcPr>
            <w:tcW w:w="120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минут</w:t>
            </w:r>
          </w:p>
        </w:tc>
        <w:tc>
          <w:tcPr>
            <w:tcW w:w="66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25,5</w:t>
            </w:r>
          </w:p>
        </w:tc>
        <w:tc>
          <w:tcPr>
            <w:tcW w:w="66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25,4</w:t>
            </w:r>
          </w:p>
        </w:tc>
        <w:tc>
          <w:tcPr>
            <w:tcW w:w="66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25,4</w:t>
            </w:r>
          </w:p>
        </w:tc>
        <w:tc>
          <w:tcPr>
            <w:tcW w:w="66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25,3</w:t>
            </w:r>
          </w:p>
        </w:tc>
        <w:tc>
          <w:tcPr>
            <w:tcW w:w="66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25,3</w:t>
            </w:r>
          </w:p>
        </w:tc>
        <w:tc>
          <w:tcPr>
            <w:tcW w:w="66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25,2</w:t>
            </w:r>
          </w:p>
        </w:tc>
        <w:tc>
          <w:tcPr>
            <w:tcW w:w="66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25,1</w:t>
            </w:r>
          </w:p>
        </w:tc>
        <w:tc>
          <w:tcPr>
            <w:tcW w:w="66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25,0</w:t>
            </w:r>
          </w:p>
        </w:tc>
        <w:tc>
          <w:tcPr>
            <w:tcW w:w="664" w:type="dxa"/>
            <w:tcBorders>
              <w:right w:val="nil"/>
            </w:tcBorders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25,0</w:t>
            </w:r>
          </w:p>
        </w:tc>
      </w:tr>
      <w:tr w:rsidR="005C1C86" w:rsidRPr="005C1C86">
        <w:tc>
          <w:tcPr>
            <w:tcW w:w="424" w:type="dxa"/>
            <w:vMerge/>
            <w:tcBorders>
              <w:left w:val="nil"/>
            </w:tcBorders>
          </w:tcPr>
          <w:p w:rsidR="005C1C86" w:rsidRPr="005C1C86" w:rsidRDefault="005C1C86"/>
        </w:tc>
        <w:tc>
          <w:tcPr>
            <w:tcW w:w="4649" w:type="dxa"/>
          </w:tcPr>
          <w:p w:rsidR="005C1C86" w:rsidRPr="005C1C86" w:rsidRDefault="005C1C86">
            <w:pPr>
              <w:pStyle w:val="ConsPlusNormal"/>
              <w:jc w:val="both"/>
            </w:pPr>
            <w:r w:rsidRPr="005C1C86">
              <w:t>ликвидации последствий чрезвычайной ситуации природного и техногенного характера</w:t>
            </w:r>
          </w:p>
        </w:tc>
        <w:tc>
          <w:tcPr>
            <w:tcW w:w="120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минут</w:t>
            </w:r>
          </w:p>
        </w:tc>
        <w:tc>
          <w:tcPr>
            <w:tcW w:w="66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43,0</w:t>
            </w:r>
          </w:p>
        </w:tc>
        <w:tc>
          <w:tcPr>
            <w:tcW w:w="66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42,9</w:t>
            </w:r>
          </w:p>
        </w:tc>
        <w:tc>
          <w:tcPr>
            <w:tcW w:w="66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42,9</w:t>
            </w:r>
          </w:p>
        </w:tc>
        <w:tc>
          <w:tcPr>
            <w:tcW w:w="66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42,7</w:t>
            </w:r>
          </w:p>
        </w:tc>
        <w:tc>
          <w:tcPr>
            <w:tcW w:w="66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42,6</w:t>
            </w:r>
          </w:p>
        </w:tc>
        <w:tc>
          <w:tcPr>
            <w:tcW w:w="66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42,6</w:t>
            </w:r>
          </w:p>
        </w:tc>
        <w:tc>
          <w:tcPr>
            <w:tcW w:w="66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42,4</w:t>
            </w:r>
          </w:p>
        </w:tc>
        <w:tc>
          <w:tcPr>
            <w:tcW w:w="66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42,2</w:t>
            </w:r>
          </w:p>
        </w:tc>
        <w:tc>
          <w:tcPr>
            <w:tcW w:w="664" w:type="dxa"/>
            <w:tcBorders>
              <w:right w:val="nil"/>
            </w:tcBorders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42,0</w:t>
            </w:r>
          </w:p>
        </w:tc>
      </w:tr>
      <w:tr w:rsidR="005C1C86" w:rsidRPr="005C1C86">
        <w:tc>
          <w:tcPr>
            <w:tcW w:w="424" w:type="dxa"/>
            <w:tcBorders>
              <w:left w:val="nil"/>
            </w:tcBorders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6.</w:t>
            </w:r>
          </w:p>
        </w:tc>
        <w:tc>
          <w:tcPr>
            <w:tcW w:w="4649" w:type="dxa"/>
          </w:tcPr>
          <w:p w:rsidR="005C1C86" w:rsidRPr="005C1C86" w:rsidRDefault="005C1C86">
            <w:pPr>
              <w:pStyle w:val="ConsPlusNormal"/>
              <w:jc w:val="both"/>
            </w:pPr>
            <w:r w:rsidRPr="005C1C86">
              <w:t>Доля руководящего состава и должностных лиц, прошедших подготовку по вопросам гражданской обороны, защиты от чрезвычайных ситуаций природного и техногенного характера и террористических актов</w:t>
            </w:r>
          </w:p>
        </w:tc>
        <w:tc>
          <w:tcPr>
            <w:tcW w:w="120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%</w:t>
            </w:r>
          </w:p>
        </w:tc>
        <w:tc>
          <w:tcPr>
            <w:tcW w:w="66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94,1</w:t>
            </w:r>
          </w:p>
        </w:tc>
        <w:tc>
          <w:tcPr>
            <w:tcW w:w="66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94,2</w:t>
            </w:r>
          </w:p>
        </w:tc>
        <w:tc>
          <w:tcPr>
            <w:tcW w:w="66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94,3</w:t>
            </w:r>
          </w:p>
        </w:tc>
        <w:tc>
          <w:tcPr>
            <w:tcW w:w="66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94,4</w:t>
            </w:r>
          </w:p>
        </w:tc>
        <w:tc>
          <w:tcPr>
            <w:tcW w:w="66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94,5</w:t>
            </w:r>
          </w:p>
        </w:tc>
        <w:tc>
          <w:tcPr>
            <w:tcW w:w="66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94,6</w:t>
            </w:r>
          </w:p>
        </w:tc>
        <w:tc>
          <w:tcPr>
            <w:tcW w:w="66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94,7</w:t>
            </w:r>
          </w:p>
        </w:tc>
        <w:tc>
          <w:tcPr>
            <w:tcW w:w="66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95,0</w:t>
            </w:r>
          </w:p>
        </w:tc>
        <w:tc>
          <w:tcPr>
            <w:tcW w:w="664" w:type="dxa"/>
            <w:tcBorders>
              <w:right w:val="nil"/>
            </w:tcBorders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95,0</w:t>
            </w:r>
          </w:p>
        </w:tc>
      </w:tr>
      <w:tr w:rsidR="005C1C86" w:rsidRPr="005C1C86">
        <w:tc>
          <w:tcPr>
            <w:tcW w:w="424" w:type="dxa"/>
            <w:tcBorders>
              <w:left w:val="nil"/>
            </w:tcBorders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7.</w:t>
            </w:r>
          </w:p>
        </w:tc>
        <w:tc>
          <w:tcPr>
            <w:tcW w:w="4649" w:type="dxa"/>
          </w:tcPr>
          <w:p w:rsidR="005C1C86" w:rsidRPr="005C1C86" w:rsidRDefault="005C1C86">
            <w:pPr>
              <w:pStyle w:val="ConsPlusNormal"/>
              <w:jc w:val="both"/>
            </w:pPr>
            <w:r w:rsidRPr="005C1C86">
              <w:t>Доля оправдавшихся прогнозов чрезвычайных ситуаций природного и техногенного характера (достоверность прогнозов системы мониторинга и прогнозирования чрезвычайных ситуаций природного и техногенного характера)</w:t>
            </w:r>
          </w:p>
        </w:tc>
        <w:tc>
          <w:tcPr>
            <w:tcW w:w="120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%</w:t>
            </w:r>
          </w:p>
        </w:tc>
        <w:tc>
          <w:tcPr>
            <w:tcW w:w="66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90,0</w:t>
            </w:r>
          </w:p>
        </w:tc>
        <w:tc>
          <w:tcPr>
            <w:tcW w:w="66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90,2</w:t>
            </w:r>
          </w:p>
        </w:tc>
        <w:tc>
          <w:tcPr>
            <w:tcW w:w="66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90,4</w:t>
            </w:r>
          </w:p>
        </w:tc>
        <w:tc>
          <w:tcPr>
            <w:tcW w:w="66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90,6</w:t>
            </w:r>
          </w:p>
        </w:tc>
        <w:tc>
          <w:tcPr>
            <w:tcW w:w="66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90,8</w:t>
            </w:r>
          </w:p>
        </w:tc>
        <w:tc>
          <w:tcPr>
            <w:tcW w:w="66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91,0</w:t>
            </w:r>
          </w:p>
        </w:tc>
        <w:tc>
          <w:tcPr>
            <w:tcW w:w="66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91,2</w:t>
            </w:r>
          </w:p>
        </w:tc>
        <w:tc>
          <w:tcPr>
            <w:tcW w:w="66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92,0</w:t>
            </w:r>
          </w:p>
        </w:tc>
        <w:tc>
          <w:tcPr>
            <w:tcW w:w="664" w:type="dxa"/>
            <w:tcBorders>
              <w:right w:val="nil"/>
            </w:tcBorders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93,0</w:t>
            </w:r>
          </w:p>
        </w:tc>
      </w:tr>
      <w:tr w:rsidR="005C1C86" w:rsidRPr="005C1C86">
        <w:tblPrEx>
          <w:tblBorders>
            <w:insideH w:val="nil"/>
          </w:tblBorders>
        </w:tblPrEx>
        <w:tc>
          <w:tcPr>
            <w:tcW w:w="424" w:type="dxa"/>
            <w:tcBorders>
              <w:left w:val="nil"/>
              <w:bottom w:val="nil"/>
            </w:tcBorders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8.</w:t>
            </w:r>
          </w:p>
        </w:tc>
        <w:tc>
          <w:tcPr>
            <w:tcW w:w="4649" w:type="dxa"/>
            <w:tcBorders>
              <w:bottom w:val="nil"/>
            </w:tcBorders>
          </w:tcPr>
          <w:p w:rsidR="005C1C86" w:rsidRPr="005C1C86" w:rsidRDefault="005C1C86">
            <w:pPr>
              <w:pStyle w:val="ConsPlusNormal"/>
              <w:jc w:val="both"/>
            </w:pPr>
            <w:r w:rsidRPr="005C1C86">
              <w:t>Доля подведомственных Государственному комитету Чувашской Республики по делам гражданской обороны и чрезвычайным ситуациям учреждений, предоставивших декларацию о потреблении энергетических ресурсов за отчетный период</w:t>
            </w:r>
          </w:p>
        </w:tc>
        <w:tc>
          <w:tcPr>
            <w:tcW w:w="1204" w:type="dxa"/>
            <w:tcBorders>
              <w:bottom w:val="nil"/>
            </w:tcBorders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%</w:t>
            </w:r>
          </w:p>
        </w:tc>
        <w:tc>
          <w:tcPr>
            <w:tcW w:w="664" w:type="dxa"/>
            <w:tcBorders>
              <w:bottom w:val="nil"/>
            </w:tcBorders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100,0</w:t>
            </w:r>
          </w:p>
        </w:tc>
        <w:tc>
          <w:tcPr>
            <w:tcW w:w="664" w:type="dxa"/>
            <w:tcBorders>
              <w:bottom w:val="nil"/>
            </w:tcBorders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100,0</w:t>
            </w:r>
          </w:p>
        </w:tc>
        <w:tc>
          <w:tcPr>
            <w:tcW w:w="664" w:type="dxa"/>
            <w:tcBorders>
              <w:bottom w:val="nil"/>
            </w:tcBorders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100,0</w:t>
            </w:r>
          </w:p>
        </w:tc>
        <w:tc>
          <w:tcPr>
            <w:tcW w:w="664" w:type="dxa"/>
            <w:tcBorders>
              <w:bottom w:val="nil"/>
            </w:tcBorders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100,0</w:t>
            </w:r>
          </w:p>
        </w:tc>
        <w:tc>
          <w:tcPr>
            <w:tcW w:w="664" w:type="dxa"/>
            <w:tcBorders>
              <w:bottom w:val="nil"/>
            </w:tcBorders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100,0</w:t>
            </w:r>
          </w:p>
        </w:tc>
        <w:tc>
          <w:tcPr>
            <w:tcW w:w="664" w:type="dxa"/>
            <w:tcBorders>
              <w:bottom w:val="nil"/>
            </w:tcBorders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100,0</w:t>
            </w:r>
          </w:p>
        </w:tc>
        <w:tc>
          <w:tcPr>
            <w:tcW w:w="664" w:type="dxa"/>
            <w:tcBorders>
              <w:bottom w:val="nil"/>
            </w:tcBorders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100,0</w:t>
            </w:r>
          </w:p>
        </w:tc>
        <w:tc>
          <w:tcPr>
            <w:tcW w:w="664" w:type="dxa"/>
            <w:tcBorders>
              <w:bottom w:val="nil"/>
            </w:tcBorders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100,0</w:t>
            </w:r>
          </w:p>
        </w:tc>
        <w:tc>
          <w:tcPr>
            <w:tcW w:w="664" w:type="dxa"/>
            <w:tcBorders>
              <w:bottom w:val="nil"/>
              <w:right w:val="nil"/>
            </w:tcBorders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100,0</w:t>
            </w:r>
          </w:p>
        </w:tc>
      </w:tr>
      <w:tr w:rsidR="005C1C86" w:rsidRPr="005C1C86">
        <w:tblPrEx>
          <w:tblBorders>
            <w:insideH w:val="nil"/>
          </w:tblBorders>
        </w:tblPrEx>
        <w:tc>
          <w:tcPr>
            <w:tcW w:w="12253" w:type="dxa"/>
            <w:gridSpan w:val="12"/>
            <w:tcBorders>
              <w:top w:val="nil"/>
              <w:left w:val="nil"/>
              <w:right w:val="nil"/>
            </w:tcBorders>
          </w:tcPr>
          <w:p w:rsidR="005C1C86" w:rsidRPr="005C1C86" w:rsidRDefault="005C1C86">
            <w:pPr>
              <w:pStyle w:val="ConsPlusNormal"/>
              <w:jc w:val="both"/>
            </w:pPr>
            <w:r w:rsidRPr="005C1C86">
              <w:t xml:space="preserve">(п. 8 в ред. </w:t>
            </w:r>
            <w:hyperlink r:id="rId50" w:history="1">
              <w:r w:rsidRPr="005C1C86">
                <w:t>Постановления</w:t>
              </w:r>
            </w:hyperlink>
            <w:r w:rsidRPr="005C1C86">
              <w:t xml:space="preserve"> Кабинета Министров ЧР от 28.07.2020 N 419)</w:t>
            </w:r>
          </w:p>
        </w:tc>
      </w:tr>
      <w:tr w:rsidR="005C1C86" w:rsidRPr="005C1C86">
        <w:tc>
          <w:tcPr>
            <w:tcW w:w="424" w:type="dxa"/>
            <w:tcBorders>
              <w:left w:val="nil"/>
            </w:tcBorders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9.</w:t>
            </w:r>
          </w:p>
        </w:tc>
        <w:tc>
          <w:tcPr>
            <w:tcW w:w="4649" w:type="dxa"/>
          </w:tcPr>
          <w:p w:rsidR="005C1C86" w:rsidRPr="005C1C86" w:rsidRDefault="005C1C86">
            <w:pPr>
              <w:pStyle w:val="ConsPlusNormal"/>
              <w:jc w:val="both"/>
            </w:pPr>
            <w:r w:rsidRPr="005C1C86">
              <w:t>Уровень оснащенности подразделений противопожарной службы современной техникой</w:t>
            </w:r>
          </w:p>
        </w:tc>
        <w:tc>
          <w:tcPr>
            <w:tcW w:w="120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%</w:t>
            </w:r>
          </w:p>
        </w:tc>
        <w:tc>
          <w:tcPr>
            <w:tcW w:w="66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62,9</w:t>
            </w:r>
          </w:p>
        </w:tc>
        <w:tc>
          <w:tcPr>
            <w:tcW w:w="66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57,4</w:t>
            </w:r>
          </w:p>
        </w:tc>
        <w:tc>
          <w:tcPr>
            <w:tcW w:w="66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40,7</w:t>
            </w:r>
          </w:p>
        </w:tc>
        <w:tc>
          <w:tcPr>
            <w:tcW w:w="66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38,8</w:t>
            </w:r>
          </w:p>
        </w:tc>
        <w:tc>
          <w:tcPr>
            <w:tcW w:w="66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38,8</w:t>
            </w:r>
          </w:p>
        </w:tc>
        <w:tc>
          <w:tcPr>
            <w:tcW w:w="66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38,8</w:t>
            </w:r>
          </w:p>
        </w:tc>
        <w:tc>
          <w:tcPr>
            <w:tcW w:w="66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38,8</w:t>
            </w:r>
          </w:p>
        </w:tc>
        <w:tc>
          <w:tcPr>
            <w:tcW w:w="66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50,0</w:t>
            </w:r>
          </w:p>
        </w:tc>
        <w:tc>
          <w:tcPr>
            <w:tcW w:w="664" w:type="dxa"/>
            <w:tcBorders>
              <w:right w:val="nil"/>
            </w:tcBorders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65,0</w:t>
            </w:r>
          </w:p>
        </w:tc>
      </w:tr>
      <w:tr w:rsidR="005C1C86" w:rsidRPr="005C1C86">
        <w:tc>
          <w:tcPr>
            <w:tcW w:w="424" w:type="dxa"/>
            <w:tcBorders>
              <w:left w:val="nil"/>
            </w:tcBorders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10.</w:t>
            </w:r>
          </w:p>
        </w:tc>
        <w:tc>
          <w:tcPr>
            <w:tcW w:w="4649" w:type="dxa"/>
          </w:tcPr>
          <w:p w:rsidR="005C1C86" w:rsidRPr="005C1C86" w:rsidRDefault="005C1C86">
            <w:pPr>
              <w:pStyle w:val="ConsPlusNormal"/>
              <w:jc w:val="both"/>
            </w:pPr>
            <w:r w:rsidRPr="005C1C86">
              <w:t xml:space="preserve">Повышение уровня готовности защитных сооружений гражданской обороны к </w:t>
            </w:r>
            <w:r w:rsidRPr="005C1C86">
              <w:lastRenderedPageBreak/>
              <w:t>использованию по предназначению</w:t>
            </w:r>
          </w:p>
        </w:tc>
        <w:tc>
          <w:tcPr>
            <w:tcW w:w="120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lastRenderedPageBreak/>
              <w:t>%</w:t>
            </w:r>
          </w:p>
        </w:tc>
        <w:tc>
          <w:tcPr>
            <w:tcW w:w="66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86,0</w:t>
            </w:r>
          </w:p>
        </w:tc>
        <w:tc>
          <w:tcPr>
            <w:tcW w:w="66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90,0</w:t>
            </w:r>
          </w:p>
        </w:tc>
        <w:tc>
          <w:tcPr>
            <w:tcW w:w="66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91,0</w:t>
            </w:r>
          </w:p>
        </w:tc>
        <w:tc>
          <w:tcPr>
            <w:tcW w:w="66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92,0</w:t>
            </w:r>
          </w:p>
        </w:tc>
        <w:tc>
          <w:tcPr>
            <w:tcW w:w="66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93,0</w:t>
            </w:r>
          </w:p>
        </w:tc>
        <w:tc>
          <w:tcPr>
            <w:tcW w:w="66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94,0</w:t>
            </w:r>
          </w:p>
        </w:tc>
        <w:tc>
          <w:tcPr>
            <w:tcW w:w="66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95,0</w:t>
            </w:r>
          </w:p>
        </w:tc>
        <w:tc>
          <w:tcPr>
            <w:tcW w:w="66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97,0</w:t>
            </w:r>
          </w:p>
        </w:tc>
        <w:tc>
          <w:tcPr>
            <w:tcW w:w="664" w:type="dxa"/>
            <w:tcBorders>
              <w:right w:val="nil"/>
            </w:tcBorders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100,0</w:t>
            </w:r>
          </w:p>
        </w:tc>
      </w:tr>
      <w:tr w:rsidR="005C1C86" w:rsidRPr="005C1C86">
        <w:tc>
          <w:tcPr>
            <w:tcW w:w="424" w:type="dxa"/>
            <w:tcBorders>
              <w:left w:val="nil"/>
            </w:tcBorders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lastRenderedPageBreak/>
              <w:t>11.</w:t>
            </w:r>
          </w:p>
        </w:tc>
        <w:tc>
          <w:tcPr>
            <w:tcW w:w="4649" w:type="dxa"/>
          </w:tcPr>
          <w:p w:rsidR="005C1C86" w:rsidRPr="005C1C86" w:rsidRDefault="005C1C86">
            <w:pPr>
              <w:pStyle w:val="ConsPlusNormal"/>
              <w:jc w:val="both"/>
            </w:pPr>
            <w:r w:rsidRPr="005C1C86">
              <w:t>Доля населения, имеющего возможность получения сигналов оповещения и экстренной информации</w:t>
            </w:r>
          </w:p>
        </w:tc>
        <w:tc>
          <w:tcPr>
            <w:tcW w:w="120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%</w:t>
            </w:r>
          </w:p>
        </w:tc>
        <w:tc>
          <w:tcPr>
            <w:tcW w:w="66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87,0</w:t>
            </w:r>
          </w:p>
        </w:tc>
        <w:tc>
          <w:tcPr>
            <w:tcW w:w="66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87,2</w:t>
            </w:r>
          </w:p>
        </w:tc>
        <w:tc>
          <w:tcPr>
            <w:tcW w:w="66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87,4</w:t>
            </w:r>
          </w:p>
        </w:tc>
        <w:tc>
          <w:tcPr>
            <w:tcW w:w="66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87,6</w:t>
            </w:r>
          </w:p>
        </w:tc>
        <w:tc>
          <w:tcPr>
            <w:tcW w:w="66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87,8</w:t>
            </w:r>
          </w:p>
        </w:tc>
        <w:tc>
          <w:tcPr>
            <w:tcW w:w="66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88,0</w:t>
            </w:r>
          </w:p>
        </w:tc>
        <w:tc>
          <w:tcPr>
            <w:tcW w:w="66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88,0</w:t>
            </w:r>
          </w:p>
        </w:tc>
        <w:tc>
          <w:tcPr>
            <w:tcW w:w="66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89,0</w:t>
            </w:r>
          </w:p>
        </w:tc>
        <w:tc>
          <w:tcPr>
            <w:tcW w:w="664" w:type="dxa"/>
            <w:tcBorders>
              <w:right w:val="nil"/>
            </w:tcBorders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90,0</w:t>
            </w:r>
          </w:p>
        </w:tc>
      </w:tr>
      <w:tr w:rsidR="005C1C86" w:rsidRPr="005C1C86">
        <w:tc>
          <w:tcPr>
            <w:tcW w:w="12253" w:type="dxa"/>
            <w:gridSpan w:val="12"/>
            <w:tcBorders>
              <w:left w:val="nil"/>
              <w:right w:val="nil"/>
            </w:tcBorders>
          </w:tcPr>
          <w:p w:rsidR="005C1C86" w:rsidRPr="005C1C86" w:rsidRDefault="005C1C86">
            <w:pPr>
              <w:pStyle w:val="ConsPlusNormal"/>
              <w:jc w:val="center"/>
              <w:outlineLvl w:val="2"/>
            </w:pPr>
            <w:r w:rsidRPr="005C1C86">
              <w:t>Подпрограмма "Профилактика терроризма и экстремистской деятельности в Чувашской Республике"</w:t>
            </w:r>
          </w:p>
        </w:tc>
      </w:tr>
      <w:tr w:rsidR="005C1C86" w:rsidRPr="005C1C86">
        <w:tc>
          <w:tcPr>
            <w:tcW w:w="424" w:type="dxa"/>
            <w:tcBorders>
              <w:left w:val="nil"/>
            </w:tcBorders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1.</w:t>
            </w:r>
          </w:p>
        </w:tc>
        <w:tc>
          <w:tcPr>
            <w:tcW w:w="4649" w:type="dxa"/>
          </w:tcPr>
          <w:p w:rsidR="005C1C86" w:rsidRPr="005C1C86" w:rsidRDefault="005C1C86">
            <w:pPr>
              <w:pStyle w:val="ConsPlusNormal"/>
              <w:jc w:val="both"/>
            </w:pPr>
            <w:r w:rsidRPr="005C1C86">
              <w:t>Доля детей, охваченных образовательными программами дополнительного образования детей, в общей численности детей и молодежи</w:t>
            </w:r>
          </w:p>
        </w:tc>
        <w:tc>
          <w:tcPr>
            <w:tcW w:w="120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%</w:t>
            </w:r>
          </w:p>
        </w:tc>
        <w:tc>
          <w:tcPr>
            <w:tcW w:w="66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71,0</w:t>
            </w:r>
          </w:p>
        </w:tc>
        <w:tc>
          <w:tcPr>
            <w:tcW w:w="66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72,0</w:t>
            </w:r>
          </w:p>
        </w:tc>
        <w:tc>
          <w:tcPr>
            <w:tcW w:w="66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73,0</w:t>
            </w:r>
          </w:p>
        </w:tc>
        <w:tc>
          <w:tcPr>
            <w:tcW w:w="66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74,0</w:t>
            </w:r>
          </w:p>
        </w:tc>
        <w:tc>
          <w:tcPr>
            <w:tcW w:w="66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75,0</w:t>
            </w:r>
          </w:p>
        </w:tc>
        <w:tc>
          <w:tcPr>
            <w:tcW w:w="66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76,0</w:t>
            </w:r>
          </w:p>
        </w:tc>
        <w:tc>
          <w:tcPr>
            <w:tcW w:w="66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77,0</w:t>
            </w:r>
          </w:p>
        </w:tc>
        <w:tc>
          <w:tcPr>
            <w:tcW w:w="66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78,0</w:t>
            </w:r>
          </w:p>
        </w:tc>
        <w:tc>
          <w:tcPr>
            <w:tcW w:w="664" w:type="dxa"/>
            <w:tcBorders>
              <w:right w:val="nil"/>
            </w:tcBorders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80,0</w:t>
            </w:r>
          </w:p>
        </w:tc>
      </w:tr>
      <w:tr w:rsidR="005C1C86" w:rsidRPr="005C1C86">
        <w:tc>
          <w:tcPr>
            <w:tcW w:w="424" w:type="dxa"/>
            <w:tcBorders>
              <w:left w:val="nil"/>
            </w:tcBorders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2.</w:t>
            </w:r>
          </w:p>
        </w:tc>
        <w:tc>
          <w:tcPr>
            <w:tcW w:w="4649" w:type="dxa"/>
          </w:tcPr>
          <w:p w:rsidR="005C1C86" w:rsidRPr="005C1C86" w:rsidRDefault="005C1C86">
            <w:pPr>
              <w:pStyle w:val="ConsPlusNormal"/>
              <w:jc w:val="both"/>
            </w:pPr>
            <w:r w:rsidRPr="005C1C86">
              <w:t>Доля безработных граждан из числа молодежи в возрасте от 16 до 29 лет в общей численности безработных граждан, зарегистрированных в органах службы занятости</w:t>
            </w:r>
          </w:p>
        </w:tc>
        <w:tc>
          <w:tcPr>
            <w:tcW w:w="120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%</w:t>
            </w:r>
          </w:p>
        </w:tc>
        <w:tc>
          <w:tcPr>
            <w:tcW w:w="66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30,5</w:t>
            </w:r>
          </w:p>
        </w:tc>
        <w:tc>
          <w:tcPr>
            <w:tcW w:w="66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30,2</w:t>
            </w:r>
          </w:p>
        </w:tc>
        <w:tc>
          <w:tcPr>
            <w:tcW w:w="66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29,7</w:t>
            </w:r>
          </w:p>
        </w:tc>
        <w:tc>
          <w:tcPr>
            <w:tcW w:w="66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29,6</w:t>
            </w:r>
          </w:p>
        </w:tc>
        <w:tc>
          <w:tcPr>
            <w:tcW w:w="66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29,5</w:t>
            </w:r>
          </w:p>
        </w:tc>
        <w:tc>
          <w:tcPr>
            <w:tcW w:w="66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29,4</w:t>
            </w:r>
          </w:p>
        </w:tc>
        <w:tc>
          <w:tcPr>
            <w:tcW w:w="66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29,3</w:t>
            </w:r>
          </w:p>
        </w:tc>
        <w:tc>
          <w:tcPr>
            <w:tcW w:w="66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29,1</w:t>
            </w:r>
          </w:p>
        </w:tc>
        <w:tc>
          <w:tcPr>
            <w:tcW w:w="664" w:type="dxa"/>
            <w:tcBorders>
              <w:right w:val="nil"/>
            </w:tcBorders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28,7</w:t>
            </w:r>
          </w:p>
        </w:tc>
      </w:tr>
      <w:tr w:rsidR="005C1C86" w:rsidRPr="005C1C86">
        <w:tc>
          <w:tcPr>
            <w:tcW w:w="424" w:type="dxa"/>
            <w:tcBorders>
              <w:left w:val="nil"/>
            </w:tcBorders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3.</w:t>
            </w:r>
          </w:p>
        </w:tc>
        <w:tc>
          <w:tcPr>
            <w:tcW w:w="4649" w:type="dxa"/>
          </w:tcPr>
          <w:p w:rsidR="005C1C86" w:rsidRPr="005C1C86" w:rsidRDefault="005C1C86">
            <w:pPr>
              <w:pStyle w:val="ConsPlusNormal"/>
              <w:jc w:val="both"/>
            </w:pPr>
            <w:r w:rsidRPr="005C1C86">
              <w:t>Уровень раскрытия преступлений, совершенных на улицах</w:t>
            </w:r>
          </w:p>
        </w:tc>
        <w:tc>
          <w:tcPr>
            <w:tcW w:w="120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%</w:t>
            </w:r>
          </w:p>
        </w:tc>
        <w:tc>
          <w:tcPr>
            <w:tcW w:w="66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72,0</w:t>
            </w:r>
          </w:p>
        </w:tc>
        <w:tc>
          <w:tcPr>
            <w:tcW w:w="66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72,5</w:t>
            </w:r>
          </w:p>
        </w:tc>
        <w:tc>
          <w:tcPr>
            <w:tcW w:w="66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73,0</w:t>
            </w:r>
          </w:p>
        </w:tc>
        <w:tc>
          <w:tcPr>
            <w:tcW w:w="66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73,5</w:t>
            </w:r>
          </w:p>
        </w:tc>
        <w:tc>
          <w:tcPr>
            <w:tcW w:w="66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74,0</w:t>
            </w:r>
          </w:p>
        </w:tc>
        <w:tc>
          <w:tcPr>
            <w:tcW w:w="66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74,5</w:t>
            </w:r>
          </w:p>
        </w:tc>
        <w:tc>
          <w:tcPr>
            <w:tcW w:w="66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75,0</w:t>
            </w:r>
          </w:p>
        </w:tc>
        <w:tc>
          <w:tcPr>
            <w:tcW w:w="66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77,5</w:t>
            </w:r>
          </w:p>
        </w:tc>
        <w:tc>
          <w:tcPr>
            <w:tcW w:w="664" w:type="dxa"/>
            <w:tcBorders>
              <w:right w:val="nil"/>
            </w:tcBorders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80,0</w:t>
            </w:r>
          </w:p>
        </w:tc>
      </w:tr>
      <w:tr w:rsidR="005C1C86" w:rsidRPr="005C1C86">
        <w:tc>
          <w:tcPr>
            <w:tcW w:w="424" w:type="dxa"/>
            <w:tcBorders>
              <w:left w:val="nil"/>
            </w:tcBorders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4.</w:t>
            </w:r>
          </w:p>
        </w:tc>
        <w:tc>
          <w:tcPr>
            <w:tcW w:w="4649" w:type="dxa"/>
          </w:tcPr>
          <w:p w:rsidR="005C1C86" w:rsidRPr="005C1C86" w:rsidRDefault="005C1C86">
            <w:pPr>
              <w:pStyle w:val="ConsPlusNormal"/>
              <w:jc w:val="both"/>
            </w:pPr>
            <w:r w:rsidRPr="005C1C86">
              <w:t>Доля граждан, положительно оценивающих состояние межнациональных отношений, в общей численности граждан Российской Федерации, проживающих в Чувашской Республике (по данным социологических исследований)</w:t>
            </w:r>
          </w:p>
        </w:tc>
        <w:tc>
          <w:tcPr>
            <w:tcW w:w="120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%</w:t>
            </w:r>
          </w:p>
        </w:tc>
        <w:tc>
          <w:tcPr>
            <w:tcW w:w="66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87,0</w:t>
            </w:r>
          </w:p>
        </w:tc>
        <w:tc>
          <w:tcPr>
            <w:tcW w:w="66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88,0</w:t>
            </w:r>
          </w:p>
        </w:tc>
        <w:tc>
          <w:tcPr>
            <w:tcW w:w="66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88,1</w:t>
            </w:r>
          </w:p>
        </w:tc>
        <w:tc>
          <w:tcPr>
            <w:tcW w:w="66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88,2</w:t>
            </w:r>
          </w:p>
        </w:tc>
        <w:tc>
          <w:tcPr>
            <w:tcW w:w="66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88,3</w:t>
            </w:r>
          </w:p>
        </w:tc>
        <w:tc>
          <w:tcPr>
            <w:tcW w:w="66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88,4</w:t>
            </w:r>
          </w:p>
        </w:tc>
        <w:tc>
          <w:tcPr>
            <w:tcW w:w="66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88,5</w:t>
            </w:r>
          </w:p>
        </w:tc>
        <w:tc>
          <w:tcPr>
            <w:tcW w:w="66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89,0</w:t>
            </w:r>
          </w:p>
        </w:tc>
        <w:tc>
          <w:tcPr>
            <w:tcW w:w="664" w:type="dxa"/>
            <w:tcBorders>
              <w:right w:val="nil"/>
            </w:tcBorders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89,5</w:t>
            </w:r>
          </w:p>
        </w:tc>
      </w:tr>
      <w:tr w:rsidR="005C1C86" w:rsidRPr="005C1C86">
        <w:tc>
          <w:tcPr>
            <w:tcW w:w="424" w:type="dxa"/>
            <w:tcBorders>
              <w:left w:val="nil"/>
            </w:tcBorders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5.</w:t>
            </w:r>
          </w:p>
        </w:tc>
        <w:tc>
          <w:tcPr>
            <w:tcW w:w="4649" w:type="dxa"/>
          </w:tcPr>
          <w:p w:rsidR="005C1C86" w:rsidRPr="005C1C86" w:rsidRDefault="005C1C86">
            <w:pPr>
              <w:pStyle w:val="ConsPlusNormal"/>
              <w:jc w:val="both"/>
            </w:pPr>
            <w:r w:rsidRPr="005C1C86">
              <w:t xml:space="preserve">Количество материалов антитеррористической и </w:t>
            </w:r>
            <w:proofErr w:type="spellStart"/>
            <w:r w:rsidRPr="005C1C86">
              <w:t>антиэкстремистской</w:t>
            </w:r>
            <w:proofErr w:type="spellEnd"/>
            <w:r w:rsidRPr="005C1C86">
              <w:t xml:space="preserve"> направленности, подготовленных государственными средствами массовой информации Чувашской Республики</w:t>
            </w:r>
          </w:p>
        </w:tc>
        <w:tc>
          <w:tcPr>
            <w:tcW w:w="120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единиц</w:t>
            </w:r>
          </w:p>
        </w:tc>
        <w:tc>
          <w:tcPr>
            <w:tcW w:w="66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700</w:t>
            </w:r>
          </w:p>
        </w:tc>
        <w:tc>
          <w:tcPr>
            <w:tcW w:w="66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705</w:t>
            </w:r>
          </w:p>
        </w:tc>
        <w:tc>
          <w:tcPr>
            <w:tcW w:w="66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710</w:t>
            </w:r>
          </w:p>
        </w:tc>
        <w:tc>
          <w:tcPr>
            <w:tcW w:w="66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715</w:t>
            </w:r>
          </w:p>
        </w:tc>
        <w:tc>
          <w:tcPr>
            <w:tcW w:w="66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720</w:t>
            </w:r>
          </w:p>
        </w:tc>
        <w:tc>
          <w:tcPr>
            <w:tcW w:w="66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725</w:t>
            </w:r>
          </w:p>
        </w:tc>
        <w:tc>
          <w:tcPr>
            <w:tcW w:w="66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730</w:t>
            </w:r>
          </w:p>
        </w:tc>
        <w:tc>
          <w:tcPr>
            <w:tcW w:w="66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755</w:t>
            </w:r>
          </w:p>
        </w:tc>
        <w:tc>
          <w:tcPr>
            <w:tcW w:w="664" w:type="dxa"/>
            <w:tcBorders>
              <w:right w:val="nil"/>
            </w:tcBorders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780</w:t>
            </w:r>
          </w:p>
        </w:tc>
      </w:tr>
      <w:tr w:rsidR="005C1C86" w:rsidRPr="005C1C86">
        <w:tc>
          <w:tcPr>
            <w:tcW w:w="424" w:type="dxa"/>
            <w:tcBorders>
              <w:left w:val="nil"/>
            </w:tcBorders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6.</w:t>
            </w:r>
          </w:p>
        </w:tc>
        <w:tc>
          <w:tcPr>
            <w:tcW w:w="4649" w:type="dxa"/>
          </w:tcPr>
          <w:p w:rsidR="005C1C86" w:rsidRPr="005C1C86" w:rsidRDefault="005C1C86">
            <w:pPr>
              <w:pStyle w:val="ConsPlusNormal"/>
              <w:jc w:val="both"/>
            </w:pPr>
            <w:r w:rsidRPr="005C1C86">
              <w:t xml:space="preserve">Количество мероприятий (рабочих встреч, круглых столов), проведенных с представителями общественных объединений, </w:t>
            </w:r>
            <w:r w:rsidRPr="005C1C86">
              <w:lastRenderedPageBreak/>
              <w:t>конфессий, диаспор с целью пропаганды недопустимости межнациональных и межконфессиональных конфликтов, деструктивной деятельности псевдорелигиозных сект, распространения экстремистских учений, призывающих к насильственным действиям</w:t>
            </w:r>
          </w:p>
        </w:tc>
        <w:tc>
          <w:tcPr>
            <w:tcW w:w="120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lastRenderedPageBreak/>
              <w:t>единиц</w:t>
            </w:r>
          </w:p>
        </w:tc>
        <w:tc>
          <w:tcPr>
            <w:tcW w:w="66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14</w:t>
            </w:r>
          </w:p>
        </w:tc>
        <w:tc>
          <w:tcPr>
            <w:tcW w:w="66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16</w:t>
            </w:r>
          </w:p>
        </w:tc>
        <w:tc>
          <w:tcPr>
            <w:tcW w:w="66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18</w:t>
            </w:r>
          </w:p>
        </w:tc>
        <w:tc>
          <w:tcPr>
            <w:tcW w:w="66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20</w:t>
            </w:r>
          </w:p>
        </w:tc>
        <w:tc>
          <w:tcPr>
            <w:tcW w:w="66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20</w:t>
            </w:r>
          </w:p>
        </w:tc>
        <w:tc>
          <w:tcPr>
            <w:tcW w:w="66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20</w:t>
            </w:r>
          </w:p>
        </w:tc>
        <w:tc>
          <w:tcPr>
            <w:tcW w:w="66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20</w:t>
            </w:r>
          </w:p>
        </w:tc>
        <w:tc>
          <w:tcPr>
            <w:tcW w:w="66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22</w:t>
            </w:r>
          </w:p>
        </w:tc>
        <w:tc>
          <w:tcPr>
            <w:tcW w:w="664" w:type="dxa"/>
            <w:tcBorders>
              <w:right w:val="nil"/>
            </w:tcBorders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22</w:t>
            </w:r>
          </w:p>
        </w:tc>
      </w:tr>
      <w:tr w:rsidR="005C1C86" w:rsidRPr="005C1C86">
        <w:tc>
          <w:tcPr>
            <w:tcW w:w="12253" w:type="dxa"/>
            <w:gridSpan w:val="12"/>
            <w:tcBorders>
              <w:left w:val="nil"/>
              <w:right w:val="nil"/>
            </w:tcBorders>
          </w:tcPr>
          <w:p w:rsidR="005C1C86" w:rsidRPr="005C1C86" w:rsidRDefault="005C1C86">
            <w:pPr>
              <w:pStyle w:val="ConsPlusNormal"/>
              <w:jc w:val="center"/>
              <w:outlineLvl w:val="2"/>
            </w:pPr>
            <w:r w:rsidRPr="005C1C86">
              <w:lastRenderedPageBreak/>
              <w:t>Подпрограмма "Построение (развитие) аппаратно-программного комплекса "Безопасный город" на территории Чувашской Республики"</w:t>
            </w:r>
          </w:p>
        </w:tc>
      </w:tr>
      <w:tr w:rsidR="005C1C86" w:rsidRPr="005C1C86">
        <w:tc>
          <w:tcPr>
            <w:tcW w:w="424" w:type="dxa"/>
            <w:tcBorders>
              <w:left w:val="nil"/>
            </w:tcBorders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1.</w:t>
            </w:r>
          </w:p>
        </w:tc>
        <w:tc>
          <w:tcPr>
            <w:tcW w:w="4649" w:type="dxa"/>
          </w:tcPr>
          <w:p w:rsidR="005C1C86" w:rsidRPr="005C1C86" w:rsidRDefault="005C1C86">
            <w:pPr>
              <w:pStyle w:val="ConsPlusNormal"/>
              <w:jc w:val="both"/>
            </w:pPr>
            <w:r w:rsidRPr="005C1C86">
              <w:t>Охват опасных объектов, грузов, опасных природных объектов, процессов и явлений системами мониторинга (полнота мониторинга)</w:t>
            </w:r>
          </w:p>
        </w:tc>
        <w:tc>
          <w:tcPr>
            <w:tcW w:w="120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%</w:t>
            </w:r>
          </w:p>
        </w:tc>
        <w:tc>
          <w:tcPr>
            <w:tcW w:w="66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88,5</w:t>
            </w:r>
          </w:p>
        </w:tc>
        <w:tc>
          <w:tcPr>
            <w:tcW w:w="66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90,1</w:t>
            </w:r>
          </w:p>
        </w:tc>
        <w:tc>
          <w:tcPr>
            <w:tcW w:w="66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91,7</w:t>
            </w:r>
          </w:p>
        </w:tc>
        <w:tc>
          <w:tcPr>
            <w:tcW w:w="66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92,5</w:t>
            </w:r>
          </w:p>
        </w:tc>
        <w:tc>
          <w:tcPr>
            <w:tcW w:w="66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93,0</w:t>
            </w:r>
          </w:p>
        </w:tc>
        <w:tc>
          <w:tcPr>
            <w:tcW w:w="66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93,5</w:t>
            </w:r>
          </w:p>
        </w:tc>
        <w:tc>
          <w:tcPr>
            <w:tcW w:w="66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94,0</w:t>
            </w:r>
          </w:p>
        </w:tc>
        <w:tc>
          <w:tcPr>
            <w:tcW w:w="66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95,0</w:t>
            </w:r>
          </w:p>
        </w:tc>
        <w:tc>
          <w:tcPr>
            <w:tcW w:w="664" w:type="dxa"/>
            <w:tcBorders>
              <w:right w:val="nil"/>
            </w:tcBorders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96,0</w:t>
            </w:r>
          </w:p>
        </w:tc>
      </w:tr>
      <w:tr w:rsidR="005C1C86" w:rsidRPr="005C1C86">
        <w:tc>
          <w:tcPr>
            <w:tcW w:w="424" w:type="dxa"/>
            <w:tcBorders>
              <w:left w:val="nil"/>
            </w:tcBorders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2.</w:t>
            </w:r>
          </w:p>
        </w:tc>
        <w:tc>
          <w:tcPr>
            <w:tcW w:w="4649" w:type="dxa"/>
          </w:tcPr>
          <w:p w:rsidR="005C1C86" w:rsidRPr="005C1C86" w:rsidRDefault="005C1C86">
            <w:pPr>
              <w:pStyle w:val="ConsPlusNormal"/>
              <w:jc w:val="both"/>
            </w:pPr>
            <w:r w:rsidRPr="005C1C86">
              <w:t>Сокращение среднего времени комплексного реагирования экстренных оперативных служб на обращения граждан по номеру "112" на территории Чувашской Республики по сравнению с 2017 годом</w:t>
            </w:r>
          </w:p>
        </w:tc>
        <w:tc>
          <w:tcPr>
            <w:tcW w:w="120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%</w:t>
            </w:r>
          </w:p>
        </w:tc>
        <w:tc>
          <w:tcPr>
            <w:tcW w:w="66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20,0</w:t>
            </w:r>
          </w:p>
        </w:tc>
        <w:tc>
          <w:tcPr>
            <w:tcW w:w="66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20,0</w:t>
            </w:r>
          </w:p>
        </w:tc>
        <w:tc>
          <w:tcPr>
            <w:tcW w:w="66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20,0</w:t>
            </w:r>
          </w:p>
        </w:tc>
        <w:tc>
          <w:tcPr>
            <w:tcW w:w="66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20,0</w:t>
            </w:r>
          </w:p>
        </w:tc>
        <w:tc>
          <w:tcPr>
            <w:tcW w:w="66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20,0</w:t>
            </w:r>
          </w:p>
        </w:tc>
        <w:tc>
          <w:tcPr>
            <w:tcW w:w="66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20,0</w:t>
            </w:r>
          </w:p>
        </w:tc>
        <w:tc>
          <w:tcPr>
            <w:tcW w:w="66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20,0</w:t>
            </w:r>
          </w:p>
        </w:tc>
        <w:tc>
          <w:tcPr>
            <w:tcW w:w="66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20,0</w:t>
            </w:r>
          </w:p>
        </w:tc>
        <w:tc>
          <w:tcPr>
            <w:tcW w:w="664" w:type="dxa"/>
            <w:tcBorders>
              <w:right w:val="nil"/>
            </w:tcBorders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20,0</w:t>
            </w:r>
          </w:p>
        </w:tc>
      </w:tr>
    </w:tbl>
    <w:p w:rsidR="005C1C86" w:rsidRPr="005C1C86" w:rsidRDefault="005C1C86">
      <w:pPr>
        <w:sectPr w:rsidR="005C1C86" w:rsidRPr="005C1C86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5C1C86" w:rsidRPr="005C1C86" w:rsidRDefault="005C1C86">
      <w:pPr>
        <w:pStyle w:val="ConsPlusNormal"/>
        <w:jc w:val="both"/>
      </w:pPr>
    </w:p>
    <w:p w:rsidR="005C1C86" w:rsidRPr="005C1C86" w:rsidRDefault="005C1C86">
      <w:pPr>
        <w:pStyle w:val="ConsPlusNormal"/>
        <w:jc w:val="both"/>
      </w:pPr>
    </w:p>
    <w:p w:rsidR="005C1C86" w:rsidRPr="005C1C86" w:rsidRDefault="005C1C86">
      <w:pPr>
        <w:pStyle w:val="ConsPlusNormal"/>
        <w:jc w:val="both"/>
      </w:pPr>
    </w:p>
    <w:p w:rsidR="005C1C86" w:rsidRPr="005C1C86" w:rsidRDefault="005C1C86">
      <w:pPr>
        <w:pStyle w:val="ConsPlusNormal"/>
        <w:jc w:val="both"/>
      </w:pPr>
    </w:p>
    <w:p w:rsidR="005C1C86" w:rsidRPr="005C1C86" w:rsidRDefault="005C1C86">
      <w:pPr>
        <w:pStyle w:val="ConsPlusNormal"/>
        <w:jc w:val="both"/>
      </w:pPr>
    </w:p>
    <w:p w:rsidR="005C1C86" w:rsidRPr="005C1C86" w:rsidRDefault="005C1C86">
      <w:pPr>
        <w:pStyle w:val="ConsPlusNormal"/>
        <w:jc w:val="right"/>
        <w:outlineLvl w:val="1"/>
      </w:pPr>
      <w:r w:rsidRPr="005C1C86">
        <w:t>Приложение N 2</w:t>
      </w:r>
    </w:p>
    <w:p w:rsidR="005C1C86" w:rsidRPr="005C1C86" w:rsidRDefault="005C1C86">
      <w:pPr>
        <w:pStyle w:val="ConsPlusNormal"/>
        <w:jc w:val="right"/>
      </w:pPr>
      <w:r w:rsidRPr="005C1C86">
        <w:t>к государственной программе</w:t>
      </w:r>
    </w:p>
    <w:p w:rsidR="005C1C86" w:rsidRPr="005C1C86" w:rsidRDefault="005C1C86">
      <w:pPr>
        <w:pStyle w:val="ConsPlusNormal"/>
        <w:jc w:val="right"/>
      </w:pPr>
      <w:r w:rsidRPr="005C1C86">
        <w:t>Чувашской Республики "Повышение</w:t>
      </w:r>
    </w:p>
    <w:p w:rsidR="005C1C86" w:rsidRPr="005C1C86" w:rsidRDefault="005C1C86">
      <w:pPr>
        <w:pStyle w:val="ConsPlusNormal"/>
        <w:jc w:val="right"/>
      </w:pPr>
      <w:r w:rsidRPr="005C1C86">
        <w:t>безопасности жизнедеятельности</w:t>
      </w:r>
    </w:p>
    <w:p w:rsidR="005C1C86" w:rsidRPr="005C1C86" w:rsidRDefault="005C1C86">
      <w:pPr>
        <w:pStyle w:val="ConsPlusNormal"/>
        <w:jc w:val="right"/>
      </w:pPr>
      <w:r w:rsidRPr="005C1C86">
        <w:t>населения и территорий</w:t>
      </w:r>
    </w:p>
    <w:p w:rsidR="005C1C86" w:rsidRPr="005C1C86" w:rsidRDefault="005C1C86">
      <w:pPr>
        <w:pStyle w:val="ConsPlusNormal"/>
        <w:jc w:val="right"/>
      </w:pPr>
      <w:r w:rsidRPr="005C1C86">
        <w:t>Чувашской Республики"</w:t>
      </w:r>
    </w:p>
    <w:p w:rsidR="005C1C86" w:rsidRPr="005C1C86" w:rsidRDefault="005C1C86">
      <w:pPr>
        <w:pStyle w:val="ConsPlusNormal"/>
        <w:jc w:val="both"/>
      </w:pPr>
    </w:p>
    <w:p w:rsidR="005C1C86" w:rsidRPr="005C1C86" w:rsidRDefault="005C1C86">
      <w:pPr>
        <w:pStyle w:val="ConsPlusTitle"/>
        <w:jc w:val="center"/>
      </w:pPr>
      <w:bookmarkStart w:id="3" w:name="P747"/>
      <w:bookmarkEnd w:id="3"/>
      <w:r w:rsidRPr="005C1C86">
        <w:t>РЕСУРСНОЕ ОБЕСПЕЧЕНИЕ</w:t>
      </w:r>
    </w:p>
    <w:p w:rsidR="005C1C86" w:rsidRPr="005C1C86" w:rsidRDefault="005C1C86">
      <w:pPr>
        <w:pStyle w:val="ConsPlusTitle"/>
        <w:jc w:val="center"/>
      </w:pPr>
      <w:r w:rsidRPr="005C1C86">
        <w:t>И ПРОГНОЗНАЯ (СПРАВОЧНАЯ) ОЦЕНКА РАСХОДОВ</w:t>
      </w:r>
    </w:p>
    <w:p w:rsidR="005C1C86" w:rsidRPr="005C1C86" w:rsidRDefault="005C1C86">
      <w:pPr>
        <w:pStyle w:val="ConsPlusTitle"/>
        <w:jc w:val="center"/>
      </w:pPr>
      <w:r w:rsidRPr="005C1C86">
        <w:t>ЗА СЧЕТ ВСЕХ ИСТОЧНИКОВ ФИНАНСИРОВАНИЯ РЕАЛИЗАЦИИ</w:t>
      </w:r>
    </w:p>
    <w:p w:rsidR="005C1C86" w:rsidRPr="005C1C86" w:rsidRDefault="005C1C86">
      <w:pPr>
        <w:pStyle w:val="ConsPlusTitle"/>
        <w:jc w:val="center"/>
      </w:pPr>
      <w:r w:rsidRPr="005C1C86">
        <w:t>ГОСУДАРСТВЕННОЙ ПРОГРАММЫ ЧУВАШСКОЙ РЕСПУБЛИКИ</w:t>
      </w:r>
    </w:p>
    <w:p w:rsidR="005C1C86" w:rsidRPr="005C1C86" w:rsidRDefault="005C1C86">
      <w:pPr>
        <w:pStyle w:val="ConsPlusTitle"/>
        <w:jc w:val="center"/>
      </w:pPr>
      <w:r w:rsidRPr="005C1C86">
        <w:t>"ПОВЫШЕНИЕ БЕЗОПАСНОСТИ ЖИЗНЕДЕЯТЕЛЬНОСТИ НАСЕЛЕНИЯ</w:t>
      </w:r>
    </w:p>
    <w:p w:rsidR="005C1C86" w:rsidRPr="005C1C86" w:rsidRDefault="005C1C86">
      <w:pPr>
        <w:pStyle w:val="ConsPlusTitle"/>
        <w:jc w:val="center"/>
      </w:pPr>
      <w:r w:rsidRPr="005C1C86">
        <w:t>И ТЕРРИТОРИЙ ЧУВАШСКОЙ РЕСПУБЛИКИ"</w:t>
      </w:r>
    </w:p>
    <w:p w:rsidR="005C1C86" w:rsidRPr="005C1C86" w:rsidRDefault="005C1C86">
      <w:pPr>
        <w:spacing w:after="1"/>
      </w:pPr>
    </w:p>
    <w:tbl>
      <w:tblPr>
        <w:tblW w:w="14570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14570"/>
      </w:tblGrid>
      <w:tr w:rsidR="005C1C86" w:rsidRPr="005C1C86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Список изменяющих документов</w:t>
            </w:r>
          </w:p>
          <w:p w:rsidR="005C1C86" w:rsidRPr="005C1C86" w:rsidRDefault="005C1C86">
            <w:pPr>
              <w:pStyle w:val="ConsPlusNormal"/>
              <w:jc w:val="center"/>
            </w:pPr>
            <w:r w:rsidRPr="005C1C86">
              <w:t xml:space="preserve">(в ред. </w:t>
            </w:r>
            <w:hyperlink r:id="rId51" w:history="1">
              <w:r w:rsidRPr="005C1C86">
                <w:t>Постановления</w:t>
              </w:r>
            </w:hyperlink>
            <w:r w:rsidRPr="005C1C86">
              <w:t xml:space="preserve"> Кабинета Министров ЧР от 28.07.2020 N 419)</w:t>
            </w:r>
          </w:p>
        </w:tc>
      </w:tr>
    </w:tbl>
    <w:p w:rsidR="005C1C86" w:rsidRPr="005C1C86" w:rsidRDefault="005C1C8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"/>
        <w:gridCol w:w="2778"/>
        <w:gridCol w:w="737"/>
        <w:gridCol w:w="1414"/>
        <w:gridCol w:w="1191"/>
        <w:gridCol w:w="1024"/>
        <w:gridCol w:w="1024"/>
        <w:gridCol w:w="1024"/>
        <w:gridCol w:w="1024"/>
        <w:gridCol w:w="1024"/>
        <w:gridCol w:w="1024"/>
        <w:gridCol w:w="1024"/>
        <w:gridCol w:w="1174"/>
        <w:gridCol w:w="1174"/>
      </w:tblGrid>
      <w:tr w:rsidR="005C1C86" w:rsidRPr="005C1C86">
        <w:tc>
          <w:tcPr>
            <w:tcW w:w="907" w:type="dxa"/>
            <w:vMerge w:val="restart"/>
            <w:tcBorders>
              <w:left w:val="nil"/>
            </w:tcBorders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Статус</w:t>
            </w:r>
          </w:p>
        </w:tc>
        <w:tc>
          <w:tcPr>
            <w:tcW w:w="2778" w:type="dxa"/>
            <w:vMerge w:val="restart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Наименование государственной программы Чувашской Республики, подпрограммы государственной программы Чувашской Республики (основного мероприятия)</w:t>
            </w:r>
          </w:p>
        </w:tc>
        <w:tc>
          <w:tcPr>
            <w:tcW w:w="2151" w:type="dxa"/>
            <w:gridSpan w:val="2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Код бюджетной классификации</w:t>
            </w:r>
          </w:p>
        </w:tc>
        <w:tc>
          <w:tcPr>
            <w:tcW w:w="1191" w:type="dxa"/>
            <w:vMerge w:val="restart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Источники финансирования</w:t>
            </w:r>
          </w:p>
        </w:tc>
        <w:tc>
          <w:tcPr>
            <w:tcW w:w="9516" w:type="dxa"/>
            <w:gridSpan w:val="9"/>
            <w:tcBorders>
              <w:right w:val="nil"/>
            </w:tcBorders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Расходы по годам, тыс. рублей</w:t>
            </w:r>
          </w:p>
        </w:tc>
      </w:tr>
      <w:tr w:rsidR="005C1C86" w:rsidRPr="005C1C86">
        <w:tc>
          <w:tcPr>
            <w:tcW w:w="907" w:type="dxa"/>
            <w:vMerge/>
            <w:tcBorders>
              <w:left w:val="nil"/>
            </w:tcBorders>
          </w:tcPr>
          <w:p w:rsidR="005C1C86" w:rsidRPr="005C1C86" w:rsidRDefault="005C1C86"/>
        </w:tc>
        <w:tc>
          <w:tcPr>
            <w:tcW w:w="2778" w:type="dxa"/>
            <w:vMerge/>
          </w:tcPr>
          <w:p w:rsidR="005C1C86" w:rsidRPr="005C1C86" w:rsidRDefault="005C1C86"/>
        </w:tc>
        <w:tc>
          <w:tcPr>
            <w:tcW w:w="737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главный распорядитель бюджетных средс</w:t>
            </w:r>
            <w:r w:rsidRPr="005C1C86">
              <w:lastRenderedPageBreak/>
              <w:t>тв</w:t>
            </w:r>
          </w:p>
        </w:tc>
        <w:tc>
          <w:tcPr>
            <w:tcW w:w="141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lastRenderedPageBreak/>
              <w:t>целевая статья расходов</w:t>
            </w:r>
          </w:p>
        </w:tc>
        <w:tc>
          <w:tcPr>
            <w:tcW w:w="1191" w:type="dxa"/>
            <w:vMerge/>
          </w:tcPr>
          <w:p w:rsidR="005C1C86" w:rsidRPr="005C1C86" w:rsidRDefault="005C1C86"/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2019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2020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2021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2022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2023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2024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2025</w:t>
            </w:r>
          </w:p>
        </w:tc>
        <w:tc>
          <w:tcPr>
            <w:tcW w:w="117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2026 - 2030</w:t>
            </w:r>
          </w:p>
        </w:tc>
        <w:tc>
          <w:tcPr>
            <w:tcW w:w="1174" w:type="dxa"/>
            <w:tcBorders>
              <w:right w:val="nil"/>
            </w:tcBorders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2031 - 2035</w:t>
            </w:r>
          </w:p>
        </w:tc>
      </w:tr>
      <w:tr w:rsidR="005C1C86" w:rsidRPr="005C1C86">
        <w:tc>
          <w:tcPr>
            <w:tcW w:w="907" w:type="dxa"/>
            <w:tcBorders>
              <w:left w:val="nil"/>
            </w:tcBorders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lastRenderedPageBreak/>
              <w:t>1</w:t>
            </w:r>
          </w:p>
        </w:tc>
        <w:tc>
          <w:tcPr>
            <w:tcW w:w="2778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2</w:t>
            </w:r>
          </w:p>
        </w:tc>
        <w:tc>
          <w:tcPr>
            <w:tcW w:w="737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3</w:t>
            </w:r>
          </w:p>
        </w:tc>
        <w:tc>
          <w:tcPr>
            <w:tcW w:w="141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4</w:t>
            </w:r>
          </w:p>
        </w:tc>
        <w:tc>
          <w:tcPr>
            <w:tcW w:w="1191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5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6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7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8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9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10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11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12</w:t>
            </w:r>
          </w:p>
        </w:tc>
        <w:tc>
          <w:tcPr>
            <w:tcW w:w="117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13</w:t>
            </w:r>
          </w:p>
        </w:tc>
        <w:tc>
          <w:tcPr>
            <w:tcW w:w="1174" w:type="dxa"/>
            <w:tcBorders>
              <w:right w:val="nil"/>
            </w:tcBorders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14</w:t>
            </w:r>
          </w:p>
        </w:tc>
      </w:tr>
      <w:tr w:rsidR="005C1C86" w:rsidRPr="005C1C86">
        <w:tc>
          <w:tcPr>
            <w:tcW w:w="907" w:type="dxa"/>
            <w:vMerge w:val="restart"/>
            <w:tcBorders>
              <w:left w:val="nil"/>
            </w:tcBorders>
          </w:tcPr>
          <w:p w:rsidR="005C1C86" w:rsidRPr="005C1C86" w:rsidRDefault="005C1C86">
            <w:pPr>
              <w:pStyle w:val="ConsPlusNormal"/>
              <w:jc w:val="both"/>
            </w:pPr>
            <w:r w:rsidRPr="005C1C86">
              <w:t>Государственная программа Чувашской Республики</w:t>
            </w:r>
          </w:p>
        </w:tc>
        <w:tc>
          <w:tcPr>
            <w:tcW w:w="2778" w:type="dxa"/>
            <w:vMerge w:val="restart"/>
          </w:tcPr>
          <w:p w:rsidR="005C1C86" w:rsidRPr="005C1C86" w:rsidRDefault="005C1C86">
            <w:pPr>
              <w:pStyle w:val="ConsPlusNormal"/>
              <w:jc w:val="both"/>
            </w:pPr>
            <w:r w:rsidRPr="005C1C86">
              <w:t>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737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x</w:t>
            </w:r>
          </w:p>
        </w:tc>
        <w:tc>
          <w:tcPr>
            <w:tcW w:w="141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x</w:t>
            </w:r>
          </w:p>
        </w:tc>
        <w:tc>
          <w:tcPr>
            <w:tcW w:w="1191" w:type="dxa"/>
          </w:tcPr>
          <w:p w:rsidR="005C1C86" w:rsidRPr="005C1C86" w:rsidRDefault="005C1C86">
            <w:pPr>
              <w:pStyle w:val="ConsPlusNormal"/>
              <w:jc w:val="both"/>
            </w:pPr>
            <w:r w:rsidRPr="005C1C86">
              <w:t>всего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575459,8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318774,8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244002,9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245673,2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249165,0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255297,0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261537,0</w:t>
            </w:r>
          </w:p>
        </w:tc>
        <w:tc>
          <w:tcPr>
            <w:tcW w:w="117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1402643,0</w:t>
            </w:r>
          </w:p>
        </w:tc>
        <w:tc>
          <w:tcPr>
            <w:tcW w:w="1174" w:type="dxa"/>
            <w:tcBorders>
              <w:right w:val="nil"/>
            </w:tcBorders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1603300,0</w:t>
            </w:r>
          </w:p>
        </w:tc>
      </w:tr>
      <w:tr w:rsidR="005C1C86" w:rsidRPr="005C1C86">
        <w:tc>
          <w:tcPr>
            <w:tcW w:w="907" w:type="dxa"/>
            <w:vMerge/>
            <w:tcBorders>
              <w:left w:val="nil"/>
            </w:tcBorders>
          </w:tcPr>
          <w:p w:rsidR="005C1C86" w:rsidRPr="005C1C86" w:rsidRDefault="005C1C86"/>
        </w:tc>
        <w:tc>
          <w:tcPr>
            <w:tcW w:w="2778" w:type="dxa"/>
            <w:vMerge/>
          </w:tcPr>
          <w:p w:rsidR="005C1C86" w:rsidRPr="005C1C86" w:rsidRDefault="005C1C86"/>
        </w:tc>
        <w:tc>
          <w:tcPr>
            <w:tcW w:w="737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x</w:t>
            </w:r>
          </w:p>
        </w:tc>
        <w:tc>
          <w:tcPr>
            <w:tcW w:w="141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x</w:t>
            </w:r>
          </w:p>
        </w:tc>
        <w:tc>
          <w:tcPr>
            <w:tcW w:w="1191" w:type="dxa"/>
          </w:tcPr>
          <w:p w:rsidR="005C1C86" w:rsidRPr="005C1C86" w:rsidRDefault="005C1C86">
            <w:pPr>
              <w:pStyle w:val="ConsPlusNormal"/>
              <w:jc w:val="both"/>
            </w:pPr>
            <w:r w:rsidRPr="005C1C86">
              <w:t>федеральный бюджет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x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x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x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x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x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x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x</w:t>
            </w:r>
          </w:p>
        </w:tc>
        <w:tc>
          <w:tcPr>
            <w:tcW w:w="117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x</w:t>
            </w:r>
          </w:p>
        </w:tc>
        <w:tc>
          <w:tcPr>
            <w:tcW w:w="1174" w:type="dxa"/>
            <w:tcBorders>
              <w:right w:val="nil"/>
            </w:tcBorders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x</w:t>
            </w:r>
          </w:p>
        </w:tc>
      </w:tr>
      <w:tr w:rsidR="005C1C86" w:rsidRPr="005C1C86">
        <w:tc>
          <w:tcPr>
            <w:tcW w:w="907" w:type="dxa"/>
            <w:vMerge/>
            <w:tcBorders>
              <w:left w:val="nil"/>
            </w:tcBorders>
          </w:tcPr>
          <w:p w:rsidR="005C1C86" w:rsidRPr="005C1C86" w:rsidRDefault="005C1C86"/>
        </w:tc>
        <w:tc>
          <w:tcPr>
            <w:tcW w:w="2778" w:type="dxa"/>
            <w:vMerge/>
          </w:tcPr>
          <w:p w:rsidR="005C1C86" w:rsidRPr="005C1C86" w:rsidRDefault="005C1C86"/>
        </w:tc>
        <w:tc>
          <w:tcPr>
            <w:tcW w:w="737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x</w:t>
            </w:r>
          </w:p>
        </w:tc>
        <w:tc>
          <w:tcPr>
            <w:tcW w:w="141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x</w:t>
            </w:r>
          </w:p>
        </w:tc>
        <w:tc>
          <w:tcPr>
            <w:tcW w:w="1191" w:type="dxa"/>
          </w:tcPr>
          <w:p w:rsidR="005C1C86" w:rsidRPr="005C1C86" w:rsidRDefault="005C1C86">
            <w:pPr>
              <w:pStyle w:val="ConsPlusNormal"/>
              <w:jc w:val="both"/>
            </w:pPr>
            <w:r w:rsidRPr="005C1C86">
              <w:t>республиканский бюджет Чувашской Республики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491301,1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264510,1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189638,2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189638,2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192199,0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197400,0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202699,0</w:t>
            </w:r>
          </w:p>
        </w:tc>
        <w:tc>
          <w:tcPr>
            <w:tcW w:w="117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1103798,0</w:t>
            </w:r>
          </w:p>
        </w:tc>
        <w:tc>
          <w:tcPr>
            <w:tcW w:w="1174" w:type="dxa"/>
            <w:tcBorders>
              <w:right w:val="nil"/>
            </w:tcBorders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1299800,0</w:t>
            </w:r>
          </w:p>
        </w:tc>
      </w:tr>
      <w:tr w:rsidR="005C1C86" w:rsidRPr="005C1C86">
        <w:tc>
          <w:tcPr>
            <w:tcW w:w="907" w:type="dxa"/>
            <w:vMerge/>
            <w:tcBorders>
              <w:left w:val="nil"/>
            </w:tcBorders>
          </w:tcPr>
          <w:p w:rsidR="005C1C86" w:rsidRPr="005C1C86" w:rsidRDefault="005C1C86"/>
        </w:tc>
        <w:tc>
          <w:tcPr>
            <w:tcW w:w="2778" w:type="dxa"/>
            <w:vMerge/>
          </w:tcPr>
          <w:p w:rsidR="005C1C86" w:rsidRPr="005C1C86" w:rsidRDefault="005C1C86"/>
        </w:tc>
        <w:tc>
          <w:tcPr>
            <w:tcW w:w="737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x</w:t>
            </w:r>
          </w:p>
        </w:tc>
        <w:tc>
          <w:tcPr>
            <w:tcW w:w="141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x</w:t>
            </w:r>
          </w:p>
        </w:tc>
        <w:tc>
          <w:tcPr>
            <w:tcW w:w="1191" w:type="dxa"/>
          </w:tcPr>
          <w:p w:rsidR="005C1C86" w:rsidRPr="005C1C86" w:rsidRDefault="005C1C86">
            <w:pPr>
              <w:pStyle w:val="ConsPlusNormal"/>
              <w:jc w:val="both"/>
            </w:pPr>
            <w:r w:rsidRPr="005C1C86">
              <w:t>местные бюджеты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78158,7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48164,7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48164,7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49735,0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50566,0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51397,0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52238,0</w:t>
            </w:r>
          </w:p>
        </w:tc>
        <w:tc>
          <w:tcPr>
            <w:tcW w:w="117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265345,0</w:t>
            </w:r>
          </w:p>
        </w:tc>
        <w:tc>
          <w:tcPr>
            <w:tcW w:w="1174" w:type="dxa"/>
            <w:tcBorders>
              <w:right w:val="nil"/>
            </w:tcBorders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269500,0</w:t>
            </w:r>
          </w:p>
        </w:tc>
      </w:tr>
      <w:tr w:rsidR="005C1C86" w:rsidRPr="005C1C86">
        <w:tc>
          <w:tcPr>
            <w:tcW w:w="907" w:type="dxa"/>
            <w:vMerge/>
            <w:tcBorders>
              <w:left w:val="nil"/>
            </w:tcBorders>
          </w:tcPr>
          <w:p w:rsidR="005C1C86" w:rsidRPr="005C1C86" w:rsidRDefault="005C1C86"/>
        </w:tc>
        <w:tc>
          <w:tcPr>
            <w:tcW w:w="2778" w:type="dxa"/>
            <w:vMerge/>
          </w:tcPr>
          <w:p w:rsidR="005C1C86" w:rsidRPr="005C1C86" w:rsidRDefault="005C1C86"/>
        </w:tc>
        <w:tc>
          <w:tcPr>
            <w:tcW w:w="737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x</w:t>
            </w:r>
          </w:p>
        </w:tc>
        <w:tc>
          <w:tcPr>
            <w:tcW w:w="141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x</w:t>
            </w:r>
          </w:p>
        </w:tc>
        <w:tc>
          <w:tcPr>
            <w:tcW w:w="1191" w:type="dxa"/>
          </w:tcPr>
          <w:p w:rsidR="005C1C86" w:rsidRPr="005C1C86" w:rsidRDefault="005C1C86">
            <w:pPr>
              <w:pStyle w:val="ConsPlusNormal"/>
              <w:jc w:val="both"/>
            </w:pPr>
            <w:r w:rsidRPr="005C1C86">
              <w:t>внебюджетные источники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6000,0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6100,0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6200,0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6300,0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6400,0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6500,0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6600,0</w:t>
            </w:r>
          </w:p>
        </w:tc>
        <w:tc>
          <w:tcPr>
            <w:tcW w:w="117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33500,0</w:t>
            </w:r>
          </w:p>
        </w:tc>
        <w:tc>
          <w:tcPr>
            <w:tcW w:w="1174" w:type="dxa"/>
            <w:tcBorders>
              <w:right w:val="nil"/>
            </w:tcBorders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34000,0</w:t>
            </w:r>
          </w:p>
        </w:tc>
      </w:tr>
      <w:tr w:rsidR="005C1C86" w:rsidRPr="005C1C86">
        <w:tc>
          <w:tcPr>
            <w:tcW w:w="907" w:type="dxa"/>
            <w:vMerge w:val="restart"/>
            <w:tcBorders>
              <w:left w:val="nil"/>
            </w:tcBorders>
          </w:tcPr>
          <w:p w:rsidR="005C1C86" w:rsidRPr="005C1C86" w:rsidRDefault="005C1C86">
            <w:pPr>
              <w:pStyle w:val="ConsPlusNormal"/>
              <w:jc w:val="both"/>
            </w:pPr>
            <w:r w:rsidRPr="005C1C86">
              <w:t>Подпрограмма</w:t>
            </w:r>
          </w:p>
        </w:tc>
        <w:tc>
          <w:tcPr>
            <w:tcW w:w="2778" w:type="dxa"/>
            <w:vMerge w:val="restart"/>
          </w:tcPr>
          <w:p w:rsidR="005C1C86" w:rsidRPr="005C1C86" w:rsidRDefault="005C1C86">
            <w:pPr>
              <w:pStyle w:val="ConsPlusNormal"/>
              <w:jc w:val="both"/>
            </w:pPr>
            <w:r w:rsidRPr="005C1C86">
              <w:t>"Защита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 на территории Чувашской Республики"</w:t>
            </w:r>
          </w:p>
        </w:tc>
        <w:tc>
          <w:tcPr>
            <w:tcW w:w="737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x</w:t>
            </w:r>
          </w:p>
        </w:tc>
        <w:tc>
          <w:tcPr>
            <w:tcW w:w="141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x</w:t>
            </w:r>
          </w:p>
        </w:tc>
        <w:tc>
          <w:tcPr>
            <w:tcW w:w="1191" w:type="dxa"/>
          </w:tcPr>
          <w:p w:rsidR="005C1C86" w:rsidRPr="005C1C86" w:rsidRDefault="005C1C86">
            <w:pPr>
              <w:pStyle w:val="ConsPlusNormal"/>
              <w:jc w:val="both"/>
            </w:pPr>
            <w:r w:rsidRPr="005C1C86">
              <w:t>всего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236088,7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230957,2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171735,6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172152,6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174826,0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179459,0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184171,0</w:t>
            </w:r>
          </w:p>
        </w:tc>
        <w:tc>
          <w:tcPr>
            <w:tcW w:w="117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995030,0</w:t>
            </w:r>
          </w:p>
        </w:tc>
        <w:tc>
          <w:tcPr>
            <w:tcW w:w="1174" w:type="dxa"/>
            <w:tcBorders>
              <w:right w:val="nil"/>
            </w:tcBorders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1153394,0</w:t>
            </w:r>
          </w:p>
        </w:tc>
      </w:tr>
      <w:tr w:rsidR="005C1C86" w:rsidRPr="005C1C86">
        <w:tc>
          <w:tcPr>
            <w:tcW w:w="907" w:type="dxa"/>
            <w:vMerge/>
            <w:tcBorders>
              <w:left w:val="nil"/>
            </w:tcBorders>
          </w:tcPr>
          <w:p w:rsidR="005C1C86" w:rsidRPr="005C1C86" w:rsidRDefault="005C1C86"/>
        </w:tc>
        <w:tc>
          <w:tcPr>
            <w:tcW w:w="2778" w:type="dxa"/>
            <w:vMerge/>
          </w:tcPr>
          <w:p w:rsidR="005C1C86" w:rsidRPr="005C1C86" w:rsidRDefault="005C1C86"/>
        </w:tc>
        <w:tc>
          <w:tcPr>
            <w:tcW w:w="737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877</w:t>
            </w:r>
          </w:p>
        </w:tc>
        <w:tc>
          <w:tcPr>
            <w:tcW w:w="141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Ц810450980</w:t>
            </w:r>
          </w:p>
        </w:tc>
        <w:tc>
          <w:tcPr>
            <w:tcW w:w="1191" w:type="dxa"/>
          </w:tcPr>
          <w:p w:rsidR="005C1C86" w:rsidRPr="005C1C86" w:rsidRDefault="005C1C86">
            <w:pPr>
              <w:pStyle w:val="ConsPlusNormal"/>
              <w:jc w:val="both"/>
            </w:pPr>
            <w:r w:rsidRPr="005C1C86">
              <w:t>федеральный бюджет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x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x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x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x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x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x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x</w:t>
            </w:r>
          </w:p>
        </w:tc>
        <w:tc>
          <w:tcPr>
            <w:tcW w:w="117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x</w:t>
            </w:r>
          </w:p>
        </w:tc>
        <w:tc>
          <w:tcPr>
            <w:tcW w:w="1174" w:type="dxa"/>
            <w:tcBorders>
              <w:right w:val="nil"/>
            </w:tcBorders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x</w:t>
            </w:r>
          </w:p>
        </w:tc>
      </w:tr>
      <w:tr w:rsidR="005C1C86" w:rsidRPr="005C1C86">
        <w:tc>
          <w:tcPr>
            <w:tcW w:w="907" w:type="dxa"/>
            <w:vMerge/>
            <w:tcBorders>
              <w:left w:val="nil"/>
            </w:tcBorders>
          </w:tcPr>
          <w:p w:rsidR="005C1C86" w:rsidRPr="005C1C86" w:rsidRDefault="005C1C86"/>
        </w:tc>
        <w:tc>
          <w:tcPr>
            <w:tcW w:w="2778" w:type="dxa"/>
            <w:vMerge/>
          </w:tcPr>
          <w:p w:rsidR="005C1C86" w:rsidRPr="005C1C86" w:rsidRDefault="005C1C86"/>
        </w:tc>
        <w:tc>
          <w:tcPr>
            <w:tcW w:w="737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877</w:t>
            </w:r>
          </w:p>
        </w:tc>
        <w:tc>
          <w:tcPr>
            <w:tcW w:w="141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Ц810140020</w:t>
            </w:r>
          </w:p>
          <w:p w:rsidR="005C1C86" w:rsidRPr="005C1C86" w:rsidRDefault="005C1C86">
            <w:pPr>
              <w:pStyle w:val="ConsPlusNormal"/>
              <w:jc w:val="center"/>
            </w:pPr>
            <w:r w:rsidRPr="005C1C86">
              <w:t>Ц810240030</w:t>
            </w:r>
          </w:p>
          <w:p w:rsidR="005C1C86" w:rsidRPr="005C1C86" w:rsidRDefault="005C1C86">
            <w:pPr>
              <w:pStyle w:val="ConsPlusNormal"/>
              <w:jc w:val="center"/>
            </w:pPr>
            <w:r w:rsidRPr="005C1C86">
              <w:t>Ц810340040</w:t>
            </w:r>
          </w:p>
          <w:p w:rsidR="005C1C86" w:rsidRPr="005C1C86" w:rsidRDefault="005C1C86">
            <w:pPr>
              <w:pStyle w:val="ConsPlusNormal"/>
              <w:jc w:val="center"/>
            </w:pPr>
            <w:r w:rsidRPr="005C1C86">
              <w:t>Ц8104R0980</w:t>
            </w:r>
          </w:p>
          <w:p w:rsidR="005C1C86" w:rsidRPr="005C1C86" w:rsidRDefault="005C1C86">
            <w:pPr>
              <w:pStyle w:val="ConsPlusNormal"/>
              <w:jc w:val="center"/>
            </w:pPr>
            <w:r w:rsidRPr="005C1C86">
              <w:t>Ц810412480</w:t>
            </w:r>
          </w:p>
          <w:p w:rsidR="005C1C86" w:rsidRPr="005C1C86" w:rsidRDefault="005C1C86">
            <w:pPr>
              <w:pStyle w:val="ConsPlusNormal"/>
              <w:jc w:val="center"/>
            </w:pPr>
            <w:r w:rsidRPr="005C1C86">
              <w:t>Ц810912480</w:t>
            </w:r>
          </w:p>
          <w:p w:rsidR="005C1C86" w:rsidRPr="005C1C86" w:rsidRDefault="005C1C86">
            <w:pPr>
              <w:pStyle w:val="ConsPlusNormal"/>
              <w:jc w:val="center"/>
            </w:pPr>
            <w:r w:rsidRPr="005C1C86">
              <w:t>Ц810414510</w:t>
            </w:r>
          </w:p>
        </w:tc>
        <w:tc>
          <w:tcPr>
            <w:tcW w:w="1191" w:type="dxa"/>
          </w:tcPr>
          <w:p w:rsidR="005C1C86" w:rsidRPr="005C1C86" w:rsidRDefault="005C1C86">
            <w:pPr>
              <w:pStyle w:val="ConsPlusNormal"/>
              <w:jc w:val="both"/>
            </w:pPr>
            <w:r w:rsidRPr="005C1C86">
              <w:t>республиканский бюджет Чувашской Республики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204292,5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209549,2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150227,6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150227,6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152400,0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156532,0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160743,0</w:t>
            </w:r>
          </w:p>
        </w:tc>
        <w:tc>
          <w:tcPr>
            <w:tcW w:w="117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875385,0</w:t>
            </w:r>
          </w:p>
        </w:tc>
        <w:tc>
          <w:tcPr>
            <w:tcW w:w="1174" w:type="dxa"/>
            <w:tcBorders>
              <w:right w:val="nil"/>
            </w:tcBorders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1031244,0</w:t>
            </w:r>
          </w:p>
        </w:tc>
      </w:tr>
      <w:tr w:rsidR="005C1C86" w:rsidRPr="005C1C86">
        <w:tc>
          <w:tcPr>
            <w:tcW w:w="907" w:type="dxa"/>
            <w:vMerge/>
            <w:tcBorders>
              <w:left w:val="nil"/>
            </w:tcBorders>
          </w:tcPr>
          <w:p w:rsidR="005C1C86" w:rsidRPr="005C1C86" w:rsidRDefault="005C1C86"/>
        </w:tc>
        <w:tc>
          <w:tcPr>
            <w:tcW w:w="2778" w:type="dxa"/>
            <w:vMerge/>
          </w:tcPr>
          <w:p w:rsidR="005C1C86" w:rsidRPr="005C1C86" w:rsidRDefault="005C1C86"/>
        </w:tc>
        <w:tc>
          <w:tcPr>
            <w:tcW w:w="737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x</w:t>
            </w:r>
          </w:p>
        </w:tc>
        <w:tc>
          <w:tcPr>
            <w:tcW w:w="141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x</w:t>
            </w:r>
          </w:p>
        </w:tc>
        <w:tc>
          <w:tcPr>
            <w:tcW w:w="1191" w:type="dxa"/>
          </w:tcPr>
          <w:p w:rsidR="005C1C86" w:rsidRPr="005C1C86" w:rsidRDefault="005C1C86">
            <w:pPr>
              <w:pStyle w:val="ConsPlusNormal"/>
              <w:jc w:val="both"/>
            </w:pPr>
            <w:r w:rsidRPr="005C1C86">
              <w:t>местные бюджеты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25796,2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15308,0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15308,0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15625,0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16026,0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16427,0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16828,0</w:t>
            </w:r>
          </w:p>
        </w:tc>
        <w:tc>
          <w:tcPr>
            <w:tcW w:w="117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86145,0</w:t>
            </w:r>
          </w:p>
        </w:tc>
        <w:tc>
          <w:tcPr>
            <w:tcW w:w="1174" w:type="dxa"/>
            <w:tcBorders>
              <w:right w:val="nil"/>
            </w:tcBorders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88150,0</w:t>
            </w:r>
          </w:p>
        </w:tc>
      </w:tr>
      <w:tr w:rsidR="005C1C86" w:rsidRPr="005C1C86">
        <w:tc>
          <w:tcPr>
            <w:tcW w:w="907" w:type="dxa"/>
            <w:vMerge/>
            <w:tcBorders>
              <w:left w:val="nil"/>
            </w:tcBorders>
          </w:tcPr>
          <w:p w:rsidR="005C1C86" w:rsidRPr="005C1C86" w:rsidRDefault="005C1C86"/>
        </w:tc>
        <w:tc>
          <w:tcPr>
            <w:tcW w:w="2778" w:type="dxa"/>
            <w:vMerge/>
          </w:tcPr>
          <w:p w:rsidR="005C1C86" w:rsidRPr="005C1C86" w:rsidRDefault="005C1C86"/>
        </w:tc>
        <w:tc>
          <w:tcPr>
            <w:tcW w:w="737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x</w:t>
            </w:r>
          </w:p>
        </w:tc>
        <w:tc>
          <w:tcPr>
            <w:tcW w:w="141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x</w:t>
            </w:r>
          </w:p>
        </w:tc>
        <w:tc>
          <w:tcPr>
            <w:tcW w:w="1191" w:type="dxa"/>
          </w:tcPr>
          <w:p w:rsidR="005C1C86" w:rsidRPr="005C1C86" w:rsidRDefault="005C1C86">
            <w:pPr>
              <w:pStyle w:val="ConsPlusNormal"/>
              <w:jc w:val="both"/>
            </w:pPr>
            <w:r w:rsidRPr="005C1C86">
              <w:t>внебюджетные источники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6000,0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6100,0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6200,0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6300,0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6400,0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6500,0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6600,0</w:t>
            </w:r>
          </w:p>
        </w:tc>
        <w:tc>
          <w:tcPr>
            <w:tcW w:w="117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33500,0</w:t>
            </w:r>
          </w:p>
        </w:tc>
        <w:tc>
          <w:tcPr>
            <w:tcW w:w="1174" w:type="dxa"/>
            <w:tcBorders>
              <w:right w:val="nil"/>
            </w:tcBorders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34000,0</w:t>
            </w:r>
          </w:p>
        </w:tc>
      </w:tr>
      <w:tr w:rsidR="005C1C86" w:rsidRPr="005C1C86">
        <w:tc>
          <w:tcPr>
            <w:tcW w:w="907" w:type="dxa"/>
            <w:vMerge w:val="restart"/>
            <w:tcBorders>
              <w:left w:val="nil"/>
            </w:tcBorders>
          </w:tcPr>
          <w:p w:rsidR="005C1C86" w:rsidRPr="005C1C86" w:rsidRDefault="005C1C86">
            <w:pPr>
              <w:pStyle w:val="ConsPlusNormal"/>
              <w:jc w:val="both"/>
            </w:pPr>
            <w:r w:rsidRPr="005C1C86">
              <w:t>Основное мероприятие 1</w:t>
            </w:r>
          </w:p>
        </w:tc>
        <w:tc>
          <w:tcPr>
            <w:tcW w:w="2778" w:type="dxa"/>
            <w:vMerge w:val="restart"/>
          </w:tcPr>
          <w:p w:rsidR="005C1C86" w:rsidRPr="005C1C86" w:rsidRDefault="005C1C86">
            <w:pPr>
              <w:pStyle w:val="ConsPlusNormal"/>
              <w:jc w:val="both"/>
            </w:pPr>
            <w:r w:rsidRPr="005C1C86">
              <w:t>Обеспечение деятельности государственных учреждений, реализующих на территории Чувашской Республики государственную политику в области пожарной безопасности</w:t>
            </w:r>
          </w:p>
        </w:tc>
        <w:tc>
          <w:tcPr>
            <w:tcW w:w="737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x</w:t>
            </w:r>
          </w:p>
        </w:tc>
        <w:tc>
          <w:tcPr>
            <w:tcW w:w="141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x</w:t>
            </w:r>
          </w:p>
        </w:tc>
        <w:tc>
          <w:tcPr>
            <w:tcW w:w="1191" w:type="dxa"/>
          </w:tcPr>
          <w:p w:rsidR="005C1C86" w:rsidRPr="005C1C86" w:rsidRDefault="005C1C86">
            <w:pPr>
              <w:pStyle w:val="ConsPlusNormal"/>
              <w:jc w:val="both"/>
            </w:pPr>
            <w:r w:rsidRPr="005C1C86">
              <w:t>всего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119024,3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142787,1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121248,1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121415,0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122426,0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125674,0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128980,0</w:t>
            </w:r>
          </w:p>
        </w:tc>
        <w:tc>
          <w:tcPr>
            <w:tcW w:w="117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698772,0</w:t>
            </w:r>
          </w:p>
        </w:tc>
        <w:tc>
          <w:tcPr>
            <w:tcW w:w="1174" w:type="dxa"/>
            <w:tcBorders>
              <w:right w:val="nil"/>
            </w:tcBorders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814749,0</w:t>
            </w:r>
          </w:p>
        </w:tc>
      </w:tr>
      <w:tr w:rsidR="005C1C86" w:rsidRPr="005C1C86">
        <w:tc>
          <w:tcPr>
            <w:tcW w:w="907" w:type="dxa"/>
            <w:vMerge/>
            <w:tcBorders>
              <w:left w:val="nil"/>
            </w:tcBorders>
          </w:tcPr>
          <w:p w:rsidR="005C1C86" w:rsidRPr="005C1C86" w:rsidRDefault="005C1C86"/>
        </w:tc>
        <w:tc>
          <w:tcPr>
            <w:tcW w:w="2778" w:type="dxa"/>
            <w:vMerge/>
          </w:tcPr>
          <w:p w:rsidR="005C1C86" w:rsidRPr="005C1C86" w:rsidRDefault="005C1C86"/>
        </w:tc>
        <w:tc>
          <w:tcPr>
            <w:tcW w:w="737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877</w:t>
            </w:r>
          </w:p>
          <w:p w:rsidR="005C1C86" w:rsidRPr="005C1C86" w:rsidRDefault="005C1C86">
            <w:pPr>
              <w:pStyle w:val="ConsPlusNormal"/>
              <w:jc w:val="center"/>
            </w:pPr>
            <w:r w:rsidRPr="005C1C86">
              <w:t>0310</w:t>
            </w:r>
          </w:p>
        </w:tc>
        <w:tc>
          <w:tcPr>
            <w:tcW w:w="141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x</w:t>
            </w:r>
          </w:p>
        </w:tc>
        <w:tc>
          <w:tcPr>
            <w:tcW w:w="1191" w:type="dxa"/>
          </w:tcPr>
          <w:p w:rsidR="005C1C86" w:rsidRPr="005C1C86" w:rsidRDefault="005C1C86">
            <w:pPr>
              <w:pStyle w:val="ConsPlusNormal"/>
              <w:jc w:val="both"/>
            </w:pPr>
            <w:r w:rsidRPr="005C1C86">
              <w:t>республиканский бюджет Чувашской Республики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106394,1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133154,0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111615,0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111615,0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112426,0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115474,0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118580,0</w:t>
            </w:r>
          </w:p>
        </w:tc>
        <w:tc>
          <w:tcPr>
            <w:tcW w:w="117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645772,0</w:t>
            </w:r>
          </w:p>
        </w:tc>
        <w:tc>
          <w:tcPr>
            <w:tcW w:w="1174" w:type="dxa"/>
            <w:tcBorders>
              <w:right w:val="nil"/>
            </w:tcBorders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760749,0</w:t>
            </w:r>
          </w:p>
        </w:tc>
      </w:tr>
      <w:tr w:rsidR="005C1C86" w:rsidRPr="005C1C86">
        <w:tc>
          <w:tcPr>
            <w:tcW w:w="907" w:type="dxa"/>
            <w:vMerge/>
            <w:tcBorders>
              <w:left w:val="nil"/>
            </w:tcBorders>
          </w:tcPr>
          <w:p w:rsidR="005C1C86" w:rsidRPr="005C1C86" w:rsidRDefault="005C1C86"/>
        </w:tc>
        <w:tc>
          <w:tcPr>
            <w:tcW w:w="2778" w:type="dxa"/>
            <w:vMerge/>
          </w:tcPr>
          <w:p w:rsidR="005C1C86" w:rsidRPr="005C1C86" w:rsidRDefault="005C1C86"/>
        </w:tc>
        <w:tc>
          <w:tcPr>
            <w:tcW w:w="737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x</w:t>
            </w:r>
          </w:p>
        </w:tc>
        <w:tc>
          <w:tcPr>
            <w:tcW w:w="141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x</w:t>
            </w:r>
          </w:p>
        </w:tc>
        <w:tc>
          <w:tcPr>
            <w:tcW w:w="1191" w:type="dxa"/>
          </w:tcPr>
          <w:p w:rsidR="005C1C86" w:rsidRPr="005C1C86" w:rsidRDefault="005C1C86">
            <w:pPr>
              <w:pStyle w:val="ConsPlusNormal"/>
              <w:jc w:val="both"/>
            </w:pPr>
            <w:r w:rsidRPr="005C1C86">
              <w:t>местные бюджеты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12630,2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9633,1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9633,1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9800,0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10000,0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10200,0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10400,0</w:t>
            </w:r>
          </w:p>
        </w:tc>
        <w:tc>
          <w:tcPr>
            <w:tcW w:w="117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53000,0</w:t>
            </w:r>
          </w:p>
        </w:tc>
        <w:tc>
          <w:tcPr>
            <w:tcW w:w="1174" w:type="dxa"/>
            <w:tcBorders>
              <w:right w:val="nil"/>
            </w:tcBorders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54000,0</w:t>
            </w:r>
          </w:p>
        </w:tc>
      </w:tr>
      <w:tr w:rsidR="005C1C86" w:rsidRPr="005C1C86">
        <w:tc>
          <w:tcPr>
            <w:tcW w:w="907" w:type="dxa"/>
            <w:vMerge w:val="restart"/>
            <w:tcBorders>
              <w:left w:val="nil"/>
            </w:tcBorders>
          </w:tcPr>
          <w:p w:rsidR="005C1C86" w:rsidRPr="005C1C86" w:rsidRDefault="005C1C86">
            <w:pPr>
              <w:pStyle w:val="ConsPlusNormal"/>
              <w:jc w:val="both"/>
            </w:pPr>
            <w:r w:rsidRPr="005C1C86">
              <w:t>Основное мероприятие 2</w:t>
            </w:r>
          </w:p>
        </w:tc>
        <w:tc>
          <w:tcPr>
            <w:tcW w:w="2778" w:type="dxa"/>
            <w:vMerge w:val="restart"/>
          </w:tcPr>
          <w:p w:rsidR="005C1C86" w:rsidRPr="005C1C86" w:rsidRDefault="005C1C86">
            <w:pPr>
              <w:pStyle w:val="ConsPlusNormal"/>
              <w:jc w:val="both"/>
            </w:pPr>
            <w:r w:rsidRPr="005C1C86">
              <w:t>Обеспечение деятельности государственных учреждений, реализующих мероприятия по обеспечению безопасности и защиты населения и территорий Чувашской Республики от чрезвычайных ситуаций</w:t>
            </w:r>
          </w:p>
        </w:tc>
        <w:tc>
          <w:tcPr>
            <w:tcW w:w="737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x</w:t>
            </w:r>
          </w:p>
        </w:tc>
        <w:tc>
          <w:tcPr>
            <w:tcW w:w="141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x</w:t>
            </w:r>
          </w:p>
        </w:tc>
        <w:tc>
          <w:tcPr>
            <w:tcW w:w="1191" w:type="dxa"/>
          </w:tcPr>
          <w:p w:rsidR="005C1C86" w:rsidRPr="005C1C86" w:rsidRDefault="005C1C86">
            <w:pPr>
              <w:pStyle w:val="ConsPlusNormal"/>
              <w:jc w:val="both"/>
            </w:pPr>
            <w:r w:rsidRPr="005C1C86">
              <w:t>всего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48160,9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44091,0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35152,4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35248,2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36641,0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37683,0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38743,0</w:t>
            </w:r>
          </w:p>
        </w:tc>
        <w:tc>
          <w:tcPr>
            <w:tcW w:w="117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210552,0</w:t>
            </w:r>
          </w:p>
        </w:tc>
        <w:tc>
          <w:tcPr>
            <w:tcW w:w="1174" w:type="dxa"/>
            <w:tcBorders>
              <w:right w:val="nil"/>
            </w:tcBorders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246581,0</w:t>
            </w:r>
          </w:p>
        </w:tc>
      </w:tr>
      <w:tr w:rsidR="005C1C86" w:rsidRPr="005C1C86">
        <w:tc>
          <w:tcPr>
            <w:tcW w:w="907" w:type="dxa"/>
            <w:vMerge/>
            <w:tcBorders>
              <w:left w:val="nil"/>
            </w:tcBorders>
          </w:tcPr>
          <w:p w:rsidR="005C1C86" w:rsidRPr="005C1C86" w:rsidRDefault="005C1C86"/>
        </w:tc>
        <w:tc>
          <w:tcPr>
            <w:tcW w:w="2778" w:type="dxa"/>
            <w:vMerge/>
          </w:tcPr>
          <w:p w:rsidR="005C1C86" w:rsidRPr="005C1C86" w:rsidRDefault="005C1C86"/>
        </w:tc>
        <w:tc>
          <w:tcPr>
            <w:tcW w:w="737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877</w:t>
            </w:r>
          </w:p>
          <w:p w:rsidR="005C1C86" w:rsidRPr="005C1C86" w:rsidRDefault="005C1C86">
            <w:pPr>
              <w:pStyle w:val="ConsPlusNormal"/>
              <w:jc w:val="center"/>
            </w:pPr>
            <w:r w:rsidRPr="005C1C86">
              <w:t>0309</w:t>
            </w:r>
          </w:p>
        </w:tc>
        <w:tc>
          <w:tcPr>
            <w:tcW w:w="141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x</w:t>
            </w:r>
          </w:p>
        </w:tc>
        <w:tc>
          <w:tcPr>
            <w:tcW w:w="1191" w:type="dxa"/>
          </w:tcPr>
          <w:p w:rsidR="005C1C86" w:rsidRPr="005C1C86" w:rsidRDefault="005C1C86">
            <w:pPr>
              <w:pStyle w:val="ConsPlusNormal"/>
              <w:jc w:val="both"/>
            </w:pPr>
            <w:r w:rsidRPr="005C1C86">
              <w:t>республиканский бюджет Чувашской Республики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40230,6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42386,8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33448,2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33448,2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34741,0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35683,0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36643,0</w:t>
            </w:r>
          </w:p>
        </w:tc>
        <w:tc>
          <w:tcPr>
            <w:tcW w:w="117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199552,0</w:t>
            </w:r>
          </w:p>
        </w:tc>
        <w:tc>
          <w:tcPr>
            <w:tcW w:w="1174" w:type="dxa"/>
            <w:tcBorders>
              <w:right w:val="nil"/>
            </w:tcBorders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235081,0</w:t>
            </w:r>
          </w:p>
        </w:tc>
      </w:tr>
      <w:tr w:rsidR="005C1C86" w:rsidRPr="005C1C86">
        <w:tc>
          <w:tcPr>
            <w:tcW w:w="907" w:type="dxa"/>
            <w:vMerge/>
            <w:tcBorders>
              <w:left w:val="nil"/>
            </w:tcBorders>
          </w:tcPr>
          <w:p w:rsidR="005C1C86" w:rsidRPr="005C1C86" w:rsidRDefault="005C1C86"/>
        </w:tc>
        <w:tc>
          <w:tcPr>
            <w:tcW w:w="2778" w:type="dxa"/>
            <w:vMerge/>
          </w:tcPr>
          <w:p w:rsidR="005C1C86" w:rsidRPr="005C1C86" w:rsidRDefault="005C1C86"/>
        </w:tc>
        <w:tc>
          <w:tcPr>
            <w:tcW w:w="737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x</w:t>
            </w:r>
          </w:p>
        </w:tc>
        <w:tc>
          <w:tcPr>
            <w:tcW w:w="141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x</w:t>
            </w:r>
          </w:p>
        </w:tc>
        <w:tc>
          <w:tcPr>
            <w:tcW w:w="1191" w:type="dxa"/>
          </w:tcPr>
          <w:p w:rsidR="005C1C86" w:rsidRPr="005C1C86" w:rsidRDefault="005C1C86">
            <w:pPr>
              <w:pStyle w:val="ConsPlusNormal"/>
              <w:jc w:val="both"/>
            </w:pPr>
            <w:r w:rsidRPr="005C1C86">
              <w:t>местные бюджеты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7930,3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1704,2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1704,2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1800,0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1900,0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2000,0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2100,0</w:t>
            </w:r>
          </w:p>
        </w:tc>
        <w:tc>
          <w:tcPr>
            <w:tcW w:w="117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11000,0</w:t>
            </w:r>
          </w:p>
        </w:tc>
        <w:tc>
          <w:tcPr>
            <w:tcW w:w="1174" w:type="dxa"/>
            <w:tcBorders>
              <w:right w:val="nil"/>
            </w:tcBorders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11500,0</w:t>
            </w:r>
          </w:p>
        </w:tc>
      </w:tr>
      <w:tr w:rsidR="005C1C86" w:rsidRPr="005C1C86">
        <w:tc>
          <w:tcPr>
            <w:tcW w:w="907" w:type="dxa"/>
            <w:vMerge w:val="restart"/>
            <w:tcBorders>
              <w:left w:val="nil"/>
            </w:tcBorders>
          </w:tcPr>
          <w:p w:rsidR="005C1C86" w:rsidRPr="005C1C86" w:rsidRDefault="005C1C86">
            <w:pPr>
              <w:pStyle w:val="ConsPlusNormal"/>
              <w:jc w:val="both"/>
            </w:pPr>
            <w:r w:rsidRPr="005C1C86">
              <w:t>Основное меропр</w:t>
            </w:r>
            <w:r w:rsidRPr="005C1C86">
              <w:lastRenderedPageBreak/>
              <w:t>иятие 3</w:t>
            </w:r>
          </w:p>
        </w:tc>
        <w:tc>
          <w:tcPr>
            <w:tcW w:w="2778" w:type="dxa"/>
            <w:vMerge w:val="restart"/>
          </w:tcPr>
          <w:p w:rsidR="005C1C86" w:rsidRPr="005C1C86" w:rsidRDefault="005C1C86">
            <w:pPr>
              <w:pStyle w:val="ConsPlusNormal"/>
              <w:jc w:val="both"/>
            </w:pPr>
            <w:r w:rsidRPr="005C1C86">
              <w:lastRenderedPageBreak/>
              <w:t xml:space="preserve">Обеспечение деятельности государственных учреждений, реализующих </w:t>
            </w:r>
            <w:r w:rsidRPr="005C1C86">
              <w:lastRenderedPageBreak/>
              <w:t>мероприятия по подготовке населения Чувашской Республики к действиям в чрезвычайных ситуациях</w:t>
            </w:r>
          </w:p>
        </w:tc>
        <w:tc>
          <w:tcPr>
            <w:tcW w:w="737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lastRenderedPageBreak/>
              <w:t>x</w:t>
            </w:r>
          </w:p>
        </w:tc>
        <w:tc>
          <w:tcPr>
            <w:tcW w:w="141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x</w:t>
            </w:r>
          </w:p>
        </w:tc>
        <w:tc>
          <w:tcPr>
            <w:tcW w:w="1191" w:type="dxa"/>
          </w:tcPr>
          <w:p w:rsidR="005C1C86" w:rsidRPr="005C1C86" w:rsidRDefault="005C1C86">
            <w:pPr>
              <w:pStyle w:val="ConsPlusNormal"/>
              <w:jc w:val="both"/>
            </w:pPr>
            <w:r w:rsidRPr="005C1C86">
              <w:t>всего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6962,8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6904,6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7019,0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7121,0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7543,0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7674,0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7806,0</w:t>
            </w:r>
          </w:p>
        </w:tc>
        <w:tc>
          <w:tcPr>
            <w:tcW w:w="117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40059,0</w:t>
            </w:r>
          </w:p>
        </w:tc>
        <w:tc>
          <w:tcPr>
            <w:tcW w:w="1174" w:type="dxa"/>
            <w:tcBorders>
              <w:right w:val="nil"/>
            </w:tcBorders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41706,0</w:t>
            </w:r>
          </w:p>
        </w:tc>
      </w:tr>
      <w:tr w:rsidR="005C1C86" w:rsidRPr="005C1C86">
        <w:tc>
          <w:tcPr>
            <w:tcW w:w="907" w:type="dxa"/>
            <w:vMerge/>
            <w:tcBorders>
              <w:left w:val="nil"/>
            </w:tcBorders>
          </w:tcPr>
          <w:p w:rsidR="005C1C86" w:rsidRPr="005C1C86" w:rsidRDefault="005C1C86"/>
        </w:tc>
        <w:tc>
          <w:tcPr>
            <w:tcW w:w="2778" w:type="dxa"/>
            <w:vMerge/>
          </w:tcPr>
          <w:p w:rsidR="005C1C86" w:rsidRPr="005C1C86" w:rsidRDefault="005C1C86"/>
        </w:tc>
        <w:tc>
          <w:tcPr>
            <w:tcW w:w="737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877</w:t>
            </w:r>
          </w:p>
          <w:p w:rsidR="005C1C86" w:rsidRPr="005C1C86" w:rsidRDefault="005C1C86">
            <w:pPr>
              <w:pStyle w:val="ConsPlusNormal"/>
              <w:jc w:val="center"/>
            </w:pPr>
            <w:r w:rsidRPr="005C1C86">
              <w:t>0309</w:t>
            </w:r>
          </w:p>
        </w:tc>
        <w:tc>
          <w:tcPr>
            <w:tcW w:w="141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x</w:t>
            </w:r>
          </w:p>
        </w:tc>
        <w:tc>
          <w:tcPr>
            <w:tcW w:w="1191" w:type="dxa"/>
          </w:tcPr>
          <w:p w:rsidR="005C1C86" w:rsidRPr="005C1C86" w:rsidRDefault="005C1C86">
            <w:pPr>
              <w:pStyle w:val="ConsPlusNormal"/>
              <w:jc w:val="both"/>
            </w:pPr>
            <w:r w:rsidRPr="005C1C86">
              <w:t xml:space="preserve">республиканский </w:t>
            </w:r>
            <w:r w:rsidRPr="005C1C86">
              <w:lastRenderedPageBreak/>
              <w:t>бюджет Чувашской Республики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lastRenderedPageBreak/>
              <w:t>927,8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781,6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796,0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796,0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1117,0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1147,0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1178,0</w:t>
            </w:r>
          </w:p>
        </w:tc>
        <w:tc>
          <w:tcPr>
            <w:tcW w:w="117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6414,0</w:t>
            </w:r>
          </w:p>
        </w:tc>
        <w:tc>
          <w:tcPr>
            <w:tcW w:w="1174" w:type="dxa"/>
            <w:tcBorders>
              <w:right w:val="nil"/>
            </w:tcBorders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7556,0</w:t>
            </w:r>
          </w:p>
        </w:tc>
      </w:tr>
      <w:tr w:rsidR="005C1C86" w:rsidRPr="005C1C86">
        <w:tc>
          <w:tcPr>
            <w:tcW w:w="907" w:type="dxa"/>
            <w:vMerge/>
            <w:tcBorders>
              <w:left w:val="nil"/>
            </w:tcBorders>
          </w:tcPr>
          <w:p w:rsidR="005C1C86" w:rsidRPr="005C1C86" w:rsidRDefault="005C1C86"/>
        </w:tc>
        <w:tc>
          <w:tcPr>
            <w:tcW w:w="2778" w:type="dxa"/>
            <w:vMerge/>
          </w:tcPr>
          <w:p w:rsidR="005C1C86" w:rsidRPr="005C1C86" w:rsidRDefault="005C1C86"/>
        </w:tc>
        <w:tc>
          <w:tcPr>
            <w:tcW w:w="737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x</w:t>
            </w:r>
          </w:p>
        </w:tc>
        <w:tc>
          <w:tcPr>
            <w:tcW w:w="141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x</w:t>
            </w:r>
          </w:p>
        </w:tc>
        <w:tc>
          <w:tcPr>
            <w:tcW w:w="1191" w:type="dxa"/>
          </w:tcPr>
          <w:p w:rsidR="005C1C86" w:rsidRPr="005C1C86" w:rsidRDefault="005C1C86">
            <w:pPr>
              <w:pStyle w:val="ConsPlusNormal"/>
              <w:jc w:val="both"/>
            </w:pPr>
            <w:r w:rsidRPr="005C1C86">
              <w:t>местные бюджеты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35,0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23,0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23,0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25,0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26,0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27,0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28,0</w:t>
            </w:r>
          </w:p>
        </w:tc>
        <w:tc>
          <w:tcPr>
            <w:tcW w:w="117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145,0</w:t>
            </w:r>
          </w:p>
        </w:tc>
        <w:tc>
          <w:tcPr>
            <w:tcW w:w="1174" w:type="dxa"/>
            <w:tcBorders>
              <w:right w:val="nil"/>
            </w:tcBorders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150,0</w:t>
            </w:r>
          </w:p>
        </w:tc>
      </w:tr>
      <w:tr w:rsidR="005C1C86" w:rsidRPr="005C1C86">
        <w:tc>
          <w:tcPr>
            <w:tcW w:w="907" w:type="dxa"/>
            <w:vMerge/>
            <w:tcBorders>
              <w:left w:val="nil"/>
            </w:tcBorders>
          </w:tcPr>
          <w:p w:rsidR="005C1C86" w:rsidRPr="005C1C86" w:rsidRDefault="005C1C86"/>
        </w:tc>
        <w:tc>
          <w:tcPr>
            <w:tcW w:w="2778" w:type="dxa"/>
            <w:vMerge/>
          </w:tcPr>
          <w:p w:rsidR="005C1C86" w:rsidRPr="005C1C86" w:rsidRDefault="005C1C86"/>
        </w:tc>
        <w:tc>
          <w:tcPr>
            <w:tcW w:w="737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x</w:t>
            </w:r>
          </w:p>
        </w:tc>
        <w:tc>
          <w:tcPr>
            <w:tcW w:w="141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x</w:t>
            </w:r>
          </w:p>
        </w:tc>
        <w:tc>
          <w:tcPr>
            <w:tcW w:w="1191" w:type="dxa"/>
          </w:tcPr>
          <w:p w:rsidR="005C1C86" w:rsidRPr="005C1C86" w:rsidRDefault="005C1C86">
            <w:pPr>
              <w:pStyle w:val="ConsPlusNormal"/>
              <w:jc w:val="both"/>
            </w:pPr>
            <w:r w:rsidRPr="005C1C86">
              <w:t>внебюджетные источники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6000,0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6100,0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6200,0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6300,0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6400,0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6500,0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6600,0</w:t>
            </w:r>
          </w:p>
        </w:tc>
        <w:tc>
          <w:tcPr>
            <w:tcW w:w="117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33500,0</w:t>
            </w:r>
          </w:p>
        </w:tc>
        <w:tc>
          <w:tcPr>
            <w:tcW w:w="1174" w:type="dxa"/>
            <w:tcBorders>
              <w:right w:val="nil"/>
            </w:tcBorders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34000,0</w:t>
            </w:r>
          </w:p>
        </w:tc>
      </w:tr>
      <w:tr w:rsidR="005C1C86" w:rsidRPr="005C1C86">
        <w:tc>
          <w:tcPr>
            <w:tcW w:w="907" w:type="dxa"/>
            <w:vMerge w:val="restart"/>
            <w:tcBorders>
              <w:left w:val="nil"/>
            </w:tcBorders>
          </w:tcPr>
          <w:p w:rsidR="005C1C86" w:rsidRPr="005C1C86" w:rsidRDefault="005C1C86">
            <w:pPr>
              <w:pStyle w:val="ConsPlusNormal"/>
              <w:jc w:val="both"/>
            </w:pPr>
            <w:r w:rsidRPr="005C1C86">
              <w:t>Основное мероприятие 4</w:t>
            </w:r>
          </w:p>
        </w:tc>
        <w:tc>
          <w:tcPr>
            <w:tcW w:w="2778" w:type="dxa"/>
            <w:vMerge w:val="restart"/>
          </w:tcPr>
          <w:p w:rsidR="005C1C86" w:rsidRPr="005C1C86" w:rsidRDefault="005C1C86">
            <w:pPr>
              <w:pStyle w:val="ConsPlusNormal"/>
              <w:jc w:val="both"/>
            </w:pPr>
            <w:r w:rsidRPr="005C1C86">
              <w:t xml:space="preserve">Развитие гражданской обороны, повышение </w:t>
            </w:r>
            <w:proofErr w:type="gramStart"/>
            <w:r w:rsidRPr="005C1C86">
              <w:t>уровня готовности территориальной подсистемы Чувашской Республики единой государственной системы предупреждения</w:t>
            </w:r>
            <w:proofErr w:type="gramEnd"/>
            <w:r w:rsidRPr="005C1C86">
              <w:t xml:space="preserve"> и ликвидации чрезвычайных ситуаций к оперативному реагированию на чрезвычайные ситуации, пожары и происшествия на водных объектах</w:t>
            </w:r>
          </w:p>
        </w:tc>
        <w:tc>
          <w:tcPr>
            <w:tcW w:w="737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x</w:t>
            </w:r>
          </w:p>
        </w:tc>
        <w:tc>
          <w:tcPr>
            <w:tcW w:w="141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x</w:t>
            </w:r>
          </w:p>
        </w:tc>
        <w:tc>
          <w:tcPr>
            <w:tcW w:w="1191" w:type="dxa"/>
          </w:tcPr>
          <w:p w:rsidR="005C1C86" w:rsidRPr="005C1C86" w:rsidRDefault="005C1C86">
            <w:pPr>
              <w:pStyle w:val="ConsPlusNormal"/>
              <w:jc w:val="both"/>
            </w:pPr>
            <w:r w:rsidRPr="005C1C86">
              <w:t>всего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21252,8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11603,5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6708,3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6760,6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7130,0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7312,0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7496,0</w:t>
            </w:r>
          </w:p>
        </w:tc>
        <w:tc>
          <w:tcPr>
            <w:tcW w:w="117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39408,0</w:t>
            </w:r>
          </w:p>
        </w:tc>
        <w:tc>
          <w:tcPr>
            <w:tcW w:w="1174" w:type="dxa"/>
            <w:tcBorders>
              <w:right w:val="nil"/>
            </w:tcBorders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43008,0</w:t>
            </w:r>
          </w:p>
        </w:tc>
      </w:tr>
      <w:tr w:rsidR="005C1C86" w:rsidRPr="005C1C86">
        <w:tc>
          <w:tcPr>
            <w:tcW w:w="907" w:type="dxa"/>
            <w:vMerge/>
            <w:tcBorders>
              <w:left w:val="nil"/>
            </w:tcBorders>
          </w:tcPr>
          <w:p w:rsidR="005C1C86" w:rsidRPr="005C1C86" w:rsidRDefault="005C1C86"/>
        </w:tc>
        <w:tc>
          <w:tcPr>
            <w:tcW w:w="2778" w:type="dxa"/>
            <w:vMerge/>
          </w:tcPr>
          <w:p w:rsidR="005C1C86" w:rsidRPr="005C1C86" w:rsidRDefault="005C1C86"/>
        </w:tc>
        <w:tc>
          <w:tcPr>
            <w:tcW w:w="737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877</w:t>
            </w:r>
          </w:p>
          <w:p w:rsidR="005C1C86" w:rsidRPr="005C1C86" w:rsidRDefault="005C1C86">
            <w:pPr>
              <w:pStyle w:val="ConsPlusNormal"/>
              <w:jc w:val="center"/>
            </w:pPr>
            <w:r w:rsidRPr="005C1C86">
              <w:t>832</w:t>
            </w:r>
          </w:p>
        </w:tc>
        <w:tc>
          <w:tcPr>
            <w:tcW w:w="141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x</w:t>
            </w:r>
          </w:p>
        </w:tc>
        <w:tc>
          <w:tcPr>
            <w:tcW w:w="1191" w:type="dxa"/>
          </w:tcPr>
          <w:p w:rsidR="005C1C86" w:rsidRPr="005C1C86" w:rsidRDefault="005C1C86">
            <w:pPr>
              <w:pStyle w:val="ConsPlusNormal"/>
              <w:jc w:val="both"/>
            </w:pPr>
            <w:r w:rsidRPr="005C1C86">
              <w:t>республиканский бюджет Чувашской Республики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16052,1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7655,8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2760,6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2760,6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3030,0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3112,0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3196,0</w:t>
            </w:r>
          </w:p>
        </w:tc>
        <w:tc>
          <w:tcPr>
            <w:tcW w:w="117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17408,0</w:t>
            </w:r>
          </w:p>
        </w:tc>
        <w:tc>
          <w:tcPr>
            <w:tcW w:w="1174" w:type="dxa"/>
            <w:tcBorders>
              <w:right w:val="nil"/>
            </w:tcBorders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20508,0</w:t>
            </w:r>
          </w:p>
        </w:tc>
      </w:tr>
      <w:tr w:rsidR="005C1C86" w:rsidRPr="005C1C86">
        <w:tc>
          <w:tcPr>
            <w:tcW w:w="907" w:type="dxa"/>
            <w:vMerge/>
            <w:tcBorders>
              <w:left w:val="nil"/>
            </w:tcBorders>
          </w:tcPr>
          <w:p w:rsidR="005C1C86" w:rsidRPr="005C1C86" w:rsidRDefault="005C1C86"/>
        </w:tc>
        <w:tc>
          <w:tcPr>
            <w:tcW w:w="2778" w:type="dxa"/>
            <w:vMerge/>
          </w:tcPr>
          <w:p w:rsidR="005C1C86" w:rsidRPr="005C1C86" w:rsidRDefault="005C1C86"/>
        </w:tc>
        <w:tc>
          <w:tcPr>
            <w:tcW w:w="737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x</w:t>
            </w:r>
          </w:p>
        </w:tc>
        <w:tc>
          <w:tcPr>
            <w:tcW w:w="141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x</w:t>
            </w:r>
          </w:p>
        </w:tc>
        <w:tc>
          <w:tcPr>
            <w:tcW w:w="1191" w:type="dxa"/>
          </w:tcPr>
          <w:p w:rsidR="005C1C86" w:rsidRPr="005C1C86" w:rsidRDefault="005C1C86">
            <w:pPr>
              <w:pStyle w:val="ConsPlusNormal"/>
              <w:jc w:val="both"/>
            </w:pPr>
            <w:r w:rsidRPr="005C1C86">
              <w:t>местные бюджеты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5200,7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3947,7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3947,7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4000,0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4100,0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4200,0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4300,0</w:t>
            </w:r>
          </w:p>
        </w:tc>
        <w:tc>
          <w:tcPr>
            <w:tcW w:w="117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22000,0</w:t>
            </w:r>
          </w:p>
        </w:tc>
        <w:tc>
          <w:tcPr>
            <w:tcW w:w="1174" w:type="dxa"/>
            <w:tcBorders>
              <w:right w:val="nil"/>
            </w:tcBorders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22500,0</w:t>
            </w:r>
          </w:p>
        </w:tc>
      </w:tr>
      <w:tr w:rsidR="005C1C86" w:rsidRPr="005C1C86">
        <w:tc>
          <w:tcPr>
            <w:tcW w:w="907" w:type="dxa"/>
            <w:vMerge w:val="restart"/>
            <w:tcBorders>
              <w:left w:val="nil"/>
            </w:tcBorders>
          </w:tcPr>
          <w:p w:rsidR="005C1C86" w:rsidRPr="005C1C86" w:rsidRDefault="005C1C86">
            <w:pPr>
              <w:pStyle w:val="ConsPlusNormal"/>
              <w:jc w:val="both"/>
            </w:pPr>
            <w:r w:rsidRPr="005C1C86">
              <w:t>Основное мероприятие 5</w:t>
            </w:r>
          </w:p>
        </w:tc>
        <w:tc>
          <w:tcPr>
            <w:tcW w:w="2778" w:type="dxa"/>
            <w:vMerge w:val="restart"/>
          </w:tcPr>
          <w:p w:rsidR="005C1C86" w:rsidRPr="005C1C86" w:rsidRDefault="005C1C86">
            <w:pPr>
              <w:pStyle w:val="ConsPlusNormal"/>
              <w:jc w:val="both"/>
            </w:pPr>
            <w:r w:rsidRPr="005C1C86">
              <w:t xml:space="preserve">Совершенствование </w:t>
            </w:r>
            <w:proofErr w:type="gramStart"/>
            <w:r w:rsidRPr="005C1C86">
              <w:t xml:space="preserve">функционирования органов управления территориальной подсистемы Чувашской Республики единой государственной системы </w:t>
            </w:r>
            <w:r w:rsidRPr="005C1C86">
              <w:lastRenderedPageBreak/>
              <w:t>предупреждения</w:t>
            </w:r>
            <w:proofErr w:type="gramEnd"/>
            <w:r w:rsidRPr="005C1C86">
              <w:t xml:space="preserve"> и ликвидации чрезвычайных ситуаций, систем оповещения и информирования населения</w:t>
            </w:r>
          </w:p>
        </w:tc>
        <w:tc>
          <w:tcPr>
            <w:tcW w:w="737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lastRenderedPageBreak/>
              <w:t>877</w:t>
            </w:r>
          </w:p>
        </w:tc>
        <w:tc>
          <w:tcPr>
            <w:tcW w:w="141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x</w:t>
            </w:r>
          </w:p>
        </w:tc>
        <w:tc>
          <w:tcPr>
            <w:tcW w:w="1191" w:type="dxa"/>
          </w:tcPr>
          <w:p w:rsidR="005C1C86" w:rsidRPr="005C1C86" w:rsidRDefault="005C1C86">
            <w:pPr>
              <w:pStyle w:val="ConsPlusNormal"/>
              <w:jc w:val="both"/>
            </w:pPr>
            <w:r w:rsidRPr="005C1C86">
              <w:t>всего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40687,9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25571,0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1607,8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1607,8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1086,0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1116,0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1146,0</w:t>
            </w:r>
          </w:p>
        </w:tc>
        <w:tc>
          <w:tcPr>
            <w:tcW w:w="117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6239,0</w:t>
            </w:r>
          </w:p>
        </w:tc>
        <w:tc>
          <w:tcPr>
            <w:tcW w:w="1174" w:type="dxa"/>
            <w:tcBorders>
              <w:right w:val="nil"/>
            </w:tcBorders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7350,0</w:t>
            </w:r>
          </w:p>
        </w:tc>
      </w:tr>
      <w:tr w:rsidR="005C1C86" w:rsidRPr="005C1C86">
        <w:tc>
          <w:tcPr>
            <w:tcW w:w="907" w:type="dxa"/>
            <w:vMerge/>
            <w:tcBorders>
              <w:left w:val="nil"/>
            </w:tcBorders>
          </w:tcPr>
          <w:p w:rsidR="005C1C86" w:rsidRPr="005C1C86" w:rsidRDefault="005C1C86"/>
        </w:tc>
        <w:tc>
          <w:tcPr>
            <w:tcW w:w="2778" w:type="dxa"/>
            <w:vMerge/>
          </w:tcPr>
          <w:p w:rsidR="005C1C86" w:rsidRPr="005C1C86" w:rsidRDefault="005C1C86"/>
        </w:tc>
        <w:tc>
          <w:tcPr>
            <w:tcW w:w="737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877</w:t>
            </w:r>
          </w:p>
        </w:tc>
        <w:tc>
          <w:tcPr>
            <w:tcW w:w="141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x</w:t>
            </w:r>
          </w:p>
        </w:tc>
        <w:tc>
          <w:tcPr>
            <w:tcW w:w="1191" w:type="dxa"/>
          </w:tcPr>
          <w:p w:rsidR="005C1C86" w:rsidRPr="005C1C86" w:rsidRDefault="005C1C86">
            <w:pPr>
              <w:pStyle w:val="ConsPlusNormal"/>
              <w:jc w:val="both"/>
            </w:pPr>
            <w:r w:rsidRPr="005C1C86">
              <w:t>республиканский бюджет Чувашской Республики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40687,9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25571,0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1607,8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1607,8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1086,0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1116,0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1146,0</w:t>
            </w:r>
          </w:p>
        </w:tc>
        <w:tc>
          <w:tcPr>
            <w:tcW w:w="117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6239,0</w:t>
            </w:r>
          </w:p>
        </w:tc>
        <w:tc>
          <w:tcPr>
            <w:tcW w:w="1174" w:type="dxa"/>
            <w:tcBorders>
              <w:right w:val="nil"/>
            </w:tcBorders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7350,0</w:t>
            </w:r>
          </w:p>
        </w:tc>
      </w:tr>
      <w:tr w:rsidR="005C1C86" w:rsidRPr="005C1C86">
        <w:tc>
          <w:tcPr>
            <w:tcW w:w="907" w:type="dxa"/>
            <w:vMerge/>
            <w:tcBorders>
              <w:left w:val="nil"/>
            </w:tcBorders>
          </w:tcPr>
          <w:p w:rsidR="005C1C86" w:rsidRPr="005C1C86" w:rsidRDefault="005C1C86"/>
        </w:tc>
        <w:tc>
          <w:tcPr>
            <w:tcW w:w="2778" w:type="dxa"/>
            <w:vMerge/>
          </w:tcPr>
          <w:p w:rsidR="005C1C86" w:rsidRPr="005C1C86" w:rsidRDefault="005C1C86"/>
        </w:tc>
        <w:tc>
          <w:tcPr>
            <w:tcW w:w="737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x</w:t>
            </w:r>
          </w:p>
        </w:tc>
        <w:tc>
          <w:tcPr>
            <w:tcW w:w="141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x</w:t>
            </w:r>
          </w:p>
        </w:tc>
        <w:tc>
          <w:tcPr>
            <w:tcW w:w="1191" w:type="dxa"/>
          </w:tcPr>
          <w:p w:rsidR="005C1C86" w:rsidRPr="005C1C86" w:rsidRDefault="005C1C86">
            <w:pPr>
              <w:pStyle w:val="ConsPlusNormal"/>
              <w:jc w:val="both"/>
            </w:pPr>
            <w:r w:rsidRPr="005C1C86">
              <w:t>местные бюджеты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x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x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x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x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x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x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x</w:t>
            </w:r>
          </w:p>
        </w:tc>
        <w:tc>
          <w:tcPr>
            <w:tcW w:w="117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x</w:t>
            </w:r>
          </w:p>
        </w:tc>
        <w:tc>
          <w:tcPr>
            <w:tcW w:w="1174" w:type="dxa"/>
            <w:tcBorders>
              <w:right w:val="nil"/>
            </w:tcBorders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x</w:t>
            </w:r>
          </w:p>
        </w:tc>
      </w:tr>
      <w:tr w:rsidR="005C1C86" w:rsidRPr="005C1C86">
        <w:tc>
          <w:tcPr>
            <w:tcW w:w="907" w:type="dxa"/>
            <w:vMerge w:val="restart"/>
            <w:tcBorders>
              <w:left w:val="nil"/>
            </w:tcBorders>
          </w:tcPr>
          <w:p w:rsidR="005C1C86" w:rsidRPr="005C1C86" w:rsidRDefault="005C1C86">
            <w:pPr>
              <w:pStyle w:val="ConsPlusNormal"/>
              <w:jc w:val="both"/>
            </w:pPr>
            <w:r w:rsidRPr="005C1C86">
              <w:lastRenderedPageBreak/>
              <w:t>Подпрограмма</w:t>
            </w:r>
          </w:p>
        </w:tc>
        <w:tc>
          <w:tcPr>
            <w:tcW w:w="2778" w:type="dxa"/>
            <w:vMerge w:val="restart"/>
          </w:tcPr>
          <w:p w:rsidR="005C1C86" w:rsidRPr="005C1C86" w:rsidRDefault="005C1C86">
            <w:pPr>
              <w:pStyle w:val="ConsPlusNormal"/>
              <w:jc w:val="both"/>
            </w:pPr>
            <w:r w:rsidRPr="005C1C86">
              <w:t>"Профилактика терроризма и экстремистской деятельности в Чувашской Республике"</w:t>
            </w:r>
          </w:p>
        </w:tc>
        <w:tc>
          <w:tcPr>
            <w:tcW w:w="737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x</w:t>
            </w:r>
          </w:p>
        </w:tc>
        <w:tc>
          <w:tcPr>
            <w:tcW w:w="141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x</w:t>
            </w:r>
          </w:p>
        </w:tc>
        <w:tc>
          <w:tcPr>
            <w:tcW w:w="1191" w:type="dxa"/>
          </w:tcPr>
          <w:p w:rsidR="005C1C86" w:rsidRPr="005C1C86" w:rsidRDefault="005C1C86">
            <w:pPr>
              <w:pStyle w:val="ConsPlusNormal"/>
              <w:jc w:val="both"/>
            </w:pPr>
            <w:r w:rsidRPr="005C1C86">
              <w:t>всего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255131,4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2025,9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2025,9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2055,0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2316,0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2362,0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2418,0</w:t>
            </w:r>
          </w:p>
        </w:tc>
        <w:tc>
          <w:tcPr>
            <w:tcW w:w="117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12611,0</w:t>
            </w:r>
          </w:p>
        </w:tc>
        <w:tc>
          <w:tcPr>
            <w:tcW w:w="1174" w:type="dxa"/>
            <w:tcBorders>
              <w:right w:val="nil"/>
            </w:tcBorders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13450,0</w:t>
            </w:r>
          </w:p>
        </w:tc>
      </w:tr>
      <w:tr w:rsidR="005C1C86" w:rsidRPr="005C1C86">
        <w:tc>
          <w:tcPr>
            <w:tcW w:w="907" w:type="dxa"/>
            <w:vMerge/>
            <w:tcBorders>
              <w:left w:val="nil"/>
            </w:tcBorders>
          </w:tcPr>
          <w:p w:rsidR="005C1C86" w:rsidRPr="005C1C86" w:rsidRDefault="005C1C86"/>
        </w:tc>
        <w:tc>
          <w:tcPr>
            <w:tcW w:w="2778" w:type="dxa"/>
            <w:vMerge/>
          </w:tcPr>
          <w:p w:rsidR="005C1C86" w:rsidRPr="005C1C86" w:rsidRDefault="005C1C86"/>
        </w:tc>
        <w:tc>
          <w:tcPr>
            <w:tcW w:w="737" w:type="dxa"/>
            <w:tcBorders>
              <w:bottom w:val="nil"/>
            </w:tcBorders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877</w:t>
            </w:r>
          </w:p>
        </w:tc>
        <w:tc>
          <w:tcPr>
            <w:tcW w:w="1414" w:type="dxa"/>
            <w:tcBorders>
              <w:bottom w:val="nil"/>
            </w:tcBorders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Ц830512620</w:t>
            </w:r>
          </w:p>
        </w:tc>
        <w:tc>
          <w:tcPr>
            <w:tcW w:w="1191" w:type="dxa"/>
            <w:vMerge w:val="restart"/>
          </w:tcPr>
          <w:p w:rsidR="005C1C86" w:rsidRPr="005C1C86" w:rsidRDefault="005C1C86">
            <w:pPr>
              <w:pStyle w:val="ConsPlusNormal"/>
              <w:jc w:val="both"/>
            </w:pPr>
            <w:r w:rsidRPr="005C1C86">
              <w:t>республиканский бюджет Чувашской Республики</w:t>
            </w:r>
          </w:p>
        </w:tc>
        <w:tc>
          <w:tcPr>
            <w:tcW w:w="1024" w:type="dxa"/>
            <w:vMerge w:val="restart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236103,3</w:t>
            </w:r>
          </w:p>
        </w:tc>
        <w:tc>
          <w:tcPr>
            <w:tcW w:w="1024" w:type="dxa"/>
            <w:vMerge w:val="restart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745,0</w:t>
            </w:r>
          </w:p>
        </w:tc>
        <w:tc>
          <w:tcPr>
            <w:tcW w:w="1024" w:type="dxa"/>
            <w:vMerge w:val="restart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745,0</w:t>
            </w:r>
          </w:p>
        </w:tc>
        <w:tc>
          <w:tcPr>
            <w:tcW w:w="1024" w:type="dxa"/>
            <w:vMerge w:val="restart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745,0</w:t>
            </w:r>
          </w:p>
        </w:tc>
        <w:tc>
          <w:tcPr>
            <w:tcW w:w="1024" w:type="dxa"/>
            <w:vMerge w:val="restart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976,0</w:t>
            </w:r>
          </w:p>
        </w:tc>
        <w:tc>
          <w:tcPr>
            <w:tcW w:w="1024" w:type="dxa"/>
            <w:vMerge w:val="restart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992,0</w:t>
            </w:r>
          </w:p>
        </w:tc>
        <w:tc>
          <w:tcPr>
            <w:tcW w:w="1024" w:type="dxa"/>
            <w:vMerge w:val="restart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1008,0</w:t>
            </w:r>
          </w:p>
        </w:tc>
        <w:tc>
          <w:tcPr>
            <w:tcW w:w="1174" w:type="dxa"/>
            <w:vMerge w:val="restart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5411,0</w:t>
            </w:r>
          </w:p>
        </w:tc>
        <w:tc>
          <w:tcPr>
            <w:tcW w:w="1174" w:type="dxa"/>
            <w:vMerge w:val="restart"/>
            <w:tcBorders>
              <w:right w:val="nil"/>
            </w:tcBorders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6100,0</w:t>
            </w:r>
          </w:p>
        </w:tc>
      </w:tr>
      <w:tr w:rsidR="005C1C86" w:rsidRPr="005C1C86">
        <w:tblPrEx>
          <w:tblBorders>
            <w:insideH w:val="nil"/>
          </w:tblBorders>
        </w:tblPrEx>
        <w:tc>
          <w:tcPr>
            <w:tcW w:w="907" w:type="dxa"/>
            <w:vMerge/>
            <w:tcBorders>
              <w:left w:val="nil"/>
            </w:tcBorders>
          </w:tcPr>
          <w:p w:rsidR="005C1C86" w:rsidRPr="005C1C86" w:rsidRDefault="005C1C86"/>
        </w:tc>
        <w:tc>
          <w:tcPr>
            <w:tcW w:w="2778" w:type="dxa"/>
            <w:vMerge/>
          </w:tcPr>
          <w:p w:rsidR="005C1C86" w:rsidRPr="005C1C86" w:rsidRDefault="005C1C86"/>
        </w:tc>
        <w:tc>
          <w:tcPr>
            <w:tcW w:w="737" w:type="dxa"/>
            <w:tcBorders>
              <w:top w:val="nil"/>
              <w:bottom w:val="nil"/>
            </w:tcBorders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874</w:t>
            </w:r>
          </w:p>
        </w:tc>
        <w:tc>
          <w:tcPr>
            <w:tcW w:w="1414" w:type="dxa"/>
            <w:tcBorders>
              <w:top w:val="nil"/>
              <w:bottom w:val="nil"/>
            </w:tcBorders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Ц830117150</w:t>
            </w:r>
          </w:p>
        </w:tc>
        <w:tc>
          <w:tcPr>
            <w:tcW w:w="1191" w:type="dxa"/>
            <w:vMerge/>
          </w:tcPr>
          <w:p w:rsidR="005C1C86" w:rsidRPr="005C1C86" w:rsidRDefault="005C1C86"/>
        </w:tc>
        <w:tc>
          <w:tcPr>
            <w:tcW w:w="1024" w:type="dxa"/>
            <w:vMerge/>
          </w:tcPr>
          <w:p w:rsidR="005C1C86" w:rsidRPr="005C1C86" w:rsidRDefault="005C1C86"/>
        </w:tc>
        <w:tc>
          <w:tcPr>
            <w:tcW w:w="1024" w:type="dxa"/>
            <w:vMerge/>
          </w:tcPr>
          <w:p w:rsidR="005C1C86" w:rsidRPr="005C1C86" w:rsidRDefault="005C1C86"/>
        </w:tc>
        <w:tc>
          <w:tcPr>
            <w:tcW w:w="1024" w:type="dxa"/>
            <w:vMerge/>
          </w:tcPr>
          <w:p w:rsidR="005C1C86" w:rsidRPr="005C1C86" w:rsidRDefault="005C1C86"/>
        </w:tc>
        <w:tc>
          <w:tcPr>
            <w:tcW w:w="1024" w:type="dxa"/>
            <w:vMerge/>
          </w:tcPr>
          <w:p w:rsidR="005C1C86" w:rsidRPr="005C1C86" w:rsidRDefault="005C1C86"/>
        </w:tc>
        <w:tc>
          <w:tcPr>
            <w:tcW w:w="1024" w:type="dxa"/>
            <w:vMerge/>
          </w:tcPr>
          <w:p w:rsidR="005C1C86" w:rsidRPr="005C1C86" w:rsidRDefault="005C1C86"/>
        </w:tc>
        <w:tc>
          <w:tcPr>
            <w:tcW w:w="1024" w:type="dxa"/>
            <w:vMerge/>
          </w:tcPr>
          <w:p w:rsidR="005C1C86" w:rsidRPr="005C1C86" w:rsidRDefault="005C1C86"/>
        </w:tc>
        <w:tc>
          <w:tcPr>
            <w:tcW w:w="1024" w:type="dxa"/>
            <w:vMerge/>
          </w:tcPr>
          <w:p w:rsidR="005C1C86" w:rsidRPr="005C1C86" w:rsidRDefault="005C1C86"/>
        </w:tc>
        <w:tc>
          <w:tcPr>
            <w:tcW w:w="1174" w:type="dxa"/>
            <w:vMerge/>
          </w:tcPr>
          <w:p w:rsidR="005C1C86" w:rsidRPr="005C1C86" w:rsidRDefault="005C1C86"/>
        </w:tc>
        <w:tc>
          <w:tcPr>
            <w:tcW w:w="1174" w:type="dxa"/>
            <w:vMerge/>
            <w:tcBorders>
              <w:right w:val="nil"/>
            </w:tcBorders>
          </w:tcPr>
          <w:p w:rsidR="005C1C86" w:rsidRPr="005C1C86" w:rsidRDefault="005C1C86"/>
        </w:tc>
      </w:tr>
      <w:tr w:rsidR="005C1C86" w:rsidRPr="005C1C86">
        <w:tblPrEx>
          <w:tblBorders>
            <w:insideH w:val="nil"/>
          </w:tblBorders>
        </w:tblPrEx>
        <w:tc>
          <w:tcPr>
            <w:tcW w:w="907" w:type="dxa"/>
            <w:vMerge/>
            <w:tcBorders>
              <w:left w:val="nil"/>
            </w:tcBorders>
          </w:tcPr>
          <w:p w:rsidR="005C1C86" w:rsidRPr="005C1C86" w:rsidRDefault="005C1C86"/>
        </w:tc>
        <w:tc>
          <w:tcPr>
            <w:tcW w:w="2778" w:type="dxa"/>
            <w:vMerge/>
          </w:tcPr>
          <w:p w:rsidR="005C1C86" w:rsidRPr="005C1C86" w:rsidRDefault="005C1C86"/>
        </w:tc>
        <w:tc>
          <w:tcPr>
            <w:tcW w:w="737" w:type="dxa"/>
            <w:tcBorders>
              <w:top w:val="nil"/>
              <w:bottom w:val="nil"/>
            </w:tcBorders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857</w:t>
            </w:r>
          </w:p>
        </w:tc>
        <w:tc>
          <w:tcPr>
            <w:tcW w:w="1414" w:type="dxa"/>
            <w:tcBorders>
              <w:top w:val="nil"/>
              <w:bottom w:val="nil"/>
            </w:tcBorders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Ц830317160</w:t>
            </w:r>
          </w:p>
        </w:tc>
        <w:tc>
          <w:tcPr>
            <w:tcW w:w="1191" w:type="dxa"/>
            <w:vMerge/>
          </w:tcPr>
          <w:p w:rsidR="005C1C86" w:rsidRPr="005C1C86" w:rsidRDefault="005C1C86"/>
        </w:tc>
        <w:tc>
          <w:tcPr>
            <w:tcW w:w="1024" w:type="dxa"/>
            <w:vMerge/>
          </w:tcPr>
          <w:p w:rsidR="005C1C86" w:rsidRPr="005C1C86" w:rsidRDefault="005C1C86"/>
        </w:tc>
        <w:tc>
          <w:tcPr>
            <w:tcW w:w="1024" w:type="dxa"/>
            <w:vMerge/>
          </w:tcPr>
          <w:p w:rsidR="005C1C86" w:rsidRPr="005C1C86" w:rsidRDefault="005C1C86"/>
        </w:tc>
        <w:tc>
          <w:tcPr>
            <w:tcW w:w="1024" w:type="dxa"/>
            <w:vMerge/>
          </w:tcPr>
          <w:p w:rsidR="005C1C86" w:rsidRPr="005C1C86" w:rsidRDefault="005C1C86"/>
        </w:tc>
        <w:tc>
          <w:tcPr>
            <w:tcW w:w="1024" w:type="dxa"/>
            <w:vMerge/>
          </w:tcPr>
          <w:p w:rsidR="005C1C86" w:rsidRPr="005C1C86" w:rsidRDefault="005C1C86"/>
        </w:tc>
        <w:tc>
          <w:tcPr>
            <w:tcW w:w="1024" w:type="dxa"/>
            <w:vMerge/>
          </w:tcPr>
          <w:p w:rsidR="005C1C86" w:rsidRPr="005C1C86" w:rsidRDefault="005C1C86"/>
        </w:tc>
        <w:tc>
          <w:tcPr>
            <w:tcW w:w="1024" w:type="dxa"/>
            <w:vMerge/>
          </w:tcPr>
          <w:p w:rsidR="005C1C86" w:rsidRPr="005C1C86" w:rsidRDefault="005C1C86"/>
        </w:tc>
        <w:tc>
          <w:tcPr>
            <w:tcW w:w="1024" w:type="dxa"/>
            <w:vMerge/>
          </w:tcPr>
          <w:p w:rsidR="005C1C86" w:rsidRPr="005C1C86" w:rsidRDefault="005C1C86"/>
        </w:tc>
        <w:tc>
          <w:tcPr>
            <w:tcW w:w="1174" w:type="dxa"/>
            <w:vMerge/>
          </w:tcPr>
          <w:p w:rsidR="005C1C86" w:rsidRPr="005C1C86" w:rsidRDefault="005C1C86"/>
        </w:tc>
        <w:tc>
          <w:tcPr>
            <w:tcW w:w="1174" w:type="dxa"/>
            <w:vMerge/>
            <w:tcBorders>
              <w:right w:val="nil"/>
            </w:tcBorders>
          </w:tcPr>
          <w:p w:rsidR="005C1C86" w:rsidRPr="005C1C86" w:rsidRDefault="005C1C86"/>
        </w:tc>
      </w:tr>
      <w:tr w:rsidR="005C1C86" w:rsidRPr="005C1C86">
        <w:tc>
          <w:tcPr>
            <w:tcW w:w="907" w:type="dxa"/>
            <w:vMerge/>
            <w:tcBorders>
              <w:left w:val="nil"/>
            </w:tcBorders>
          </w:tcPr>
          <w:p w:rsidR="005C1C86" w:rsidRPr="005C1C86" w:rsidRDefault="005C1C86"/>
        </w:tc>
        <w:tc>
          <w:tcPr>
            <w:tcW w:w="2778" w:type="dxa"/>
            <w:vMerge/>
          </w:tcPr>
          <w:p w:rsidR="005C1C86" w:rsidRPr="005C1C86" w:rsidRDefault="005C1C86"/>
        </w:tc>
        <w:tc>
          <w:tcPr>
            <w:tcW w:w="737" w:type="dxa"/>
            <w:tcBorders>
              <w:top w:val="nil"/>
            </w:tcBorders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870</w:t>
            </w:r>
          </w:p>
        </w:tc>
        <w:tc>
          <w:tcPr>
            <w:tcW w:w="1414" w:type="dxa"/>
            <w:tcBorders>
              <w:top w:val="nil"/>
            </w:tcBorders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Ц830317170</w:t>
            </w:r>
          </w:p>
          <w:p w:rsidR="005C1C86" w:rsidRPr="005C1C86" w:rsidRDefault="005C1C86">
            <w:pPr>
              <w:pStyle w:val="ConsPlusNormal"/>
              <w:jc w:val="center"/>
            </w:pPr>
            <w:r w:rsidRPr="005C1C86">
              <w:t>Ц830217110</w:t>
            </w:r>
          </w:p>
          <w:p w:rsidR="005C1C86" w:rsidRPr="005C1C86" w:rsidRDefault="005C1C86">
            <w:pPr>
              <w:pStyle w:val="ConsPlusNormal"/>
              <w:jc w:val="center"/>
            </w:pPr>
            <w:r w:rsidRPr="005C1C86">
              <w:t>Ц830217120</w:t>
            </w:r>
          </w:p>
          <w:p w:rsidR="005C1C86" w:rsidRPr="005C1C86" w:rsidRDefault="005C1C86">
            <w:pPr>
              <w:pStyle w:val="ConsPlusNormal"/>
              <w:jc w:val="center"/>
            </w:pPr>
            <w:r w:rsidRPr="005C1C86">
              <w:t>Ц830416030</w:t>
            </w:r>
          </w:p>
          <w:p w:rsidR="005C1C86" w:rsidRPr="005C1C86" w:rsidRDefault="005C1C86">
            <w:pPr>
              <w:pStyle w:val="ConsPlusNormal"/>
              <w:jc w:val="center"/>
            </w:pPr>
            <w:r w:rsidRPr="005C1C86">
              <w:t>Ц830417130</w:t>
            </w:r>
          </w:p>
          <w:p w:rsidR="005C1C86" w:rsidRPr="005C1C86" w:rsidRDefault="005C1C86">
            <w:pPr>
              <w:pStyle w:val="ConsPlusNormal"/>
              <w:jc w:val="center"/>
            </w:pPr>
            <w:r w:rsidRPr="005C1C86">
              <w:t>Ц830417140</w:t>
            </w:r>
          </w:p>
        </w:tc>
        <w:tc>
          <w:tcPr>
            <w:tcW w:w="1191" w:type="dxa"/>
            <w:vMerge/>
          </w:tcPr>
          <w:p w:rsidR="005C1C86" w:rsidRPr="005C1C86" w:rsidRDefault="005C1C86"/>
        </w:tc>
        <w:tc>
          <w:tcPr>
            <w:tcW w:w="1024" w:type="dxa"/>
            <w:vMerge/>
          </w:tcPr>
          <w:p w:rsidR="005C1C86" w:rsidRPr="005C1C86" w:rsidRDefault="005C1C86"/>
        </w:tc>
        <w:tc>
          <w:tcPr>
            <w:tcW w:w="1024" w:type="dxa"/>
            <w:vMerge/>
          </w:tcPr>
          <w:p w:rsidR="005C1C86" w:rsidRPr="005C1C86" w:rsidRDefault="005C1C86"/>
        </w:tc>
        <w:tc>
          <w:tcPr>
            <w:tcW w:w="1024" w:type="dxa"/>
            <w:vMerge/>
          </w:tcPr>
          <w:p w:rsidR="005C1C86" w:rsidRPr="005C1C86" w:rsidRDefault="005C1C86"/>
        </w:tc>
        <w:tc>
          <w:tcPr>
            <w:tcW w:w="1024" w:type="dxa"/>
            <w:vMerge/>
          </w:tcPr>
          <w:p w:rsidR="005C1C86" w:rsidRPr="005C1C86" w:rsidRDefault="005C1C86"/>
        </w:tc>
        <w:tc>
          <w:tcPr>
            <w:tcW w:w="1024" w:type="dxa"/>
            <w:vMerge/>
          </w:tcPr>
          <w:p w:rsidR="005C1C86" w:rsidRPr="005C1C86" w:rsidRDefault="005C1C86"/>
        </w:tc>
        <w:tc>
          <w:tcPr>
            <w:tcW w:w="1024" w:type="dxa"/>
            <w:vMerge/>
          </w:tcPr>
          <w:p w:rsidR="005C1C86" w:rsidRPr="005C1C86" w:rsidRDefault="005C1C86"/>
        </w:tc>
        <w:tc>
          <w:tcPr>
            <w:tcW w:w="1024" w:type="dxa"/>
            <w:vMerge/>
          </w:tcPr>
          <w:p w:rsidR="005C1C86" w:rsidRPr="005C1C86" w:rsidRDefault="005C1C86"/>
        </w:tc>
        <w:tc>
          <w:tcPr>
            <w:tcW w:w="1174" w:type="dxa"/>
            <w:vMerge/>
          </w:tcPr>
          <w:p w:rsidR="005C1C86" w:rsidRPr="005C1C86" w:rsidRDefault="005C1C86"/>
        </w:tc>
        <w:tc>
          <w:tcPr>
            <w:tcW w:w="1174" w:type="dxa"/>
            <w:vMerge/>
            <w:tcBorders>
              <w:right w:val="nil"/>
            </w:tcBorders>
          </w:tcPr>
          <w:p w:rsidR="005C1C86" w:rsidRPr="005C1C86" w:rsidRDefault="005C1C86"/>
        </w:tc>
      </w:tr>
      <w:tr w:rsidR="005C1C86" w:rsidRPr="005C1C86">
        <w:tc>
          <w:tcPr>
            <w:tcW w:w="907" w:type="dxa"/>
            <w:vMerge/>
            <w:tcBorders>
              <w:left w:val="nil"/>
            </w:tcBorders>
          </w:tcPr>
          <w:p w:rsidR="005C1C86" w:rsidRPr="005C1C86" w:rsidRDefault="005C1C86"/>
        </w:tc>
        <w:tc>
          <w:tcPr>
            <w:tcW w:w="2778" w:type="dxa"/>
            <w:vMerge/>
          </w:tcPr>
          <w:p w:rsidR="005C1C86" w:rsidRPr="005C1C86" w:rsidRDefault="005C1C86"/>
        </w:tc>
        <w:tc>
          <w:tcPr>
            <w:tcW w:w="737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x</w:t>
            </w:r>
          </w:p>
        </w:tc>
        <w:tc>
          <w:tcPr>
            <w:tcW w:w="141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x</w:t>
            </w:r>
          </w:p>
        </w:tc>
        <w:tc>
          <w:tcPr>
            <w:tcW w:w="1191" w:type="dxa"/>
          </w:tcPr>
          <w:p w:rsidR="005C1C86" w:rsidRPr="005C1C86" w:rsidRDefault="005C1C86">
            <w:pPr>
              <w:pStyle w:val="ConsPlusNormal"/>
              <w:jc w:val="both"/>
            </w:pPr>
            <w:r w:rsidRPr="005C1C86">
              <w:t>местные бюджеты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19028,1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1280,9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1280,9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1310,0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1340,0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1370,0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1410,0</w:t>
            </w:r>
          </w:p>
        </w:tc>
        <w:tc>
          <w:tcPr>
            <w:tcW w:w="117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7200,0</w:t>
            </w:r>
          </w:p>
        </w:tc>
        <w:tc>
          <w:tcPr>
            <w:tcW w:w="1174" w:type="dxa"/>
            <w:tcBorders>
              <w:right w:val="nil"/>
            </w:tcBorders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7350,0</w:t>
            </w:r>
          </w:p>
        </w:tc>
      </w:tr>
      <w:tr w:rsidR="005C1C86" w:rsidRPr="005C1C86">
        <w:tc>
          <w:tcPr>
            <w:tcW w:w="907" w:type="dxa"/>
            <w:vMerge/>
            <w:tcBorders>
              <w:left w:val="nil"/>
            </w:tcBorders>
          </w:tcPr>
          <w:p w:rsidR="005C1C86" w:rsidRPr="005C1C86" w:rsidRDefault="005C1C86"/>
        </w:tc>
        <w:tc>
          <w:tcPr>
            <w:tcW w:w="2778" w:type="dxa"/>
            <w:vMerge/>
          </w:tcPr>
          <w:p w:rsidR="005C1C86" w:rsidRPr="005C1C86" w:rsidRDefault="005C1C86"/>
        </w:tc>
        <w:tc>
          <w:tcPr>
            <w:tcW w:w="737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x</w:t>
            </w:r>
          </w:p>
        </w:tc>
        <w:tc>
          <w:tcPr>
            <w:tcW w:w="141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x</w:t>
            </w:r>
          </w:p>
        </w:tc>
        <w:tc>
          <w:tcPr>
            <w:tcW w:w="1191" w:type="dxa"/>
          </w:tcPr>
          <w:p w:rsidR="005C1C86" w:rsidRPr="005C1C86" w:rsidRDefault="005C1C86">
            <w:pPr>
              <w:pStyle w:val="ConsPlusNormal"/>
              <w:jc w:val="both"/>
            </w:pPr>
            <w:r w:rsidRPr="005C1C86">
              <w:t>внебюджетные источники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x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x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x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x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x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x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x</w:t>
            </w:r>
          </w:p>
        </w:tc>
        <w:tc>
          <w:tcPr>
            <w:tcW w:w="117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x</w:t>
            </w:r>
          </w:p>
        </w:tc>
        <w:tc>
          <w:tcPr>
            <w:tcW w:w="1174" w:type="dxa"/>
            <w:tcBorders>
              <w:right w:val="nil"/>
            </w:tcBorders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x</w:t>
            </w:r>
          </w:p>
        </w:tc>
      </w:tr>
      <w:tr w:rsidR="005C1C86" w:rsidRPr="005C1C86">
        <w:tc>
          <w:tcPr>
            <w:tcW w:w="907" w:type="dxa"/>
            <w:vMerge w:val="restart"/>
            <w:tcBorders>
              <w:left w:val="nil"/>
            </w:tcBorders>
          </w:tcPr>
          <w:p w:rsidR="005C1C86" w:rsidRPr="005C1C86" w:rsidRDefault="005C1C86">
            <w:pPr>
              <w:pStyle w:val="ConsPlusNormal"/>
              <w:jc w:val="both"/>
            </w:pPr>
            <w:r w:rsidRPr="005C1C86">
              <w:t>Основное мероприятие 1</w:t>
            </w:r>
          </w:p>
        </w:tc>
        <w:tc>
          <w:tcPr>
            <w:tcW w:w="2778" w:type="dxa"/>
            <w:vMerge w:val="restart"/>
          </w:tcPr>
          <w:p w:rsidR="005C1C86" w:rsidRPr="005C1C86" w:rsidRDefault="005C1C86">
            <w:pPr>
              <w:pStyle w:val="ConsPlusNormal"/>
              <w:jc w:val="both"/>
            </w:pPr>
            <w:r w:rsidRPr="005C1C86">
              <w:t xml:space="preserve">Совершенствование взаимодействия органов исполнительной власти Чувашской Республики и институтов гражданского общества в работе по </w:t>
            </w:r>
            <w:r w:rsidRPr="005C1C86">
              <w:lastRenderedPageBreak/>
              <w:t>профилактике терроризма и экстремистской деятельности</w:t>
            </w:r>
          </w:p>
        </w:tc>
        <w:tc>
          <w:tcPr>
            <w:tcW w:w="737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lastRenderedPageBreak/>
              <w:t>874</w:t>
            </w:r>
          </w:p>
        </w:tc>
        <w:tc>
          <w:tcPr>
            <w:tcW w:w="141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Ц830117150</w:t>
            </w:r>
          </w:p>
        </w:tc>
        <w:tc>
          <w:tcPr>
            <w:tcW w:w="1191" w:type="dxa"/>
          </w:tcPr>
          <w:p w:rsidR="005C1C86" w:rsidRPr="005C1C86" w:rsidRDefault="005C1C86">
            <w:pPr>
              <w:pStyle w:val="ConsPlusNormal"/>
              <w:jc w:val="both"/>
            </w:pPr>
            <w:r w:rsidRPr="005C1C86">
              <w:t>всего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104,0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104,0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104,0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104,0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104,0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104,0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104,0</w:t>
            </w:r>
          </w:p>
        </w:tc>
        <w:tc>
          <w:tcPr>
            <w:tcW w:w="117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520,0</w:t>
            </w:r>
          </w:p>
        </w:tc>
        <w:tc>
          <w:tcPr>
            <w:tcW w:w="1174" w:type="dxa"/>
            <w:tcBorders>
              <w:right w:val="nil"/>
            </w:tcBorders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520,0</w:t>
            </w:r>
          </w:p>
        </w:tc>
      </w:tr>
      <w:tr w:rsidR="005C1C86" w:rsidRPr="005C1C86">
        <w:tc>
          <w:tcPr>
            <w:tcW w:w="907" w:type="dxa"/>
            <w:vMerge/>
            <w:tcBorders>
              <w:left w:val="nil"/>
            </w:tcBorders>
          </w:tcPr>
          <w:p w:rsidR="005C1C86" w:rsidRPr="005C1C86" w:rsidRDefault="005C1C86"/>
        </w:tc>
        <w:tc>
          <w:tcPr>
            <w:tcW w:w="2778" w:type="dxa"/>
            <w:vMerge/>
          </w:tcPr>
          <w:p w:rsidR="005C1C86" w:rsidRPr="005C1C86" w:rsidRDefault="005C1C86"/>
        </w:tc>
        <w:tc>
          <w:tcPr>
            <w:tcW w:w="737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874</w:t>
            </w:r>
          </w:p>
        </w:tc>
        <w:tc>
          <w:tcPr>
            <w:tcW w:w="141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Ц830117150</w:t>
            </w:r>
          </w:p>
        </w:tc>
        <w:tc>
          <w:tcPr>
            <w:tcW w:w="1191" w:type="dxa"/>
          </w:tcPr>
          <w:p w:rsidR="005C1C86" w:rsidRPr="005C1C86" w:rsidRDefault="005C1C86">
            <w:pPr>
              <w:pStyle w:val="ConsPlusNormal"/>
              <w:jc w:val="both"/>
            </w:pPr>
            <w:r w:rsidRPr="005C1C86">
              <w:t xml:space="preserve">республиканский бюджет Чувашской </w:t>
            </w:r>
            <w:r w:rsidRPr="005C1C86">
              <w:lastRenderedPageBreak/>
              <w:t>Республики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lastRenderedPageBreak/>
              <w:t>104,0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104,0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104,0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104,0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104,0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104,0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104,0</w:t>
            </w:r>
          </w:p>
        </w:tc>
        <w:tc>
          <w:tcPr>
            <w:tcW w:w="117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520,0</w:t>
            </w:r>
          </w:p>
        </w:tc>
        <w:tc>
          <w:tcPr>
            <w:tcW w:w="1174" w:type="dxa"/>
            <w:tcBorders>
              <w:right w:val="nil"/>
            </w:tcBorders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520,0</w:t>
            </w:r>
          </w:p>
        </w:tc>
      </w:tr>
      <w:tr w:rsidR="005C1C86" w:rsidRPr="005C1C86">
        <w:tc>
          <w:tcPr>
            <w:tcW w:w="907" w:type="dxa"/>
            <w:vMerge w:val="restart"/>
            <w:tcBorders>
              <w:left w:val="nil"/>
            </w:tcBorders>
          </w:tcPr>
          <w:p w:rsidR="005C1C86" w:rsidRPr="005C1C86" w:rsidRDefault="005C1C86">
            <w:pPr>
              <w:pStyle w:val="ConsPlusNormal"/>
              <w:jc w:val="both"/>
            </w:pPr>
            <w:r w:rsidRPr="005C1C86">
              <w:lastRenderedPageBreak/>
              <w:t>Основное мероприятие 2</w:t>
            </w:r>
          </w:p>
        </w:tc>
        <w:tc>
          <w:tcPr>
            <w:tcW w:w="2778" w:type="dxa"/>
            <w:vMerge w:val="restart"/>
          </w:tcPr>
          <w:p w:rsidR="005C1C86" w:rsidRPr="005C1C86" w:rsidRDefault="005C1C86">
            <w:pPr>
              <w:pStyle w:val="ConsPlusNormal"/>
              <w:jc w:val="both"/>
            </w:pPr>
            <w:r w:rsidRPr="005C1C86">
              <w:t>Профилактическая работа по укреплению стабильности в обществе</w:t>
            </w:r>
          </w:p>
        </w:tc>
        <w:tc>
          <w:tcPr>
            <w:tcW w:w="737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874</w:t>
            </w:r>
          </w:p>
        </w:tc>
        <w:tc>
          <w:tcPr>
            <w:tcW w:w="141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x</w:t>
            </w:r>
          </w:p>
        </w:tc>
        <w:tc>
          <w:tcPr>
            <w:tcW w:w="1191" w:type="dxa"/>
          </w:tcPr>
          <w:p w:rsidR="005C1C86" w:rsidRPr="005C1C86" w:rsidRDefault="005C1C86">
            <w:pPr>
              <w:pStyle w:val="ConsPlusNormal"/>
              <w:jc w:val="both"/>
            </w:pPr>
            <w:r w:rsidRPr="005C1C86">
              <w:t>всего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50,0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50,0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50,0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50,0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230,0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230,0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230,0</w:t>
            </w:r>
          </w:p>
        </w:tc>
        <w:tc>
          <w:tcPr>
            <w:tcW w:w="117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1250,0</w:t>
            </w:r>
          </w:p>
        </w:tc>
        <w:tc>
          <w:tcPr>
            <w:tcW w:w="1174" w:type="dxa"/>
            <w:tcBorders>
              <w:right w:val="nil"/>
            </w:tcBorders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1350,0</w:t>
            </w:r>
          </w:p>
        </w:tc>
      </w:tr>
      <w:tr w:rsidR="005C1C86" w:rsidRPr="005C1C86">
        <w:tc>
          <w:tcPr>
            <w:tcW w:w="907" w:type="dxa"/>
            <w:vMerge/>
            <w:tcBorders>
              <w:left w:val="nil"/>
            </w:tcBorders>
          </w:tcPr>
          <w:p w:rsidR="005C1C86" w:rsidRPr="005C1C86" w:rsidRDefault="005C1C86"/>
        </w:tc>
        <w:tc>
          <w:tcPr>
            <w:tcW w:w="2778" w:type="dxa"/>
            <w:vMerge/>
          </w:tcPr>
          <w:p w:rsidR="005C1C86" w:rsidRPr="005C1C86" w:rsidRDefault="005C1C86"/>
        </w:tc>
        <w:tc>
          <w:tcPr>
            <w:tcW w:w="737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874</w:t>
            </w:r>
          </w:p>
        </w:tc>
        <w:tc>
          <w:tcPr>
            <w:tcW w:w="141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Ц830217120</w:t>
            </w:r>
          </w:p>
          <w:p w:rsidR="005C1C86" w:rsidRPr="005C1C86" w:rsidRDefault="005C1C86">
            <w:pPr>
              <w:pStyle w:val="ConsPlusNormal"/>
              <w:jc w:val="center"/>
            </w:pPr>
            <w:r w:rsidRPr="005C1C86">
              <w:t>Ц830317160</w:t>
            </w:r>
          </w:p>
          <w:p w:rsidR="005C1C86" w:rsidRPr="005C1C86" w:rsidRDefault="005C1C86">
            <w:pPr>
              <w:pStyle w:val="ConsPlusNormal"/>
              <w:jc w:val="center"/>
            </w:pPr>
            <w:r w:rsidRPr="005C1C86">
              <w:t>Ц830317170</w:t>
            </w:r>
          </w:p>
        </w:tc>
        <w:tc>
          <w:tcPr>
            <w:tcW w:w="1191" w:type="dxa"/>
          </w:tcPr>
          <w:p w:rsidR="005C1C86" w:rsidRPr="005C1C86" w:rsidRDefault="005C1C86">
            <w:pPr>
              <w:pStyle w:val="ConsPlusNormal"/>
              <w:jc w:val="both"/>
            </w:pPr>
            <w:r w:rsidRPr="005C1C86">
              <w:t>республиканский бюджет Чувашской Республики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50,0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50,0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50,0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50,0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230,0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230,0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230,0</w:t>
            </w:r>
          </w:p>
        </w:tc>
        <w:tc>
          <w:tcPr>
            <w:tcW w:w="117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1250,0</w:t>
            </w:r>
          </w:p>
        </w:tc>
        <w:tc>
          <w:tcPr>
            <w:tcW w:w="1174" w:type="dxa"/>
            <w:tcBorders>
              <w:right w:val="nil"/>
            </w:tcBorders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1350,0</w:t>
            </w:r>
          </w:p>
        </w:tc>
      </w:tr>
      <w:tr w:rsidR="005C1C86" w:rsidRPr="005C1C86">
        <w:tc>
          <w:tcPr>
            <w:tcW w:w="907" w:type="dxa"/>
            <w:vMerge w:val="restart"/>
            <w:tcBorders>
              <w:left w:val="nil"/>
            </w:tcBorders>
          </w:tcPr>
          <w:p w:rsidR="005C1C86" w:rsidRPr="005C1C86" w:rsidRDefault="005C1C86">
            <w:pPr>
              <w:pStyle w:val="ConsPlusNormal"/>
              <w:jc w:val="both"/>
            </w:pPr>
            <w:r w:rsidRPr="005C1C86">
              <w:t>Основное мероприятие 3</w:t>
            </w:r>
          </w:p>
        </w:tc>
        <w:tc>
          <w:tcPr>
            <w:tcW w:w="2778" w:type="dxa"/>
            <w:vMerge w:val="restart"/>
          </w:tcPr>
          <w:p w:rsidR="005C1C86" w:rsidRPr="005C1C86" w:rsidRDefault="005C1C86">
            <w:pPr>
              <w:pStyle w:val="ConsPlusNormal"/>
              <w:jc w:val="both"/>
            </w:pPr>
            <w:r w:rsidRPr="005C1C86">
              <w:t>Образовательно-воспитательные, культурно-массовые и спортивные мероприятия</w:t>
            </w:r>
          </w:p>
        </w:tc>
        <w:tc>
          <w:tcPr>
            <w:tcW w:w="737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x</w:t>
            </w:r>
          </w:p>
        </w:tc>
        <w:tc>
          <w:tcPr>
            <w:tcW w:w="141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x</w:t>
            </w:r>
          </w:p>
        </w:tc>
        <w:tc>
          <w:tcPr>
            <w:tcW w:w="1191" w:type="dxa"/>
          </w:tcPr>
          <w:p w:rsidR="005C1C86" w:rsidRPr="005C1C86" w:rsidRDefault="005C1C86">
            <w:pPr>
              <w:pStyle w:val="ConsPlusNormal"/>
              <w:jc w:val="both"/>
            </w:pPr>
            <w:r w:rsidRPr="005C1C86">
              <w:t>всего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0,0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0,0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0,0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0,0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0,0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0,0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0,0</w:t>
            </w:r>
          </w:p>
        </w:tc>
        <w:tc>
          <w:tcPr>
            <w:tcW w:w="117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0,0</w:t>
            </w:r>
          </w:p>
        </w:tc>
        <w:tc>
          <w:tcPr>
            <w:tcW w:w="1174" w:type="dxa"/>
            <w:tcBorders>
              <w:right w:val="nil"/>
            </w:tcBorders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0,0</w:t>
            </w:r>
          </w:p>
        </w:tc>
      </w:tr>
      <w:tr w:rsidR="005C1C86" w:rsidRPr="005C1C86">
        <w:tc>
          <w:tcPr>
            <w:tcW w:w="907" w:type="dxa"/>
            <w:vMerge/>
            <w:tcBorders>
              <w:left w:val="nil"/>
            </w:tcBorders>
          </w:tcPr>
          <w:p w:rsidR="005C1C86" w:rsidRPr="005C1C86" w:rsidRDefault="005C1C86"/>
        </w:tc>
        <w:tc>
          <w:tcPr>
            <w:tcW w:w="2778" w:type="dxa"/>
            <w:vMerge/>
          </w:tcPr>
          <w:p w:rsidR="005C1C86" w:rsidRPr="005C1C86" w:rsidRDefault="005C1C86"/>
        </w:tc>
        <w:tc>
          <w:tcPr>
            <w:tcW w:w="737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x</w:t>
            </w:r>
          </w:p>
        </w:tc>
        <w:tc>
          <w:tcPr>
            <w:tcW w:w="141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x</w:t>
            </w:r>
          </w:p>
        </w:tc>
        <w:tc>
          <w:tcPr>
            <w:tcW w:w="1191" w:type="dxa"/>
          </w:tcPr>
          <w:p w:rsidR="005C1C86" w:rsidRPr="005C1C86" w:rsidRDefault="005C1C86">
            <w:pPr>
              <w:pStyle w:val="ConsPlusNormal"/>
              <w:jc w:val="both"/>
            </w:pPr>
            <w:r w:rsidRPr="005C1C86">
              <w:t>республиканский бюджет Чувашской Республики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0,0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0,0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0,0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0,0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0,0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0,0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0,0</w:t>
            </w:r>
          </w:p>
        </w:tc>
        <w:tc>
          <w:tcPr>
            <w:tcW w:w="117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0,0</w:t>
            </w:r>
          </w:p>
        </w:tc>
        <w:tc>
          <w:tcPr>
            <w:tcW w:w="1174" w:type="dxa"/>
            <w:tcBorders>
              <w:right w:val="nil"/>
            </w:tcBorders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0,0</w:t>
            </w:r>
          </w:p>
        </w:tc>
      </w:tr>
      <w:tr w:rsidR="005C1C86" w:rsidRPr="005C1C86">
        <w:tc>
          <w:tcPr>
            <w:tcW w:w="907" w:type="dxa"/>
            <w:vMerge w:val="restart"/>
            <w:tcBorders>
              <w:left w:val="nil"/>
            </w:tcBorders>
          </w:tcPr>
          <w:p w:rsidR="005C1C86" w:rsidRPr="005C1C86" w:rsidRDefault="005C1C86">
            <w:pPr>
              <w:pStyle w:val="ConsPlusNormal"/>
              <w:jc w:val="both"/>
            </w:pPr>
            <w:r w:rsidRPr="005C1C86">
              <w:t>Основное мероприятие 4</w:t>
            </w:r>
          </w:p>
        </w:tc>
        <w:tc>
          <w:tcPr>
            <w:tcW w:w="2778" w:type="dxa"/>
            <w:vMerge w:val="restart"/>
          </w:tcPr>
          <w:p w:rsidR="005C1C86" w:rsidRPr="005C1C86" w:rsidRDefault="005C1C86">
            <w:pPr>
              <w:pStyle w:val="ConsPlusNormal"/>
              <w:jc w:val="both"/>
            </w:pPr>
            <w:r w:rsidRPr="005C1C86">
              <w:t>Информационная работа по профилактике терроризма и экстремистской деятельности</w:t>
            </w:r>
          </w:p>
        </w:tc>
        <w:tc>
          <w:tcPr>
            <w:tcW w:w="737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x</w:t>
            </w:r>
          </w:p>
        </w:tc>
        <w:tc>
          <w:tcPr>
            <w:tcW w:w="141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x</w:t>
            </w:r>
          </w:p>
        </w:tc>
        <w:tc>
          <w:tcPr>
            <w:tcW w:w="1191" w:type="dxa"/>
          </w:tcPr>
          <w:p w:rsidR="005C1C86" w:rsidRPr="005C1C86" w:rsidRDefault="005C1C86">
            <w:pPr>
              <w:pStyle w:val="ConsPlusNormal"/>
              <w:jc w:val="both"/>
            </w:pPr>
            <w:r w:rsidRPr="005C1C86">
              <w:t>всего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66,0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66,0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66,0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66,0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66,0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66,0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66,0</w:t>
            </w:r>
          </w:p>
        </w:tc>
        <w:tc>
          <w:tcPr>
            <w:tcW w:w="117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330,0</w:t>
            </w:r>
          </w:p>
        </w:tc>
        <w:tc>
          <w:tcPr>
            <w:tcW w:w="1174" w:type="dxa"/>
            <w:tcBorders>
              <w:right w:val="nil"/>
            </w:tcBorders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330,0</w:t>
            </w:r>
          </w:p>
        </w:tc>
      </w:tr>
      <w:tr w:rsidR="005C1C86" w:rsidRPr="005C1C86">
        <w:tc>
          <w:tcPr>
            <w:tcW w:w="907" w:type="dxa"/>
            <w:vMerge/>
            <w:tcBorders>
              <w:left w:val="nil"/>
            </w:tcBorders>
          </w:tcPr>
          <w:p w:rsidR="005C1C86" w:rsidRPr="005C1C86" w:rsidRDefault="005C1C86"/>
        </w:tc>
        <w:tc>
          <w:tcPr>
            <w:tcW w:w="2778" w:type="dxa"/>
            <w:vMerge/>
          </w:tcPr>
          <w:p w:rsidR="005C1C86" w:rsidRPr="005C1C86" w:rsidRDefault="005C1C86"/>
        </w:tc>
        <w:tc>
          <w:tcPr>
            <w:tcW w:w="737" w:type="dxa"/>
            <w:tcBorders>
              <w:bottom w:val="nil"/>
            </w:tcBorders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874</w:t>
            </w:r>
          </w:p>
        </w:tc>
        <w:tc>
          <w:tcPr>
            <w:tcW w:w="1414" w:type="dxa"/>
            <w:tcBorders>
              <w:bottom w:val="nil"/>
            </w:tcBorders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Ц830416030</w:t>
            </w:r>
          </w:p>
        </w:tc>
        <w:tc>
          <w:tcPr>
            <w:tcW w:w="1191" w:type="dxa"/>
            <w:vMerge w:val="restart"/>
          </w:tcPr>
          <w:p w:rsidR="005C1C86" w:rsidRPr="005C1C86" w:rsidRDefault="005C1C86">
            <w:pPr>
              <w:pStyle w:val="ConsPlusNormal"/>
              <w:jc w:val="both"/>
            </w:pPr>
            <w:r w:rsidRPr="005C1C86">
              <w:t>республиканский бюджет Чувашской Республики</w:t>
            </w:r>
          </w:p>
        </w:tc>
        <w:tc>
          <w:tcPr>
            <w:tcW w:w="1024" w:type="dxa"/>
            <w:vMerge w:val="restart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66,0</w:t>
            </w:r>
          </w:p>
        </w:tc>
        <w:tc>
          <w:tcPr>
            <w:tcW w:w="1024" w:type="dxa"/>
            <w:vMerge w:val="restart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66,0</w:t>
            </w:r>
          </w:p>
        </w:tc>
        <w:tc>
          <w:tcPr>
            <w:tcW w:w="1024" w:type="dxa"/>
            <w:vMerge w:val="restart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66,0</w:t>
            </w:r>
          </w:p>
        </w:tc>
        <w:tc>
          <w:tcPr>
            <w:tcW w:w="1024" w:type="dxa"/>
            <w:vMerge w:val="restart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66,0</w:t>
            </w:r>
          </w:p>
        </w:tc>
        <w:tc>
          <w:tcPr>
            <w:tcW w:w="1024" w:type="dxa"/>
            <w:vMerge w:val="restart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66,0</w:t>
            </w:r>
          </w:p>
        </w:tc>
        <w:tc>
          <w:tcPr>
            <w:tcW w:w="1024" w:type="dxa"/>
            <w:vMerge w:val="restart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66,0</w:t>
            </w:r>
          </w:p>
        </w:tc>
        <w:tc>
          <w:tcPr>
            <w:tcW w:w="1024" w:type="dxa"/>
            <w:vMerge w:val="restart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66,0</w:t>
            </w:r>
          </w:p>
        </w:tc>
        <w:tc>
          <w:tcPr>
            <w:tcW w:w="1174" w:type="dxa"/>
            <w:vMerge w:val="restart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330,0</w:t>
            </w:r>
          </w:p>
        </w:tc>
        <w:tc>
          <w:tcPr>
            <w:tcW w:w="1174" w:type="dxa"/>
            <w:vMerge w:val="restart"/>
            <w:tcBorders>
              <w:right w:val="nil"/>
            </w:tcBorders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330,0</w:t>
            </w:r>
          </w:p>
        </w:tc>
      </w:tr>
      <w:tr w:rsidR="005C1C86" w:rsidRPr="005C1C86">
        <w:tc>
          <w:tcPr>
            <w:tcW w:w="907" w:type="dxa"/>
            <w:vMerge/>
            <w:tcBorders>
              <w:left w:val="nil"/>
            </w:tcBorders>
          </w:tcPr>
          <w:p w:rsidR="005C1C86" w:rsidRPr="005C1C86" w:rsidRDefault="005C1C86"/>
        </w:tc>
        <w:tc>
          <w:tcPr>
            <w:tcW w:w="2778" w:type="dxa"/>
            <w:vMerge/>
          </w:tcPr>
          <w:p w:rsidR="005C1C86" w:rsidRPr="005C1C86" w:rsidRDefault="005C1C86"/>
        </w:tc>
        <w:tc>
          <w:tcPr>
            <w:tcW w:w="737" w:type="dxa"/>
            <w:tcBorders>
              <w:top w:val="nil"/>
            </w:tcBorders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870</w:t>
            </w:r>
          </w:p>
        </w:tc>
        <w:tc>
          <w:tcPr>
            <w:tcW w:w="1414" w:type="dxa"/>
            <w:tcBorders>
              <w:top w:val="nil"/>
            </w:tcBorders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Ц830417130</w:t>
            </w:r>
          </w:p>
          <w:p w:rsidR="005C1C86" w:rsidRPr="005C1C86" w:rsidRDefault="005C1C86">
            <w:pPr>
              <w:pStyle w:val="ConsPlusNormal"/>
              <w:jc w:val="center"/>
            </w:pPr>
            <w:r w:rsidRPr="005C1C86">
              <w:t>Ц830417140</w:t>
            </w:r>
          </w:p>
        </w:tc>
        <w:tc>
          <w:tcPr>
            <w:tcW w:w="1191" w:type="dxa"/>
            <w:vMerge/>
          </w:tcPr>
          <w:p w:rsidR="005C1C86" w:rsidRPr="005C1C86" w:rsidRDefault="005C1C86"/>
        </w:tc>
        <w:tc>
          <w:tcPr>
            <w:tcW w:w="1024" w:type="dxa"/>
            <w:vMerge/>
          </w:tcPr>
          <w:p w:rsidR="005C1C86" w:rsidRPr="005C1C86" w:rsidRDefault="005C1C86"/>
        </w:tc>
        <w:tc>
          <w:tcPr>
            <w:tcW w:w="1024" w:type="dxa"/>
            <w:vMerge/>
          </w:tcPr>
          <w:p w:rsidR="005C1C86" w:rsidRPr="005C1C86" w:rsidRDefault="005C1C86"/>
        </w:tc>
        <w:tc>
          <w:tcPr>
            <w:tcW w:w="1024" w:type="dxa"/>
            <w:vMerge/>
          </w:tcPr>
          <w:p w:rsidR="005C1C86" w:rsidRPr="005C1C86" w:rsidRDefault="005C1C86"/>
        </w:tc>
        <w:tc>
          <w:tcPr>
            <w:tcW w:w="1024" w:type="dxa"/>
            <w:vMerge/>
          </w:tcPr>
          <w:p w:rsidR="005C1C86" w:rsidRPr="005C1C86" w:rsidRDefault="005C1C86"/>
        </w:tc>
        <w:tc>
          <w:tcPr>
            <w:tcW w:w="1024" w:type="dxa"/>
            <w:vMerge/>
          </w:tcPr>
          <w:p w:rsidR="005C1C86" w:rsidRPr="005C1C86" w:rsidRDefault="005C1C86"/>
        </w:tc>
        <w:tc>
          <w:tcPr>
            <w:tcW w:w="1024" w:type="dxa"/>
            <w:vMerge/>
          </w:tcPr>
          <w:p w:rsidR="005C1C86" w:rsidRPr="005C1C86" w:rsidRDefault="005C1C86"/>
        </w:tc>
        <w:tc>
          <w:tcPr>
            <w:tcW w:w="1024" w:type="dxa"/>
            <w:vMerge/>
          </w:tcPr>
          <w:p w:rsidR="005C1C86" w:rsidRPr="005C1C86" w:rsidRDefault="005C1C86"/>
        </w:tc>
        <w:tc>
          <w:tcPr>
            <w:tcW w:w="1174" w:type="dxa"/>
            <w:vMerge/>
          </w:tcPr>
          <w:p w:rsidR="005C1C86" w:rsidRPr="005C1C86" w:rsidRDefault="005C1C86"/>
        </w:tc>
        <w:tc>
          <w:tcPr>
            <w:tcW w:w="1174" w:type="dxa"/>
            <w:vMerge/>
            <w:tcBorders>
              <w:right w:val="nil"/>
            </w:tcBorders>
          </w:tcPr>
          <w:p w:rsidR="005C1C86" w:rsidRPr="005C1C86" w:rsidRDefault="005C1C86"/>
        </w:tc>
      </w:tr>
      <w:tr w:rsidR="005C1C86" w:rsidRPr="005C1C86">
        <w:tc>
          <w:tcPr>
            <w:tcW w:w="907" w:type="dxa"/>
            <w:vMerge w:val="restart"/>
            <w:tcBorders>
              <w:left w:val="nil"/>
            </w:tcBorders>
          </w:tcPr>
          <w:p w:rsidR="005C1C86" w:rsidRPr="005C1C86" w:rsidRDefault="005C1C86">
            <w:pPr>
              <w:pStyle w:val="ConsPlusNormal"/>
              <w:jc w:val="both"/>
            </w:pPr>
            <w:r w:rsidRPr="005C1C86">
              <w:t>Основное меропр</w:t>
            </w:r>
            <w:r w:rsidRPr="005C1C86">
              <w:lastRenderedPageBreak/>
              <w:t>иятие 5</w:t>
            </w:r>
          </w:p>
        </w:tc>
        <w:tc>
          <w:tcPr>
            <w:tcW w:w="2778" w:type="dxa"/>
            <w:vMerge w:val="restart"/>
          </w:tcPr>
          <w:p w:rsidR="005C1C86" w:rsidRPr="005C1C86" w:rsidRDefault="005C1C86">
            <w:pPr>
              <w:pStyle w:val="ConsPlusNormal"/>
              <w:jc w:val="both"/>
            </w:pPr>
            <w:r w:rsidRPr="005C1C86">
              <w:lastRenderedPageBreak/>
              <w:t xml:space="preserve">Мероприятия по профилактике и соблюдению правопорядка </w:t>
            </w:r>
            <w:r w:rsidRPr="005C1C86">
              <w:lastRenderedPageBreak/>
              <w:t>на улицах и в других общественных местах</w:t>
            </w:r>
          </w:p>
        </w:tc>
        <w:tc>
          <w:tcPr>
            <w:tcW w:w="737" w:type="dxa"/>
          </w:tcPr>
          <w:p w:rsidR="005C1C86" w:rsidRPr="005C1C86" w:rsidRDefault="005C1C86">
            <w:pPr>
              <w:pStyle w:val="ConsPlusNormal"/>
            </w:pPr>
          </w:p>
        </w:tc>
        <w:tc>
          <w:tcPr>
            <w:tcW w:w="1414" w:type="dxa"/>
          </w:tcPr>
          <w:p w:rsidR="005C1C86" w:rsidRPr="005C1C86" w:rsidRDefault="005C1C86">
            <w:pPr>
              <w:pStyle w:val="ConsPlusNormal"/>
            </w:pPr>
          </w:p>
        </w:tc>
        <w:tc>
          <w:tcPr>
            <w:tcW w:w="1191" w:type="dxa"/>
          </w:tcPr>
          <w:p w:rsidR="005C1C86" w:rsidRPr="005C1C86" w:rsidRDefault="005C1C86">
            <w:pPr>
              <w:pStyle w:val="ConsPlusNormal"/>
              <w:jc w:val="both"/>
            </w:pPr>
            <w:r w:rsidRPr="005C1C86">
              <w:t>всего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254911,4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1805,9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1805,9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1835,0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1916,0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1962,0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2018,0</w:t>
            </w:r>
          </w:p>
        </w:tc>
        <w:tc>
          <w:tcPr>
            <w:tcW w:w="117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10511,0</w:t>
            </w:r>
          </w:p>
        </w:tc>
        <w:tc>
          <w:tcPr>
            <w:tcW w:w="1174" w:type="dxa"/>
            <w:tcBorders>
              <w:right w:val="nil"/>
            </w:tcBorders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11250,0</w:t>
            </w:r>
          </w:p>
        </w:tc>
      </w:tr>
      <w:tr w:rsidR="005C1C86" w:rsidRPr="005C1C86">
        <w:tc>
          <w:tcPr>
            <w:tcW w:w="907" w:type="dxa"/>
            <w:vMerge/>
            <w:tcBorders>
              <w:left w:val="nil"/>
            </w:tcBorders>
          </w:tcPr>
          <w:p w:rsidR="005C1C86" w:rsidRPr="005C1C86" w:rsidRDefault="005C1C86"/>
        </w:tc>
        <w:tc>
          <w:tcPr>
            <w:tcW w:w="2778" w:type="dxa"/>
            <w:vMerge/>
          </w:tcPr>
          <w:p w:rsidR="005C1C86" w:rsidRPr="005C1C86" w:rsidRDefault="005C1C86"/>
        </w:tc>
        <w:tc>
          <w:tcPr>
            <w:tcW w:w="737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877</w:t>
            </w:r>
          </w:p>
        </w:tc>
        <w:tc>
          <w:tcPr>
            <w:tcW w:w="141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Ц830512620</w:t>
            </w:r>
          </w:p>
          <w:p w:rsidR="005C1C86" w:rsidRPr="005C1C86" w:rsidRDefault="005C1C86">
            <w:pPr>
              <w:pStyle w:val="ConsPlusNormal"/>
              <w:jc w:val="center"/>
            </w:pPr>
            <w:r w:rsidRPr="005C1C86">
              <w:t>Ц830518240</w:t>
            </w:r>
          </w:p>
        </w:tc>
        <w:tc>
          <w:tcPr>
            <w:tcW w:w="1191" w:type="dxa"/>
          </w:tcPr>
          <w:p w:rsidR="005C1C86" w:rsidRPr="005C1C86" w:rsidRDefault="005C1C86">
            <w:pPr>
              <w:pStyle w:val="ConsPlusNormal"/>
              <w:jc w:val="both"/>
            </w:pPr>
            <w:r w:rsidRPr="005C1C86">
              <w:t xml:space="preserve">республиканский </w:t>
            </w:r>
            <w:r w:rsidRPr="005C1C86">
              <w:lastRenderedPageBreak/>
              <w:t>бюджет Чувашской Республики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lastRenderedPageBreak/>
              <w:t>235883,3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525,0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525,0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525,0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576,0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592,0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608,0</w:t>
            </w:r>
          </w:p>
        </w:tc>
        <w:tc>
          <w:tcPr>
            <w:tcW w:w="117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3311,0</w:t>
            </w:r>
          </w:p>
        </w:tc>
        <w:tc>
          <w:tcPr>
            <w:tcW w:w="1174" w:type="dxa"/>
            <w:tcBorders>
              <w:right w:val="nil"/>
            </w:tcBorders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3900,0</w:t>
            </w:r>
          </w:p>
        </w:tc>
      </w:tr>
      <w:tr w:rsidR="005C1C86" w:rsidRPr="005C1C86">
        <w:tc>
          <w:tcPr>
            <w:tcW w:w="907" w:type="dxa"/>
            <w:vMerge/>
            <w:tcBorders>
              <w:left w:val="nil"/>
            </w:tcBorders>
          </w:tcPr>
          <w:p w:rsidR="005C1C86" w:rsidRPr="005C1C86" w:rsidRDefault="005C1C86"/>
        </w:tc>
        <w:tc>
          <w:tcPr>
            <w:tcW w:w="2778" w:type="dxa"/>
            <w:vMerge/>
          </w:tcPr>
          <w:p w:rsidR="005C1C86" w:rsidRPr="005C1C86" w:rsidRDefault="005C1C86"/>
        </w:tc>
        <w:tc>
          <w:tcPr>
            <w:tcW w:w="737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x</w:t>
            </w:r>
          </w:p>
        </w:tc>
        <w:tc>
          <w:tcPr>
            <w:tcW w:w="141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x</w:t>
            </w:r>
          </w:p>
        </w:tc>
        <w:tc>
          <w:tcPr>
            <w:tcW w:w="1191" w:type="dxa"/>
          </w:tcPr>
          <w:p w:rsidR="005C1C86" w:rsidRPr="005C1C86" w:rsidRDefault="005C1C86">
            <w:pPr>
              <w:pStyle w:val="ConsPlusNormal"/>
              <w:jc w:val="both"/>
            </w:pPr>
            <w:r w:rsidRPr="005C1C86">
              <w:t>местные бюджеты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19028,1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1280,9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1280,9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1310,0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1340,0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1370,0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1410,0</w:t>
            </w:r>
          </w:p>
        </w:tc>
        <w:tc>
          <w:tcPr>
            <w:tcW w:w="117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7200,0</w:t>
            </w:r>
          </w:p>
        </w:tc>
        <w:tc>
          <w:tcPr>
            <w:tcW w:w="1174" w:type="dxa"/>
            <w:tcBorders>
              <w:right w:val="nil"/>
            </w:tcBorders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7350,0</w:t>
            </w:r>
          </w:p>
        </w:tc>
      </w:tr>
      <w:tr w:rsidR="005C1C86" w:rsidRPr="005C1C86">
        <w:tc>
          <w:tcPr>
            <w:tcW w:w="907" w:type="dxa"/>
            <w:vMerge w:val="restart"/>
            <w:tcBorders>
              <w:left w:val="nil"/>
            </w:tcBorders>
          </w:tcPr>
          <w:p w:rsidR="005C1C86" w:rsidRPr="005C1C86" w:rsidRDefault="005C1C86">
            <w:pPr>
              <w:pStyle w:val="ConsPlusNormal"/>
              <w:jc w:val="both"/>
            </w:pPr>
            <w:r w:rsidRPr="005C1C86">
              <w:t>Основное мероприятие 6</w:t>
            </w:r>
          </w:p>
        </w:tc>
        <w:tc>
          <w:tcPr>
            <w:tcW w:w="2778" w:type="dxa"/>
            <w:vMerge w:val="restart"/>
          </w:tcPr>
          <w:p w:rsidR="005C1C86" w:rsidRPr="005C1C86" w:rsidRDefault="005C1C86">
            <w:pPr>
              <w:pStyle w:val="ConsPlusNormal"/>
              <w:jc w:val="both"/>
            </w:pPr>
            <w:r w:rsidRPr="005C1C86">
              <w:t>Профилактика правонарушений со стороны членов семей участников религиозно-экстремистских объединений и псевдорелигиозных сект деструктивной направленности</w:t>
            </w:r>
          </w:p>
        </w:tc>
        <w:tc>
          <w:tcPr>
            <w:tcW w:w="737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x</w:t>
            </w:r>
          </w:p>
        </w:tc>
        <w:tc>
          <w:tcPr>
            <w:tcW w:w="141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x</w:t>
            </w:r>
          </w:p>
        </w:tc>
        <w:tc>
          <w:tcPr>
            <w:tcW w:w="1191" w:type="dxa"/>
          </w:tcPr>
          <w:p w:rsidR="005C1C86" w:rsidRPr="005C1C86" w:rsidRDefault="005C1C86">
            <w:pPr>
              <w:pStyle w:val="ConsPlusNormal"/>
              <w:jc w:val="both"/>
            </w:pPr>
            <w:r w:rsidRPr="005C1C86">
              <w:t>всего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0,0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0,0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0,0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0,0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0,0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0,0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0,0</w:t>
            </w:r>
          </w:p>
        </w:tc>
        <w:tc>
          <w:tcPr>
            <w:tcW w:w="117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0,0</w:t>
            </w:r>
          </w:p>
        </w:tc>
        <w:tc>
          <w:tcPr>
            <w:tcW w:w="1174" w:type="dxa"/>
            <w:tcBorders>
              <w:right w:val="nil"/>
            </w:tcBorders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0,0</w:t>
            </w:r>
          </w:p>
        </w:tc>
      </w:tr>
      <w:tr w:rsidR="005C1C86" w:rsidRPr="005C1C86">
        <w:tc>
          <w:tcPr>
            <w:tcW w:w="907" w:type="dxa"/>
            <w:vMerge/>
            <w:tcBorders>
              <w:left w:val="nil"/>
            </w:tcBorders>
          </w:tcPr>
          <w:p w:rsidR="005C1C86" w:rsidRPr="005C1C86" w:rsidRDefault="005C1C86"/>
        </w:tc>
        <w:tc>
          <w:tcPr>
            <w:tcW w:w="2778" w:type="dxa"/>
            <w:vMerge/>
          </w:tcPr>
          <w:p w:rsidR="005C1C86" w:rsidRPr="005C1C86" w:rsidRDefault="005C1C86"/>
        </w:tc>
        <w:tc>
          <w:tcPr>
            <w:tcW w:w="737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x</w:t>
            </w:r>
          </w:p>
        </w:tc>
        <w:tc>
          <w:tcPr>
            <w:tcW w:w="141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x</w:t>
            </w:r>
          </w:p>
        </w:tc>
        <w:tc>
          <w:tcPr>
            <w:tcW w:w="1191" w:type="dxa"/>
          </w:tcPr>
          <w:p w:rsidR="005C1C86" w:rsidRPr="005C1C86" w:rsidRDefault="005C1C86">
            <w:pPr>
              <w:pStyle w:val="ConsPlusNormal"/>
              <w:jc w:val="both"/>
            </w:pPr>
            <w:r w:rsidRPr="005C1C86">
              <w:t>республиканский бюджет Чувашской Республики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0,0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0,0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0,0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0,0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0,0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0,0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0,0</w:t>
            </w:r>
          </w:p>
        </w:tc>
        <w:tc>
          <w:tcPr>
            <w:tcW w:w="117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0,0</w:t>
            </w:r>
          </w:p>
        </w:tc>
        <w:tc>
          <w:tcPr>
            <w:tcW w:w="1174" w:type="dxa"/>
            <w:tcBorders>
              <w:right w:val="nil"/>
            </w:tcBorders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0,0</w:t>
            </w:r>
          </w:p>
        </w:tc>
      </w:tr>
      <w:tr w:rsidR="005C1C86" w:rsidRPr="005C1C86">
        <w:tc>
          <w:tcPr>
            <w:tcW w:w="907" w:type="dxa"/>
            <w:vMerge w:val="restart"/>
            <w:tcBorders>
              <w:left w:val="nil"/>
            </w:tcBorders>
          </w:tcPr>
          <w:p w:rsidR="005C1C86" w:rsidRPr="005C1C86" w:rsidRDefault="005C1C86">
            <w:pPr>
              <w:pStyle w:val="ConsPlusNormal"/>
              <w:jc w:val="both"/>
            </w:pPr>
            <w:r w:rsidRPr="005C1C86">
              <w:t>Подпрограмма</w:t>
            </w:r>
          </w:p>
        </w:tc>
        <w:tc>
          <w:tcPr>
            <w:tcW w:w="2778" w:type="dxa"/>
            <w:vMerge w:val="restart"/>
          </w:tcPr>
          <w:p w:rsidR="005C1C86" w:rsidRPr="005C1C86" w:rsidRDefault="005C1C86">
            <w:pPr>
              <w:pStyle w:val="ConsPlusNormal"/>
              <w:jc w:val="both"/>
            </w:pPr>
            <w:r w:rsidRPr="005C1C86">
              <w:t>"Построение (развитие) аппаратно-программного комплекса "Безопасный город" на территории Чувашской Республики"</w:t>
            </w:r>
          </w:p>
        </w:tc>
        <w:tc>
          <w:tcPr>
            <w:tcW w:w="737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x</w:t>
            </w:r>
          </w:p>
        </w:tc>
        <w:tc>
          <w:tcPr>
            <w:tcW w:w="141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x</w:t>
            </w:r>
          </w:p>
        </w:tc>
        <w:tc>
          <w:tcPr>
            <w:tcW w:w="1191" w:type="dxa"/>
          </w:tcPr>
          <w:p w:rsidR="005C1C86" w:rsidRPr="005C1C86" w:rsidRDefault="005C1C86">
            <w:pPr>
              <w:pStyle w:val="ConsPlusNormal"/>
              <w:jc w:val="both"/>
            </w:pPr>
            <w:r w:rsidRPr="005C1C86">
              <w:t>всего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44155,5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48269,0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32456,9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33681,1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34167,0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34594,0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35020,0</w:t>
            </w:r>
          </w:p>
        </w:tc>
        <w:tc>
          <w:tcPr>
            <w:tcW w:w="117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177556,0</w:t>
            </w:r>
          </w:p>
        </w:tc>
        <w:tc>
          <w:tcPr>
            <w:tcW w:w="1174" w:type="dxa"/>
            <w:tcBorders>
              <w:right w:val="nil"/>
            </w:tcBorders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180546,0</w:t>
            </w:r>
          </w:p>
        </w:tc>
      </w:tr>
      <w:tr w:rsidR="005C1C86" w:rsidRPr="005C1C86">
        <w:tc>
          <w:tcPr>
            <w:tcW w:w="907" w:type="dxa"/>
            <w:vMerge/>
            <w:tcBorders>
              <w:left w:val="nil"/>
            </w:tcBorders>
          </w:tcPr>
          <w:p w:rsidR="005C1C86" w:rsidRPr="005C1C86" w:rsidRDefault="005C1C86"/>
        </w:tc>
        <w:tc>
          <w:tcPr>
            <w:tcW w:w="2778" w:type="dxa"/>
            <w:vMerge/>
          </w:tcPr>
          <w:p w:rsidR="005C1C86" w:rsidRPr="005C1C86" w:rsidRDefault="005C1C86"/>
        </w:tc>
        <w:tc>
          <w:tcPr>
            <w:tcW w:w="737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877</w:t>
            </w:r>
          </w:p>
        </w:tc>
        <w:tc>
          <w:tcPr>
            <w:tcW w:w="141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Ц810412510</w:t>
            </w:r>
          </w:p>
          <w:p w:rsidR="005C1C86" w:rsidRPr="005C1C86" w:rsidRDefault="005C1C86">
            <w:pPr>
              <w:pStyle w:val="ConsPlusNormal"/>
              <w:jc w:val="center"/>
            </w:pPr>
            <w:r w:rsidRPr="005C1C86">
              <w:t>Ц850112510</w:t>
            </w:r>
          </w:p>
          <w:p w:rsidR="005C1C86" w:rsidRPr="005C1C86" w:rsidRDefault="005C1C86">
            <w:pPr>
              <w:pStyle w:val="ConsPlusNormal"/>
              <w:jc w:val="center"/>
            </w:pPr>
            <w:r w:rsidRPr="005C1C86">
              <w:t>Ц850219720</w:t>
            </w:r>
          </w:p>
        </w:tc>
        <w:tc>
          <w:tcPr>
            <w:tcW w:w="1191" w:type="dxa"/>
          </w:tcPr>
          <w:p w:rsidR="005C1C86" w:rsidRPr="005C1C86" w:rsidRDefault="005C1C86">
            <w:pPr>
              <w:pStyle w:val="ConsPlusNormal"/>
              <w:jc w:val="both"/>
            </w:pPr>
            <w:r w:rsidRPr="005C1C86">
              <w:t>республиканский бюджет Чувашской Республики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10821,1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16693,2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881,1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881,1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967,0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994,0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1020,0</w:t>
            </w:r>
          </w:p>
        </w:tc>
        <w:tc>
          <w:tcPr>
            <w:tcW w:w="117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5556,0</w:t>
            </w:r>
          </w:p>
        </w:tc>
        <w:tc>
          <w:tcPr>
            <w:tcW w:w="1174" w:type="dxa"/>
            <w:tcBorders>
              <w:right w:val="nil"/>
            </w:tcBorders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6546,0</w:t>
            </w:r>
          </w:p>
        </w:tc>
      </w:tr>
      <w:tr w:rsidR="005C1C86" w:rsidRPr="005C1C86">
        <w:tc>
          <w:tcPr>
            <w:tcW w:w="907" w:type="dxa"/>
            <w:vMerge/>
            <w:tcBorders>
              <w:left w:val="nil"/>
            </w:tcBorders>
          </w:tcPr>
          <w:p w:rsidR="005C1C86" w:rsidRPr="005C1C86" w:rsidRDefault="005C1C86"/>
        </w:tc>
        <w:tc>
          <w:tcPr>
            <w:tcW w:w="2778" w:type="dxa"/>
            <w:vMerge/>
          </w:tcPr>
          <w:p w:rsidR="005C1C86" w:rsidRPr="005C1C86" w:rsidRDefault="005C1C86"/>
        </w:tc>
        <w:tc>
          <w:tcPr>
            <w:tcW w:w="737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x</w:t>
            </w:r>
          </w:p>
        </w:tc>
        <w:tc>
          <w:tcPr>
            <w:tcW w:w="141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x</w:t>
            </w:r>
          </w:p>
        </w:tc>
        <w:tc>
          <w:tcPr>
            <w:tcW w:w="1191" w:type="dxa"/>
          </w:tcPr>
          <w:p w:rsidR="005C1C86" w:rsidRPr="005C1C86" w:rsidRDefault="005C1C86">
            <w:pPr>
              <w:pStyle w:val="ConsPlusNormal"/>
              <w:jc w:val="both"/>
            </w:pPr>
            <w:r w:rsidRPr="005C1C86">
              <w:t>местные бюджеты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33334,4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31575,8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31575,8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32800,0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33200,0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33600,0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34000,0</w:t>
            </w:r>
          </w:p>
        </w:tc>
        <w:tc>
          <w:tcPr>
            <w:tcW w:w="117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172000,0</w:t>
            </w:r>
          </w:p>
        </w:tc>
        <w:tc>
          <w:tcPr>
            <w:tcW w:w="1174" w:type="dxa"/>
            <w:tcBorders>
              <w:right w:val="nil"/>
            </w:tcBorders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174000,0</w:t>
            </w:r>
          </w:p>
        </w:tc>
      </w:tr>
      <w:tr w:rsidR="005C1C86" w:rsidRPr="005C1C86">
        <w:tc>
          <w:tcPr>
            <w:tcW w:w="907" w:type="dxa"/>
            <w:vMerge/>
            <w:tcBorders>
              <w:left w:val="nil"/>
            </w:tcBorders>
          </w:tcPr>
          <w:p w:rsidR="005C1C86" w:rsidRPr="005C1C86" w:rsidRDefault="005C1C86"/>
        </w:tc>
        <w:tc>
          <w:tcPr>
            <w:tcW w:w="2778" w:type="dxa"/>
            <w:vMerge/>
          </w:tcPr>
          <w:p w:rsidR="005C1C86" w:rsidRPr="005C1C86" w:rsidRDefault="005C1C86"/>
        </w:tc>
        <w:tc>
          <w:tcPr>
            <w:tcW w:w="737" w:type="dxa"/>
          </w:tcPr>
          <w:p w:rsidR="005C1C86" w:rsidRPr="005C1C86" w:rsidRDefault="005C1C86">
            <w:pPr>
              <w:pStyle w:val="ConsPlusNormal"/>
            </w:pPr>
          </w:p>
        </w:tc>
        <w:tc>
          <w:tcPr>
            <w:tcW w:w="1414" w:type="dxa"/>
          </w:tcPr>
          <w:p w:rsidR="005C1C86" w:rsidRPr="005C1C86" w:rsidRDefault="005C1C86">
            <w:pPr>
              <w:pStyle w:val="ConsPlusNormal"/>
            </w:pPr>
          </w:p>
        </w:tc>
        <w:tc>
          <w:tcPr>
            <w:tcW w:w="1191" w:type="dxa"/>
          </w:tcPr>
          <w:p w:rsidR="005C1C86" w:rsidRPr="005C1C86" w:rsidRDefault="005C1C86">
            <w:pPr>
              <w:pStyle w:val="ConsPlusNormal"/>
              <w:jc w:val="both"/>
            </w:pPr>
            <w:r w:rsidRPr="005C1C86">
              <w:t>внебюджетные источники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0,0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0,0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0,0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0,0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0,0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0,0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0,0</w:t>
            </w:r>
          </w:p>
        </w:tc>
        <w:tc>
          <w:tcPr>
            <w:tcW w:w="117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0,0</w:t>
            </w:r>
          </w:p>
        </w:tc>
        <w:tc>
          <w:tcPr>
            <w:tcW w:w="1174" w:type="dxa"/>
            <w:tcBorders>
              <w:right w:val="nil"/>
            </w:tcBorders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0,0</w:t>
            </w:r>
          </w:p>
        </w:tc>
      </w:tr>
      <w:tr w:rsidR="005C1C86" w:rsidRPr="005C1C86">
        <w:tc>
          <w:tcPr>
            <w:tcW w:w="907" w:type="dxa"/>
            <w:vMerge w:val="restart"/>
            <w:tcBorders>
              <w:left w:val="nil"/>
            </w:tcBorders>
          </w:tcPr>
          <w:p w:rsidR="005C1C86" w:rsidRPr="005C1C86" w:rsidRDefault="005C1C86">
            <w:pPr>
              <w:pStyle w:val="ConsPlusNormal"/>
              <w:jc w:val="both"/>
            </w:pPr>
            <w:r w:rsidRPr="005C1C86">
              <w:t>Основн</w:t>
            </w:r>
            <w:r w:rsidRPr="005C1C86">
              <w:lastRenderedPageBreak/>
              <w:t>ое мероприятие 1</w:t>
            </w:r>
          </w:p>
        </w:tc>
        <w:tc>
          <w:tcPr>
            <w:tcW w:w="2778" w:type="dxa"/>
            <w:vMerge w:val="restart"/>
          </w:tcPr>
          <w:p w:rsidR="005C1C86" w:rsidRPr="005C1C86" w:rsidRDefault="005C1C86">
            <w:pPr>
              <w:pStyle w:val="ConsPlusNormal"/>
              <w:jc w:val="both"/>
            </w:pPr>
            <w:r w:rsidRPr="005C1C86">
              <w:lastRenderedPageBreak/>
              <w:t xml:space="preserve">Создание системы </w:t>
            </w:r>
            <w:r w:rsidRPr="005C1C86">
              <w:lastRenderedPageBreak/>
              <w:t>обеспечения вызова экстренных оперативных служб по единому номеру "112" на территории Чувашской Республики</w:t>
            </w:r>
          </w:p>
        </w:tc>
        <w:tc>
          <w:tcPr>
            <w:tcW w:w="737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lastRenderedPageBreak/>
              <w:t>877</w:t>
            </w:r>
          </w:p>
        </w:tc>
        <w:tc>
          <w:tcPr>
            <w:tcW w:w="141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 xml:space="preserve">Ц810412510 </w:t>
            </w:r>
            <w:r w:rsidRPr="005C1C86">
              <w:lastRenderedPageBreak/>
              <w:t>Ц850112510</w:t>
            </w:r>
          </w:p>
        </w:tc>
        <w:tc>
          <w:tcPr>
            <w:tcW w:w="1191" w:type="dxa"/>
          </w:tcPr>
          <w:p w:rsidR="005C1C86" w:rsidRPr="005C1C86" w:rsidRDefault="005C1C86">
            <w:pPr>
              <w:pStyle w:val="ConsPlusNormal"/>
              <w:jc w:val="both"/>
            </w:pPr>
            <w:r w:rsidRPr="005C1C86">
              <w:lastRenderedPageBreak/>
              <w:t>всего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10821,1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11693,2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881,1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881,1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967,0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994,0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1020,0</w:t>
            </w:r>
          </w:p>
        </w:tc>
        <w:tc>
          <w:tcPr>
            <w:tcW w:w="117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5556,0</w:t>
            </w:r>
          </w:p>
        </w:tc>
        <w:tc>
          <w:tcPr>
            <w:tcW w:w="1174" w:type="dxa"/>
            <w:tcBorders>
              <w:right w:val="nil"/>
            </w:tcBorders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6546,0</w:t>
            </w:r>
          </w:p>
        </w:tc>
      </w:tr>
      <w:tr w:rsidR="005C1C86" w:rsidRPr="005C1C86">
        <w:tc>
          <w:tcPr>
            <w:tcW w:w="907" w:type="dxa"/>
            <w:vMerge/>
            <w:tcBorders>
              <w:left w:val="nil"/>
            </w:tcBorders>
          </w:tcPr>
          <w:p w:rsidR="005C1C86" w:rsidRPr="005C1C86" w:rsidRDefault="005C1C86"/>
        </w:tc>
        <w:tc>
          <w:tcPr>
            <w:tcW w:w="2778" w:type="dxa"/>
            <w:vMerge/>
          </w:tcPr>
          <w:p w:rsidR="005C1C86" w:rsidRPr="005C1C86" w:rsidRDefault="005C1C86"/>
        </w:tc>
        <w:tc>
          <w:tcPr>
            <w:tcW w:w="737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877</w:t>
            </w:r>
          </w:p>
        </w:tc>
        <w:tc>
          <w:tcPr>
            <w:tcW w:w="141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Ц810412510</w:t>
            </w:r>
          </w:p>
          <w:p w:rsidR="005C1C86" w:rsidRPr="005C1C86" w:rsidRDefault="005C1C86">
            <w:pPr>
              <w:pStyle w:val="ConsPlusNormal"/>
              <w:jc w:val="center"/>
            </w:pPr>
            <w:r w:rsidRPr="005C1C86">
              <w:t>Ц850112510</w:t>
            </w:r>
          </w:p>
        </w:tc>
        <w:tc>
          <w:tcPr>
            <w:tcW w:w="1191" w:type="dxa"/>
          </w:tcPr>
          <w:p w:rsidR="005C1C86" w:rsidRPr="005C1C86" w:rsidRDefault="005C1C86">
            <w:pPr>
              <w:pStyle w:val="ConsPlusNormal"/>
              <w:jc w:val="both"/>
            </w:pPr>
            <w:r w:rsidRPr="005C1C86">
              <w:t>республиканский бюджет Чувашской Республики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10821,1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11693,2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881,1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881,1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967,0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994,0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1020,0</w:t>
            </w:r>
          </w:p>
        </w:tc>
        <w:tc>
          <w:tcPr>
            <w:tcW w:w="117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5556,0</w:t>
            </w:r>
          </w:p>
        </w:tc>
        <w:tc>
          <w:tcPr>
            <w:tcW w:w="1174" w:type="dxa"/>
            <w:tcBorders>
              <w:right w:val="nil"/>
            </w:tcBorders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6546,0</w:t>
            </w:r>
          </w:p>
        </w:tc>
      </w:tr>
      <w:tr w:rsidR="005C1C86" w:rsidRPr="005C1C86">
        <w:tc>
          <w:tcPr>
            <w:tcW w:w="907" w:type="dxa"/>
            <w:vMerge/>
            <w:tcBorders>
              <w:left w:val="nil"/>
            </w:tcBorders>
          </w:tcPr>
          <w:p w:rsidR="005C1C86" w:rsidRPr="005C1C86" w:rsidRDefault="005C1C86"/>
        </w:tc>
        <w:tc>
          <w:tcPr>
            <w:tcW w:w="2778" w:type="dxa"/>
            <w:vMerge/>
          </w:tcPr>
          <w:p w:rsidR="005C1C86" w:rsidRPr="005C1C86" w:rsidRDefault="005C1C86"/>
        </w:tc>
        <w:tc>
          <w:tcPr>
            <w:tcW w:w="737" w:type="dxa"/>
          </w:tcPr>
          <w:p w:rsidR="005C1C86" w:rsidRPr="005C1C86" w:rsidRDefault="005C1C86">
            <w:pPr>
              <w:pStyle w:val="ConsPlusNormal"/>
            </w:pPr>
          </w:p>
        </w:tc>
        <w:tc>
          <w:tcPr>
            <w:tcW w:w="1414" w:type="dxa"/>
          </w:tcPr>
          <w:p w:rsidR="005C1C86" w:rsidRPr="005C1C86" w:rsidRDefault="005C1C86">
            <w:pPr>
              <w:pStyle w:val="ConsPlusNormal"/>
            </w:pPr>
          </w:p>
        </w:tc>
        <w:tc>
          <w:tcPr>
            <w:tcW w:w="1191" w:type="dxa"/>
          </w:tcPr>
          <w:p w:rsidR="005C1C86" w:rsidRPr="005C1C86" w:rsidRDefault="005C1C86">
            <w:pPr>
              <w:pStyle w:val="ConsPlusNormal"/>
              <w:jc w:val="both"/>
            </w:pPr>
            <w:r w:rsidRPr="005C1C86">
              <w:t>местные бюджеты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0,0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0,0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0,0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0,0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0,0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0,0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0,0</w:t>
            </w:r>
          </w:p>
        </w:tc>
        <w:tc>
          <w:tcPr>
            <w:tcW w:w="117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0,0</w:t>
            </w:r>
          </w:p>
        </w:tc>
        <w:tc>
          <w:tcPr>
            <w:tcW w:w="1174" w:type="dxa"/>
            <w:tcBorders>
              <w:right w:val="nil"/>
            </w:tcBorders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0,0</w:t>
            </w:r>
          </w:p>
        </w:tc>
      </w:tr>
      <w:tr w:rsidR="005C1C86" w:rsidRPr="005C1C86">
        <w:tc>
          <w:tcPr>
            <w:tcW w:w="907" w:type="dxa"/>
            <w:vMerge w:val="restart"/>
            <w:tcBorders>
              <w:left w:val="nil"/>
            </w:tcBorders>
          </w:tcPr>
          <w:p w:rsidR="005C1C86" w:rsidRPr="005C1C86" w:rsidRDefault="005C1C86">
            <w:pPr>
              <w:pStyle w:val="ConsPlusNormal"/>
              <w:jc w:val="both"/>
            </w:pPr>
            <w:r w:rsidRPr="005C1C86">
              <w:t>Основное мероприятие 2</w:t>
            </w:r>
          </w:p>
        </w:tc>
        <w:tc>
          <w:tcPr>
            <w:tcW w:w="2778" w:type="dxa"/>
            <w:vMerge w:val="restart"/>
          </w:tcPr>
          <w:p w:rsidR="005C1C86" w:rsidRPr="005C1C86" w:rsidRDefault="005C1C86">
            <w:pPr>
              <w:pStyle w:val="ConsPlusNormal"/>
              <w:jc w:val="both"/>
            </w:pPr>
            <w:r w:rsidRPr="005C1C86">
              <w:t>Обеспечение безопасности населения и муниципальной (коммунальной) инфраструктуры</w:t>
            </w:r>
          </w:p>
        </w:tc>
        <w:tc>
          <w:tcPr>
            <w:tcW w:w="737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x</w:t>
            </w:r>
          </w:p>
        </w:tc>
        <w:tc>
          <w:tcPr>
            <w:tcW w:w="141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x</w:t>
            </w:r>
          </w:p>
        </w:tc>
        <w:tc>
          <w:tcPr>
            <w:tcW w:w="1191" w:type="dxa"/>
          </w:tcPr>
          <w:p w:rsidR="005C1C86" w:rsidRPr="005C1C86" w:rsidRDefault="005C1C86">
            <w:pPr>
              <w:pStyle w:val="ConsPlusNormal"/>
              <w:jc w:val="both"/>
            </w:pPr>
            <w:r w:rsidRPr="005C1C86">
              <w:t>всего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22247,1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26447,6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21447,6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22500,0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22700,0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22900,0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23100,0</w:t>
            </w:r>
          </w:p>
        </w:tc>
        <w:tc>
          <w:tcPr>
            <w:tcW w:w="117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116500,0</w:t>
            </w:r>
          </w:p>
        </w:tc>
        <w:tc>
          <w:tcPr>
            <w:tcW w:w="1174" w:type="dxa"/>
            <w:tcBorders>
              <w:right w:val="nil"/>
            </w:tcBorders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117500,0</w:t>
            </w:r>
          </w:p>
        </w:tc>
      </w:tr>
      <w:tr w:rsidR="005C1C86" w:rsidRPr="005C1C86">
        <w:tc>
          <w:tcPr>
            <w:tcW w:w="907" w:type="dxa"/>
            <w:vMerge/>
            <w:tcBorders>
              <w:left w:val="nil"/>
            </w:tcBorders>
          </w:tcPr>
          <w:p w:rsidR="005C1C86" w:rsidRPr="005C1C86" w:rsidRDefault="005C1C86"/>
        </w:tc>
        <w:tc>
          <w:tcPr>
            <w:tcW w:w="2778" w:type="dxa"/>
            <w:vMerge/>
          </w:tcPr>
          <w:p w:rsidR="005C1C86" w:rsidRPr="005C1C86" w:rsidRDefault="005C1C86"/>
        </w:tc>
        <w:tc>
          <w:tcPr>
            <w:tcW w:w="737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877</w:t>
            </w:r>
          </w:p>
        </w:tc>
        <w:tc>
          <w:tcPr>
            <w:tcW w:w="141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Ц850219720</w:t>
            </w:r>
          </w:p>
        </w:tc>
        <w:tc>
          <w:tcPr>
            <w:tcW w:w="1191" w:type="dxa"/>
          </w:tcPr>
          <w:p w:rsidR="005C1C86" w:rsidRPr="005C1C86" w:rsidRDefault="005C1C86">
            <w:pPr>
              <w:pStyle w:val="ConsPlusNormal"/>
              <w:jc w:val="both"/>
            </w:pPr>
            <w:r w:rsidRPr="005C1C86">
              <w:t>республиканский бюджет Чувашской Республики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0,0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5000,0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0,0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0,0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0,0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0,0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0,0</w:t>
            </w:r>
          </w:p>
        </w:tc>
        <w:tc>
          <w:tcPr>
            <w:tcW w:w="117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0,0</w:t>
            </w:r>
          </w:p>
        </w:tc>
        <w:tc>
          <w:tcPr>
            <w:tcW w:w="1174" w:type="dxa"/>
            <w:tcBorders>
              <w:right w:val="nil"/>
            </w:tcBorders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0,0</w:t>
            </w:r>
          </w:p>
        </w:tc>
      </w:tr>
      <w:tr w:rsidR="005C1C86" w:rsidRPr="005C1C86">
        <w:tc>
          <w:tcPr>
            <w:tcW w:w="907" w:type="dxa"/>
            <w:vMerge/>
            <w:tcBorders>
              <w:left w:val="nil"/>
            </w:tcBorders>
          </w:tcPr>
          <w:p w:rsidR="005C1C86" w:rsidRPr="005C1C86" w:rsidRDefault="005C1C86"/>
        </w:tc>
        <w:tc>
          <w:tcPr>
            <w:tcW w:w="2778" w:type="dxa"/>
            <w:vMerge/>
          </w:tcPr>
          <w:p w:rsidR="005C1C86" w:rsidRPr="005C1C86" w:rsidRDefault="005C1C86"/>
        </w:tc>
        <w:tc>
          <w:tcPr>
            <w:tcW w:w="737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x</w:t>
            </w:r>
          </w:p>
        </w:tc>
        <w:tc>
          <w:tcPr>
            <w:tcW w:w="141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x</w:t>
            </w:r>
          </w:p>
        </w:tc>
        <w:tc>
          <w:tcPr>
            <w:tcW w:w="1191" w:type="dxa"/>
          </w:tcPr>
          <w:p w:rsidR="005C1C86" w:rsidRPr="005C1C86" w:rsidRDefault="005C1C86">
            <w:pPr>
              <w:pStyle w:val="ConsPlusNormal"/>
              <w:jc w:val="both"/>
            </w:pPr>
            <w:r w:rsidRPr="005C1C86">
              <w:t>местные бюджеты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22247,1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21447,6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21447,6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22500,0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22700,0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22900,0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23100,0</w:t>
            </w:r>
          </w:p>
        </w:tc>
        <w:tc>
          <w:tcPr>
            <w:tcW w:w="117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116500,0</w:t>
            </w:r>
          </w:p>
        </w:tc>
        <w:tc>
          <w:tcPr>
            <w:tcW w:w="1174" w:type="dxa"/>
            <w:tcBorders>
              <w:right w:val="nil"/>
            </w:tcBorders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117500,0</w:t>
            </w:r>
          </w:p>
        </w:tc>
      </w:tr>
      <w:tr w:rsidR="005C1C86" w:rsidRPr="005C1C86">
        <w:tc>
          <w:tcPr>
            <w:tcW w:w="907" w:type="dxa"/>
            <w:vMerge w:val="restart"/>
            <w:tcBorders>
              <w:left w:val="nil"/>
            </w:tcBorders>
          </w:tcPr>
          <w:p w:rsidR="005C1C86" w:rsidRPr="005C1C86" w:rsidRDefault="005C1C86">
            <w:pPr>
              <w:pStyle w:val="ConsPlusNormal"/>
              <w:jc w:val="both"/>
            </w:pPr>
            <w:r w:rsidRPr="005C1C86">
              <w:t>Основное мероприятие 3</w:t>
            </w:r>
          </w:p>
        </w:tc>
        <w:tc>
          <w:tcPr>
            <w:tcW w:w="2778" w:type="dxa"/>
            <w:vMerge w:val="restart"/>
          </w:tcPr>
          <w:p w:rsidR="005C1C86" w:rsidRPr="005C1C86" w:rsidRDefault="005C1C86">
            <w:pPr>
              <w:pStyle w:val="ConsPlusNormal"/>
              <w:jc w:val="both"/>
            </w:pPr>
            <w:r w:rsidRPr="005C1C86">
              <w:t>Обеспечение безопасности на транспорте</w:t>
            </w:r>
          </w:p>
        </w:tc>
        <w:tc>
          <w:tcPr>
            <w:tcW w:w="737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x</w:t>
            </w:r>
          </w:p>
        </w:tc>
        <w:tc>
          <w:tcPr>
            <w:tcW w:w="141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x</w:t>
            </w:r>
          </w:p>
        </w:tc>
        <w:tc>
          <w:tcPr>
            <w:tcW w:w="1191" w:type="dxa"/>
          </w:tcPr>
          <w:p w:rsidR="005C1C86" w:rsidRPr="005C1C86" w:rsidRDefault="005C1C86">
            <w:pPr>
              <w:pStyle w:val="ConsPlusNormal"/>
              <w:jc w:val="both"/>
            </w:pPr>
            <w:r w:rsidRPr="005C1C86">
              <w:t>всего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0,0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0,0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0,0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0,0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0,0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0,0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0,0</w:t>
            </w:r>
          </w:p>
        </w:tc>
        <w:tc>
          <w:tcPr>
            <w:tcW w:w="117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0,0</w:t>
            </w:r>
          </w:p>
        </w:tc>
        <w:tc>
          <w:tcPr>
            <w:tcW w:w="1174" w:type="dxa"/>
            <w:tcBorders>
              <w:right w:val="nil"/>
            </w:tcBorders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0,0</w:t>
            </w:r>
          </w:p>
        </w:tc>
      </w:tr>
      <w:tr w:rsidR="005C1C86" w:rsidRPr="005C1C86">
        <w:tc>
          <w:tcPr>
            <w:tcW w:w="907" w:type="dxa"/>
            <w:vMerge/>
            <w:tcBorders>
              <w:left w:val="nil"/>
            </w:tcBorders>
          </w:tcPr>
          <w:p w:rsidR="005C1C86" w:rsidRPr="005C1C86" w:rsidRDefault="005C1C86"/>
        </w:tc>
        <w:tc>
          <w:tcPr>
            <w:tcW w:w="2778" w:type="dxa"/>
            <w:vMerge/>
          </w:tcPr>
          <w:p w:rsidR="005C1C86" w:rsidRPr="005C1C86" w:rsidRDefault="005C1C86"/>
        </w:tc>
        <w:tc>
          <w:tcPr>
            <w:tcW w:w="737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x</w:t>
            </w:r>
          </w:p>
        </w:tc>
        <w:tc>
          <w:tcPr>
            <w:tcW w:w="141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x</w:t>
            </w:r>
          </w:p>
        </w:tc>
        <w:tc>
          <w:tcPr>
            <w:tcW w:w="1191" w:type="dxa"/>
          </w:tcPr>
          <w:p w:rsidR="005C1C86" w:rsidRPr="005C1C86" w:rsidRDefault="005C1C86">
            <w:pPr>
              <w:pStyle w:val="ConsPlusNormal"/>
              <w:jc w:val="both"/>
            </w:pPr>
            <w:r w:rsidRPr="005C1C86">
              <w:t>местные бюджеты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0,0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0,0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0,0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0,0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0,0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0,0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0,0</w:t>
            </w:r>
          </w:p>
        </w:tc>
        <w:tc>
          <w:tcPr>
            <w:tcW w:w="117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0,0</w:t>
            </w:r>
          </w:p>
        </w:tc>
        <w:tc>
          <w:tcPr>
            <w:tcW w:w="1174" w:type="dxa"/>
            <w:tcBorders>
              <w:right w:val="nil"/>
            </w:tcBorders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0,0</w:t>
            </w:r>
          </w:p>
        </w:tc>
      </w:tr>
      <w:tr w:rsidR="005C1C86" w:rsidRPr="005C1C86">
        <w:tc>
          <w:tcPr>
            <w:tcW w:w="907" w:type="dxa"/>
            <w:vMerge w:val="restart"/>
            <w:tcBorders>
              <w:left w:val="nil"/>
            </w:tcBorders>
          </w:tcPr>
          <w:p w:rsidR="005C1C86" w:rsidRPr="005C1C86" w:rsidRDefault="005C1C86">
            <w:pPr>
              <w:pStyle w:val="ConsPlusNormal"/>
              <w:jc w:val="both"/>
            </w:pPr>
            <w:r w:rsidRPr="005C1C86">
              <w:t>Основное мероприятие 4</w:t>
            </w:r>
          </w:p>
        </w:tc>
        <w:tc>
          <w:tcPr>
            <w:tcW w:w="2778" w:type="dxa"/>
            <w:vMerge w:val="restart"/>
          </w:tcPr>
          <w:p w:rsidR="005C1C86" w:rsidRPr="005C1C86" w:rsidRDefault="005C1C86">
            <w:pPr>
              <w:pStyle w:val="ConsPlusNormal"/>
              <w:jc w:val="both"/>
            </w:pPr>
            <w:r w:rsidRPr="005C1C86">
              <w:t>Обеспечение управления оперативной обстановкой в муниципальном образовании</w:t>
            </w:r>
          </w:p>
        </w:tc>
        <w:tc>
          <w:tcPr>
            <w:tcW w:w="737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x</w:t>
            </w:r>
          </w:p>
        </w:tc>
        <w:tc>
          <w:tcPr>
            <w:tcW w:w="141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x</w:t>
            </w:r>
          </w:p>
        </w:tc>
        <w:tc>
          <w:tcPr>
            <w:tcW w:w="1191" w:type="dxa"/>
          </w:tcPr>
          <w:p w:rsidR="005C1C86" w:rsidRPr="005C1C86" w:rsidRDefault="005C1C86">
            <w:pPr>
              <w:pStyle w:val="ConsPlusNormal"/>
              <w:jc w:val="both"/>
            </w:pPr>
            <w:r w:rsidRPr="005C1C86">
              <w:t>всего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11087,3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10128,2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10128,2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10300,0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10500,0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10700,0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10900,0</w:t>
            </w:r>
          </w:p>
        </w:tc>
        <w:tc>
          <w:tcPr>
            <w:tcW w:w="117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55500,0</w:t>
            </w:r>
          </w:p>
        </w:tc>
        <w:tc>
          <w:tcPr>
            <w:tcW w:w="1174" w:type="dxa"/>
            <w:tcBorders>
              <w:right w:val="nil"/>
            </w:tcBorders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56500,0</w:t>
            </w:r>
          </w:p>
        </w:tc>
      </w:tr>
      <w:tr w:rsidR="005C1C86" w:rsidRPr="005C1C86">
        <w:tc>
          <w:tcPr>
            <w:tcW w:w="907" w:type="dxa"/>
            <w:vMerge/>
            <w:tcBorders>
              <w:left w:val="nil"/>
            </w:tcBorders>
          </w:tcPr>
          <w:p w:rsidR="005C1C86" w:rsidRPr="005C1C86" w:rsidRDefault="005C1C86"/>
        </w:tc>
        <w:tc>
          <w:tcPr>
            <w:tcW w:w="2778" w:type="dxa"/>
            <w:vMerge/>
          </w:tcPr>
          <w:p w:rsidR="005C1C86" w:rsidRPr="005C1C86" w:rsidRDefault="005C1C86"/>
        </w:tc>
        <w:tc>
          <w:tcPr>
            <w:tcW w:w="737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x</w:t>
            </w:r>
          </w:p>
        </w:tc>
        <w:tc>
          <w:tcPr>
            <w:tcW w:w="141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x</w:t>
            </w:r>
          </w:p>
        </w:tc>
        <w:tc>
          <w:tcPr>
            <w:tcW w:w="1191" w:type="dxa"/>
          </w:tcPr>
          <w:p w:rsidR="005C1C86" w:rsidRPr="005C1C86" w:rsidRDefault="005C1C86">
            <w:pPr>
              <w:pStyle w:val="ConsPlusNormal"/>
              <w:jc w:val="both"/>
            </w:pPr>
            <w:r w:rsidRPr="005C1C86">
              <w:t>местные бюджеты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11087,3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10128,2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10128,2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10300,0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10500,0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10700,0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10900,0</w:t>
            </w:r>
          </w:p>
        </w:tc>
        <w:tc>
          <w:tcPr>
            <w:tcW w:w="117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55500,0</w:t>
            </w:r>
          </w:p>
        </w:tc>
        <w:tc>
          <w:tcPr>
            <w:tcW w:w="1174" w:type="dxa"/>
            <w:tcBorders>
              <w:right w:val="nil"/>
            </w:tcBorders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56500,0</w:t>
            </w:r>
          </w:p>
        </w:tc>
      </w:tr>
      <w:tr w:rsidR="005C1C86" w:rsidRPr="005C1C86">
        <w:tc>
          <w:tcPr>
            <w:tcW w:w="907" w:type="dxa"/>
            <w:vMerge w:val="restart"/>
            <w:tcBorders>
              <w:left w:val="nil"/>
            </w:tcBorders>
          </w:tcPr>
          <w:p w:rsidR="005C1C86" w:rsidRPr="005C1C86" w:rsidRDefault="005C1C86">
            <w:pPr>
              <w:pStyle w:val="ConsPlusNormal"/>
              <w:jc w:val="both"/>
            </w:pPr>
            <w:r w:rsidRPr="005C1C86">
              <w:t>Подпро</w:t>
            </w:r>
            <w:r w:rsidRPr="005C1C86">
              <w:lastRenderedPageBreak/>
              <w:t>грамма</w:t>
            </w:r>
          </w:p>
        </w:tc>
        <w:tc>
          <w:tcPr>
            <w:tcW w:w="2778" w:type="dxa"/>
            <w:vMerge w:val="restart"/>
          </w:tcPr>
          <w:p w:rsidR="005C1C86" w:rsidRPr="005C1C86" w:rsidRDefault="005C1C86">
            <w:pPr>
              <w:pStyle w:val="ConsPlusNormal"/>
              <w:jc w:val="both"/>
            </w:pPr>
            <w:r w:rsidRPr="005C1C86">
              <w:lastRenderedPageBreak/>
              <w:t xml:space="preserve">"Обеспечение реализации </w:t>
            </w:r>
            <w:r w:rsidRPr="005C1C86">
              <w:lastRenderedPageBreak/>
              <w:t>государственной программы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737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lastRenderedPageBreak/>
              <w:t>877</w:t>
            </w:r>
          </w:p>
        </w:tc>
        <w:tc>
          <w:tcPr>
            <w:tcW w:w="141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Ц8Э0100190</w:t>
            </w:r>
          </w:p>
          <w:p w:rsidR="005C1C86" w:rsidRPr="005C1C86" w:rsidRDefault="005C1C86">
            <w:pPr>
              <w:pStyle w:val="ConsPlusNormal"/>
              <w:jc w:val="center"/>
            </w:pPr>
            <w:r w:rsidRPr="005C1C86">
              <w:lastRenderedPageBreak/>
              <w:t>Ц8Э0112640</w:t>
            </w:r>
          </w:p>
        </w:tc>
        <w:tc>
          <w:tcPr>
            <w:tcW w:w="1191" w:type="dxa"/>
          </w:tcPr>
          <w:p w:rsidR="005C1C86" w:rsidRPr="005C1C86" w:rsidRDefault="005C1C86">
            <w:pPr>
              <w:pStyle w:val="ConsPlusNormal"/>
              <w:jc w:val="both"/>
            </w:pPr>
            <w:r w:rsidRPr="005C1C86">
              <w:lastRenderedPageBreak/>
              <w:t>всего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40084,2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37522,7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37784,5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37784,5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37856,0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38882,0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39928,0</w:t>
            </w:r>
          </w:p>
        </w:tc>
        <w:tc>
          <w:tcPr>
            <w:tcW w:w="117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217446,0</w:t>
            </w:r>
          </w:p>
        </w:tc>
        <w:tc>
          <w:tcPr>
            <w:tcW w:w="1174" w:type="dxa"/>
            <w:tcBorders>
              <w:right w:val="nil"/>
            </w:tcBorders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255910,0</w:t>
            </w:r>
          </w:p>
        </w:tc>
      </w:tr>
      <w:tr w:rsidR="005C1C86" w:rsidRPr="005C1C86">
        <w:tc>
          <w:tcPr>
            <w:tcW w:w="907" w:type="dxa"/>
            <w:vMerge/>
            <w:tcBorders>
              <w:left w:val="nil"/>
            </w:tcBorders>
          </w:tcPr>
          <w:p w:rsidR="005C1C86" w:rsidRPr="005C1C86" w:rsidRDefault="005C1C86"/>
        </w:tc>
        <w:tc>
          <w:tcPr>
            <w:tcW w:w="2778" w:type="dxa"/>
            <w:vMerge/>
          </w:tcPr>
          <w:p w:rsidR="005C1C86" w:rsidRPr="005C1C86" w:rsidRDefault="005C1C86"/>
        </w:tc>
        <w:tc>
          <w:tcPr>
            <w:tcW w:w="737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877</w:t>
            </w:r>
          </w:p>
        </w:tc>
        <w:tc>
          <w:tcPr>
            <w:tcW w:w="141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Ц8Э0100190</w:t>
            </w:r>
          </w:p>
          <w:p w:rsidR="005C1C86" w:rsidRPr="005C1C86" w:rsidRDefault="005C1C86">
            <w:pPr>
              <w:pStyle w:val="ConsPlusNormal"/>
              <w:jc w:val="center"/>
            </w:pPr>
            <w:r w:rsidRPr="005C1C86">
              <w:t>Ц8Э0112640</w:t>
            </w:r>
          </w:p>
        </w:tc>
        <w:tc>
          <w:tcPr>
            <w:tcW w:w="1191" w:type="dxa"/>
          </w:tcPr>
          <w:p w:rsidR="005C1C86" w:rsidRPr="005C1C86" w:rsidRDefault="005C1C86">
            <w:pPr>
              <w:pStyle w:val="ConsPlusNormal"/>
              <w:jc w:val="both"/>
            </w:pPr>
            <w:r w:rsidRPr="005C1C86">
              <w:t>республиканский бюджет Чувашской Республики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40084,2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37522,7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37784,5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37784,5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37856,0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38882,0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39928,0</w:t>
            </w:r>
          </w:p>
        </w:tc>
        <w:tc>
          <w:tcPr>
            <w:tcW w:w="117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217446,0</w:t>
            </w:r>
          </w:p>
        </w:tc>
        <w:tc>
          <w:tcPr>
            <w:tcW w:w="1174" w:type="dxa"/>
            <w:tcBorders>
              <w:right w:val="nil"/>
            </w:tcBorders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255910,0</w:t>
            </w:r>
          </w:p>
        </w:tc>
      </w:tr>
      <w:tr w:rsidR="005C1C86" w:rsidRPr="005C1C86">
        <w:tc>
          <w:tcPr>
            <w:tcW w:w="907" w:type="dxa"/>
            <w:vMerge w:val="restart"/>
            <w:tcBorders>
              <w:left w:val="nil"/>
            </w:tcBorders>
          </w:tcPr>
          <w:p w:rsidR="005C1C86" w:rsidRPr="005C1C86" w:rsidRDefault="005C1C86">
            <w:pPr>
              <w:pStyle w:val="ConsPlusNormal"/>
              <w:jc w:val="both"/>
            </w:pPr>
            <w:r w:rsidRPr="005C1C86">
              <w:t>Основное мероприятие 1</w:t>
            </w:r>
          </w:p>
        </w:tc>
        <w:tc>
          <w:tcPr>
            <w:tcW w:w="2778" w:type="dxa"/>
            <w:vMerge w:val="restart"/>
          </w:tcPr>
          <w:p w:rsidR="005C1C86" w:rsidRPr="005C1C86" w:rsidRDefault="005C1C86">
            <w:pPr>
              <w:pStyle w:val="ConsPlusNormal"/>
              <w:jc w:val="both"/>
            </w:pPr>
            <w:proofErr w:type="spellStart"/>
            <w:r w:rsidRPr="005C1C86">
              <w:t>Общепрограммные</w:t>
            </w:r>
            <w:proofErr w:type="spellEnd"/>
            <w:r w:rsidRPr="005C1C86">
              <w:t xml:space="preserve"> расходы</w:t>
            </w:r>
          </w:p>
        </w:tc>
        <w:tc>
          <w:tcPr>
            <w:tcW w:w="737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877</w:t>
            </w:r>
          </w:p>
        </w:tc>
        <w:tc>
          <w:tcPr>
            <w:tcW w:w="141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Ц8Э0100190</w:t>
            </w:r>
          </w:p>
          <w:p w:rsidR="005C1C86" w:rsidRPr="005C1C86" w:rsidRDefault="005C1C86">
            <w:pPr>
              <w:pStyle w:val="ConsPlusNormal"/>
              <w:jc w:val="center"/>
            </w:pPr>
            <w:r w:rsidRPr="005C1C86">
              <w:t>Ц8Э0112640</w:t>
            </w:r>
          </w:p>
        </w:tc>
        <w:tc>
          <w:tcPr>
            <w:tcW w:w="1191" w:type="dxa"/>
          </w:tcPr>
          <w:p w:rsidR="005C1C86" w:rsidRPr="005C1C86" w:rsidRDefault="005C1C86">
            <w:pPr>
              <w:pStyle w:val="ConsPlusNormal"/>
              <w:jc w:val="both"/>
            </w:pPr>
            <w:r w:rsidRPr="005C1C86">
              <w:t>всего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40084,2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37522,7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37784,5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37784,5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37856,0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38882,0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39928,0</w:t>
            </w:r>
          </w:p>
        </w:tc>
        <w:tc>
          <w:tcPr>
            <w:tcW w:w="117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217446,0</w:t>
            </w:r>
          </w:p>
        </w:tc>
        <w:tc>
          <w:tcPr>
            <w:tcW w:w="1174" w:type="dxa"/>
            <w:tcBorders>
              <w:right w:val="nil"/>
            </w:tcBorders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255910,0</w:t>
            </w:r>
          </w:p>
        </w:tc>
      </w:tr>
      <w:tr w:rsidR="005C1C86" w:rsidRPr="005C1C86">
        <w:tc>
          <w:tcPr>
            <w:tcW w:w="907" w:type="dxa"/>
            <w:vMerge/>
            <w:tcBorders>
              <w:left w:val="nil"/>
            </w:tcBorders>
          </w:tcPr>
          <w:p w:rsidR="005C1C86" w:rsidRPr="005C1C86" w:rsidRDefault="005C1C86"/>
        </w:tc>
        <w:tc>
          <w:tcPr>
            <w:tcW w:w="2778" w:type="dxa"/>
            <w:vMerge/>
          </w:tcPr>
          <w:p w:rsidR="005C1C86" w:rsidRPr="005C1C86" w:rsidRDefault="005C1C86"/>
        </w:tc>
        <w:tc>
          <w:tcPr>
            <w:tcW w:w="737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877</w:t>
            </w:r>
          </w:p>
        </w:tc>
        <w:tc>
          <w:tcPr>
            <w:tcW w:w="141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Ц8Э0100190</w:t>
            </w:r>
          </w:p>
          <w:p w:rsidR="005C1C86" w:rsidRPr="005C1C86" w:rsidRDefault="005C1C86">
            <w:pPr>
              <w:pStyle w:val="ConsPlusNormal"/>
              <w:jc w:val="center"/>
            </w:pPr>
            <w:r w:rsidRPr="005C1C86">
              <w:t>Ц8Э0112640</w:t>
            </w:r>
          </w:p>
        </w:tc>
        <w:tc>
          <w:tcPr>
            <w:tcW w:w="1191" w:type="dxa"/>
          </w:tcPr>
          <w:p w:rsidR="005C1C86" w:rsidRPr="005C1C86" w:rsidRDefault="005C1C86">
            <w:pPr>
              <w:pStyle w:val="ConsPlusNormal"/>
              <w:jc w:val="both"/>
            </w:pPr>
            <w:r w:rsidRPr="005C1C86">
              <w:t>республиканский бюджет Чувашской Республики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40084,2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37522,7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37784,5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37784,5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37856,0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38882,0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39928,0</w:t>
            </w:r>
          </w:p>
        </w:tc>
        <w:tc>
          <w:tcPr>
            <w:tcW w:w="117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217446,0</w:t>
            </w:r>
          </w:p>
        </w:tc>
        <w:tc>
          <w:tcPr>
            <w:tcW w:w="1174" w:type="dxa"/>
            <w:tcBorders>
              <w:right w:val="nil"/>
            </w:tcBorders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255910,0</w:t>
            </w:r>
          </w:p>
        </w:tc>
      </w:tr>
    </w:tbl>
    <w:p w:rsidR="005C1C86" w:rsidRPr="005C1C86" w:rsidRDefault="005C1C86">
      <w:pPr>
        <w:sectPr w:rsidR="005C1C86" w:rsidRPr="005C1C86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5C1C86" w:rsidRPr="005C1C86" w:rsidRDefault="005C1C86">
      <w:pPr>
        <w:pStyle w:val="ConsPlusNormal"/>
        <w:jc w:val="both"/>
      </w:pPr>
    </w:p>
    <w:p w:rsidR="005C1C86" w:rsidRPr="005C1C86" w:rsidRDefault="005C1C86">
      <w:pPr>
        <w:pStyle w:val="ConsPlusNormal"/>
        <w:jc w:val="both"/>
      </w:pPr>
    </w:p>
    <w:p w:rsidR="005C1C86" w:rsidRPr="005C1C86" w:rsidRDefault="005C1C86">
      <w:pPr>
        <w:pStyle w:val="ConsPlusNormal"/>
        <w:jc w:val="both"/>
      </w:pPr>
    </w:p>
    <w:p w:rsidR="005C1C86" w:rsidRPr="005C1C86" w:rsidRDefault="005C1C86">
      <w:pPr>
        <w:pStyle w:val="ConsPlusNormal"/>
        <w:jc w:val="both"/>
      </w:pPr>
    </w:p>
    <w:p w:rsidR="005C1C86" w:rsidRPr="005C1C86" w:rsidRDefault="005C1C86">
      <w:pPr>
        <w:pStyle w:val="ConsPlusNormal"/>
        <w:jc w:val="both"/>
      </w:pPr>
    </w:p>
    <w:p w:rsidR="005C1C86" w:rsidRPr="005C1C86" w:rsidRDefault="005C1C86">
      <w:pPr>
        <w:pStyle w:val="ConsPlusNormal"/>
        <w:jc w:val="right"/>
        <w:outlineLvl w:val="1"/>
      </w:pPr>
      <w:r w:rsidRPr="005C1C86">
        <w:t>Приложение N 3</w:t>
      </w:r>
    </w:p>
    <w:p w:rsidR="005C1C86" w:rsidRPr="005C1C86" w:rsidRDefault="005C1C86">
      <w:pPr>
        <w:pStyle w:val="ConsPlusNormal"/>
        <w:jc w:val="right"/>
      </w:pPr>
      <w:r w:rsidRPr="005C1C86">
        <w:t>к государственной программе</w:t>
      </w:r>
    </w:p>
    <w:p w:rsidR="005C1C86" w:rsidRPr="005C1C86" w:rsidRDefault="005C1C86">
      <w:pPr>
        <w:pStyle w:val="ConsPlusNormal"/>
        <w:jc w:val="right"/>
      </w:pPr>
      <w:r w:rsidRPr="005C1C86">
        <w:t>Чувашской Республики "Повышение</w:t>
      </w:r>
    </w:p>
    <w:p w:rsidR="005C1C86" w:rsidRPr="005C1C86" w:rsidRDefault="005C1C86">
      <w:pPr>
        <w:pStyle w:val="ConsPlusNormal"/>
        <w:jc w:val="right"/>
      </w:pPr>
      <w:r w:rsidRPr="005C1C86">
        <w:t>безопасности жизнедеятельности</w:t>
      </w:r>
    </w:p>
    <w:p w:rsidR="005C1C86" w:rsidRPr="005C1C86" w:rsidRDefault="005C1C86">
      <w:pPr>
        <w:pStyle w:val="ConsPlusNormal"/>
        <w:jc w:val="right"/>
      </w:pPr>
      <w:r w:rsidRPr="005C1C86">
        <w:t>населения и территорий</w:t>
      </w:r>
    </w:p>
    <w:p w:rsidR="005C1C86" w:rsidRPr="005C1C86" w:rsidRDefault="005C1C86">
      <w:pPr>
        <w:pStyle w:val="ConsPlusNormal"/>
        <w:jc w:val="right"/>
      </w:pPr>
      <w:r w:rsidRPr="005C1C86">
        <w:t>Чувашской Республики"</w:t>
      </w:r>
    </w:p>
    <w:p w:rsidR="005C1C86" w:rsidRPr="005C1C86" w:rsidRDefault="005C1C86">
      <w:pPr>
        <w:pStyle w:val="ConsPlusNormal"/>
        <w:jc w:val="both"/>
      </w:pPr>
    </w:p>
    <w:p w:rsidR="005C1C86" w:rsidRPr="005C1C86" w:rsidRDefault="005C1C86">
      <w:pPr>
        <w:pStyle w:val="ConsPlusTitle"/>
        <w:jc w:val="center"/>
      </w:pPr>
      <w:bookmarkStart w:id="4" w:name="P1606"/>
      <w:bookmarkEnd w:id="4"/>
      <w:r w:rsidRPr="005C1C86">
        <w:t>ПОДПРОГРАММА</w:t>
      </w:r>
    </w:p>
    <w:p w:rsidR="005C1C86" w:rsidRPr="005C1C86" w:rsidRDefault="005C1C86">
      <w:pPr>
        <w:pStyle w:val="ConsPlusTitle"/>
        <w:jc w:val="center"/>
      </w:pPr>
      <w:r w:rsidRPr="005C1C86">
        <w:t>"ЗАЩИТА НАСЕЛЕНИЯ И ТЕРРИТОРИЙ ОТ ЧРЕЗВЫЧАЙНЫХ СИТУАЦИЙ</w:t>
      </w:r>
    </w:p>
    <w:p w:rsidR="005C1C86" w:rsidRPr="005C1C86" w:rsidRDefault="005C1C86">
      <w:pPr>
        <w:pStyle w:val="ConsPlusTitle"/>
        <w:jc w:val="center"/>
      </w:pPr>
      <w:r w:rsidRPr="005C1C86">
        <w:t xml:space="preserve">ПРИРОДНОГО И ТЕХНОГЕННОГО ХАРАКТЕРА, ОБЕСПЕЧЕНИЕ </w:t>
      </w:r>
      <w:proofErr w:type="gramStart"/>
      <w:r w:rsidRPr="005C1C86">
        <w:t>ПОЖАРНОЙ</w:t>
      </w:r>
      <w:proofErr w:type="gramEnd"/>
    </w:p>
    <w:p w:rsidR="005C1C86" w:rsidRPr="005C1C86" w:rsidRDefault="005C1C86">
      <w:pPr>
        <w:pStyle w:val="ConsPlusTitle"/>
        <w:jc w:val="center"/>
      </w:pPr>
      <w:r w:rsidRPr="005C1C86">
        <w:t>БЕЗОПАСНОСТИ И БЕЗОПАСНОСТИ НАСЕЛЕНИЯ НА ВОДНЫХ ОБЪЕКТАХ</w:t>
      </w:r>
    </w:p>
    <w:p w:rsidR="005C1C86" w:rsidRPr="005C1C86" w:rsidRDefault="005C1C86">
      <w:pPr>
        <w:pStyle w:val="ConsPlusTitle"/>
        <w:jc w:val="center"/>
      </w:pPr>
      <w:r w:rsidRPr="005C1C86">
        <w:t>НА ТЕРРИТОРИИ ЧУВАШСКОЙ РЕСПУБЛИКИ" ГОСУДАРСТВЕННОЙ</w:t>
      </w:r>
    </w:p>
    <w:p w:rsidR="005C1C86" w:rsidRPr="005C1C86" w:rsidRDefault="005C1C86">
      <w:pPr>
        <w:pStyle w:val="ConsPlusTitle"/>
        <w:jc w:val="center"/>
      </w:pPr>
      <w:r w:rsidRPr="005C1C86">
        <w:t>ПРОГРАММЫ ЧУВАШСКОЙ РЕСПУБЛИКИ "ПОВЫШЕНИЕ БЕЗОПАСНОСТИ</w:t>
      </w:r>
    </w:p>
    <w:p w:rsidR="005C1C86" w:rsidRPr="005C1C86" w:rsidRDefault="005C1C86">
      <w:pPr>
        <w:pStyle w:val="ConsPlusTitle"/>
        <w:jc w:val="center"/>
      </w:pPr>
      <w:r w:rsidRPr="005C1C86">
        <w:t>ЖИЗНЕДЕЯТЕЛЬНОСТИ НАСЕЛЕНИЯ И ТЕРРИТОРИЙ</w:t>
      </w:r>
    </w:p>
    <w:p w:rsidR="005C1C86" w:rsidRPr="005C1C86" w:rsidRDefault="005C1C86">
      <w:pPr>
        <w:pStyle w:val="ConsPlusTitle"/>
        <w:jc w:val="center"/>
      </w:pPr>
      <w:r w:rsidRPr="005C1C86">
        <w:t>ЧУВАШСКОЙ РЕСПУБЛИКИ"</w:t>
      </w:r>
    </w:p>
    <w:p w:rsidR="005C1C86" w:rsidRPr="005C1C86" w:rsidRDefault="005C1C86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5C1C86" w:rsidRPr="005C1C86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Список изменяющих документов</w:t>
            </w:r>
          </w:p>
          <w:p w:rsidR="005C1C86" w:rsidRPr="005C1C86" w:rsidRDefault="005C1C86">
            <w:pPr>
              <w:pStyle w:val="ConsPlusNormal"/>
              <w:jc w:val="center"/>
            </w:pPr>
            <w:proofErr w:type="gramStart"/>
            <w:r w:rsidRPr="005C1C86">
              <w:t xml:space="preserve">(в ред. Постановлений Кабинета Министров ЧР от 17.06.2019 </w:t>
            </w:r>
            <w:hyperlink r:id="rId52" w:history="1">
              <w:r w:rsidRPr="005C1C86">
                <w:t>N 235</w:t>
              </w:r>
            </w:hyperlink>
            <w:r w:rsidRPr="005C1C86">
              <w:t>,</w:t>
            </w:r>
            <w:proofErr w:type="gramEnd"/>
          </w:p>
          <w:p w:rsidR="005C1C86" w:rsidRPr="005C1C86" w:rsidRDefault="005C1C86">
            <w:pPr>
              <w:pStyle w:val="ConsPlusNormal"/>
              <w:jc w:val="center"/>
            </w:pPr>
            <w:r w:rsidRPr="005C1C86">
              <w:t xml:space="preserve">от 27.11.2019 </w:t>
            </w:r>
            <w:hyperlink r:id="rId53" w:history="1">
              <w:r w:rsidRPr="005C1C86">
                <w:t>N 507</w:t>
              </w:r>
            </w:hyperlink>
            <w:r w:rsidRPr="005C1C86">
              <w:t xml:space="preserve">, от 24.01.2020 </w:t>
            </w:r>
            <w:hyperlink r:id="rId54" w:history="1">
              <w:r w:rsidRPr="005C1C86">
                <w:t>N 27</w:t>
              </w:r>
            </w:hyperlink>
            <w:r w:rsidRPr="005C1C86">
              <w:t xml:space="preserve">, от 28.07.2020 </w:t>
            </w:r>
            <w:hyperlink r:id="rId55" w:history="1">
              <w:r w:rsidRPr="005C1C86">
                <w:t>N 419</w:t>
              </w:r>
            </w:hyperlink>
            <w:r w:rsidRPr="005C1C86">
              <w:t>)</w:t>
            </w:r>
          </w:p>
        </w:tc>
      </w:tr>
    </w:tbl>
    <w:p w:rsidR="005C1C86" w:rsidRPr="005C1C86" w:rsidRDefault="005C1C86">
      <w:pPr>
        <w:pStyle w:val="ConsPlusNormal"/>
        <w:jc w:val="both"/>
      </w:pPr>
    </w:p>
    <w:p w:rsidR="005C1C86" w:rsidRPr="005C1C86" w:rsidRDefault="005C1C86">
      <w:pPr>
        <w:pStyle w:val="ConsPlusTitle"/>
        <w:jc w:val="center"/>
        <w:outlineLvl w:val="2"/>
      </w:pPr>
      <w:r w:rsidRPr="005C1C86">
        <w:t>Паспорт подпрограммы</w:t>
      </w:r>
    </w:p>
    <w:p w:rsidR="005C1C86" w:rsidRPr="005C1C86" w:rsidRDefault="005C1C86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551"/>
        <w:gridCol w:w="340"/>
        <w:gridCol w:w="6123"/>
      </w:tblGrid>
      <w:tr w:rsidR="005C1C86" w:rsidRPr="005C1C86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5C1C86" w:rsidRPr="005C1C86" w:rsidRDefault="005C1C86">
            <w:pPr>
              <w:pStyle w:val="ConsPlusNormal"/>
              <w:jc w:val="both"/>
            </w:pPr>
            <w:r w:rsidRPr="005C1C86">
              <w:t>Ответственный исполнитель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C1C86" w:rsidRPr="005C1C86" w:rsidRDefault="005C1C86">
            <w:pPr>
              <w:pStyle w:val="ConsPlusNormal"/>
              <w:jc w:val="right"/>
            </w:pPr>
            <w:r w:rsidRPr="005C1C86">
              <w:t>-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5C1C86" w:rsidRPr="005C1C86" w:rsidRDefault="005C1C86">
            <w:pPr>
              <w:pStyle w:val="ConsPlusNormal"/>
              <w:jc w:val="both"/>
            </w:pPr>
            <w:r w:rsidRPr="005C1C86">
              <w:t>Государственный комитет Чувашской Республики по делам гражданской обороны и чрезвычайным ситуациям (далее - ГКЧС Чувашии)</w:t>
            </w:r>
          </w:p>
        </w:tc>
      </w:tr>
      <w:tr w:rsidR="005C1C86" w:rsidRPr="005C1C86">
        <w:tc>
          <w:tcPr>
            <w:tcW w:w="90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C1C86" w:rsidRPr="005C1C86" w:rsidRDefault="005C1C86">
            <w:pPr>
              <w:pStyle w:val="ConsPlusNormal"/>
              <w:jc w:val="both"/>
            </w:pPr>
            <w:r w:rsidRPr="005C1C86">
              <w:t xml:space="preserve">(позиция в ред. </w:t>
            </w:r>
            <w:hyperlink r:id="rId56" w:history="1">
              <w:r w:rsidRPr="005C1C86">
                <w:t>Постановления</w:t>
              </w:r>
            </w:hyperlink>
            <w:r w:rsidRPr="005C1C86">
              <w:t xml:space="preserve"> Кабинета Министров ЧР от 28.07.2020 N 419)</w:t>
            </w:r>
          </w:p>
        </w:tc>
      </w:tr>
      <w:tr w:rsidR="005C1C86" w:rsidRPr="005C1C86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5C1C86" w:rsidRPr="005C1C86" w:rsidRDefault="005C1C86">
            <w:pPr>
              <w:pStyle w:val="ConsPlusNormal"/>
            </w:pPr>
            <w:r w:rsidRPr="005C1C86">
              <w:t>Соисполнители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C1C86" w:rsidRPr="005C1C86" w:rsidRDefault="005C1C86">
            <w:pPr>
              <w:pStyle w:val="ConsPlusNormal"/>
              <w:jc w:val="right"/>
            </w:pPr>
            <w:r w:rsidRPr="005C1C86">
              <w:t>-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5C1C86" w:rsidRPr="005C1C86" w:rsidRDefault="005C1C86">
            <w:pPr>
              <w:pStyle w:val="ConsPlusNormal"/>
              <w:jc w:val="both"/>
            </w:pPr>
            <w:r w:rsidRPr="005C1C86">
              <w:t>Министерство природных ресурсов и экологии Чувашской Республики;</w:t>
            </w:r>
          </w:p>
          <w:p w:rsidR="005C1C86" w:rsidRPr="005C1C86" w:rsidRDefault="005C1C86">
            <w:pPr>
              <w:pStyle w:val="ConsPlusNormal"/>
              <w:jc w:val="both"/>
            </w:pPr>
            <w:r w:rsidRPr="005C1C86">
              <w:t>Министерство цифрового развития, информационной политики и массовых коммуникаций Чувашской Республики;</w:t>
            </w:r>
          </w:p>
          <w:p w:rsidR="005C1C86" w:rsidRPr="005C1C86" w:rsidRDefault="005C1C86">
            <w:pPr>
              <w:pStyle w:val="ConsPlusNormal"/>
              <w:jc w:val="both"/>
            </w:pPr>
            <w:r w:rsidRPr="005C1C86">
              <w:t>казенное учреждение Чувашской Республики "Чувашская республиканская противопожарная служба";</w:t>
            </w:r>
          </w:p>
          <w:p w:rsidR="005C1C86" w:rsidRPr="005C1C86" w:rsidRDefault="005C1C86">
            <w:pPr>
              <w:pStyle w:val="ConsPlusNormal"/>
              <w:jc w:val="both"/>
            </w:pPr>
            <w:r w:rsidRPr="005C1C86">
              <w:t>казенное учреждение Чувашской Республики "Чувашская республиканская поисково-спасательная служба";</w:t>
            </w:r>
          </w:p>
          <w:p w:rsidR="005C1C86" w:rsidRPr="005C1C86" w:rsidRDefault="005C1C86">
            <w:pPr>
              <w:pStyle w:val="ConsPlusNormal"/>
              <w:jc w:val="both"/>
            </w:pPr>
            <w:r w:rsidRPr="005C1C86">
              <w:t>казенное учреждение Чувашской Республики "Служба обеспечения мероприятий гражданской защиты";</w:t>
            </w:r>
          </w:p>
          <w:p w:rsidR="005C1C86" w:rsidRPr="005C1C86" w:rsidRDefault="005C1C86">
            <w:pPr>
              <w:pStyle w:val="ConsPlusNormal"/>
              <w:jc w:val="both"/>
            </w:pPr>
            <w:r w:rsidRPr="005C1C86">
              <w:t>государственное автономное учреждение Чувашской Республики дополнительного профессионального образования "Учебно-методический центр гражданской защиты" Государственного комитета Чувашской Республики по делам гражданской обороны и чрезвычайным ситуациям</w:t>
            </w:r>
          </w:p>
        </w:tc>
      </w:tr>
      <w:tr w:rsidR="005C1C86" w:rsidRPr="005C1C86">
        <w:tc>
          <w:tcPr>
            <w:tcW w:w="90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C1C86" w:rsidRPr="005C1C86" w:rsidRDefault="005C1C86">
            <w:pPr>
              <w:pStyle w:val="ConsPlusNormal"/>
              <w:jc w:val="both"/>
            </w:pPr>
            <w:r w:rsidRPr="005C1C86">
              <w:t xml:space="preserve">(в ред. Постановлений Кабинета Министров ЧР от 17.06.2019 </w:t>
            </w:r>
            <w:hyperlink r:id="rId57" w:history="1">
              <w:r w:rsidRPr="005C1C86">
                <w:t>N 235</w:t>
              </w:r>
            </w:hyperlink>
            <w:r w:rsidRPr="005C1C86">
              <w:t xml:space="preserve">, от 27.11.2019 </w:t>
            </w:r>
            <w:hyperlink r:id="rId58" w:history="1">
              <w:r w:rsidRPr="005C1C86">
                <w:t>N 507</w:t>
              </w:r>
            </w:hyperlink>
            <w:r w:rsidRPr="005C1C86">
              <w:t xml:space="preserve">, от 24.01.2020 </w:t>
            </w:r>
            <w:hyperlink r:id="rId59" w:history="1">
              <w:r w:rsidRPr="005C1C86">
                <w:t>N 27</w:t>
              </w:r>
            </w:hyperlink>
            <w:r w:rsidRPr="005C1C86">
              <w:t xml:space="preserve">, от 28.07.2020 </w:t>
            </w:r>
            <w:hyperlink r:id="rId60" w:history="1">
              <w:r w:rsidRPr="005C1C86">
                <w:t>N 419</w:t>
              </w:r>
            </w:hyperlink>
            <w:r w:rsidRPr="005C1C86">
              <w:t>)</w:t>
            </w:r>
          </w:p>
        </w:tc>
      </w:tr>
      <w:tr w:rsidR="005C1C86" w:rsidRPr="005C1C86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5C1C86" w:rsidRPr="005C1C86" w:rsidRDefault="005C1C86">
            <w:pPr>
              <w:pStyle w:val="ConsPlusNormal"/>
            </w:pPr>
            <w:r w:rsidRPr="005C1C86">
              <w:t>Цели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C1C86" w:rsidRPr="005C1C86" w:rsidRDefault="005C1C86">
            <w:pPr>
              <w:pStyle w:val="ConsPlusNormal"/>
              <w:jc w:val="right"/>
            </w:pPr>
            <w:r w:rsidRPr="005C1C86">
              <w:t>-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5C1C86" w:rsidRPr="005C1C86" w:rsidRDefault="005C1C86">
            <w:pPr>
              <w:pStyle w:val="ConsPlusNormal"/>
              <w:jc w:val="both"/>
            </w:pPr>
            <w:r w:rsidRPr="005C1C86">
              <w:t xml:space="preserve">повышение уровня готовности в области гражданской </w:t>
            </w:r>
            <w:r w:rsidRPr="005C1C86">
              <w:lastRenderedPageBreak/>
              <w:t>обороны, защиты населения и территорий от чрезвычайных ситуаций природного и техногенного характера, обеспечения пожарной безопасности и безопасности людей на водных объектах;</w:t>
            </w:r>
          </w:p>
          <w:p w:rsidR="005C1C86" w:rsidRPr="005C1C86" w:rsidRDefault="005C1C86">
            <w:pPr>
              <w:pStyle w:val="ConsPlusNormal"/>
              <w:jc w:val="both"/>
            </w:pPr>
            <w:r w:rsidRPr="005C1C86">
              <w:t>сокращение количества зарегистрированных пожаров и количества людей, получивших травмы и погибших на пожарах;</w:t>
            </w:r>
          </w:p>
          <w:p w:rsidR="005C1C86" w:rsidRPr="005C1C86" w:rsidRDefault="005C1C86">
            <w:pPr>
              <w:pStyle w:val="ConsPlusNormal"/>
              <w:jc w:val="both"/>
            </w:pPr>
            <w:r w:rsidRPr="005C1C86">
              <w:t>подготовка, переподготовка (повышение квалификации) руководителей, других должностных лиц и специалистов органов исполнительной власти Чувашской Республики, органов местного самоуправления и организаций независимо от организационно-правовых форм и форм собственности по вопросам гражданской обороны и защиты от чрезвычайных ситуаций природного и техногенного характера</w:t>
            </w:r>
          </w:p>
        </w:tc>
      </w:tr>
      <w:tr w:rsidR="005C1C86" w:rsidRPr="005C1C86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5C1C86" w:rsidRPr="005C1C86" w:rsidRDefault="005C1C86">
            <w:pPr>
              <w:pStyle w:val="ConsPlusNormal"/>
            </w:pPr>
            <w:r w:rsidRPr="005C1C86">
              <w:lastRenderedPageBreak/>
              <w:t>Задачи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C1C86" w:rsidRPr="005C1C86" w:rsidRDefault="005C1C86">
            <w:pPr>
              <w:pStyle w:val="ConsPlusNormal"/>
              <w:jc w:val="right"/>
            </w:pPr>
            <w:r w:rsidRPr="005C1C86">
              <w:t>-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5C1C86" w:rsidRPr="005C1C86" w:rsidRDefault="005C1C86">
            <w:pPr>
              <w:pStyle w:val="ConsPlusNormal"/>
              <w:jc w:val="both"/>
            </w:pPr>
            <w:r w:rsidRPr="005C1C86">
              <w:t>организация и осуществление профилактических мероприятий, направленных на недопущение возникновения чрезвычайных ситуаций природного и техногенного характера;</w:t>
            </w:r>
          </w:p>
          <w:p w:rsidR="005C1C86" w:rsidRPr="005C1C86" w:rsidRDefault="005C1C86">
            <w:pPr>
              <w:pStyle w:val="ConsPlusNormal"/>
              <w:jc w:val="both"/>
            </w:pPr>
            <w:r w:rsidRPr="005C1C86">
              <w:t>организация проведения аварийно-спасательных и других неотложных работ в районе чрезвычайной ситуации природного и техногенного характера;</w:t>
            </w:r>
          </w:p>
          <w:p w:rsidR="005C1C86" w:rsidRPr="005C1C86" w:rsidRDefault="005C1C86">
            <w:pPr>
              <w:pStyle w:val="ConsPlusNormal"/>
              <w:jc w:val="both"/>
            </w:pPr>
            <w:r w:rsidRPr="005C1C86">
              <w:t>организация и осуществление профилактики пожаров;</w:t>
            </w:r>
          </w:p>
          <w:p w:rsidR="005C1C86" w:rsidRPr="005C1C86" w:rsidRDefault="005C1C86">
            <w:pPr>
              <w:pStyle w:val="ConsPlusNormal"/>
              <w:jc w:val="both"/>
            </w:pPr>
            <w:r w:rsidRPr="005C1C86">
              <w:t>организация и осуществление тушения пожаров, спасания людей и материальных ценностей при пожарах;</w:t>
            </w:r>
          </w:p>
          <w:p w:rsidR="005C1C86" w:rsidRPr="005C1C86" w:rsidRDefault="005C1C86">
            <w:pPr>
              <w:pStyle w:val="ConsPlusNormal"/>
              <w:jc w:val="both"/>
            </w:pPr>
            <w:r w:rsidRPr="005C1C86">
              <w:t>организация и проведение обучения, тренировок и учений с различными слоями населения по обучению правилам поведения в случае возникновения чрезвычайных ситуаций природного и техногенного характера и проведение мероприятий, направленных на пропаганду спасательного дела через средства массовой информации;</w:t>
            </w:r>
          </w:p>
          <w:p w:rsidR="005C1C86" w:rsidRPr="005C1C86" w:rsidRDefault="005C1C86">
            <w:pPr>
              <w:pStyle w:val="ConsPlusNormal"/>
              <w:jc w:val="both"/>
            </w:pPr>
            <w:r w:rsidRPr="005C1C86">
              <w:t>планирование и организация учебного процесса повышения квалификации;</w:t>
            </w:r>
          </w:p>
          <w:p w:rsidR="005C1C86" w:rsidRPr="005C1C86" w:rsidRDefault="005C1C86">
            <w:pPr>
              <w:pStyle w:val="ConsPlusNormal"/>
              <w:jc w:val="both"/>
            </w:pPr>
            <w:r w:rsidRPr="005C1C86">
              <w:t>совершенствование системы обеспечения пожарной безопасности и защиты населения и территорий Чувашской Республики от чрезвычайных ситуаций природного и техногенного характера</w:t>
            </w:r>
          </w:p>
        </w:tc>
      </w:tr>
      <w:tr w:rsidR="005C1C86" w:rsidRPr="005C1C86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5C1C86" w:rsidRPr="005C1C86" w:rsidRDefault="005C1C86">
            <w:pPr>
              <w:pStyle w:val="ConsPlusNormal"/>
            </w:pPr>
            <w:r w:rsidRPr="005C1C86">
              <w:t>Целевые показатели (индикаторы)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C1C86" w:rsidRPr="005C1C86" w:rsidRDefault="005C1C86">
            <w:pPr>
              <w:pStyle w:val="ConsPlusNormal"/>
              <w:jc w:val="right"/>
            </w:pPr>
            <w:r w:rsidRPr="005C1C86">
              <w:t>-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5C1C86" w:rsidRPr="005C1C86" w:rsidRDefault="005C1C86">
            <w:pPr>
              <w:pStyle w:val="ConsPlusNormal"/>
              <w:jc w:val="both"/>
            </w:pPr>
            <w:r w:rsidRPr="005C1C86">
              <w:t>к 2036 году будут достигнуты следующие целевые показатели (индикаторы):</w:t>
            </w:r>
          </w:p>
          <w:p w:rsidR="005C1C86" w:rsidRPr="005C1C86" w:rsidRDefault="005C1C86">
            <w:pPr>
              <w:pStyle w:val="ConsPlusNormal"/>
              <w:jc w:val="both"/>
            </w:pPr>
            <w:r w:rsidRPr="005C1C86">
              <w:t>количество зарегистрированных пожаров - не более 2700 единиц;</w:t>
            </w:r>
          </w:p>
          <w:p w:rsidR="005C1C86" w:rsidRPr="005C1C86" w:rsidRDefault="005C1C86">
            <w:pPr>
              <w:pStyle w:val="ConsPlusNormal"/>
              <w:jc w:val="both"/>
            </w:pPr>
            <w:r w:rsidRPr="005C1C86">
              <w:t>количество погибших на пожарах - не более 79 человек;</w:t>
            </w:r>
          </w:p>
          <w:p w:rsidR="005C1C86" w:rsidRPr="005C1C86" w:rsidRDefault="005C1C86">
            <w:pPr>
              <w:pStyle w:val="ConsPlusNormal"/>
              <w:jc w:val="both"/>
            </w:pPr>
            <w:r w:rsidRPr="005C1C86">
              <w:t>количество травмированных на пожарах людей - не более 110 человек;</w:t>
            </w:r>
          </w:p>
          <w:p w:rsidR="005C1C86" w:rsidRPr="005C1C86" w:rsidRDefault="005C1C86">
            <w:pPr>
              <w:pStyle w:val="ConsPlusNormal"/>
              <w:jc w:val="both"/>
            </w:pPr>
            <w:r w:rsidRPr="005C1C86">
              <w:t>улучшение показателей оперативного реагирования на пожары, в том числе сокращение среднего времени:</w:t>
            </w:r>
          </w:p>
          <w:p w:rsidR="005C1C86" w:rsidRPr="005C1C86" w:rsidRDefault="005C1C86">
            <w:pPr>
              <w:pStyle w:val="ConsPlusNormal"/>
              <w:jc w:val="both"/>
            </w:pPr>
            <w:r w:rsidRPr="005C1C86">
              <w:t>прибытия 1-го пожарного подразделения к месту пожара (в сельской местности) - 9,2 минуты;</w:t>
            </w:r>
          </w:p>
          <w:p w:rsidR="005C1C86" w:rsidRPr="005C1C86" w:rsidRDefault="005C1C86">
            <w:pPr>
              <w:pStyle w:val="ConsPlusNormal"/>
              <w:jc w:val="both"/>
            </w:pPr>
            <w:r w:rsidRPr="005C1C86">
              <w:t>локализации пожара - 4,2 минуты;</w:t>
            </w:r>
          </w:p>
          <w:p w:rsidR="005C1C86" w:rsidRPr="005C1C86" w:rsidRDefault="005C1C86">
            <w:pPr>
              <w:pStyle w:val="ConsPlusNormal"/>
              <w:jc w:val="both"/>
            </w:pPr>
            <w:r w:rsidRPr="005C1C86">
              <w:t>ликвидации открытого горения - 8,2 минуты;</w:t>
            </w:r>
          </w:p>
          <w:p w:rsidR="005C1C86" w:rsidRPr="005C1C86" w:rsidRDefault="005C1C86">
            <w:pPr>
              <w:pStyle w:val="ConsPlusNormal"/>
              <w:jc w:val="both"/>
            </w:pPr>
            <w:r w:rsidRPr="005C1C86">
              <w:t>улучшение показателей оперативного реагирования на чрезвычайные ситуации природного и техногенного характера, в том числе сокращение среднего времени:</w:t>
            </w:r>
          </w:p>
          <w:p w:rsidR="005C1C86" w:rsidRPr="005C1C86" w:rsidRDefault="005C1C86">
            <w:pPr>
              <w:pStyle w:val="ConsPlusNormal"/>
              <w:jc w:val="both"/>
            </w:pPr>
            <w:r w:rsidRPr="005C1C86">
              <w:lastRenderedPageBreak/>
              <w:t>организации выезда дежурной смены на место чрезвычайной ситуации природного и техногенного характера - 3,1 минуты;</w:t>
            </w:r>
          </w:p>
          <w:p w:rsidR="005C1C86" w:rsidRPr="005C1C86" w:rsidRDefault="005C1C86">
            <w:pPr>
              <w:pStyle w:val="ConsPlusNormal"/>
              <w:jc w:val="both"/>
            </w:pPr>
            <w:r w:rsidRPr="005C1C86">
              <w:t>прибытия дежурной смены спасателей к месту чрезвычайной ситуации природного и техногенного характера - 35,1 минуты;</w:t>
            </w:r>
          </w:p>
          <w:p w:rsidR="005C1C86" w:rsidRPr="005C1C86" w:rsidRDefault="005C1C86">
            <w:pPr>
              <w:pStyle w:val="ConsPlusNormal"/>
              <w:jc w:val="both"/>
            </w:pPr>
            <w:r w:rsidRPr="005C1C86">
              <w:t>локализации чрезвычайной ситуации природного и техногенного характера - 25,0 минуты;</w:t>
            </w:r>
          </w:p>
          <w:p w:rsidR="005C1C86" w:rsidRPr="005C1C86" w:rsidRDefault="005C1C86">
            <w:pPr>
              <w:pStyle w:val="ConsPlusNormal"/>
              <w:jc w:val="both"/>
            </w:pPr>
            <w:r w:rsidRPr="005C1C86">
              <w:t>ликвидации последствий чрезвычайной ситуации природного и техногенного характера - 42,0 минуты;</w:t>
            </w:r>
          </w:p>
          <w:p w:rsidR="005C1C86" w:rsidRPr="005C1C86" w:rsidRDefault="005C1C86">
            <w:pPr>
              <w:pStyle w:val="ConsPlusNormal"/>
              <w:jc w:val="both"/>
            </w:pPr>
            <w:r w:rsidRPr="005C1C86">
              <w:t>доля руководящего состава и должностных лиц, прошедших подготовку по вопросам гражданской обороны, защиты от чрезвычайных ситуаций природного и техногенного характера и террористических актов, - 95,0 процента;</w:t>
            </w:r>
          </w:p>
          <w:p w:rsidR="005C1C86" w:rsidRPr="005C1C86" w:rsidRDefault="005C1C86">
            <w:pPr>
              <w:pStyle w:val="ConsPlusNormal"/>
              <w:jc w:val="both"/>
            </w:pPr>
            <w:r w:rsidRPr="005C1C86">
              <w:t>доля оправдавшихся прогнозов чрезвычайных ситуаций природного и техногенного характера (достоверность прогнозов системы мониторинга и прогнозирования чрезвычайных ситуаций природного и техногенного характера) - 93,0 процента;</w:t>
            </w:r>
          </w:p>
          <w:p w:rsidR="005C1C86" w:rsidRPr="005C1C86" w:rsidRDefault="005C1C86">
            <w:pPr>
              <w:pStyle w:val="ConsPlusNormal"/>
              <w:jc w:val="both"/>
            </w:pPr>
            <w:r w:rsidRPr="005C1C86">
              <w:t>доля подведомственных ГКЧС Чувашии учреждений, предоставивших декларацию о потреблении энергетических ресурсов за отчетный период, - 100,0 процента;</w:t>
            </w:r>
          </w:p>
          <w:p w:rsidR="005C1C86" w:rsidRPr="005C1C86" w:rsidRDefault="005C1C86">
            <w:pPr>
              <w:pStyle w:val="ConsPlusNormal"/>
              <w:jc w:val="both"/>
            </w:pPr>
            <w:r w:rsidRPr="005C1C86">
              <w:t>уровень оснащенности подразделений противопожарной службы современной техникой - 65,0 процента;</w:t>
            </w:r>
          </w:p>
          <w:p w:rsidR="005C1C86" w:rsidRPr="005C1C86" w:rsidRDefault="005C1C86">
            <w:pPr>
              <w:pStyle w:val="ConsPlusNormal"/>
              <w:jc w:val="both"/>
            </w:pPr>
            <w:r w:rsidRPr="005C1C86">
              <w:t>повышение уровня готовности защитных сооружений гражданской обороны к использованию по предназначению - 100,0 процента;</w:t>
            </w:r>
          </w:p>
          <w:p w:rsidR="005C1C86" w:rsidRPr="005C1C86" w:rsidRDefault="005C1C86">
            <w:pPr>
              <w:pStyle w:val="ConsPlusNormal"/>
              <w:jc w:val="both"/>
            </w:pPr>
            <w:r w:rsidRPr="005C1C86">
              <w:t>доля населения, имеющего возможность получения сигналов оповещения и экстренной информации, - 90,0 процента</w:t>
            </w:r>
          </w:p>
        </w:tc>
      </w:tr>
      <w:tr w:rsidR="005C1C86" w:rsidRPr="005C1C86">
        <w:tc>
          <w:tcPr>
            <w:tcW w:w="90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C1C86" w:rsidRPr="005C1C86" w:rsidRDefault="005C1C86">
            <w:pPr>
              <w:pStyle w:val="ConsPlusNormal"/>
              <w:jc w:val="both"/>
            </w:pPr>
            <w:r w:rsidRPr="005C1C86">
              <w:lastRenderedPageBreak/>
              <w:t xml:space="preserve">(в ред. Постановлений Кабинета Министров ЧР от 17.06.2019 </w:t>
            </w:r>
            <w:hyperlink r:id="rId61" w:history="1">
              <w:r w:rsidRPr="005C1C86">
                <w:t>N 235</w:t>
              </w:r>
            </w:hyperlink>
            <w:r w:rsidRPr="005C1C86">
              <w:t xml:space="preserve">, от 27.11.2019 </w:t>
            </w:r>
            <w:hyperlink r:id="rId62" w:history="1">
              <w:r w:rsidRPr="005C1C86">
                <w:t>N 507</w:t>
              </w:r>
            </w:hyperlink>
            <w:r w:rsidRPr="005C1C86">
              <w:t xml:space="preserve">, от 28.07.2020 </w:t>
            </w:r>
            <w:hyperlink r:id="rId63" w:history="1">
              <w:r w:rsidRPr="005C1C86">
                <w:t>N 419</w:t>
              </w:r>
            </w:hyperlink>
            <w:r w:rsidRPr="005C1C86">
              <w:t>)</w:t>
            </w:r>
          </w:p>
        </w:tc>
      </w:tr>
      <w:tr w:rsidR="005C1C86" w:rsidRPr="005C1C86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5C1C86" w:rsidRPr="005C1C86" w:rsidRDefault="005C1C86">
            <w:pPr>
              <w:pStyle w:val="ConsPlusNormal"/>
            </w:pPr>
            <w:r w:rsidRPr="005C1C86">
              <w:t>Этапы и сроки реализации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C1C86" w:rsidRPr="005C1C86" w:rsidRDefault="005C1C86">
            <w:pPr>
              <w:pStyle w:val="ConsPlusNormal"/>
              <w:jc w:val="right"/>
            </w:pPr>
            <w:r w:rsidRPr="005C1C86">
              <w:t>-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5C1C86" w:rsidRPr="005C1C86" w:rsidRDefault="005C1C86">
            <w:pPr>
              <w:pStyle w:val="ConsPlusNormal"/>
              <w:jc w:val="both"/>
            </w:pPr>
            <w:r w:rsidRPr="005C1C86">
              <w:t>2019 - 2035 годы:</w:t>
            </w:r>
          </w:p>
          <w:p w:rsidR="005C1C86" w:rsidRPr="005C1C86" w:rsidRDefault="005C1C86">
            <w:pPr>
              <w:pStyle w:val="ConsPlusNormal"/>
              <w:jc w:val="both"/>
            </w:pPr>
            <w:r w:rsidRPr="005C1C86">
              <w:t>1 этап - 2019 - 2025 годы;</w:t>
            </w:r>
          </w:p>
          <w:p w:rsidR="005C1C86" w:rsidRPr="005C1C86" w:rsidRDefault="005C1C86">
            <w:pPr>
              <w:pStyle w:val="ConsPlusNormal"/>
              <w:jc w:val="both"/>
            </w:pPr>
            <w:r w:rsidRPr="005C1C86">
              <w:t>2 этап - 2026 - 2030 годы;</w:t>
            </w:r>
          </w:p>
          <w:p w:rsidR="005C1C86" w:rsidRPr="005C1C86" w:rsidRDefault="005C1C86">
            <w:pPr>
              <w:pStyle w:val="ConsPlusNormal"/>
              <w:jc w:val="both"/>
            </w:pPr>
            <w:r w:rsidRPr="005C1C86">
              <w:t>3 этап - 2031 - 2035 годы</w:t>
            </w:r>
          </w:p>
        </w:tc>
      </w:tr>
      <w:tr w:rsidR="005C1C86" w:rsidRPr="005C1C86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5C1C86" w:rsidRPr="005C1C86" w:rsidRDefault="005C1C86">
            <w:pPr>
              <w:pStyle w:val="ConsPlusNormal"/>
            </w:pPr>
            <w:r w:rsidRPr="005C1C86">
              <w:t>Объемы финансирования подпрограммы с разбивкой по годам реализации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C1C86" w:rsidRPr="005C1C86" w:rsidRDefault="005C1C86">
            <w:pPr>
              <w:pStyle w:val="ConsPlusNormal"/>
              <w:jc w:val="right"/>
            </w:pPr>
            <w:r w:rsidRPr="005C1C86">
              <w:t>-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5C1C86" w:rsidRPr="005C1C86" w:rsidRDefault="005C1C86">
            <w:pPr>
              <w:pStyle w:val="ConsPlusNormal"/>
              <w:jc w:val="both"/>
            </w:pPr>
            <w:r w:rsidRPr="005C1C86">
              <w:t>прогнозируемый объем финансирования мероприятий подпрограммы в 2019 - 2035 годах составляет 3497814,1 тыс. рублей, в том числе:</w:t>
            </w:r>
          </w:p>
          <w:p w:rsidR="005C1C86" w:rsidRPr="005C1C86" w:rsidRDefault="005C1C86">
            <w:pPr>
              <w:pStyle w:val="ConsPlusNormal"/>
              <w:jc w:val="both"/>
            </w:pPr>
            <w:r w:rsidRPr="005C1C86">
              <w:t>в 2019 году - 236088,7 тыс. рублей;</w:t>
            </w:r>
          </w:p>
          <w:p w:rsidR="005C1C86" w:rsidRPr="005C1C86" w:rsidRDefault="005C1C86">
            <w:pPr>
              <w:pStyle w:val="ConsPlusNormal"/>
              <w:jc w:val="both"/>
            </w:pPr>
            <w:r w:rsidRPr="005C1C86">
              <w:t>в 2020 году - 230957,2 тыс. рублей;</w:t>
            </w:r>
          </w:p>
          <w:p w:rsidR="005C1C86" w:rsidRPr="005C1C86" w:rsidRDefault="005C1C86">
            <w:pPr>
              <w:pStyle w:val="ConsPlusNormal"/>
              <w:jc w:val="both"/>
            </w:pPr>
            <w:r w:rsidRPr="005C1C86">
              <w:t>в 2021 году - 171735,6 тыс. рублей;</w:t>
            </w:r>
          </w:p>
          <w:p w:rsidR="005C1C86" w:rsidRPr="005C1C86" w:rsidRDefault="005C1C86">
            <w:pPr>
              <w:pStyle w:val="ConsPlusNormal"/>
              <w:jc w:val="both"/>
            </w:pPr>
            <w:r w:rsidRPr="005C1C86">
              <w:t>в 2022 году - 172152,6 тыс. рублей;</w:t>
            </w:r>
          </w:p>
          <w:p w:rsidR="005C1C86" w:rsidRPr="005C1C86" w:rsidRDefault="005C1C86">
            <w:pPr>
              <w:pStyle w:val="ConsPlusNormal"/>
              <w:jc w:val="both"/>
            </w:pPr>
            <w:r w:rsidRPr="005C1C86">
              <w:t>в 2023 году - 174826,0 тыс. рублей;</w:t>
            </w:r>
          </w:p>
          <w:p w:rsidR="005C1C86" w:rsidRPr="005C1C86" w:rsidRDefault="005C1C86">
            <w:pPr>
              <w:pStyle w:val="ConsPlusNormal"/>
              <w:jc w:val="both"/>
            </w:pPr>
            <w:r w:rsidRPr="005C1C86">
              <w:t>в 2024 году - 179459,0 тыс. рублей;</w:t>
            </w:r>
          </w:p>
          <w:p w:rsidR="005C1C86" w:rsidRPr="005C1C86" w:rsidRDefault="005C1C86">
            <w:pPr>
              <w:pStyle w:val="ConsPlusNormal"/>
              <w:jc w:val="both"/>
            </w:pPr>
            <w:r w:rsidRPr="005C1C86">
              <w:t>в 2025 году - 184171,0 тыс. рублей;</w:t>
            </w:r>
          </w:p>
          <w:p w:rsidR="005C1C86" w:rsidRPr="005C1C86" w:rsidRDefault="005C1C86">
            <w:pPr>
              <w:pStyle w:val="ConsPlusNormal"/>
              <w:jc w:val="both"/>
            </w:pPr>
            <w:r w:rsidRPr="005C1C86">
              <w:t>в 2026 - 2030 годах - 995030,0 тыс. рублей;</w:t>
            </w:r>
          </w:p>
          <w:p w:rsidR="005C1C86" w:rsidRPr="005C1C86" w:rsidRDefault="005C1C86">
            <w:pPr>
              <w:pStyle w:val="ConsPlusNormal"/>
              <w:jc w:val="both"/>
            </w:pPr>
            <w:r w:rsidRPr="005C1C86">
              <w:t>в 2031 - 2035 годах - 1153394,0 тыс. рублей;</w:t>
            </w:r>
          </w:p>
          <w:p w:rsidR="005C1C86" w:rsidRPr="005C1C86" w:rsidRDefault="005C1C86">
            <w:pPr>
              <w:pStyle w:val="ConsPlusNormal"/>
              <w:jc w:val="both"/>
            </w:pPr>
            <w:r w:rsidRPr="005C1C86">
              <w:t>из них средства:</w:t>
            </w:r>
          </w:p>
          <w:p w:rsidR="005C1C86" w:rsidRPr="005C1C86" w:rsidRDefault="005C1C86">
            <w:pPr>
              <w:pStyle w:val="ConsPlusNormal"/>
              <w:jc w:val="both"/>
            </w:pPr>
            <w:r w:rsidRPr="005C1C86">
              <w:t>республиканского бюджета Чувашской Республики - 3090600,9 тыс. рублей (88,4 процента), в том числе:</w:t>
            </w:r>
          </w:p>
          <w:p w:rsidR="005C1C86" w:rsidRPr="005C1C86" w:rsidRDefault="005C1C86">
            <w:pPr>
              <w:pStyle w:val="ConsPlusNormal"/>
              <w:jc w:val="both"/>
            </w:pPr>
            <w:r w:rsidRPr="005C1C86">
              <w:t>в 2019 году - 204292,5 тыс. рублей;</w:t>
            </w:r>
          </w:p>
          <w:p w:rsidR="005C1C86" w:rsidRPr="005C1C86" w:rsidRDefault="005C1C86">
            <w:pPr>
              <w:pStyle w:val="ConsPlusNormal"/>
              <w:jc w:val="both"/>
            </w:pPr>
            <w:r w:rsidRPr="005C1C86">
              <w:t>в 2020 году - 209549,2 тыс. рублей;</w:t>
            </w:r>
          </w:p>
          <w:p w:rsidR="005C1C86" w:rsidRPr="005C1C86" w:rsidRDefault="005C1C86">
            <w:pPr>
              <w:pStyle w:val="ConsPlusNormal"/>
              <w:jc w:val="both"/>
            </w:pPr>
            <w:r w:rsidRPr="005C1C86">
              <w:t>в 2021 году - 150227,6 тыс. рублей;</w:t>
            </w:r>
          </w:p>
          <w:p w:rsidR="005C1C86" w:rsidRPr="005C1C86" w:rsidRDefault="005C1C86">
            <w:pPr>
              <w:pStyle w:val="ConsPlusNormal"/>
              <w:jc w:val="both"/>
            </w:pPr>
            <w:r w:rsidRPr="005C1C86">
              <w:lastRenderedPageBreak/>
              <w:t>в 2022 году - 150227,6 тыс. рублей;</w:t>
            </w:r>
          </w:p>
          <w:p w:rsidR="005C1C86" w:rsidRPr="005C1C86" w:rsidRDefault="005C1C86">
            <w:pPr>
              <w:pStyle w:val="ConsPlusNormal"/>
              <w:jc w:val="both"/>
            </w:pPr>
            <w:r w:rsidRPr="005C1C86">
              <w:t>в 2023 году - 152400,0 тыс. рублей;</w:t>
            </w:r>
          </w:p>
          <w:p w:rsidR="005C1C86" w:rsidRPr="005C1C86" w:rsidRDefault="005C1C86">
            <w:pPr>
              <w:pStyle w:val="ConsPlusNormal"/>
              <w:jc w:val="both"/>
            </w:pPr>
            <w:r w:rsidRPr="005C1C86">
              <w:t>в 2024 году - 156532,0 тыс. рублей;</w:t>
            </w:r>
          </w:p>
          <w:p w:rsidR="005C1C86" w:rsidRPr="005C1C86" w:rsidRDefault="005C1C86">
            <w:pPr>
              <w:pStyle w:val="ConsPlusNormal"/>
              <w:jc w:val="both"/>
            </w:pPr>
            <w:r w:rsidRPr="005C1C86">
              <w:t>в 2025 году - 160743,0 тыс. рублей;</w:t>
            </w:r>
          </w:p>
          <w:p w:rsidR="005C1C86" w:rsidRPr="005C1C86" w:rsidRDefault="005C1C86">
            <w:pPr>
              <w:pStyle w:val="ConsPlusNormal"/>
              <w:jc w:val="both"/>
            </w:pPr>
            <w:r w:rsidRPr="005C1C86">
              <w:t>в 2026 - 2030 годах - 875385,0 тыс. рублей;</w:t>
            </w:r>
          </w:p>
          <w:p w:rsidR="005C1C86" w:rsidRPr="005C1C86" w:rsidRDefault="005C1C86">
            <w:pPr>
              <w:pStyle w:val="ConsPlusNormal"/>
              <w:jc w:val="both"/>
            </w:pPr>
            <w:r w:rsidRPr="005C1C86">
              <w:t>в 2031 - 2035 годах - 1031244,0 тыс. рублей;</w:t>
            </w:r>
          </w:p>
          <w:p w:rsidR="005C1C86" w:rsidRPr="005C1C86" w:rsidRDefault="005C1C86">
            <w:pPr>
              <w:pStyle w:val="ConsPlusNormal"/>
              <w:jc w:val="both"/>
            </w:pPr>
            <w:r w:rsidRPr="005C1C86">
              <w:t>местных бюджетов - 295613,2 тыс. рублей (8,4 процента), в том числе:</w:t>
            </w:r>
          </w:p>
          <w:p w:rsidR="005C1C86" w:rsidRPr="005C1C86" w:rsidRDefault="005C1C86">
            <w:pPr>
              <w:pStyle w:val="ConsPlusNormal"/>
              <w:jc w:val="both"/>
            </w:pPr>
            <w:r w:rsidRPr="005C1C86">
              <w:t>в 2019 году - 25796,2 тыс. рублей;</w:t>
            </w:r>
          </w:p>
          <w:p w:rsidR="005C1C86" w:rsidRPr="005C1C86" w:rsidRDefault="005C1C86">
            <w:pPr>
              <w:pStyle w:val="ConsPlusNormal"/>
              <w:jc w:val="both"/>
            </w:pPr>
            <w:r w:rsidRPr="005C1C86">
              <w:t>в 2020 году - 15308,0 тыс. рублей;</w:t>
            </w:r>
          </w:p>
          <w:p w:rsidR="005C1C86" w:rsidRPr="005C1C86" w:rsidRDefault="005C1C86">
            <w:pPr>
              <w:pStyle w:val="ConsPlusNormal"/>
              <w:jc w:val="both"/>
            </w:pPr>
            <w:r w:rsidRPr="005C1C86">
              <w:t>в 2021 году - 15308,0 тыс. рублей;</w:t>
            </w:r>
          </w:p>
          <w:p w:rsidR="005C1C86" w:rsidRPr="005C1C86" w:rsidRDefault="005C1C86">
            <w:pPr>
              <w:pStyle w:val="ConsPlusNormal"/>
              <w:jc w:val="both"/>
            </w:pPr>
            <w:r w:rsidRPr="005C1C86">
              <w:t>в 2022 году - 15625,0 тыс. рублей;</w:t>
            </w:r>
          </w:p>
          <w:p w:rsidR="005C1C86" w:rsidRPr="005C1C86" w:rsidRDefault="005C1C86">
            <w:pPr>
              <w:pStyle w:val="ConsPlusNormal"/>
              <w:jc w:val="both"/>
            </w:pPr>
            <w:r w:rsidRPr="005C1C86">
              <w:t>в 2023 году - 16026,0 тыс. рублей;</w:t>
            </w:r>
          </w:p>
          <w:p w:rsidR="005C1C86" w:rsidRPr="005C1C86" w:rsidRDefault="005C1C86">
            <w:pPr>
              <w:pStyle w:val="ConsPlusNormal"/>
              <w:jc w:val="both"/>
            </w:pPr>
            <w:r w:rsidRPr="005C1C86">
              <w:t>в 2024 году - 16427,0 тыс. рублей;</w:t>
            </w:r>
          </w:p>
          <w:p w:rsidR="005C1C86" w:rsidRPr="005C1C86" w:rsidRDefault="005C1C86">
            <w:pPr>
              <w:pStyle w:val="ConsPlusNormal"/>
              <w:jc w:val="both"/>
            </w:pPr>
            <w:r w:rsidRPr="005C1C86">
              <w:t>в 2025 году - 16828,0 тыс. рублей;</w:t>
            </w:r>
          </w:p>
          <w:p w:rsidR="005C1C86" w:rsidRPr="005C1C86" w:rsidRDefault="005C1C86">
            <w:pPr>
              <w:pStyle w:val="ConsPlusNormal"/>
              <w:jc w:val="both"/>
            </w:pPr>
            <w:r w:rsidRPr="005C1C86">
              <w:t>в 2026 - 2030 годах - 86145,0 тыс. рублей;</w:t>
            </w:r>
          </w:p>
          <w:p w:rsidR="005C1C86" w:rsidRPr="005C1C86" w:rsidRDefault="005C1C86">
            <w:pPr>
              <w:pStyle w:val="ConsPlusNormal"/>
              <w:jc w:val="both"/>
            </w:pPr>
            <w:r w:rsidRPr="005C1C86">
              <w:t>в 2031 - 2035 годах - 88150,0 тыс. рублей;</w:t>
            </w:r>
          </w:p>
          <w:p w:rsidR="005C1C86" w:rsidRPr="005C1C86" w:rsidRDefault="005C1C86">
            <w:pPr>
              <w:pStyle w:val="ConsPlusNormal"/>
              <w:jc w:val="both"/>
            </w:pPr>
            <w:r w:rsidRPr="005C1C86">
              <w:t>внебюджетных источников - 111600,0 тыс. рублей (3,2 процента), в том числе:</w:t>
            </w:r>
          </w:p>
          <w:p w:rsidR="005C1C86" w:rsidRPr="005C1C86" w:rsidRDefault="005C1C86">
            <w:pPr>
              <w:pStyle w:val="ConsPlusNormal"/>
              <w:jc w:val="both"/>
            </w:pPr>
            <w:r w:rsidRPr="005C1C86">
              <w:t>в 2019 году - 6000,0 тыс. рублей;</w:t>
            </w:r>
          </w:p>
          <w:p w:rsidR="005C1C86" w:rsidRPr="005C1C86" w:rsidRDefault="005C1C86">
            <w:pPr>
              <w:pStyle w:val="ConsPlusNormal"/>
              <w:jc w:val="both"/>
            </w:pPr>
            <w:r w:rsidRPr="005C1C86">
              <w:t>в 2020 году - 6100,0 тыс. рублей;</w:t>
            </w:r>
          </w:p>
          <w:p w:rsidR="005C1C86" w:rsidRPr="005C1C86" w:rsidRDefault="005C1C86">
            <w:pPr>
              <w:pStyle w:val="ConsPlusNormal"/>
              <w:jc w:val="both"/>
            </w:pPr>
            <w:r w:rsidRPr="005C1C86">
              <w:t>в 2021 году - 6200,0 тыс. рублей;</w:t>
            </w:r>
          </w:p>
          <w:p w:rsidR="005C1C86" w:rsidRPr="005C1C86" w:rsidRDefault="005C1C86">
            <w:pPr>
              <w:pStyle w:val="ConsPlusNormal"/>
              <w:jc w:val="both"/>
            </w:pPr>
            <w:r w:rsidRPr="005C1C86">
              <w:t>в 2022 году - 6300,0 тыс. рублей;</w:t>
            </w:r>
          </w:p>
          <w:p w:rsidR="005C1C86" w:rsidRPr="005C1C86" w:rsidRDefault="005C1C86">
            <w:pPr>
              <w:pStyle w:val="ConsPlusNormal"/>
              <w:jc w:val="both"/>
            </w:pPr>
            <w:r w:rsidRPr="005C1C86">
              <w:t>в 2023 году - 6400,0 тыс. рублей;</w:t>
            </w:r>
          </w:p>
          <w:p w:rsidR="005C1C86" w:rsidRPr="005C1C86" w:rsidRDefault="005C1C86">
            <w:pPr>
              <w:pStyle w:val="ConsPlusNormal"/>
              <w:jc w:val="both"/>
            </w:pPr>
            <w:r w:rsidRPr="005C1C86">
              <w:t>в 2024 году - 6500,0 тыс. рублей;</w:t>
            </w:r>
          </w:p>
          <w:p w:rsidR="005C1C86" w:rsidRPr="005C1C86" w:rsidRDefault="005C1C86">
            <w:pPr>
              <w:pStyle w:val="ConsPlusNormal"/>
              <w:jc w:val="both"/>
            </w:pPr>
            <w:r w:rsidRPr="005C1C86">
              <w:t>в 2025 году - 6600,0 тыс. рублей;</w:t>
            </w:r>
          </w:p>
          <w:p w:rsidR="005C1C86" w:rsidRPr="005C1C86" w:rsidRDefault="005C1C86">
            <w:pPr>
              <w:pStyle w:val="ConsPlusNormal"/>
              <w:jc w:val="both"/>
            </w:pPr>
            <w:r w:rsidRPr="005C1C86">
              <w:t>в 2026 - 2030 годах - 33500,0 тыс. рублей;</w:t>
            </w:r>
          </w:p>
          <w:p w:rsidR="005C1C86" w:rsidRPr="005C1C86" w:rsidRDefault="005C1C86">
            <w:pPr>
              <w:pStyle w:val="ConsPlusNormal"/>
              <w:jc w:val="both"/>
            </w:pPr>
            <w:r w:rsidRPr="005C1C86">
              <w:t>в 2031 - 2035 годах - 34000,0 тыс. рублей.</w:t>
            </w:r>
          </w:p>
          <w:p w:rsidR="005C1C86" w:rsidRPr="005C1C86" w:rsidRDefault="005C1C86">
            <w:pPr>
              <w:pStyle w:val="ConsPlusNormal"/>
              <w:jc w:val="both"/>
            </w:pPr>
            <w:r w:rsidRPr="005C1C86">
              <w:t>Объемы финансирования мероприятий подпрограммы подлежат ежегодному уточнению исходя из возможностей республиканского бюджета Чувашской Республики</w:t>
            </w:r>
          </w:p>
        </w:tc>
      </w:tr>
      <w:tr w:rsidR="005C1C86" w:rsidRPr="005C1C86">
        <w:tc>
          <w:tcPr>
            <w:tcW w:w="90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C1C86" w:rsidRPr="005C1C86" w:rsidRDefault="005C1C86">
            <w:pPr>
              <w:pStyle w:val="ConsPlusNormal"/>
              <w:jc w:val="both"/>
            </w:pPr>
            <w:r w:rsidRPr="005C1C86">
              <w:lastRenderedPageBreak/>
              <w:t xml:space="preserve">(в ред. Постановлений Кабинета Министров ЧР от 17.06.2019 </w:t>
            </w:r>
            <w:hyperlink r:id="rId64" w:history="1">
              <w:r w:rsidRPr="005C1C86">
                <w:t>N 235</w:t>
              </w:r>
            </w:hyperlink>
            <w:r w:rsidRPr="005C1C86">
              <w:t xml:space="preserve">, от 27.11.2019 </w:t>
            </w:r>
            <w:hyperlink r:id="rId65" w:history="1">
              <w:r w:rsidRPr="005C1C86">
                <w:t>N 507</w:t>
              </w:r>
            </w:hyperlink>
            <w:r w:rsidRPr="005C1C86">
              <w:t xml:space="preserve">, от 24.01.2020 </w:t>
            </w:r>
            <w:hyperlink r:id="rId66" w:history="1">
              <w:r w:rsidRPr="005C1C86">
                <w:t>N 27</w:t>
              </w:r>
            </w:hyperlink>
            <w:r w:rsidRPr="005C1C86">
              <w:t xml:space="preserve">, от 28.07.2020 </w:t>
            </w:r>
            <w:hyperlink r:id="rId67" w:history="1">
              <w:r w:rsidRPr="005C1C86">
                <w:t>N 419</w:t>
              </w:r>
            </w:hyperlink>
            <w:r w:rsidRPr="005C1C86">
              <w:t>)</w:t>
            </w:r>
          </w:p>
        </w:tc>
      </w:tr>
      <w:tr w:rsidR="005C1C86" w:rsidRPr="005C1C86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5C1C86" w:rsidRPr="005C1C86" w:rsidRDefault="005C1C86">
            <w:pPr>
              <w:pStyle w:val="ConsPlusNormal"/>
            </w:pPr>
            <w:r w:rsidRPr="005C1C86">
              <w:t>Ожидаемые результаты реализации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C1C86" w:rsidRPr="005C1C86" w:rsidRDefault="005C1C86">
            <w:pPr>
              <w:pStyle w:val="ConsPlusNormal"/>
              <w:jc w:val="right"/>
            </w:pPr>
            <w:r w:rsidRPr="005C1C86">
              <w:t>-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5C1C86" w:rsidRPr="005C1C86" w:rsidRDefault="005C1C86">
            <w:pPr>
              <w:pStyle w:val="ConsPlusNormal"/>
              <w:jc w:val="both"/>
            </w:pPr>
            <w:r w:rsidRPr="005C1C86">
              <w:t>снижение влияния факторов, способствующих возникновению чрезвычайных ситуаций природного и техногенного характера;</w:t>
            </w:r>
          </w:p>
          <w:p w:rsidR="005C1C86" w:rsidRPr="005C1C86" w:rsidRDefault="005C1C86">
            <w:pPr>
              <w:pStyle w:val="ConsPlusNormal"/>
              <w:jc w:val="both"/>
            </w:pPr>
            <w:r w:rsidRPr="005C1C86">
              <w:t>снижение количества погибших и пострадавших в чрезвычайных ситуациях природного и техногенного характера;</w:t>
            </w:r>
          </w:p>
          <w:p w:rsidR="005C1C86" w:rsidRPr="005C1C86" w:rsidRDefault="005C1C86">
            <w:pPr>
              <w:pStyle w:val="ConsPlusNormal"/>
              <w:jc w:val="both"/>
            </w:pPr>
            <w:r w:rsidRPr="005C1C86">
              <w:t>снижение экономического ущерба от чрезвычайных ситуаций природного и техногенного характера;</w:t>
            </w:r>
          </w:p>
          <w:p w:rsidR="005C1C86" w:rsidRPr="005C1C86" w:rsidRDefault="005C1C86">
            <w:pPr>
              <w:pStyle w:val="ConsPlusNormal"/>
              <w:jc w:val="both"/>
            </w:pPr>
            <w:r w:rsidRPr="005C1C86">
              <w:t>повышение уровня защищенности населения и территорий от угрозы воздействия чрезвычайных ситуаций природного и техногенного характера;</w:t>
            </w:r>
          </w:p>
          <w:p w:rsidR="005C1C86" w:rsidRPr="005C1C86" w:rsidRDefault="005C1C86">
            <w:pPr>
              <w:pStyle w:val="ConsPlusNormal"/>
              <w:jc w:val="both"/>
            </w:pPr>
            <w:r w:rsidRPr="005C1C86">
              <w:t>поддержание высокого уровня готовности и профессионального мастерства спасателей и пожарных к действиям в условиях чрезвычайных ситуаций природного и техногенного характера;</w:t>
            </w:r>
          </w:p>
          <w:p w:rsidR="005C1C86" w:rsidRPr="005C1C86" w:rsidRDefault="005C1C86">
            <w:pPr>
              <w:pStyle w:val="ConsPlusNormal"/>
              <w:jc w:val="both"/>
            </w:pPr>
            <w:r w:rsidRPr="005C1C86">
              <w:t>снижение факторов, способствующих возникновению пожаров;</w:t>
            </w:r>
          </w:p>
          <w:p w:rsidR="005C1C86" w:rsidRPr="005C1C86" w:rsidRDefault="005C1C86">
            <w:pPr>
              <w:pStyle w:val="ConsPlusNormal"/>
              <w:jc w:val="both"/>
            </w:pPr>
            <w:r w:rsidRPr="005C1C86">
              <w:t xml:space="preserve">повышение уровня знаний и приобретение практических навыков руководителями, другими должностными лицами и </w:t>
            </w:r>
            <w:r w:rsidRPr="005C1C86">
              <w:lastRenderedPageBreak/>
              <w:t>специалистами органов исполнительной власти Чувашской Республики, органов местного самоуправления и организаций в области гражданской обороны и защиты от чрезвычайных ситуаций природного и техногенного характера;</w:t>
            </w:r>
          </w:p>
          <w:p w:rsidR="005C1C86" w:rsidRPr="005C1C86" w:rsidRDefault="005C1C86">
            <w:pPr>
              <w:pStyle w:val="ConsPlusNormal"/>
              <w:jc w:val="both"/>
            </w:pPr>
            <w:r w:rsidRPr="005C1C86">
              <w:t>увеличение доли оправдавшихся прогнозов чрезвычайных ситуаций природного и техногенного характера (достоверность прогнозов системы мониторинга и прогнозирования чрезвычайных ситуаций природного и техногенного характера)</w:t>
            </w:r>
          </w:p>
        </w:tc>
      </w:tr>
    </w:tbl>
    <w:p w:rsidR="005C1C86" w:rsidRPr="005C1C86" w:rsidRDefault="005C1C86">
      <w:pPr>
        <w:pStyle w:val="ConsPlusNormal"/>
        <w:jc w:val="both"/>
      </w:pPr>
    </w:p>
    <w:p w:rsidR="005C1C86" w:rsidRPr="005C1C86" w:rsidRDefault="005C1C86">
      <w:pPr>
        <w:pStyle w:val="ConsPlusTitle"/>
        <w:jc w:val="center"/>
        <w:outlineLvl w:val="2"/>
      </w:pPr>
      <w:r w:rsidRPr="005C1C86">
        <w:t>Раздел I. ПРИОРИТЕТЫ И ЦЕЛИ ПОДПРОГРАММЫ</w:t>
      </w:r>
    </w:p>
    <w:p w:rsidR="005C1C86" w:rsidRPr="005C1C86" w:rsidRDefault="005C1C86">
      <w:pPr>
        <w:pStyle w:val="ConsPlusTitle"/>
        <w:jc w:val="center"/>
      </w:pPr>
      <w:r w:rsidRPr="005C1C86">
        <w:t>"ЗАЩИТА НАСЕЛЕНИЯ И ТЕРРИТОРИЙ ОТ ЧРЕЗВЫЧАЙНЫХ СИТУАЦИЙ</w:t>
      </w:r>
    </w:p>
    <w:p w:rsidR="005C1C86" w:rsidRPr="005C1C86" w:rsidRDefault="005C1C86">
      <w:pPr>
        <w:pStyle w:val="ConsPlusTitle"/>
        <w:jc w:val="center"/>
      </w:pPr>
      <w:r w:rsidRPr="005C1C86">
        <w:t xml:space="preserve">ПРИРОДНОГО И ТЕХНОГЕННОГО ХАРАКТЕРА, ОБЕСПЕЧЕНИЕ </w:t>
      </w:r>
      <w:proofErr w:type="gramStart"/>
      <w:r w:rsidRPr="005C1C86">
        <w:t>ПОЖАРНОЙ</w:t>
      </w:r>
      <w:proofErr w:type="gramEnd"/>
    </w:p>
    <w:p w:rsidR="005C1C86" w:rsidRPr="005C1C86" w:rsidRDefault="005C1C86">
      <w:pPr>
        <w:pStyle w:val="ConsPlusTitle"/>
        <w:jc w:val="center"/>
      </w:pPr>
      <w:r w:rsidRPr="005C1C86">
        <w:t>БЕЗОПАСНОСТИ И БЕЗОПАСНОСТИ НАСЕЛЕНИЯ НА ВОДНЫХ ОБЪЕКТАХ</w:t>
      </w:r>
    </w:p>
    <w:p w:rsidR="005C1C86" w:rsidRPr="005C1C86" w:rsidRDefault="005C1C86">
      <w:pPr>
        <w:pStyle w:val="ConsPlusTitle"/>
        <w:jc w:val="center"/>
      </w:pPr>
      <w:r w:rsidRPr="005C1C86">
        <w:t>НА ТЕРРИТОРИИ ЧУВАШСКОЙ РЕСПУБЛИКИ", ОБЩАЯ ХАРАКТЕРИСТИКА</w:t>
      </w:r>
    </w:p>
    <w:p w:rsidR="005C1C86" w:rsidRPr="005C1C86" w:rsidRDefault="005C1C86">
      <w:pPr>
        <w:pStyle w:val="ConsPlusTitle"/>
        <w:jc w:val="center"/>
      </w:pPr>
      <w:r w:rsidRPr="005C1C86">
        <w:t>УЧАСТИЯ ОРГАНОВ МЕСТНОГО САМОУПРАВЛЕНИЯ МУНИЦИПАЛЬНЫХ</w:t>
      </w:r>
    </w:p>
    <w:p w:rsidR="005C1C86" w:rsidRPr="005C1C86" w:rsidRDefault="005C1C86">
      <w:pPr>
        <w:pStyle w:val="ConsPlusTitle"/>
        <w:jc w:val="center"/>
      </w:pPr>
      <w:r w:rsidRPr="005C1C86">
        <w:t>РАЙОНОВ И ГОРОДСКИХ ОКРУГОВ В РЕАЛИЗАЦИИ ПОДПРОГРАММЫ</w:t>
      </w:r>
    </w:p>
    <w:p w:rsidR="005C1C86" w:rsidRPr="005C1C86" w:rsidRDefault="005C1C86">
      <w:pPr>
        <w:pStyle w:val="ConsPlusNormal"/>
        <w:jc w:val="both"/>
      </w:pPr>
    </w:p>
    <w:p w:rsidR="005C1C86" w:rsidRPr="005C1C86" w:rsidRDefault="005C1C86">
      <w:pPr>
        <w:pStyle w:val="ConsPlusNormal"/>
        <w:ind w:firstLine="540"/>
        <w:jc w:val="both"/>
      </w:pPr>
      <w:r w:rsidRPr="005C1C86">
        <w:t xml:space="preserve">Приоритетами государственной политики в области обеспечения защиты населения и территорий Чувашской Республики от чрезвычайных ситуаций природного и техногенного характера являются обеспечение безопасности жизнедеятельности жителей Чувашской Республики, включая защищенность от преступных и противоправных действий, чрезвычайных ситуаций природного и техногенного характера, предупреждение возникновения и развития чрезвычайных ситуаций природного и техногенного характера. Приоритеты определены в соответствии со </w:t>
      </w:r>
      <w:hyperlink r:id="rId68" w:history="1">
        <w:r w:rsidRPr="005C1C86">
          <w:t>Стратегией</w:t>
        </w:r>
      </w:hyperlink>
      <w:r w:rsidRPr="005C1C86">
        <w:t xml:space="preserve"> социально-экономического развития Чувашской Республики до 2035 года, а также основными целями Государственной программы.</w:t>
      </w:r>
    </w:p>
    <w:p w:rsidR="005C1C86" w:rsidRPr="005C1C86" w:rsidRDefault="005C1C86">
      <w:pPr>
        <w:pStyle w:val="ConsPlusNormal"/>
        <w:spacing w:before="220"/>
        <w:ind w:firstLine="540"/>
        <w:jc w:val="both"/>
      </w:pPr>
      <w:r w:rsidRPr="005C1C86">
        <w:t>Основными целями подпрограммы "Защита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 на территории Чувашской Республики" (далее - подпрограмма) являются:</w:t>
      </w:r>
    </w:p>
    <w:p w:rsidR="005C1C86" w:rsidRPr="005C1C86" w:rsidRDefault="005C1C86">
      <w:pPr>
        <w:pStyle w:val="ConsPlusNormal"/>
        <w:spacing w:before="220"/>
        <w:ind w:firstLine="540"/>
        <w:jc w:val="both"/>
      </w:pPr>
      <w:r w:rsidRPr="005C1C86">
        <w:t>повышение уровня готовности в области гражданской обороны, защиты населения и территорий от чрезвычайных ситуаций природного и техногенного характера, обеспечения пожарной безопасности и безопасности людей на водных объектах;</w:t>
      </w:r>
    </w:p>
    <w:p w:rsidR="005C1C86" w:rsidRPr="005C1C86" w:rsidRDefault="005C1C86">
      <w:pPr>
        <w:pStyle w:val="ConsPlusNormal"/>
        <w:spacing w:before="220"/>
        <w:ind w:firstLine="540"/>
        <w:jc w:val="both"/>
      </w:pPr>
      <w:r w:rsidRPr="005C1C86">
        <w:t>сокращение количества зарегистрированных пожаров и количества людей, получивших травмы и погибших на пожарах;</w:t>
      </w:r>
    </w:p>
    <w:p w:rsidR="005C1C86" w:rsidRPr="005C1C86" w:rsidRDefault="005C1C86">
      <w:pPr>
        <w:pStyle w:val="ConsPlusNormal"/>
        <w:spacing w:before="220"/>
        <w:ind w:firstLine="540"/>
        <w:jc w:val="both"/>
      </w:pPr>
      <w:r w:rsidRPr="005C1C86">
        <w:t>подготовка, переподготовка (повышение квалификации) руководителей, других должностных лиц и специалистов органов исполнительной власти Чувашской Республики, органов местного самоуправления и организаций независимо от организационно-правовых форм и форм собственности по вопросам гражданской обороны и защиты от чрезвычайных ситуаций природного и техногенного характера.</w:t>
      </w:r>
    </w:p>
    <w:p w:rsidR="005C1C86" w:rsidRPr="005C1C86" w:rsidRDefault="005C1C86">
      <w:pPr>
        <w:pStyle w:val="ConsPlusNormal"/>
        <w:spacing w:before="220"/>
        <w:ind w:firstLine="540"/>
        <w:jc w:val="both"/>
      </w:pPr>
      <w:r w:rsidRPr="005C1C86">
        <w:t>Достижению поставленных в подпрограмме целей способствует решение следующих задач:</w:t>
      </w:r>
    </w:p>
    <w:p w:rsidR="005C1C86" w:rsidRPr="005C1C86" w:rsidRDefault="005C1C86">
      <w:pPr>
        <w:pStyle w:val="ConsPlusNormal"/>
        <w:spacing w:before="220"/>
        <w:ind w:firstLine="540"/>
        <w:jc w:val="both"/>
      </w:pPr>
      <w:r w:rsidRPr="005C1C86">
        <w:t>организация и осуществление профилактических мероприятий, направленных на недопущение возникновения чрезвычайных ситуаций природного и техногенного характера;</w:t>
      </w:r>
    </w:p>
    <w:p w:rsidR="005C1C86" w:rsidRPr="005C1C86" w:rsidRDefault="005C1C86">
      <w:pPr>
        <w:pStyle w:val="ConsPlusNormal"/>
        <w:spacing w:before="220"/>
        <w:ind w:firstLine="540"/>
        <w:jc w:val="both"/>
      </w:pPr>
      <w:r w:rsidRPr="005C1C86">
        <w:t>организация проведения аварийно-спасательных и других неотложных работ в районе чрезвычайной ситуации природного и техногенного характера;</w:t>
      </w:r>
    </w:p>
    <w:p w:rsidR="005C1C86" w:rsidRPr="005C1C86" w:rsidRDefault="005C1C86">
      <w:pPr>
        <w:pStyle w:val="ConsPlusNormal"/>
        <w:spacing w:before="220"/>
        <w:ind w:firstLine="540"/>
        <w:jc w:val="both"/>
      </w:pPr>
      <w:r w:rsidRPr="005C1C86">
        <w:t>организация и осуществление профилактики пожаров;</w:t>
      </w:r>
    </w:p>
    <w:p w:rsidR="005C1C86" w:rsidRPr="005C1C86" w:rsidRDefault="005C1C86">
      <w:pPr>
        <w:pStyle w:val="ConsPlusNormal"/>
        <w:spacing w:before="220"/>
        <w:ind w:firstLine="540"/>
        <w:jc w:val="both"/>
      </w:pPr>
      <w:r w:rsidRPr="005C1C86">
        <w:t xml:space="preserve">организация и осуществление тушения пожаров, спасания людей и материальных ценностей </w:t>
      </w:r>
      <w:r w:rsidRPr="005C1C86">
        <w:lastRenderedPageBreak/>
        <w:t>при пожарах;</w:t>
      </w:r>
    </w:p>
    <w:p w:rsidR="005C1C86" w:rsidRPr="005C1C86" w:rsidRDefault="005C1C86">
      <w:pPr>
        <w:pStyle w:val="ConsPlusNormal"/>
        <w:spacing w:before="220"/>
        <w:ind w:firstLine="540"/>
        <w:jc w:val="both"/>
      </w:pPr>
      <w:r w:rsidRPr="005C1C86">
        <w:t>организация и проведение обучения, тренировок и учений с различными слоями населения по обучению правилам поведения в случае возникновения чрезвычайных ситуаций природного и техногенного характера и проведение мероприятий, направленных на пропаганду спасательного дела через средства массовой информации;</w:t>
      </w:r>
    </w:p>
    <w:p w:rsidR="005C1C86" w:rsidRPr="005C1C86" w:rsidRDefault="005C1C86">
      <w:pPr>
        <w:pStyle w:val="ConsPlusNormal"/>
        <w:spacing w:before="220"/>
        <w:ind w:firstLine="540"/>
        <w:jc w:val="both"/>
      </w:pPr>
      <w:r w:rsidRPr="005C1C86">
        <w:t>планирование и организация учебного процесса повышения квалификации;</w:t>
      </w:r>
    </w:p>
    <w:p w:rsidR="005C1C86" w:rsidRPr="005C1C86" w:rsidRDefault="005C1C86">
      <w:pPr>
        <w:pStyle w:val="ConsPlusNormal"/>
        <w:spacing w:before="220"/>
        <w:ind w:firstLine="540"/>
        <w:jc w:val="both"/>
      </w:pPr>
      <w:r w:rsidRPr="005C1C86">
        <w:t>совершенствование системы обеспечения пожарной безопасности и защиты населения и территорий Чувашской Республики от чрезвычайных ситуаций природного и техногенного характера.</w:t>
      </w:r>
    </w:p>
    <w:p w:rsidR="005C1C86" w:rsidRPr="005C1C86" w:rsidRDefault="005C1C86">
      <w:pPr>
        <w:pStyle w:val="ConsPlusNormal"/>
        <w:spacing w:before="220"/>
        <w:ind w:firstLine="540"/>
        <w:jc w:val="both"/>
      </w:pPr>
      <w:r w:rsidRPr="005C1C86">
        <w:t>В результате реализации мероприятий подпрограммы к 2036 году ожидается достижение следующих результатов:</w:t>
      </w:r>
    </w:p>
    <w:p w:rsidR="005C1C86" w:rsidRPr="005C1C86" w:rsidRDefault="005C1C86">
      <w:pPr>
        <w:pStyle w:val="ConsPlusNormal"/>
        <w:spacing w:before="220"/>
        <w:ind w:firstLine="540"/>
        <w:jc w:val="both"/>
      </w:pPr>
      <w:r w:rsidRPr="005C1C86">
        <w:t>снижение влияния факторов, способствующих возникновению чрезвычайных ситуаций природного и техногенного характера;</w:t>
      </w:r>
    </w:p>
    <w:p w:rsidR="005C1C86" w:rsidRPr="005C1C86" w:rsidRDefault="005C1C86">
      <w:pPr>
        <w:pStyle w:val="ConsPlusNormal"/>
        <w:spacing w:before="220"/>
        <w:ind w:firstLine="540"/>
        <w:jc w:val="both"/>
      </w:pPr>
      <w:r w:rsidRPr="005C1C86">
        <w:t>снижение количества погибших и пострадавших в чрезвычайных ситуациях природного и техногенного характера;</w:t>
      </w:r>
    </w:p>
    <w:p w:rsidR="005C1C86" w:rsidRPr="005C1C86" w:rsidRDefault="005C1C86">
      <w:pPr>
        <w:pStyle w:val="ConsPlusNormal"/>
        <w:spacing w:before="220"/>
        <w:ind w:firstLine="540"/>
        <w:jc w:val="both"/>
      </w:pPr>
      <w:r w:rsidRPr="005C1C86">
        <w:t>снижение экономического ущерба от чрезвычайных ситуаций природного и техногенного характера;</w:t>
      </w:r>
    </w:p>
    <w:p w:rsidR="005C1C86" w:rsidRPr="005C1C86" w:rsidRDefault="005C1C86">
      <w:pPr>
        <w:pStyle w:val="ConsPlusNormal"/>
        <w:spacing w:before="220"/>
        <w:ind w:firstLine="540"/>
        <w:jc w:val="both"/>
      </w:pPr>
      <w:r w:rsidRPr="005C1C86">
        <w:t>повышение уровня защищенности населения и территорий от угрозы воздействия чрезвычайных ситуаций природного и техногенного характера;</w:t>
      </w:r>
    </w:p>
    <w:p w:rsidR="005C1C86" w:rsidRPr="005C1C86" w:rsidRDefault="005C1C86">
      <w:pPr>
        <w:pStyle w:val="ConsPlusNormal"/>
        <w:spacing w:before="220"/>
        <w:ind w:firstLine="540"/>
        <w:jc w:val="both"/>
      </w:pPr>
      <w:r w:rsidRPr="005C1C86">
        <w:t>поддержание высокого уровня готовности и профессионального мастерства спасателей и пожарных к действиям в условиях чрезвычайных ситуаций природного и техногенного характера;</w:t>
      </w:r>
    </w:p>
    <w:p w:rsidR="005C1C86" w:rsidRPr="005C1C86" w:rsidRDefault="005C1C86">
      <w:pPr>
        <w:pStyle w:val="ConsPlusNormal"/>
        <w:spacing w:before="220"/>
        <w:ind w:firstLine="540"/>
        <w:jc w:val="both"/>
      </w:pPr>
      <w:r w:rsidRPr="005C1C86">
        <w:t>снижение факторов, способствующих возникновению пожаров;</w:t>
      </w:r>
    </w:p>
    <w:p w:rsidR="005C1C86" w:rsidRPr="005C1C86" w:rsidRDefault="005C1C86">
      <w:pPr>
        <w:pStyle w:val="ConsPlusNormal"/>
        <w:spacing w:before="220"/>
        <w:ind w:firstLine="540"/>
        <w:jc w:val="both"/>
      </w:pPr>
      <w:r w:rsidRPr="005C1C86">
        <w:t>повышение уровня знаний и приобретение практических навыков руководителями, другими должностными лицами и специалистами органов исполнительной власти Чувашской Республики, органов местного самоуправления и организаций в области гражданской обороны и защиты от чрезвычайных ситуаций природного и техногенного характера;</w:t>
      </w:r>
    </w:p>
    <w:p w:rsidR="005C1C86" w:rsidRPr="005C1C86" w:rsidRDefault="005C1C86">
      <w:pPr>
        <w:pStyle w:val="ConsPlusNormal"/>
        <w:spacing w:before="220"/>
        <w:ind w:firstLine="540"/>
        <w:jc w:val="both"/>
      </w:pPr>
      <w:r w:rsidRPr="005C1C86">
        <w:t>увеличение доли оправдавшихся прогнозов чрезвычайных ситуаций природного и техногенного характера (достоверность прогнозов системы мониторинга и прогнозирования чрезвычайных ситуаций природного и техногенного характера).</w:t>
      </w:r>
    </w:p>
    <w:p w:rsidR="005C1C86" w:rsidRPr="005C1C86" w:rsidRDefault="005C1C86">
      <w:pPr>
        <w:pStyle w:val="ConsPlusNormal"/>
        <w:spacing w:before="220"/>
        <w:ind w:firstLine="540"/>
        <w:jc w:val="both"/>
      </w:pPr>
      <w:r w:rsidRPr="005C1C86">
        <w:t>Подпрограмма отражает участие органов местного самоуправления в реализации мероприятий муниципальных программ по повышению безопасности жизнедеятельности населения и территорий в целях обеспечения защищенности населения от преступных и противоправных действий, чрезвычайных ситуаций природного и техногенного характера и пожаров.</w:t>
      </w:r>
    </w:p>
    <w:p w:rsidR="005C1C86" w:rsidRPr="005C1C86" w:rsidRDefault="005C1C86">
      <w:pPr>
        <w:pStyle w:val="ConsPlusNormal"/>
        <w:jc w:val="both"/>
      </w:pPr>
    </w:p>
    <w:p w:rsidR="005C1C86" w:rsidRPr="005C1C86" w:rsidRDefault="005C1C86">
      <w:pPr>
        <w:pStyle w:val="ConsPlusTitle"/>
        <w:jc w:val="center"/>
        <w:outlineLvl w:val="2"/>
      </w:pPr>
      <w:r w:rsidRPr="005C1C86">
        <w:t>Раздел II. ПЕРЕЧЕНЬ И СВЕДЕНИЯ О ЦЕЛЕВЫХ ПОКАЗАТЕЛЯХ</w:t>
      </w:r>
    </w:p>
    <w:p w:rsidR="005C1C86" w:rsidRPr="005C1C86" w:rsidRDefault="005C1C86">
      <w:pPr>
        <w:pStyle w:val="ConsPlusTitle"/>
        <w:jc w:val="center"/>
      </w:pPr>
      <w:r w:rsidRPr="005C1C86">
        <w:t>(</w:t>
      </w:r>
      <w:proofErr w:type="gramStart"/>
      <w:r w:rsidRPr="005C1C86">
        <w:t>ИНДИКАТОРАХ</w:t>
      </w:r>
      <w:proofErr w:type="gramEnd"/>
      <w:r w:rsidRPr="005C1C86">
        <w:t>) ПОДПРОГРАММЫ С РАСШИФРОВКОЙ ПЛАНОВЫХ ЗНАЧЕНИЙ</w:t>
      </w:r>
    </w:p>
    <w:p w:rsidR="005C1C86" w:rsidRPr="005C1C86" w:rsidRDefault="005C1C86">
      <w:pPr>
        <w:pStyle w:val="ConsPlusTitle"/>
        <w:jc w:val="center"/>
      </w:pPr>
      <w:r w:rsidRPr="005C1C86">
        <w:t>ПО ГОДАМ ЕЕ РЕАЛИЗАЦИИ</w:t>
      </w:r>
    </w:p>
    <w:p w:rsidR="005C1C86" w:rsidRPr="005C1C86" w:rsidRDefault="005C1C86">
      <w:pPr>
        <w:pStyle w:val="ConsPlusNormal"/>
        <w:jc w:val="center"/>
      </w:pPr>
      <w:proofErr w:type="gramStart"/>
      <w:r w:rsidRPr="005C1C86">
        <w:t xml:space="preserve">(в ред. </w:t>
      </w:r>
      <w:hyperlink r:id="rId69" w:history="1">
        <w:r w:rsidRPr="005C1C86">
          <w:t>Постановления</w:t>
        </w:r>
      </w:hyperlink>
      <w:r w:rsidRPr="005C1C86">
        <w:t xml:space="preserve"> Кабинета Министров ЧР</w:t>
      </w:r>
      <w:proofErr w:type="gramEnd"/>
    </w:p>
    <w:p w:rsidR="005C1C86" w:rsidRPr="005C1C86" w:rsidRDefault="005C1C86">
      <w:pPr>
        <w:pStyle w:val="ConsPlusNormal"/>
        <w:jc w:val="center"/>
      </w:pPr>
      <w:r w:rsidRPr="005C1C86">
        <w:t>от 17.06.2019 N 235)</w:t>
      </w:r>
    </w:p>
    <w:p w:rsidR="005C1C86" w:rsidRPr="005C1C86" w:rsidRDefault="005C1C86">
      <w:pPr>
        <w:pStyle w:val="ConsPlusNormal"/>
        <w:jc w:val="both"/>
      </w:pPr>
    </w:p>
    <w:p w:rsidR="005C1C86" w:rsidRPr="005C1C86" w:rsidRDefault="005C1C86">
      <w:pPr>
        <w:pStyle w:val="ConsPlusNormal"/>
        <w:ind w:firstLine="540"/>
        <w:jc w:val="both"/>
      </w:pPr>
      <w:r w:rsidRPr="005C1C86">
        <w:t>Целевыми показателями (индикаторами) подпрограммы являются:</w:t>
      </w:r>
    </w:p>
    <w:p w:rsidR="005C1C86" w:rsidRPr="005C1C86" w:rsidRDefault="005C1C86">
      <w:pPr>
        <w:pStyle w:val="ConsPlusNormal"/>
        <w:jc w:val="both"/>
      </w:pPr>
      <w:r w:rsidRPr="005C1C86">
        <w:t xml:space="preserve">(в ред. </w:t>
      </w:r>
      <w:hyperlink r:id="rId70" w:history="1">
        <w:r w:rsidRPr="005C1C86">
          <w:t>Постановления</w:t>
        </w:r>
      </w:hyperlink>
      <w:r w:rsidRPr="005C1C86">
        <w:t xml:space="preserve"> Кабинета Министров ЧР от 17.06.2019 N 235)</w:t>
      </w:r>
    </w:p>
    <w:p w:rsidR="005C1C86" w:rsidRPr="005C1C86" w:rsidRDefault="005C1C86">
      <w:pPr>
        <w:pStyle w:val="ConsPlusNormal"/>
        <w:spacing w:before="220"/>
        <w:ind w:firstLine="540"/>
        <w:jc w:val="both"/>
      </w:pPr>
      <w:r w:rsidRPr="005C1C86">
        <w:lastRenderedPageBreak/>
        <w:t>количество зарегистрированных пожаров;</w:t>
      </w:r>
    </w:p>
    <w:p w:rsidR="005C1C86" w:rsidRPr="005C1C86" w:rsidRDefault="005C1C86">
      <w:pPr>
        <w:pStyle w:val="ConsPlusNormal"/>
        <w:spacing w:before="220"/>
        <w:ind w:firstLine="540"/>
        <w:jc w:val="both"/>
      </w:pPr>
      <w:r w:rsidRPr="005C1C86">
        <w:t>количество погибших на пожарах;</w:t>
      </w:r>
    </w:p>
    <w:p w:rsidR="005C1C86" w:rsidRPr="005C1C86" w:rsidRDefault="005C1C86">
      <w:pPr>
        <w:pStyle w:val="ConsPlusNormal"/>
        <w:spacing w:before="220"/>
        <w:ind w:firstLine="540"/>
        <w:jc w:val="both"/>
      </w:pPr>
      <w:r w:rsidRPr="005C1C86">
        <w:t>количество травмированных на пожарах людей;</w:t>
      </w:r>
    </w:p>
    <w:p w:rsidR="005C1C86" w:rsidRPr="005C1C86" w:rsidRDefault="005C1C86">
      <w:pPr>
        <w:pStyle w:val="ConsPlusNormal"/>
        <w:spacing w:before="220"/>
        <w:ind w:firstLine="540"/>
        <w:jc w:val="both"/>
      </w:pPr>
      <w:r w:rsidRPr="005C1C86">
        <w:t>улучшение показателей оперативного реагирования на пожары, в том числе сокращение среднего времени:</w:t>
      </w:r>
    </w:p>
    <w:p w:rsidR="005C1C86" w:rsidRPr="005C1C86" w:rsidRDefault="005C1C86">
      <w:pPr>
        <w:pStyle w:val="ConsPlusNormal"/>
        <w:spacing w:before="220"/>
        <w:ind w:firstLine="540"/>
        <w:jc w:val="both"/>
      </w:pPr>
      <w:r w:rsidRPr="005C1C86">
        <w:t>прибытия 1-го пожарного подразделения к месту пожара (в сельской местности);</w:t>
      </w:r>
    </w:p>
    <w:p w:rsidR="005C1C86" w:rsidRPr="005C1C86" w:rsidRDefault="005C1C86">
      <w:pPr>
        <w:pStyle w:val="ConsPlusNormal"/>
        <w:spacing w:before="220"/>
        <w:ind w:firstLine="540"/>
        <w:jc w:val="both"/>
      </w:pPr>
      <w:r w:rsidRPr="005C1C86">
        <w:t>локализации пожара;</w:t>
      </w:r>
    </w:p>
    <w:p w:rsidR="005C1C86" w:rsidRPr="005C1C86" w:rsidRDefault="005C1C86">
      <w:pPr>
        <w:pStyle w:val="ConsPlusNormal"/>
        <w:spacing w:before="220"/>
        <w:ind w:firstLine="540"/>
        <w:jc w:val="both"/>
      </w:pPr>
      <w:r w:rsidRPr="005C1C86">
        <w:t>ликвидации открытого горения;</w:t>
      </w:r>
    </w:p>
    <w:p w:rsidR="005C1C86" w:rsidRPr="005C1C86" w:rsidRDefault="005C1C86">
      <w:pPr>
        <w:pStyle w:val="ConsPlusNormal"/>
        <w:spacing w:before="220"/>
        <w:ind w:firstLine="540"/>
        <w:jc w:val="both"/>
      </w:pPr>
      <w:r w:rsidRPr="005C1C86">
        <w:t>улучшение показателей оперативного реагирования на чрезвычайные ситуации природного и техногенного характера, в том числе сокращение среднего времени:</w:t>
      </w:r>
    </w:p>
    <w:p w:rsidR="005C1C86" w:rsidRPr="005C1C86" w:rsidRDefault="005C1C86">
      <w:pPr>
        <w:pStyle w:val="ConsPlusNormal"/>
        <w:spacing w:before="220"/>
        <w:ind w:firstLine="540"/>
        <w:jc w:val="both"/>
      </w:pPr>
      <w:r w:rsidRPr="005C1C86">
        <w:t>организации выезда дежурной смены на место чрезвычайной ситуации природного и техногенного характера;</w:t>
      </w:r>
    </w:p>
    <w:p w:rsidR="005C1C86" w:rsidRPr="005C1C86" w:rsidRDefault="005C1C86">
      <w:pPr>
        <w:pStyle w:val="ConsPlusNormal"/>
        <w:spacing w:before="220"/>
        <w:ind w:firstLine="540"/>
        <w:jc w:val="both"/>
      </w:pPr>
      <w:r w:rsidRPr="005C1C86">
        <w:t>прибытия дежурной смены спасателей к месту чрезвычайной ситуации природного и техногенного характера;</w:t>
      </w:r>
    </w:p>
    <w:p w:rsidR="005C1C86" w:rsidRPr="005C1C86" w:rsidRDefault="005C1C86">
      <w:pPr>
        <w:pStyle w:val="ConsPlusNormal"/>
        <w:spacing w:before="220"/>
        <w:ind w:firstLine="540"/>
        <w:jc w:val="both"/>
      </w:pPr>
      <w:r w:rsidRPr="005C1C86">
        <w:t>локализации чрезвычайной ситуации природного и техногенного характера;</w:t>
      </w:r>
    </w:p>
    <w:p w:rsidR="005C1C86" w:rsidRPr="005C1C86" w:rsidRDefault="005C1C86">
      <w:pPr>
        <w:pStyle w:val="ConsPlusNormal"/>
        <w:spacing w:before="220"/>
        <w:ind w:firstLine="540"/>
        <w:jc w:val="both"/>
      </w:pPr>
      <w:r w:rsidRPr="005C1C86">
        <w:t>ликвидации последствий чрезвычайной ситуации природного и техногенного характера;</w:t>
      </w:r>
    </w:p>
    <w:p w:rsidR="005C1C86" w:rsidRPr="005C1C86" w:rsidRDefault="005C1C86">
      <w:pPr>
        <w:pStyle w:val="ConsPlusNormal"/>
        <w:spacing w:before="220"/>
        <w:ind w:firstLine="540"/>
        <w:jc w:val="both"/>
      </w:pPr>
      <w:r w:rsidRPr="005C1C86">
        <w:t>доля руководящего состава и должностных лиц, прошедших подготовку по вопросам гражданской обороны, защиты от чрезвычайных ситуаций природного и техногенного характера и террористических актов;</w:t>
      </w:r>
    </w:p>
    <w:p w:rsidR="005C1C86" w:rsidRPr="005C1C86" w:rsidRDefault="005C1C86">
      <w:pPr>
        <w:pStyle w:val="ConsPlusNormal"/>
        <w:spacing w:before="220"/>
        <w:ind w:firstLine="540"/>
        <w:jc w:val="both"/>
      </w:pPr>
      <w:r w:rsidRPr="005C1C86">
        <w:t>доля оправдавшихся прогнозов чрезвычайных ситуаций природного и техногенного характера (достоверность прогнозов системы мониторинга и прогнозирования чрезвычайных ситуаций природного и техногенного характера);</w:t>
      </w:r>
    </w:p>
    <w:p w:rsidR="005C1C86" w:rsidRPr="005C1C86" w:rsidRDefault="005C1C86">
      <w:pPr>
        <w:pStyle w:val="ConsPlusNormal"/>
        <w:spacing w:before="220"/>
        <w:ind w:firstLine="540"/>
        <w:jc w:val="both"/>
      </w:pPr>
      <w:r w:rsidRPr="005C1C86">
        <w:t>доля подведомственных ГКЧС Чувашии учреждений, предоставивших декларацию о потреблении энергетических ресурсов за отчетный период;</w:t>
      </w:r>
    </w:p>
    <w:p w:rsidR="005C1C86" w:rsidRPr="005C1C86" w:rsidRDefault="005C1C86">
      <w:pPr>
        <w:pStyle w:val="ConsPlusNormal"/>
        <w:jc w:val="both"/>
      </w:pPr>
      <w:r w:rsidRPr="005C1C86">
        <w:t xml:space="preserve">(в ред. Постановлений Кабинета Министров ЧР от 17.06.2019 </w:t>
      </w:r>
      <w:hyperlink r:id="rId71" w:history="1">
        <w:r w:rsidRPr="005C1C86">
          <w:t>N 235</w:t>
        </w:r>
      </w:hyperlink>
      <w:r w:rsidRPr="005C1C86">
        <w:t xml:space="preserve">, от 28.07.2020 </w:t>
      </w:r>
      <w:hyperlink r:id="rId72" w:history="1">
        <w:r w:rsidRPr="005C1C86">
          <w:t>N 419</w:t>
        </w:r>
      </w:hyperlink>
      <w:r w:rsidRPr="005C1C86">
        <w:t>)</w:t>
      </w:r>
    </w:p>
    <w:p w:rsidR="005C1C86" w:rsidRPr="005C1C86" w:rsidRDefault="005C1C86">
      <w:pPr>
        <w:pStyle w:val="ConsPlusNormal"/>
        <w:spacing w:before="220"/>
        <w:ind w:firstLine="540"/>
        <w:jc w:val="both"/>
      </w:pPr>
      <w:r w:rsidRPr="005C1C86">
        <w:t>уровень оснащенности подразделений противопожарной службы современной техникой;</w:t>
      </w:r>
    </w:p>
    <w:p w:rsidR="005C1C86" w:rsidRPr="005C1C86" w:rsidRDefault="005C1C86">
      <w:pPr>
        <w:pStyle w:val="ConsPlusNormal"/>
        <w:spacing w:before="220"/>
        <w:ind w:firstLine="540"/>
        <w:jc w:val="both"/>
      </w:pPr>
      <w:r w:rsidRPr="005C1C86">
        <w:t>повышение уровня готовности защитных сооружений гражданской обороны к использованию по предназначению;</w:t>
      </w:r>
    </w:p>
    <w:p w:rsidR="005C1C86" w:rsidRPr="005C1C86" w:rsidRDefault="005C1C86">
      <w:pPr>
        <w:pStyle w:val="ConsPlusNormal"/>
        <w:spacing w:before="220"/>
        <w:ind w:firstLine="540"/>
        <w:jc w:val="both"/>
      </w:pPr>
      <w:r w:rsidRPr="005C1C86">
        <w:t>доля населения, имеющего доступ к получению сигналов оповещения и экстренной информации.</w:t>
      </w:r>
    </w:p>
    <w:p w:rsidR="005C1C86" w:rsidRPr="005C1C86" w:rsidRDefault="005C1C86">
      <w:pPr>
        <w:pStyle w:val="ConsPlusNormal"/>
        <w:spacing w:before="220"/>
        <w:ind w:firstLine="540"/>
        <w:jc w:val="both"/>
      </w:pPr>
      <w:r w:rsidRPr="005C1C86">
        <w:t>В результате реализации мероприятий подпрограммы ожидается достижение к 2036 году следующих целевых показателей (индикаторов):</w:t>
      </w:r>
    </w:p>
    <w:p w:rsidR="005C1C86" w:rsidRPr="005C1C86" w:rsidRDefault="005C1C86">
      <w:pPr>
        <w:pStyle w:val="ConsPlusNormal"/>
        <w:jc w:val="both"/>
      </w:pPr>
      <w:r w:rsidRPr="005C1C86">
        <w:t xml:space="preserve">(в ред. </w:t>
      </w:r>
      <w:hyperlink r:id="rId73" w:history="1">
        <w:r w:rsidRPr="005C1C86">
          <w:t>Постановления</w:t>
        </w:r>
      </w:hyperlink>
      <w:r w:rsidRPr="005C1C86">
        <w:t xml:space="preserve"> Кабинета Министров ЧР от 17.06.2019 N 235)</w:t>
      </w:r>
    </w:p>
    <w:p w:rsidR="005C1C86" w:rsidRPr="005C1C86" w:rsidRDefault="005C1C86">
      <w:pPr>
        <w:pStyle w:val="ConsPlusNormal"/>
        <w:spacing w:before="220"/>
        <w:ind w:firstLine="540"/>
        <w:jc w:val="both"/>
      </w:pPr>
      <w:r w:rsidRPr="005C1C86">
        <w:t>количество зарегистрированных пожаров:</w:t>
      </w:r>
    </w:p>
    <w:p w:rsidR="005C1C86" w:rsidRPr="005C1C86" w:rsidRDefault="005C1C86">
      <w:pPr>
        <w:pStyle w:val="ConsPlusNormal"/>
        <w:jc w:val="both"/>
      </w:pPr>
      <w:r w:rsidRPr="005C1C86">
        <w:t xml:space="preserve">(в ред. </w:t>
      </w:r>
      <w:hyperlink r:id="rId74" w:history="1">
        <w:r w:rsidRPr="005C1C86">
          <w:t>Постановления</w:t>
        </w:r>
      </w:hyperlink>
      <w:r w:rsidRPr="005C1C86">
        <w:t xml:space="preserve"> Кабинета Министров ЧР от 27.11.2019 N 507)</w:t>
      </w:r>
    </w:p>
    <w:p w:rsidR="005C1C86" w:rsidRPr="005C1C86" w:rsidRDefault="005C1C86">
      <w:pPr>
        <w:pStyle w:val="ConsPlusNormal"/>
        <w:spacing w:before="220"/>
        <w:ind w:firstLine="540"/>
        <w:jc w:val="both"/>
      </w:pPr>
      <w:r w:rsidRPr="005C1C86">
        <w:t>в 2019 году - 2950 единиц;</w:t>
      </w:r>
    </w:p>
    <w:p w:rsidR="005C1C86" w:rsidRPr="005C1C86" w:rsidRDefault="005C1C86">
      <w:pPr>
        <w:pStyle w:val="ConsPlusNormal"/>
        <w:jc w:val="both"/>
      </w:pPr>
      <w:r w:rsidRPr="005C1C86">
        <w:t xml:space="preserve">(в ред. </w:t>
      </w:r>
      <w:hyperlink r:id="rId75" w:history="1">
        <w:r w:rsidRPr="005C1C86">
          <w:t>Постановления</w:t>
        </w:r>
      </w:hyperlink>
      <w:r w:rsidRPr="005C1C86">
        <w:t xml:space="preserve"> Кабинета Министров ЧР от 27.11.2019 N 507)</w:t>
      </w:r>
    </w:p>
    <w:p w:rsidR="005C1C86" w:rsidRPr="005C1C86" w:rsidRDefault="005C1C86">
      <w:pPr>
        <w:pStyle w:val="ConsPlusNormal"/>
        <w:spacing w:before="220"/>
        <w:ind w:firstLine="540"/>
        <w:jc w:val="both"/>
      </w:pPr>
      <w:r w:rsidRPr="005C1C86">
        <w:lastRenderedPageBreak/>
        <w:t>в 2020 году - 2930 единиц;</w:t>
      </w:r>
    </w:p>
    <w:p w:rsidR="005C1C86" w:rsidRPr="005C1C86" w:rsidRDefault="005C1C86">
      <w:pPr>
        <w:pStyle w:val="ConsPlusNormal"/>
        <w:jc w:val="both"/>
      </w:pPr>
      <w:r w:rsidRPr="005C1C86">
        <w:t xml:space="preserve">(в ред. </w:t>
      </w:r>
      <w:hyperlink r:id="rId76" w:history="1">
        <w:r w:rsidRPr="005C1C86">
          <w:t>Постановления</w:t>
        </w:r>
      </w:hyperlink>
      <w:r w:rsidRPr="005C1C86">
        <w:t xml:space="preserve"> Кабинета Министров ЧР от 27.11.2019 N 507)</w:t>
      </w:r>
    </w:p>
    <w:p w:rsidR="005C1C86" w:rsidRPr="005C1C86" w:rsidRDefault="005C1C86">
      <w:pPr>
        <w:pStyle w:val="ConsPlusNormal"/>
        <w:spacing w:before="220"/>
        <w:ind w:firstLine="540"/>
        <w:jc w:val="both"/>
      </w:pPr>
      <w:r w:rsidRPr="005C1C86">
        <w:t>в 2021 году - 2910 единиц;</w:t>
      </w:r>
    </w:p>
    <w:p w:rsidR="005C1C86" w:rsidRPr="005C1C86" w:rsidRDefault="005C1C86">
      <w:pPr>
        <w:pStyle w:val="ConsPlusNormal"/>
        <w:jc w:val="both"/>
      </w:pPr>
      <w:r w:rsidRPr="005C1C86">
        <w:t xml:space="preserve">(в ред. </w:t>
      </w:r>
      <w:hyperlink r:id="rId77" w:history="1">
        <w:r w:rsidRPr="005C1C86">
          <w:t>Постановления</w:t>
        </w:r>
      </w:hyperlink>
      <w:r w:rsidRPr="005C1C86">
        <w:t xml:space="preserve"> Кабинета Министров ЧР от 27.11.2019 N 507)</w:t>
      </w:r>
    </w:p>
    <w:p w:rsidR="005C1C86" w:rsidRPr="005C1C86" w:rsidRDefault="005C1C86">
      <w:pPr>
        <w:pStyle w:val="ConsPlusNormal"/>
        <w:spacing w:before="220"/>
        <w:ind w:firstLine="540"/>
        <w:jc w:val="both"/>
      </w:pPr>
      <w:r w:rsidRPr="005C1C86">
        <w:t>в 2022 году - 2890 единиц;</w:t>
      </w:r>
    </w:p>
    <w:p w:rsidR="005C1C86" w:rsidRPr="005C1C86" w:rsidRDefault="005C1C86">
      <w:pPr>
        <w:pStyle w:val="ConsPlusNormal"/>
        <w:jc w:val="both"/>
      </w:pPr>
      <w:r w:rsidRPr="005C1C86">
        <w:t xml:space="preserve">(в ред. </w:t>
      </w:r>
      <w:hyperlink r:id="rId78" w:history="1">
        <w:r w:rsidRPr="005C1C86">
          <w:t>Постановления</w:t>
        </w:r>
      </w:hyperlink>
      <w:r w:rsidRPr="005C1C86">
        <w:t xml:space="preserve"> Кабинета Министров ЧР от 27.11.2019 N 507)</w:t>
      </w:r>
    </w:p>
    <w:p w:rsidR="005C1C86" w:rsidRPr="005C1C86" w:rsidRDefault="005C1C86">
      <w:pPr>
        <w:pStyle w:val="ConsPlusNormal"/>
        <w:spacing w:before="220"/>
        <w:ind w:firstLine="540"/>
        <w:jc w:val="both"/>
      </w:pPr>
      <w:r w:rsidRPr="005C1C86">
        <w:t>в 2023 году - 2870 единиц;</w:t>
      </w:r>
    </w:p>
    <w:p w:rsidR="005C1C86" w:rsidRPr="005C1C86" w:rsidRDefault="005C1C86">
      <w:pPr>
        <w:pStyle w:val="ConsPlusNormal"/>
        <w:jc w:val="both"/>
      </w:pPr>
      <w:r w:rsidRPr="005C1C86">
        <w:t xml:space="preserve">(в ред. </w:t>
      </w:r>
      <w:hyperlink r:id="rId79" w:history="1">
        <w:r w:rsidRPr="005C1C86">
          <w:t>Постановления</w:t>
        </w:r>
      </w:hyperlink>
      <w:r w:rsidRPr="005C1C86">
        <w:t xml:space="preserve"> Кабинета Министров ЧР от 27.11.2019 N 507)</w:t>
      </w:r>
    </w:p>
    <w:p w:rsidR="005C1C86" w:rsidRPr="005C1C86" w:rsidRDefault="005C1C86">
      <w:pPr>
        <w:pStyle w:val="ConsPlusNormal"/>
        <w:spacing w:before="220"/>
        <w:ind w:firstLine="540"/>
        <w:jc w:val="both"/>
      </w:pPr>
      <w:r w:rsidRPr="005C1C86">
        <w:t>в 2024 году - 2850 единиц;</w:t>
      </w:r>
    </w:p>
    <w:p w:rsidR="005C1C86" w:rsidRPr="005C1C86" w:rsidRDefault="005C1C86">
      <w:pPr>
        <w:pStyle w:val="ConsPlusNormal"/>
        <w:jc w:val="both"/>
      </w:pPr>
      <w:r w:rsidRPr="005C1C86">
        <w:t xml:space="preserve">(в ред. </w:t>
      </w:r>
      <w:hyperlink r:id="rId80" w:history="1">
        <w:r w:rsidRPr="005C1C86">
          <w:t>Постановления</w:t>
        </w:r>
      </w:hyperlink>
      <w:r w:rsidRPr="005C1C86">
        <w:t xml:space="preserve"> Кабинета Министров ЧР от 27.11.2019 N 507)</w:t>
      </w:r>
    </w:p>
    <w:p w:rsidR="005C1C86" w:rsidRPr="005C1C86" w:rsidRDefault="005C1C86">
      <w:pPr>
        <w:pStyle w:val="ConsPlusNormal"/>
        <w:spacing w:before="220"/>
        <w:ind w:firstLine="540"/>
        <w:jc w:val="both"/>
      </w:pPr>
      <w:r w:rsidRPr="005C1C86">
        <w:t>в 2025 году - 2800 единиц;</w:t>
      </w:r>
    </w:p>
    <w:p w:rsidR="005C1C86" w:rsidRPr="005C1C86" w:rsidRDefault="005C1C86">
      <w:pPr>
        <w:pStyle w:val="ConsPlusNormal"/>
        <w:jc w:val="both"/>
      </w:pPr>
      <w:r w:rsidRPr="005C1C86">
        <w:t xml:space="preserve">(в ред. </w:t>
      </w:r>
      <w:hyperlink r:id="rId81" w:history="1">
        <w:r w:rsidRPr="005C1C86">
          <w:t>Постановления</w:t>
        </w:r>
      </w:hyperlink>
      <w:r w:rsidRPr="005C1C86">
        <w:t xml:space="preserve"> Кабинета Министров ЧР от 27.11.2019 N 507)</w:t>
      </w:r>
    </w:p>
    <w:p w:rsidR="005C1C86" w:rsidRPr="005C1C86" w:rsidRDefault="005C1C86">
      <w:pPr>
        <w:pStyle w:val="ConsPlusNormal"/>
        <w:spacing w:before="220"/>
        <w:ind w:firstLine="540"/>
        <w:jc w:val="both"/>
      </w:pPr>
      <w:r w:rsidRPr="005C1C86">
        <w:t>в 2030 году - 2750 единиц;</w:t>
      </w:r>
    </w:p>
    <w:p w:rsidR="005C1C86" w:rsidRPr="005C1C86" w:rsidRDefault="005C1C86">
      <w:pPr>
        <w:pStyle w:val="ConsPlusNormal"/>
        <w:jc w:val="both"/>
      </w:pPr>
      <w:r w:rsidRPr="005C1C86">
        <w:t xml:space="preserve">(в ред. </w:t>
      </w:r>
      <w:hyperlink r:id="rId82" w:history="1">
        <w:r w:rsidRPr="005C1C86">
          <w:t>Постановления</w:t>
        </w:r>
      </w:hyperlink>
      <w:r w:rsidRPr="005C1C86">
        <w:t xml:space="preserve"> Кабинета Министров ЧР от 27.11.2019 N 507)</w:t>
      </w:r>
    </w:p>
    <w:p w:rsidR="005C1C86" w:rsidRPr="005C1C86" w:rsidRDefault="005C1C86">
      <w:pPr>
        <w:pStyle w:val="ConsPlusNormal"/>
        <w:spacing w:before="220"/>
        <w:ind w:firstLine="540"/>
        <w:jc w:val="both"/>
      </w:pPr>
      <w:r w:rsidRPr="005C1C86">
        <w:t>в 2035 году - 2700 единиц;</w:t>
      </w:r>
    </w:p>
    <w:p w:rsidR="005C1C86" w:rsidRPr="005C1C86" w:rsidRDefault="005C1C86">
      <w:pPr>
        <w:pStyle w:val="ConsPlusNormal"/>
        <w:jc w:val="both"/>
      </w:pPr>
      <w:r w:rsidRPr="005C1C86">
        <w:t xml:space="preserve">(в ред. </w:t>
      </w:r>
      <w:hyperlink r:id="rId83" w:history="1">
        <w:r w:rsidRPr="005C1C86">
          <w:t>Постановления</w:t>
        </w:r>
      </w:hyperlink>
      <w:r w:rsidRPr="005C1C86">
        <w:t xml:space="preserve"> Кабинета Министров ЧР от 27.11.2019 N 507)</w:t>
      </w:r>
    </w:p>
    <w:p w:rsidR="005C1C86" w:rsidRPr="005C1C86" w:rsidRDefault="005C1C86">
      <w:pPr>
        <w:pStyle w:val="ConsPlusNormal"/>
        <w:spacing w:before="220"/>
        <w:ind w:firstLine="540"/>
        <w:jc w:val="both"/>
      </w:pPr>
      <w:r w:rsidRPr="005C1C86">
        <w:t>количество погибших на пожарах:</w:t>
      </w:r>
    </w:p>
    <w:p w:rsidR="005C1C86" w:rsidRPr="005C1C86" w:rsidRDefault="005C1C86">
      <w:pPr>
        <w:pStyle w:val="ConsPlusNormal"/>
        <w:jc w:val="both"/>
      </w:pPr>
      <w:r w:rsidRPr="005C1C86">
        <w:t xml:space="preserve">(в ред. </w:t>
      </w:r>
      <w:hyperlink r:id="rId84" w:history="1">
        <w:r w:rsidRPr="005C1C86">
          <w:t>Постановления</w:t>
        </w:r>
      </w:hyperlink>
      <w:r w:rsidRPr="005C1C86">
        <w:t xml:space="preserve"> Кабинета Министров ЧР от 27.11.2019 N 507)</w:t>
      </w:r>
    </w:p>
    <w:p w:rsidR="005C1C86" w:rsidRPr="005C1C86" w:rsidRDefault="005C1C86">
      <w:pPr>
        <w:pStyle w:val="ConsPlusNormal"/>
        <w:spacing w:before="220"/>
        <w:ind w:firstLine="540"/>
        <w:jc w:val="both"/>
      </w:pPr>
      <w:r w:rsidRPr="005C1C86">
        <w:t>в 2019 году - 96 человек;</w:t>
      </w:r>
    </w:p>
    <w:p w:rsidR="005C1C86" w:rsidRPr="005C1C86" w:rsidRDefault="005C1C86">
      <w:pPr>
        <w:pStyle w:val="ConsPlusNormal"/>
        <w:jc w:val="both"/>
      </w:pPr>
      <w:r w:rsidRPr="005C1C86">
        <w:t xml:space="preserve">(в ред. </w:t>
      </w:r>
      <w:hyperlink r:id="rId85" w:history="1">
        <w:r w:rsidRPr="005C1C86">
          <w:t>Постановления</w:t>
        </w:r>
      </w:hyperlink>
      <w:r w:rsidRPr="005C1C86">
        <w:t xml:space="preserve"> Кабинета Министров ЧР от 27.11.2019 N 507)</w:t>
      </w:r>
    </w:p>
    <w:p w:rsidR="005C1C86" w:rsidRPr="005C1C86" w:rsidRDefault="005C1C86">
      <w:pPr>
        <w:pStyle w:val="ConsPlusNormal"/>
        <w:spacing w:before="220"/>
        <w:ind w:firstLine="540"/>
        <w:jc w:val="both"/>
      </w:pPr>
      <w:r w:rsidRPr="005C1C86">
        <w:t>в 2020 году - 95 человек;</w:t>
      </w:r>
    </w:p>
    <w:p w:rsidR="005C1C86" w:rsidRPr="005C1C86" w:rsidRDefault="005C1C86">
      <w:pPr>
        <w:pStyle w:val="ConsPlusNormal"/>
        <w:jc w:val="both"/>
      </w:pPr>
      <w:r w:rsidRPr="005C1C86">
        <w:t xml:space="preserve">(в ред. </w:t>
      </w:r>
      <w:hyperlink r:id="rId86" w:history="1">
        <w:r w:rsidRPr="005C1C86">
          <w:t>Постановления</w:t>
        </w:r>
      </w:hyperlink>
      <w:r w:rsidRPr="005C1C86">
        <w:t xml:space="preserve"> Кабинета Министров ЧР от 27.11.2019 N 507)</w:t>
      </w:r>
    </w:p>
    <w:p w:rsidR="005C1C86" w:rsidRPr="005C1C86" w:rsidRDefault="005C1C86">
      <w:pPr>
        <w:pStyle w:val="ConsPlusNormal"/>
        <w:spacing w:before="220"/>
        <w:ind w:firstLine="540"/>
        <w:jc w:val="both"/>
      </w:pPr>
      <w:r w:rsidRPr="005C1C86">
        <w:t>в 2021 году - 94 человека;</w:t>
      </w:r>
    </w:p>
    <w:p w:rsidR="005C1C86" w:rsidRPr="005C1C86" w:rsidRDefault="005C1C86">
      <w:pPr>
        <w:pStyle w:val="ConsPlusNormal"/>
        <w:jc w:val="both"/>
      </w:pPr>
      <w:r w:rsidRPr="005C1C86">
        <w:t xml:space="preserve">(в ред. </w:t>
      </w:r>
      <w:hyperlink r:id="rId87" w:history="1">
        <w:r w:rsidRPr="005C1C86">
          <w:t>Постановления</w:t>
        </w:r>
      </w:hyperlink>
      <w:r w:rsidRPr="005C1C86">
        <w:t xml:space="preserve"> Кабинета Министров ЧР от 27.11.2019 N 507)</w:t>
      </w:r>
    </w:p>
    <w:p w:rsidR="005C1C86" w:rsidRPr="005C1C86" w:rsidRDefault="005C1C86">
      <w:pPr>
        <w:pStyle w:val="ConsPlusNormal"/>
        <w:spacing w:before="220"/>
        <w:ind w:firstLine="540"/>
        <w:jc w:val="both"/>
      </w:pPr>
      <w:r w:rsidRPr="005C1C86">
        <w:t>в 2022 году - 93 человека;</w:t>
      </w:r>
    </w:p>
    <w:p w:rsidR="005C1C86" w:rsidRPr="005C1C86" w:rsidRDefault="005C1C86">
      <w:pPr>
        <w:pStyle w:val="ConsPlusNormal"/>
        <w:jc w:val="both"/>
      </w:pPr>
      <w:r w:rsidRPr="005C1C86">
        <w:t xml:space="preserve">(в ред. </w:t>
      </w:r>
      <w:hyperlink r:id="rId88" w:history="1">
        <w:r w:rsidRPr="005C1C86">
          <w:t>Постановления</w:t>
        </w:r>
      </w:hyperlink>
      <w:r w:rsidRPr="005C1C86">
        <w:t xml:space="preserve"> Кабинета Министров ЧР от 27.11.2019 N 507)</w:t>
      </w:r>
    </w:p>
    <w:p w:rsidR="005C1C86" w:rsidRPr="005C1C86" w:rsidRDefault="005C1C86">
      <w:pPr>
        <w:pStyle w:val="ConsPlusNormal"/>
        <w:spacing w:before="220"/>
        <w:ind w:firstLine="540"/>
        <w:jc w:val="both"/>
      </w:pPr>
      <w:r w:rsidRPr="005C1C86">
        <w:t>в 2023 году - 92 человека;</w:t>
      </w:r>
    </w:p>
    <w:p w:rsidR="005C1C86" w:rsidRPr="005C1C86" w:rsidRDefault="005C1C86">
      <w:pPr>
        <w:pStyle w:val="ConsPlusNormal"/>
        <w:jc w:val="both"/>
      </w:pPr>
      <w:r w:rsidRPr="005C1C86">
        <w:t xml:space="preserve">(в ред. </w:t>
      </w:r>
      <w:hyperlink r:id="rId89" w:history="1">
        <w:r w:rsidRPr="005C1C86">
          <w:t>Постановления</w:t>
        </w:r>
      </w:hyperlink>
      <w:r w:rsidRPr="005C1C86">
        <w:t xml:space="preserve"> Кабинета Министров ЧР от 27.11.2019 N 507)</w:t>
      </w:r>
    </w:p>
    <w:p w:rsidR="005C1C86" w:rsidRPr="005C1C86" w:rsidRDefault="005C1C86">
      <w:pPr>
        <w:pStyle w:val="ConsPlusNormal"/>
        <w:spacing w:before="220"/>
        <w:ind w:firstLine="540"/>
        <w:jc w:val="both"/>
      </w:pPr>
      <w:r w:rsidRPr="005C1C86">
        <w:t>в 2024 году - 91 человек;</w:t>
      </w:r>
    </w:p>
    <w:p w:rsidR="005C1C86" w:rsidRPr="005C1C86" w:rsidRDefault="005C1C86">
      <w:pPr>
        <w:pStyle w:val="ConsPlusNormal"/>
        <w:jc w:val="both"/>
      </w:pPr>
      <w:r w:rsidRPr="005C1C86">
        <w:t xml:space="preserve">(в ред. </w:t>
      </w:r>
      <w:hyperlink r:id="rId90" w:history="1">
        <w:r w:rsidRPr="005C1C86">
          <w:t>Постановления</w:t>
        </w:r>
      </w:hyperlink>
      <w:r w:rsidRPr="005C1C86">
        <w:t xml:space="preserve"> Кабинета Министров ЧР от 27.11.2019 N 507)</w:t>
      </w:r>
    </w:p>
    <w:p w:rsidR="005C1C86" w:rsidRPr="005C1C86" w:rsidRDefault="005C1C86">
      <w:pPr>
        <w:pStyle w:val="ConsPlusNormal"/>
        <w:spacing w:before="220"/>
        <w:ind w:firstLine="540"/>
        <w:jc w:val="both"/>
      </w:pPr>
      <w:r w:rsidRPr="005C1C86">
        <w:t>в 2025 году - 87 человек;</w:t>
      </w:r>
    </w:p>
    <w:p w:rsidR="005C1C86" w:rsidRPr="005C1C86" w:rsidRDefault="005C1C86">
      <w:pPr>
        <w:pStyle w:val="ConsPlusNormal"/>
        <w:jc w:val="both"/>
      </w:pPr>
      <w:r w:rsidRPr="005C1C86">
        <w:t xml:space="preserve">(в ред. </w:t>
      </w:r>
      <w:hyperlink r:id="rId91" w:history="1">
        <w:r w:rsidRPr="005C1C86">
          <w:t>Постановления</w:t>
        </w:r>
      </w:hyperlink>
      <w:r w:rsidRPr="005C1C86">
        <w:t xml:space="preserve"> Кабинета Министров ЧР от 27.11.2019 N 507)</w:t>
      </w:r>
    </w:p>
    <w:p w:rsidR="005C1C86" w:rsidRPr="005C1C86" w:rsidRDefault="005C1C86">
      <w:pPr>
        <w:pStyle w:val="ConsPlusNormal"/>
        <w:spacing w:before="220"/>
        <w:ind w:firstLine="540"/>
        <w:jc w:val="both"/>
      </w:pPr>
      <w:r w:rsidRPr="005C1C86">
        <w:t>в 2030 году - 83 человека;</w:t>
      </w:r>
    </w:p>
    <w:p w:rsidR="005C1C86" w:rsidRPr="005C1C86" w:rsidRDefault="005C1C86">
      <w:pPr>
        <w:pStyle w:val="ConsPlusNormal"/>
        <w:jc w:val="both"/>
      </w:pPr>
      <w:r w:rsidRPr="005C1C86">
        <w:t xml:space="preserve">(в ред. </w:t>
      </w:r>
      <w:hyperlink r:id="rId92" w:history="1">
        <w:r w:rsidRPr="005C1C86">
          <w:t>Постановления</w:t>
        </w:r>
      </w:hyperlink>
      <w:r w:rsidRPr="005C1C86">
        <w:t xml:space="preserve"> Кабинета Министров ЧР от 27.11.2019 N 507)</w:t>
      </w:r>
    </w:p>
    <w:p w:rsidR="005C1C86" w:rsidRPr="005C1C86" w:rsidRDefault="005C1C86">
      <w:pPr>
        <w:pStyle w:val="ConsPlusNormal"/>
        <w:spacing w:before="220"/>
        <w:ind w:firstLine="540"/>
        <w:jc w:val="both"/>
      </w:pPr>
      <w:r w:rsidRPr="005C1C86">
        <w:t>в 2035 году - 79 человек;</w:t>
      </w:r>
    </w:p>
    <w:p w:rsidR="005C1C86" w:rsidRPr="005C1C86" w:rsidRDefault="005C1C86">
      <w:pPr>
        <w:pStyle w:val="ConsPlusNormal"/>
        <w:jc w:val="both"/>
      </w:pPr>
      <w:r w:rsidRPr="005C1C86">
        <w:t xml:space="preserve">(в ред. </w:t>
      </w:r>
      <w:hyperlink r:id="rId93" w:history="1">
        <w:r w:rsidRPr="005C1C86">
          <w:t>Постановления</w:t>
        </w:r>
      </w:hyperlink>
      <w:r w:rsidRPr="005C1C86">
        <w:t xml:space="preserve"> Кабинета Министров ЧР от 27.11.2019 N 507)</w:t>
      </w:r>
    </w:p>
    <w:p w:rsidR="005C1C86" w:rsidRPr="005C1C86" w:rsidRDefault="005C1C86">
      <w:pPr>
        <w:pStyle w:val="ConsPlusNormal"/>
        <w:spacing w:before="220"/>
        <w:ind w:firstLine="540"/>
        <w:jc w:val="both"/>
      </w:pPr>
      <w:r w:rsidRPr="005C1C86">
        <w:t>количество травмированных на пожарах людей:</w:t>
      </w:r>
    </w:p>
    <w:p w:rsidR="005C1C86" w:rsidRPr="005C1C86" w:rsidRDefault="005C1C86">
      <w:pPr>
        <w:pStyle w:val="ConsPlusNormal"/>
        <w:jc w:val="both"/>
      </w:pPr>
      <w:r w:rsidRPr="005C1C86">
        <w:t xml:space="preserve">(в ред. </w:t>
      </w:r>
      <w:hyperlink r:id="rId94" w:history="1">
        <w:r w:rsidRPr="005C1C86">
          <w:t>Постановления</w:t>
        </w:r>
      </w:hyperlink>
      <w:r w:rsidRPr="005C1C86">
        <w:t xml:space="preserve"> Кабинета Министров ЧР от 27.11.2019 N 507)</w:t>
      </w:r>
    </w:p>
    <w:p w:rsidR="005C1C86" w:rsidRPr="005C1C86" w:rsidRDefault="005C1C86">
      <w:pPr>
        <w:pStyle w:val="ConsPlusNormal"/>
        <w:spacing w:before="220"/>
        <w:ind w:firstLine="540"/>
        <w:jc w:val="both"/>
      </w:pPr>
      <w:r w:rsidRPr="005C1C86">
        <w:lastRenderedPageBreak/>
        <w:t>в 2019 году - 130 человек;</w:t>
      </w:r>
    </w:p>
    <w:p w:rsidR="005C1C86" w:rsidRPr="005C1C86" w:rsidRDefault="005C1C86">
      <w:pPr>
        <w:pStyle w:val="ConsPlusNormal"/>
        <w:jc w:val="both"/>
      </w:pPr>
      <w:r w:rsidRPr="005C1C86">
        <w:t xml:space="preserve">(в ред. </w:t>
      </w:r>
      <w:hyperlink r:id="rId95" w:history="1">
        <w:r w:rsidRPr="005C1C86">
          <w:t>Постановления</w:t>
        </w:r>
      </w:hyperlink>
      <w:r w:rsidRPr="005C1C86">
        <w:t xml:space="preserve"> Кабинета Министров ЧР от 27.11.2019 N 507)</w:t>
      </w:r>
    </w:p>
    <w:p w:rsidR="005C1C86" w:rsidRPr="005C1C86" w:rsidRDefault="005C1C86">
      <w:pPr>
        <w:pStyle w:val="ConsPlusNormal"/>
        <w:spacing w:before="220"/>
        <w:ind w:firstLine="540"/>
        <w:jc w:val="both"/>
      </w:pPr>
      <w:r w:rsidRPr="005C1C86">
        <w:t>в 2020 году - 128 человек;</w:t>
      </w:r>
    </w:p>
    <w:p w:rsidR="005C1C86" w:rsidRPr="005C1C86" w:rsidRDefault="005C1C86">
      <w:pPr>
        <w:pStyle w:val="ConsPlusNormal"/>
        <w:jc w:val="both"/>
      </w:pPr>
      <w:r w:rsidRPr="005C1C86">
        <w:t xml:space="preserve">(в ред. </w:t>
      </w:r>
      <w:hyperlink r:id="rId96" w:history="1">
        <w:r w:rsidRPr="005C1C86">
          <w:t>Постановления</w:t>
        </w:r>
      </w:hyperlink>
      <w:r w:rsidRPr="005C1C86">
        <w:t xml:space="preserve"> Кабинета Министров ЧР от 27.11.2019 N 507)</w:t>
      </w:r>
    </w:p>
    <w:p w:rsidR="005C1C86" w:rsidRPr="005C1C86" w:rsidRDefault="005C1C86">
      <w:pPr>
        <w:pStyle w:val="ConsPlusNormal"/>
        <w:spacing w:before="220"/>
        <w:ind w:firstLine="540"/>
        <w:jc w:val="both"/>
      </w:pPr>
      <w:r w:rsidRPr="005C1C86">
        <w:t>в 2021 году - 126 человек;</w:t>
      </w:r>
    </w:p>
    <w:p w:rsidR="005C1C86" w:rsidRPr="005C1C86" w:rsidRDefault="005C1C86">
      <w:pPr>
        <w:pStyle w:val="ConsPlusNormal"/>
        <w:jc w:val="both"/>
      </w:pPr>
      <w:r w:rsidRPr="005C1C86">
        <w:t xml:space="preserve">(в ред. </w:t>
      </w:r>
      <w:hyperlink r:id="rId97" w:history="1">
        <w:r w:rsidRPr="005C1C86">
          <w:t>Постановления</w:t>
        </w:r>
      </w:hyperlink>
      <w:r w:rsidRPr="005C1C86">
        <w:t xml:space="preserve"> Кабинета Министров ЧР от 27.11.2019 N 507)</w:t>
      </w:r>
    </w:p>
    <w:p w:rsidR="005C1C86" w:rsidRPr="005C1C86" w:rsidRDefault="005C1C86">
      <w:pPr>
        <w:pStyle w:val="ConsPlusNormal"/>
        <w:spacing w:before="220"/>
        <w:ind w:firstLine="540"/>
        <w:jc w:val="both"/>
      </w:pPr>
      <w:r w:rsidRPr="005C1C86">
        <w:t>в 2022 году - 124 человека;</w:t>
      </w:r>
    </w:p>
    <w:p w:rsidR="005C1C86" w:rsidRPr="005C1C86" w:rsidRDefault="005C1C86">
      <w:pPr>
        <w:pStyle w:val="ConsPlusNormal"/>
        <w:jc w:val="both"/>
      </w:pPr>
      <w:r w:rsidRPr="005C1C86">
        <w:t xml:space="preserve">(в ред. </w:t>
      </w:r>
      <w:hyperlink r:id="rId98" w:history="1">
        <w:r w:rsidRPr="005C1C86">
          <w:t>Постановления</w:t>
        </w:r>
      </w:hyperlink>
      <w:r w:rsidRPr="005C1C86">
        <w:t xml:space="preserve"> Кабинета Министров ЧР от 27.11.2019 N 507)</w:t>
      </w:r>
    </w:p>
    <w:p w:rsidR="005C1C86" w:rsidRPr="005C1C86" w:rsidRDefault="005C1C86">
      <w:pPr>
        <w:pStyle w:val="ConsPlusNormal"/>
        <w:spacing w:before="220"/>
        <w:ind w:firstLine="540"/>
        <w:jc w:val="both"/>
      </w:pPr>
      <w:r w:rsidRPr="005C1C86">
        <w:t>в 2023 году - 122 человека;</w:t>
      </w:r>
    </w:p>
    <w:p w:rsidR="005C1C86" w:rsidRPr="005C1C86" w:rsidRDefault="005C1C86">
      <w:pPr>
        <w:pStyle w:val="ConsPlusNormal"/>
        <w:jc w:val="both"/>
      </w:pPr>
      <w:r w:rsidRPr="005C1C86">
        <w:t xml:space="preserve">(в ред. </w:t>
      </w:r>
      <w:hyperlink r:id="rId99" w:history="1">
        <w:r w:rsidRPr="005C1C86">
          <w:t>Постановления</w:t>
        </w:r>
      </w:hyperlink>
      <w:r w:rsidRPr="005C1C86">
        <w:t xml:space="preserve"> Кабинета Министров ЧР от 27.11.2019 N 507)</w:t>
      </w:r>
    </w:p>
    <w:p w:rsidR="005C1C86" w:rsidRPr="005C1C86" w:rsidRDefault="005C1C86">
      <w:pPr>
        <w:pStyle w:val="ConsPlusNormal"/>
        <w:spacing w:before="220"/>
        <w:ind w:firstLine="540"/>
        <w:jc w:val="both"/>
      </w:pPr>
      <w:r w:rsidRPr="005C1C86">
        <w:t>в 2024 году - 120 человек;</w:t>
      </w:r>
    </w:p>
    <w:p w:rsidR="005C1C86" w:rsidRPr="005C1C86" w:rsidRDefault="005C1C86">
      <w:pPr>
        <w:pStyle w:val="ConsPlusNormal"/>
        <w:jc w:val="both"/>
      </w:pPr>
      <w:r w:rsidRPr="005C1C86">
        <w:t xml:space="preserve">(в ред. </w:t>
      </w:r>
      <w:hyperlink r:id="rId100" w:history="1">
        <w:r w:rsidRPr="005C1C86">
          <w:t>Постановления</w:t>
        </w:r>
      </w:hyperlink>
      <w:r w:rsidRPr="005C1C86">
        <w:t xml:space="preserve"> Кабинета Министров ЧР от 27.11.2019 N 507)</w:t>
      </w:r>
    </w:p>
    <w:p w:rsidR="005C1C86" w:rsidRPr="005C1C86" w:rsidRDefault="005C1C86">
      <w:pPr>
        <w:pStyle w:val="ConsPlusNormal"/>
        <w:spacing w:before="220"/>
        <w:ind w:firstLine="540"/>
        <w:jc w:val="both"/>
      </w:pPr>
      <w:r w:rsidRPr="005C1C86">
        <w:t>в 2025 году - 118 человек;</w:t>
      </w:r>
    </w:p>
    <w:p w:rsidR="005C1C86" w:rsidRPr="005C1C86" w:rsidRDefault="005C1C86">
      <w:pPr>
        <w:pStyle w:val="ConsPlusNormal"/>
        <w:jc w:val="both"/>
      </w:pPr>
      <w:r w:rsidRPr="005C1C86">
        <w:t xml:space="preserve">(в ред. </w:t>
      </w:r>
      <w:hyperlink r:id="rId101" w:history="1">
        <w:r w:rsidRPr="005C1C86">
          <w:t>Постановления</w:t>
        </w:r>
      </w:hyperlink>
      <w:r w:rsidRPr="005C1C86">
        <w:t xml:space="preserve"> Кабинета Министров ЧР от 27.11.2019 N 507)</w:t>
      </w:r>
    </w:p>
    <w:p w:rsidR="005C1C86" w:rsidRPr="005C1C86" w:rsidRDefault="005C1C86">
      <w:pPr>
        <w:pStyle w:val="ConsPlusNormal"/>
        <w:spacing w:before="220"/>
        <w:ind w:firstLine="540"/>
        <w:jc w:val="both"/>
      </w:pPr>
      <w:r w:rsidRPr="005C1C86">
        <w:t>в 2030 году - 114 человек;</w:t>
      </w:r>
    </w:p>
    <w:p w:rsidR="005C1C86" w:rsidRPr="005C1C86" w:rsidRDefault="005C1C86">
      <w:pPr>
        <w:pStyle w:val="ConsPlusNormal"/>
        <w:jc w:val="both"/>
      </w:pPr>
      <w:r w:rsidRPr="005C1C86">
        <w:t xml:space="preserve">(в ред. </w:t>
      </w:r>
      <w:hyperlink r:id="rId102" w:history="1">
        <w:r w:rsidRPr="005C1C86">
          <w:t>Постановления</w:t>
        </w:r>
      </w:hyperlink>
      <w:r w:rsidRPr="005C1C86">
        <w:t xml:space="preserve"> Кабинета Министров ЧР от 27.11.2019 N 507)</w:t>
      </w:r>
    </w:p>
    <w:p w:rsidR="005C1C86" w:rsidRPr="005C1C86" w:rsidRDefault="005C1C86">
      <w:pPr>
        <w:pStyle w:val="ConsPlusNormal"/>
        <w:spacing w:before="220"/>
        <w:ind w:firstLine="540"/>
        <w:jc w:val="both"/>
      </w:pPr>
      <w:r w:rsidRPr="005C1C86">
        <w:t>в 2035 году - 110 человек;</w:t>
      </w:r>
    </w:p>
    <w:p w:rsidR="005C1C86" w:rsidRPr="005C1C86" w:rsidRDefault="005C1C86">
      <w:pPr>
        <w:pStyle w:val="ConsPlusNormal"/>
        <w:jc w:val="both"/>
      </w:pPr>
      <w:r w:rsidRPr="005C1C86">
        <w:t xml:space="preserve">(в ред. </w:t>
      </w:r>
      <w:hyperlink r:id="rId103" w:history="1">
        <w:r w:rsidRPr="005C1C86">
          <w:t>Постановления</w:t>
        </w:r>
      </w:hyperlink>
      <w:r w:rsidRPr="005C1C86">
        <w:t xml:space="preserve"> Кабинета Министров ЧР от 27.11.2019 N 507)</w:t>
      </w:r>
    </w:p>
    <w:p w:rsidR="005C1C86" w:rsidRPr="005C1C86" w:rsidRDefault="005C1C86">
      <w:pPr>
        <w:pStyle w:val="ConsPlusNormal"/>
        <w:spacing w:before="220"/>
        <w:ind w:firstLine="540"/>
        <w:jc w:val="both"/>
      </w:pPr>
      <w:r w:rsidRPr="005C1C86">
        <w:t>улучшение показателей оперативного реагирования на пожары, в том числе сокращение среднего времени:</w:t>
      </w:r>
    </w:p>
    <w:p w:rsidR="005C1C86" w:rsidRPr="005C1C86" w:rsidRDefault="005C1C86">
      <w:pPr>
        <w:pStyle w:val="ConsPlusNormal"/>
        <w:spacing w:before="220"/>
        <w:ind w:firstLine="540"/>
        <w:jc w:val="both"/>
      </w:pPr>
      <w:r w:rsidRPr="005C1C86">
        <w:t>прибытия 1-го пожарного подразделения к месту пожара (в сельской местности):</w:t>
      </w:r>
    </w:p>
    <w:p w:rsidR="005C1C86" w:rsidRPr="005C1C86" w:rsidRDefault="005C1C86">
      <w:pPr>
        <w:pStyle w:val="ConsPlusNormal"/>
        <w:spacing w:before="220"/>
        <w:ind w:firstLine="540"/>
        <w:jc w:val="both"/>
      </w:pPr>
      <w:r w:rsidRPr="005C1C86">
        <w:t>в 2019 году - 10,00 минуты;</w:t>
      </w:r>
    </w:p>
    <w:p w:rsidR="005C1C86" w:rsidRPr="005C1C86" w:rsidRDefault="005C1C86">
      <w:pPr>
        <w:pStyle w:val="ConsPlusNormal"/>
        <w:spacing w:before="220"/>
        <w:ind w:firstLine="540"/>
        <w:jc w:val="both"/>
      </w:pPr>
      <w:r w:rsidRPr="005C1C86">
        <w:t>в 2020 году - 9,95 минуты;</w:t>
      </w:r>
    </w:p>
    <w:p w:rsidR="005C1C86" w:rsidRPr="005C1C86" w:rsidRDefault="005C1C86">
      <w:pPr>
        <w:pStyle w:val="ConsPlusNormal"/>
        <w:spacing w:before="220"/>
        <w:ind w:firstLine="540"/>
        <w:jc w:val="both"/>
      </w:pPr>
      <w:r w:rsidRPr="005C1C86">
        <w:t>в 2021 году - 9,90 минуты;</w:t>
      </w:r>
    </w:p>
    <w:p w:rsidR="005C1C86" w:rsidRPr="005C1C86" w:rsidRDefault="005C1C86">
      <w:pPr>
        <w:pStyle w:val="ConsPlusNormal"/>
        <w:spacing w:before="220"/>
        <w:ind w:firstLine="540"/>
        <w:jc w:val="both"/>
      </w:pPr>
      <w:r w:rsidRPr="005C1C86">
        <w:t>в 2022 году - 9,85 минуты;</w:t>
      </w:r>
    </w:p>
    <w:p w:rsidR="005C1C86" w:rsidRPr="005C1C86" w:rsidRDefault="005C1C86">
      <w:pPr>
        <w:pStyle w:val="ConsPlusNormal"/>
        <w:spacing w:before="220"/>
        <w:ind w:firstLine="540"/>
        <w:jc w:val="both"/>
      </w:pPr>
      <w:r w:rsidRPr="005C1C86">
        <w:t>в 2023 году - 9,80 минуты;</w:t>
      </w:r>
    </w:p>
    <w:p w:rsidR="005C1C86" w:rsidRPr="005C1C86" w:rsidRDefault="005C1C86">
      <w:pPr>
        <w:pStyle w:val="ConsPlusNormal"/>
        <w:spacing w:before="220"/>
        <w:ind w:firstLine="540"/>
        <w:jc w:val="both"/>
      </w:pPr>
      <w:r w:rsidRPr="005C1C86">
        <w:t>в 2024 году - 9,75 минуты;</w:t>
      </w:r>
    </w:p>
    <w:p w:rsidR="005C1C86" w:rsidRPr="005C1C86" w:rsidRDefault="005C1C86">
      <w:pPr>
        <w:pStyle w:val="ConsPlusNormal"/>
        <w:spacing w:before="220"/>
        <w:ind w:firstLine="540"/>
        <w:jc w:val="both"/>
      </w:pPr>
      <w:r w:rsidRPr="005C1C86">
        <w:t>в 2025 году - 9,70 минуты;</w:t>
      </w:r>
    </w:p>
    <w:p w:rsidR="005C1C86" w:rsidRPr="005C1C86" w:rsidRDefault="005C1C86">
      <w:pPr>
        <w:pStyle w:val="ConsPlusNormal"/>
        <w:spacing w:before="220"/>
        <w:ind w:firstLine="540"/>
        <w:jc w:val="both"/>
      </w:pPr>
      <w:r w:rsidRPr="005C1C86">
        <w:t>в 2030 году - 9,45 минуты;</w:t>
      </w:r>
    </w:p>
    <w:p w:rsidR="005C1C86" w:rsidRPr="005C1C86" w:rsidRDefault="005C1C86">
      <w:pPr>
        <w:pStyle w:val="ConsPlusNormal"/>
        <w:spacing w:before="220"/>
        <w:ind w:firstLine="540"/>
        <w:jc w:val="both"/>
      </w:pPr>
      <w:r w:rsidRPr="005C1C86">
        <w:t>в 2035 году - 9,20 минуты;</w:t>
      </w:r>
    </w:p>
    <w:p w:rsidR="005C1C86" w:rsidRPr="005C1C86" w:rsidRDefault="005C1C86">
      <w:pPr>
        <w:pStyle w:val="ConsPlusNormal"/>
        <w:spacing w:before="220"/>
        <w:ind w:firstLine="540"/>
        <w:jc w:val="both"/>
      </w:pPr>
      <w:r w:rsidRPr="005C1C86">
        <w:t>локализации пожара:</w:t>
      </w:r>
    </w:p>
    <w:p w:rsidR="005C1C86" w:rsidRPr="005C1C86" w:rsidRDefault="005C1C86">
      <w:pPr>
        <w:pStyle w:val="ConsPlusNormal"/>
        <w:spacing w:before="220"/>
        <w:ind w:firstLine="540"/>
        <w:jc w:val="both"/>
      </w:pPr>
      <w:r w:rsidRPr="005C1C86">
        <w:t>в 2019 году - 5,00 минуты;</w:t>
      </w:r>
    </w:p>
    <w:p w:rsidR="005C1C86" w:rsidRPr="005C1C86" w:rsidRDefault="005C1C86">
      <w:pPr>
        <w:pStyle w:val="ConsPlusNormal"/>
        <w:spacing w:before="220"/>
        <w:ind w:firstLine="540"/>
        <w:jc w:val="both"/>
      </w:pPr>
      <w:r w:rsidRPr="005C1C86">
        <w:t>в 2020 году - 4,95 минуты;</w:t>
      </w:r>
    </w:p>
    <w:p w:rsidR="005C1C86" w:rsidRPr="005C1C86" w:rsidRDefault="005C1C86">
      <w:pPr>
        <w:pStyle w:val="ConsPlusNormal"/>
        <w:spacing w:before="220"/>
        <w:ind w:firstLine="540"/>
        <w:jc w:val="both"/>
      </w:pPr>
      <w:r w:rsidRPr="005C1C86">
        <w:t>в 2021 году - 4,90 минуты;</w:t>
      </w:r>
    </w:p>
    <w:p w:rsidR="005C1C86" w:rsidRPr="005C1C86" w:rsidRDefault="005C1C86">
      <w:pPr>
        <w:pStyle w:val="ConsPlusNormal"/>
        <w:spacing w:before="220"/>
        <w:ind w:firstLine="540"/>
        <w:jc w:val="both"/>
      </w:pPr>
      <w:r w:rsidRPr="005C1C86">
        <w:lastRenderedPageBreak/>
        <w:t>в 2022 году - 4,85 минуты;</w:t>
      </w:r>
    </w:p>
    <w:p w:rsidR="005C1C86" w:rsidRPr="005C1C86" w:rsidRDefault="005C1C86">
      <w:pPr>
        <w:pStyle w:val="ConsPlusNormal"/>
        <w:spacing w:before="220"/>
        <w:ind w:firstLine="540"/>
        <w:jc w:val="both"/>
      </w:pPr>
      <w:r w:rsidRPr="005C1C86">
        <w:t>в 2023 году - 4,80 минуты;</w:t>
      </w:r>
    </w:p>
    <w:p w:rsidR="005C1C86" w:rsidRPr="005C1C86" w:rsidRDefault="005C1C86">
      <w:pPr>
        <w:pStyle w:val="ConsPlusNormal"/>
        <w:spacing w:before="220"/>
        <w:ind w:firstLine="540"/>
        <w:jc w:val="both"/>
      </w:pPr>
      <w:r w:rsidRPr="005C1C86">
        <w:t>в 2024 году - 4,75 минуты;</w:t>
      </w:r>
    </w:p>
    <w:p w:rsidR="005C1C86" w:rsidRPr="005C1C86" w:rsidRDefault="005C1C86">
      <w:pPr>
        <w:pStyle w:val="ConsPlusNormal"/>
        <w:spacing w:before="220"/>
        <w:ind w:firstLine="540"/>
        <w:jc w:val="both"/>
      </w:pPr>
      <w:r w:rsidRPr="005C1C86">
        <w:t>в 2025 году - 4,70 минуты;</w:t>
      </w:r>
    </w:p>
    <w:p w:rsidR="005C1C86" w:rsidRPr="005C1C86" w:rsidRDefault="005C1C86">
      <w:pPr>
        <w:pStyle w:val="ConsPlusNormal"/>
        <w:spacing w:before="220"/>
        <w:ind w:firstLine="540"/>
        <w:jc w:val="both"/>
      </w:pPr>
      <w:r w:rsidRPr="005C1C86">
        <w:t>в 2030 году - 4,45 минуты;</w:t>
      </w:r>
    </w:p>
    <w:p w:rsidR="005C1C86" w:rsidRPr="005C1C86" w:rsidRDefault="005C1C86">
      <w:pPr>
        <w:pStyle w:val="ConsPlusNormal"/>
        <w:spacing w:before="220"/>
        <w:ind w:firstLine="540"/>
        <w:jc w:val="both"/>
      </w:pPr>
      <w:r w:rsidRPr="005C1C86">
        <w:t>в 2035 году - 4,20 минуты;</w:t>
      </w:r>
    </w:p>
    <w:p w:rsidR="005C1C86" w:rsidRPr="005C1C86" w:rsidRDefault="005C1C86">
      <w:pPr>
        <w:pStyle w:val="ConsPlusNormal"/>
        <w:spacing w:before="220"/>
        <w:ind w:firstLine="540"/>
        <w:jc w:val="both"/>
      </w:pPr>
      <w:r w:rsidRPr="005C1C86">
        <w:t>ликвидации открытого горения:</w:t>
      </w:r>
    </w:p>
    <w:p w:rsidR="005C1C86" w:rsidRPr="005C1C86" w:rsidRDefault="005C1C86">
      <w:pPr>
        <w:pStyle w:val="ConsPlusNormal"/>
        <w:spacing w:before="220"/>
        <w:ind w:firstLine="540"/>
        <w:jc w:val="both"/>
      </w:pPr>
      <w:r w:rsidRPr="005C1C86">
        <w:t>в 2019 году - 9,00 минуты;</w:t>
      </w:r>
    </w:p>
    <w:p w:rsidR="005C1C86" w:rsidRPr="005C1C86" w:rsidRDefault="005C1C86">
      <w:pPr>
        <w:pStyle w:val="ConsPlusNormal"/>
        <w:spacing w:before="220"/>
        <w:ind w:firstLine="540"/>
        <w:jc w:val="both"/>
      </w:pPr>
      <w:r w:rsidRPr="005C1C86">
        <w:t>в 2020 году - 8,95 минуты;</w:t>
      </w:r>
    </w:p>
    <w:p w:rsidR="005C1C86" w:rsidRPr="005C1C86" w:rsidRDefault="005C1C86">
      <w:pPr>
        <w:pStyle w:val="ConsPlusNormal"/>
        <w:spacing w:before="220"/>
        <w:ind w:firstLine="540"/>
        <w:jc w:val="both"/>
      </w:pPr>
      <w:r w:rsidRPr="005C1C86">
        <w:t>в 2021 году - 8,90 минуты;</w:t>
      </w:r>
    </w:p>
    <w:p w:rsidR="005C1C86" w:rsidRPr="005C1C86" w:rsidRDefault="005C1C86">
      <w:pPr>
        <w:pStyle w:val="ConsPlusNormal"/>
        <w:spacing w:before="220"/>
        <w:ind w:firstLine="540"/>
        <w:jc w:val="both"/>
      </w:pPr>
      <w:r w:rsidRPr="005C1C86">
        <w:t>в 2022 году - 8,85 минуты;</w:t>
      </w:r>
    </w:p>
    <w:p w:rsidR="005C1C86" w:rsidRPr="005C1C86" w:rsidRDefault="005C1C86">
      <w:pPr>
        <w:pStyle w:val="ConsPlusNormal"/>
        <w:spacing w:before="220"/>
        <w:ind w:firstLine="540"/>
        <w:jc w:val="both"/>
      </w:pPr>
      <w:r w:rsidRPr="005C1C86">
        <w:t>в 2023 году - 8,80 минуты;</w:t>
      </w:r>
    </w:p>
    <w:p w:rsidR="005C1C86" w:rsidRPr="005C1C86" w:rsidRDefault="005C1C86">
      <w:pPr>
        <w:pStyle w:val="ConsPlusNormal"/>
        <w:spacing w:before="220"/>
        <w:ind w:firstLine="540"/>
        <w:jc w:val="both"/>
      </w:pPr>
      <w:r w:rsidRPr="005C1C86">
        <w:t>в 2024 году - 8,75 минуты;</w:t>
      </w:r>
    </w:p>
    <w:p w:rsidR="005C1C86" w:rsidRPr="005C1C86" w:rsidRDefault="005C1C86">
      <w:pPr>
        <w:pStyle w:val="ConsPlusNormal"/>
        <w:spacing w:before="220"/>
        <w:ind w:firstLine="540"/>
        <w:jc w:val="both"/>
      </w:pPr>
      <w:r w:rsidRPr="005C1C86">
        <w:t>в 2025 году - 8,70 минуты;</w:t>
      </w:r>
    </w:p>
    <w:p w:rsidR="005C1C86" w:rsidRPr="005C1C86" w:rsidRDefault="005C1C86">
      <w:pPr>
        <w:pStyle w:val="ConsPlusNormal"/>
        <w:spacing w:before="220"/>
        <w:ind w:firstLine="540"/>
        <w:jc w:val="both"/>
      </w:pPr>
      <w:r w:rsidRPr="005C1C86">
        <w:t>в 2030 году - 8,45 минуты;</w:t>
      </w:r>
    </w:p>
    <w:p w:rsidR="005C1C86" w:rsidRPr="005C1C86" w:rsidRDefault="005C1C86">
      <w:pPr>
        <w:pStyle w:val="ConsPlusNormal"/>
        <w:spacing w:before="220"/>
        <w:ind w:firstLine="540"/>
        <w:jc w:val="both"/>
      </w:pPr>
      <w:r w:rsidRPr="005C1C86">
        <w:t>в 2035 году - 8,20 минуты;</w:t>
      </w:r>
    </w:p>
    <w:p w:rsidR="005C1C86" w:rsidRPr="005C1C86" w:rsidRDefault="005C1C86">
      <w:pPr>
        <w:pStyle w:val="ConsPlusNormal"/>
        <w:spacing w:before="220"/>
        <w:ind w:firstLine="540"/>
        <w:jc w:val="both"/>
      </w:pPr>
      <w:r w:rsidRPr="005C1C86">
        <w:t>улучшение показателей оперативного реагирования на чрезвычайные ситуации природного и техногенного характера, в том числе сокращение среднего времени:</w:t>
      </w:r>
    </w:p>
    <w:p w:rsidR="005C1C86" w:rsidRPr="005C1C86" w:rsidRDefault="005C1C86">
      <w:pPr>
        <w:pStyle w:val="ConsPlusNormal"/>
        <w:spacing w:before="220"/>
        <w:ind w:firstLine="540"/>
        <w:jc w:val="both"/>
      </w:pPr>
      <w:r w:rsidRPr="005C1C86">
        <w:t>организации выезда дежурной смены на место чрезвычайной ситуации природного и техногенного характера:</w:t>
      </w:r>
    </w:p>
    <w:p w:rsidR="005C1C86" w:rsidRPr="005C1C86" w:rsidRDefault="005C1C86">
      <w:pPr>
        <w:pStyle w:val="ConsPlusNormal"/>
        <w:spacing w:before="220"/>
        <w:ind w:firstLine="540"/>
        <w:jc w:val="both"/>
      </w:pPr>
      <w:r w:rsidRPr="005C1C86">
        <w:t>в 2019 году - 4,2 минуты;</w:t>
      </w:r>
    </w:p>
    <w:p w:rsidR="005C1C86" w:rsidRPr="005C1C86" w:rsidRDefault="005C1C86">
      <w:pPr>
        <w:pStyle w:val="ConsPlusNormal"/>
        <w:spacing w:before="220"/>
        <w:ind w:firstLine="540"/>
        <w:jc w:val="both"/>
      </w:pPr>
      <w:r w:rsidRPr="005C1C86">
        <w:t>в 2020 году - 4,1 минуты;</w:t>
      </w:r>
    </w:p>
    <w:p w:rsidR="005C1C86" w:rsidRPr="005C1C86" w:rsidRDefault="005C1C86">
      <w:pPr>
        <w:pStyle w:val="ConsPlusNormal"/>
        <w:spacing w:before="220"/>
        <w:ind w:firstLine="540"/>
        <w:jc w:val="both"/>
      </w:pPr>
      <w:r w:rsidRPr="005C1C86">
        <w:t>в 2021 году - 4,1 минуты;</w:t>
      </w:r>
    </w:p>
    <w:p w:rsidR="005C1C86" w:rsidRPr="005C1C86" w:rsidRDefault="005C1C86">
      <w:pPr>
        <w:pStyle w:val="ConsPlusNormal"/>
        <w:spacing w:before="220"/>
        <w:ind w:firstLine="540"/>
        <w:jc w:val="both"/>
      </w:pPr>
      <w:r w:rsidRPr="005C1C86">
        <w:t>в 2022 году - 4,0 минуты;</w:t>
      </w:r>
    </w:p>
    <w:p w:rsidR="005C1C86" w:rsidRPr="005C1C86" w:rsidRDefault="005C1C86">
      <w:pPr>
        <w:pStyle w:val="ConsPlusNormal"/>
        <w:spacing w:before="220"/>
        <w:ind w:firstLine="540"/>
        <w:jc w:val="both"/>
      </w:pPr>
      <w:r w:rsidRPr="005C1C86">
        <w:t>в 2023 году - 3,9 минуты;</w:t>
      </w:r>
    </w:p>
    <w:p w:rsidR="005C1C86" w:rsidRPr="005C1C86" w:rsidRDefault="005C1C86">
      <w:pPr>
        <w:pStyle w:val="ConsPlusNormal"/>
        <w:spacing w:before="220"/>
        <w:ind w:firstLine="540"/>
        <w:jc w:val="both"/>
      </w:pPr>
      <w:r w:rsidRPr="005C1C86">
        <w:t>в 2024 году - 3,8 минуты;</w:t>
      </w:r>
    </w:p>
    <w:p w:rsidR="005C1C86" w:rsidRPr="005C1C86" w:rsidRDefault="005C1C86">
      <w:pPr>
        <w:pStyle w:val="ConsPlusNormal"/>
        <w:spacing w:before="220"/>
        <w:ind w:firstLine="540"/>
        <w:jc w:val="both"/>
      </w:pPr>
      <w:r w:rsidRPr="005C1C86">
        <w:t>в 2025 году - 3,7 минуты;</w:t>
      </w:r>
    </w:p>
    <w:p w:rsidR="005C1C86" w:rsidRPr="005C1C86" w:rsidRDefault="005C1C86">
      <w:pPr>
        <w:pStyle w:val="ConsPlusNormal"/>
        <w:spacing w:before="220"/>
        <w:ind w:firstLine="540"/>
        <w:jc w:val="both"/>
      </w:pPr>
      <w:r w:rsidRPr="005C1C86">
        <w:t>в 2030 году - 3,5 минуты;</w:t>
      </w:r>
    </w:p>
    <w:p w:rsidR="005C1C86" w:rsidRPr="005C1C86" w:rsidRDefault="005C1C86">
      <w:pPr>
        <w:pStyle w:val="ConsPlusNormal"/>
        <w:spacing w:before="220"/>
        <w:ind w:firstLine="540"/>
        <w:jc w:val="both"/>
      </w:pPr>
      <w:r w:rsidRPr="005C1C86">
        <w:t>в 2035 году - 3,1 минуты;</w:t>
      </w:r>
    </w:p>
    <w:p w:rsidR="005C1C86" w:rsidRPr="005C1C86" w:rsidRDefault="005C1C86">
      <w:pPr>
        <w:pStyle w:val="ConsPlusNormal"/>
        <w:spacing w:before="220"/>
        <w:ind w:firstLine="540"/>
        <w:jc w:val="both"/>
      </w:pPr>
      <w:r w:rsidRPr="005C1C86">
        <w:t>прибытия дежурной смены спасателей к месту чрезвычайной ситуации природного и техногенного характера:</w:t>
      </w:r>
    </w:p>
    <w:p w:rsidR="005C1C86" w:rsidRPr="005C1C86" w:rsidRDefault="005C1C86">
      <w:pPr>
        <w:pStyle w:val="ConsPlusNormal"/>
        <w:spacing w:before="220"/>
        <w:ind w:firstLine="540"/>
        <w:jc w:val="both"/>
      </w:pPr>
      <w:r w:rsidRPr="005C1C86">
        <w:lastRenderedPageBreak/>
        <w:t>в 2019 году - 35,9 минуты;</w:t>
      </w:r>
    </w:p>
    <w:p w:rsidR="005C1C86" w:rsidRPr="005C1C86" w:rsidRDefault="005C1C86">
      <w:pPr>
        <w:pStyle w:val="ConsPlusNormal"/>
        <w:spacing w:before="220"/>
        <w:ind w:firstLine="540"/>
        <w:jc w:val="both"/>
      </w:pPr>
      <w:r w:rsidRPr="005C1C86">
        <w:t>в 2020 году - 35,8 минуты;</w:t>
      </w:r>
    </w:p>
    <w:p w:rsidR="005C1C86" w:rsidRPr="005C1C86" w:rsidRDefault="005C1C86">
      <w:pPr>
        <w:pStyle w:val="ConsPlusNormal"/>
        <w:spacing w:before="220"/>
        <w:ind w:firstLine="540"/>
        <w:jc w:val="both"/>
      </w:pPr>
      <w:r w:rsidRPr="005C1C86">
        <w:t>в 2021 году - 35,8 минуты;</w:t>
      </w:r>
    </w:p>
    <w:p w:rsidR="005C1C86" w:rsidRPr="005C1C86" w:rsidRDefault="005C1C86">
      <w:pPr>
        <w:pStyle w:val="ConsPlusNormal"/>
        <w:spacing w:before="220"/>
        <w:ind w:firstLine="540"/>
        <w:jc w:val="both"/>
      </w:pPr>
      <w:r w:rsidRPr="005C1C86">
        <w:t>в 2022 году - 35,7 минуты;</w:t>
      </w:r>
    </w:p>
    <w:p w:rsidR="005C1C86" w:rsidRPr="005C1C86" w:rsidRDefault="005C1C86">
      <w:pPr>
        <w:pStyle w:val="ConsPlusNormal"/>
        <w:spacing w:before="220"/>
        <w:ind w:firstLine="540"/>
        <w:jc w:val="both"/>
      </w:pPr>
      <w:r w:rsidRPr="005C1C86">
        <w:t>в 2023 году - 35,6 минуты;</w:t>
      </w:r>
    </w:p>
    <w:p w:rsidR="005C1C86" w:rsidRPr="005C1C86" w:rsidRDefault="005C1C86">
      <w:pPr>
        <w:pStyle w:val="ConsPlusNormal"/>
        <w:spacing w:before="220"/>
        <w:ind w:firstLine="540"/>
        <w:jc w:val="both"/>
      </w:pPr>
      <w:r w:rsidRPr="005C1C86">
        <w:t>в 2024 году - 35,5 минуты;</w:t>
      </w:r>
    </w:p>
    <w:p w:rsidR="005C1C86" w:rsidRPr="005C1C86" w:rsidRDefault="005C1C86">
      <w:pPr>
        <w:pStyle w:val="ConsPlusNormal"/>
        <w:spacing w:before="220"/>
        <w:ind w:firstLine="540"/>
        <w:jc w:val="both"/>
      </w:pPr>
      <w:r w:rsidRPr="005C1C86">
        <w:t>в 2025 году - 35,5 минуты;</w:t>
      </w:r>
    </w:p>
    <w:p w:rsidR="005C1C86" w:rsidRPr="005C1C86" w:rsidRDefault="005C1C86">
      <w:pPr>
        <w:pStyle w:val="ConsPlusNormal"/>
        <w:spacing w:before="220"/>
        <w:ind w:firstLine="540"/>
        <w:jc w:val="both"/>
      </w:pPr>
      <w:r w:rsidRPr="005C1C86">
        <w:t>в 2030 году - 35,4 минуты;</w:t>
      </w:r>
    </w:p>
    <w:p w:rsidR="005C1C86" w:rsidRPr="005C1C86" w:rsidRDefault="005C1C86">
      <w:pPr>
        <w:pStyle w:val="ConsPlusNormal"/>
        <w:spacing w:before="220"/>
        <w:ind w:firstLine="540"/>
        <w:jc w:val="both"/>
      </w:pPr>
      <w:r w:rsidRPr="005C1C86">
        <w:t>в 2035 году - 35,1 минуты;</w:t>
      </w:r>
    </w:p>
    <w:p w:rsidR="005C1C86" w:rsidRPr="005C1C86" w:rsidRDefault="005C1C86">
      <w:pPr>
        <w:pStyle w:val="ConsPlusNormal"/>
        <w:spacing w:before="220"/>
        <w:ind w:firstLine="540"/>
        <w:jc w:val="both"/>
      </w:pPr>
      <w:r w:rsidRPr="005C1C86">
        <w:t>локализации чрезвычайной ситуации природного и техногенного характера:</w:t>
      </w:r>
    </w:p>
    <w:p w:rsidR="005C1C86" w:rsidRPr="005C1C86" w:rsidRDefault="005C1C86">
      <w:pPr>
        <w:pStyle w:val="ConsPlusNormal"/>
        <w:spacing w:before="220"/>
        <w:ind w:firstLine="540"/>
        <w:jc w:val="both"/>
      </w:pPr>
      <w:r w:rsidRPr="005C1C86">
        <w:t>в 2019 году - 25,5 минуты;</w:t>
      </w:r>
    </w:p>
    <w:p w:rsidR="005C1C86" w:rsidRPr="005C1C86" w:rsidRDefault="005C1C86">
      <w:pPr>
        <w:pStyle w:val="ConsPlusNormal"/>
        <w:spacing w:before="220"/>
        <w:ind w:firstLine="540"/>
        <w:jc w:val="both"/>
      </w:pPr>
      <w:r w:rsidRPr="005C1C86">
        <w:t>в 2020 году - 25,4 минуты;</w:t>
      </w:r>
    </w:p>
    <w:p w:rsidR="005C1C86" w:rsidRPr="005C1C86" w:rsidRDefault="005C1C86">
      <w:pPr>
        <w:pStyle w:val="ConsPlusNormal"/>
        <w:spacing w:before="220"/>
        <w:ind w:firstLine="540"/>
        <w:jc w:val="both"/>
      </w:pPr>
      <w:r w:rsidRPr="005C1C86">
        <w:t>в 2021 году - 25,4 минуты;</w:t>
      </w:r>
    </w:p>
    <w:p w:rsidR="005C1C86" w:rsidRPr="005C1C86" w:rsidRDefault="005C1C86">
      <w:pPr>
        <w:pStyle w:val="ConsPlusNormal"/>
        <w:spacing w:before="220"/>
        <w:ind w:firstLine="540"/>
        <w:jc w:val="both"/>
      </w:pPr>
      <w:r w:rsidRPr="005C1C86">
        <w:t>в 2022 году - 25,3 минуты;</w:t>
      </w:r>
    </w:p>
    <w:p w:rsidR="005C1C86" w:rsidRPr="005C1C86" w:rsidRDefault="005C1C86">
      <w:pPr>
        <w:pStyle w:val="ConsPlusNormal"/>
        <w:spacing w:before="220"/>
        <w:ind w:firstLine="540"/>
        <w:jc w:val="both"/>
      </w:pPr>
      <w:r w:rsidRPr="005C1C86">
        <w:t>в 2023 году - 25,3 минуты;</w:t>
      </w:r>
    </w:p>
    <w:p w:rsidR="005C1C86" w:rsidRPr="005C1C86" w:rsidRDefault="005C1C86">
      <w:pPr>
        <w:pStyle w:val="ConsPlusNormal"/>
        <w:spacing w:before="220"/>
        <w:ind w:firstLine="540"/>
        <w:jc w:val="both"/>
      </w:pPr>
      <w:r w:rsidRPr="005C1C86">
        <w:t>в 2024 году - 25,2 минуты;</w:t>
      </w:r>
    </w:p>
    <w:p w:rsidR="005C1C86" w:rsidRPr="005C1C86" w:rsidRDefault="005C1C86">
      <w:pPr>
        <w:pStyle w:val="ConsPlusNormal"/>
        <w:spacing w:before="220"/>
        <w:ind w:firstLine="540"/>
        <w:jc w:val="both"/>
      </w:pPr>
      <w:r w:rsidRPr="005C1C86">
        <w:t>в 2025 году - 25,1 минуты;</w:t>
      </w:r>
    </w:p>
    <w:p w:rsidR="005C1C86" w:rsidRPr="005C1C86" w:rsidRDefault="005C1C86">
      <w:pPr>
        <w:pStyle w:val="ConsPlusNormal"/>
        <w:spacing w:before="220"/>
        <w:ind w:firstLine="540"/>
        <w:jc w:val="both"/>
      </w:pPr>
      <w:r w:rsidRPr="005C1C86">
        <w:t>в 2030 году - 25,0 минуты;</w:t>
      </w:r>
    </w:p>
    <w:p w:rsidR="005C1C86" w:rsidRPr="005C1C86" w:rsidRDefault="005C1C86">
      <w:pPr>
        <w:pStyle w:val="ConsPlusNormal"/>
        <w:spacing w:before="220"/>
        <w:ind w:firstLine="540"/>
        <w:jc w:val="both"/>
      </w:pPr>
      <w:r w:rsidRPr="005C1C86">
        <w:t>в 2035 году - 25,0 минуты;</w:t>
      </w:r>
    </w:p>
    <w:p w:rsidR="005C1C86" w:rsidRPr="005C1C86" w:rsidRDefault="005C1C86">
      <w:pPr>
        <w:pStyle w:val="ConsPlusNormal"/>
        <w:spacing w:before="220"/>
        <w:ind w:firstLine="540"/>
        <w:jc w:val="both"/>
      </w:pPr>
      <w:r w:rsidRPr="005C1C86">
        <w:t>ликвидации последствий чрезвычайной ситуации природного и техногенного характера:</w:t>
      </w:r>
    </w:p>
    <w:p w:rsidR="005C1C86" w:rsidRPr="005C1C86" w:rsidRDefault="005C1C86">
      <w:pPr>
        <w:pStyle w:val="ConsPlusNormal"/>
        <w:spacing w:before="220"/>
        <w:ind w:firstLine="540"/>
        <w:jc w:val="both"/>
      </w:pPr>
      <w:r w:rsidRPr="005C1C86">
        <w:t>в 2019 году - 43,0 минуты;</w:t>
      </w:r>
    </w:p>
    <w:p w:rsidR="005C1C86" w:rsidRPr="005C1C86" w:rsidRDefault="005C1C86">
      <w:pPr>
        <w:pStyle w:val="ConsPlusNormal"/>
        <w:spacing w:before="220"/>
        <w:ind w:firstLine="540"/>
        <w:jc w:val="both"/>
      </w:pPr>
      <w:r w:rsidRPr="005C1C86">
        <w:t>в 2020 году - 42,9 минуты;</w:t>
      </w:r>
    </w:p>
    <w:p w:rsidR="005C1C86" w:rsidRPr="005C1C86" w:rsidRDefault="005C1C86">
      <w:pPr>
        <w:pStyle w:val="ConsPlusNormal"/>
        <w:spacing w:before="220"/>
        <w:ind w:firstLine="540"/>
        <w:jc w:val="both"/>
      </w:pPr>
      <w:r w:rsidRPr="005C1C86">
        <w:t>в 2021 году - 42,9 минуты;</w:t>
      </w:r>
    </w:p>
    <w:p w:rsidR="005C1C86" w:rsidRPr="005C1C86" w:rsidRDefault="005C1C86">
      <w:pPr>
        <w:pStyle w:val="ConsPlusNormal"/>
        <w:spacing w:before="220"/>
        <w:ind w:firstLine="540"/>
        <w:jc w:val="both"/>
      </w:pPr>
      <w:r w:rsidRPr="005C1C86">
        <w:t>в 2022 году - 42,7 минуты;</w:t>
      </w:r>
    </w:p>
    <w:p w:rsidR="005C1C86" w:rsidRPr="005C1C86" w:rsidRDefault="005C1C86">
      <w:pPr>
        <w:pStyle w:val="ConsPlusNormal"/>
        <w:spacing w:before="220"/>
        <w:ind w:firstLine="540"/>
        <w:jc w:val="both"/>
      </w:pPr>
      <w:r w:rsidRPr="005C1C86">
        <w:t>в 2023 году - 42,6 минуты;</w:t>
      </w:r>
    </w:p>
    <w:p w:rsidR="005C1C86" w:rsidRPr="005C1C86" w:rsidRDefault="005C1C86">
      <w:pPr>
        <w:pStyle w:val="ConsPlusNormal"/>
        <w:spacing w:before="220"/>
        <w:ind w:firstLine="540"/>
        <w:jc w:val="both"/>
      </w:pPr>
      <w:r w:rsidRPr="005C1C86">
        <w:t>в 2024 году - 42,6 минуты;</w:t>
      </w:r>
    </w:p>
    <w:p w:rsidR="005C1C86" w:rsidRPr="005C1C86" w:rsidRDefault="005C1C86">
      <w:pPr>
        <w:pStyle w:val="ConsPlusNormal"/>
        <w:spacing w:before="220"/>
        <w:ind w:firstLine="540"/>
        <w:jc w:val="both"/>
      </w:pPr>
      <w:r w:rsidRPr="005C1C86">
        <w:t>в 2025 году - 42,4 минуты;</w:t>
      </w:r>
    </w:p>
    <w:p w:rsidR="005C1C86" w:rsidRPr="005C1C86" w:rsidRDefault="005C1C86">
      <w:pPr>
        <w:pStyle w:val="ConsPlusNormal"/>
        <w:spacing w:before="220"/>
        <w:ind w:firstLine="540"/>
        <w:jc w:val="both"/>
      </w:pPr>
      <w:r w:rsidRPr="005C1C86">
        <w:t>в 2030 году - 42,2 минуты;</w:t>
      </w:r>
    </w:p>
    <w:p w:rsidR="005C1C86" w:rsidRPr="005C1C86" w:rsidRDefault="005C1C86">
      <w:pPr>
        <w:pStyle w:val="ConsPlusNormal"/>
        <w:spacing w:before="220"/>
        <w:ind w:firstLine="540"/>
        <w:jc w:val="both"/>
      </w:pPr>
      <w:r w:rsidRPr="005C1C86">
        <w:t>в 2035 году - 42,0 минуты;</w:t>
      </w:r>
    </w:p>
    <w:p w:rsidR="005C1C86" w:rsidRPr="005C1C86" w:rsidRDefault="005C1C86">
      <w:pPr>
        <w:pStyle w:val="ConsPlusNormal"/>
        <w:spacing w:before="220"/>
        <w:ind w:firstLine="540"/>
        <w:jc w:val="both"/>
      </w:pPr>
      <w:r w:rsidRPr="005C1C86">
        <w:t xml:space="preserve">доля руководящего состава и должностных лиц, прошедших подготовку по вопросам </w:t>
      </w:r>
      <w:r w:rsidRPr="005C1C86">
        <w:lastRenderedPageBreak/>
        <w:t>гражданской обороны, защиты от чрезвычайных ситуаций природного и техногенного характера и террористических актов:</w:t>
      </w:r>
    </w:p>
    <w:p w:rsidR="005C1C86" w:rsidRPr="005C1C86" w:rsidRDefault="005C1C86">
      <w:pPr>
        <w:pStyle w:val="ConsPlusNormal"/>
        <w:spacing w:before="220"/>
        <w:ind w:firstLine="540"/>
        <w:jc w:val="both"/>
      </w:pPr>
      <w:r w:rsidRPr="005C1C86">
        <w:t>в 2019 году - 94,1 процента;</w:t>
      </w:r>
    </w:p>
    <w:p w:rsidR="005C1C86" w:rsidRPr="005C1C86" w:rsidRDefault="005C1C86">
      <w:pPr>
        <w:pStyle w:val="ConsPlusNormal"/>
        <w:spacing w:before="220"/>
        <w:ind w:firstLine="540"/>
        <w:jc w:val="both"/>
      </w:pPr>
      <w:r w:rsidRPr="005C1C86">
        <w:t>в 2020 году - 94,2 процента;</w:t>
      </w:r>
    </w:p>
    <w:p w:rsidR="005C1C86" w:rsidRPr="005C1C86" w:rsidRDefault="005C1C86">
      <w:pPr>
        <w:pStyle w:val="ConsPlusNormal"/>
        <w:spacing w:before="220"/>
        <w:ind w:firstLine="540"/>
        <w:jc w:val="both"/>
      </w:pPr>
      <w:r w:rsidRPr="005C1C86">
        <w:t>в 2021 году - 94,3 процента;</w:t>
      </w:r>
    </w:p>
    <w:p w:rsidR="005C1C86" w:rsidRPr="005C1C86" w:rsidRDefault="005C1C86">
      <w:pPr>
        <w:pStyle w:val="ConsPlusNormal"/>
        <w:spacing w:before="220"/>
        <w:ind w:firstLine="540"/>
        <w:jc w:val="both"/>
      </w:pPr>
      <w:r w:rsidRPr="005C1C86">
        <w:t>в 2022 году - 94,4 процента;</w:t>
      </w:r>
    </w:p>
    <w:p w:rsidR="005C1C86" w:rsidRPr="005C1C86" w:rsidRDefault="005C1C86">
      <w:pPr>
        <w:pStyle w:val="ConsPlusNormal"/>
        <w:spacing w:before="220"/>
        <w:ind w:firstLine="540"/>
        <w:jc w:val="both"/>
      </w:pPr>
      <w:r w:rsidRPr="005C1C86">
        <w:t>в 2023 году - 94,5 процента;</w:t>
      </w:r>
    </w:p>
    <w:p w:rsidR="005C1C86" w:rsidRPr="005C1C86" w:rsidRDefault="005C1C86">
      <w:pPr>
        <w:pStyle w:val="ConsPlusNormal"/>
        <w:spacing w:before="220"/>
        <w:ind w:firstLine="540"/>
        <w:jc w:val="both"/>
      </w:pPr>
      <w:r w:rsidRPr="005C1C86">
        <w:t>в 2024 году - 94,6 процента;</w:t>
      </w:r>
    </w:p>
    <w:p w:rsidR="005C1C86" w:rsidRPr="005C1C86" w:rsidRDefault="005C1C86">
      <w:pPr>
        <w:pStyle w:val="ConsPlusNormal"/>
        <w:spacing w:before="220"/>
        <w:ind w:firstLine="540"/>
        <w:jc w:val="both"/>
      </w:pPr>
      <w:r w:rsidRPr="005C1C86">
        <w:t>в 2025 году - 94,7 процента;</w:t>
      </w:r>
    </w:p>
    <w:p w:rsidR="005C1C86" w:rsidRPr="005C1C86" w:rsidRDefault="005C1C86">
      <w:pPr>
        <w:pStyle w:val="ConsPlusNormal"/>
        <w:spacing w:before="220"/>
        <w:ind w:firstLine="540"/>
        <w:jc w:val="both"/>
      </w:pPr>
      <w:r w:rsidRPr="005C1C86">
        <w:t>в 2030 году - 95,0 процента;</w:t>
      </w:r>
    </w:p>
    <w:p w:rsidR="005C1C86" w:rsidRPr="005C1C86" w:rsidRDefault="005C1C86">
      <w:pPr>
        <w:pStyle w:val="ConsPlusNormal"/>
        <w:spacing w:before="220"/>
        <w:ind w:firstLine="540"/>
        <w:jc w:val="both"/>
      </w:pPr>
      <w:r w:rsidRPr="005C1C86">
        <w:t>в 2035 году - 95,0 процента;</w:t>
      </w:r>
    </w:p>
    <w:p w:rsidR="005C1C86" w:rsidRPr="005C1C86" w:rsidRDefault="005C1C86">
      <w:pPr>
        <w:pStyle w:val="ConsPlusNormal"/>
        <w:spacing w:before="220"/>
        <w:ind w:firstLine="540"/>
        <w:jc w:val="both"/>
      </w:pPr>
      <w:r w:rsidRPr="005C1C86">
        <w:t>доля оправдавшихся прогнозов чрезвычайных ситуаций природного и техногенного характера (достоверность прогнозов системы мониторинга и прогнозирования чрезвычайных ситуаций природного и техногенного характера):</w:t>
      </w:r>
    </w:p>
    <w:p w:rsidR="005C1C86" w:rsidRPr="005C1C86" w:rsidRDefault="005C1C86">
      <w:pPr>
        <w:pStyle w:val="ConsPlusNormal"/>
        <w:spacing w:before="220"/>
        <w:ind w:firstLine="540"/>
        <w:jc w:val="both"/>
      </w:pPr>
      <w:r w:rsidRPr="005C1C86">
        <w:t>в 2019 году - 90,0 процента;</w:t>
      </w:r>
    </w:p>
    <w:p w:rsidR="005C1C86" w:rsidRPr="005C1C86" w:rsidRDefault="005C1C86">
      <w:pPr>
        <w:pStyle w:val="ConsPlusNormal"/>
        <w:spacing w:before="220"/>
        <w:ind w:firstLine="540"/>
        <w:jc w:val="both"/>
      </w:pPr>
      <w:r w:rsidRPr="005C1C86">
        <w:t>в 2020 году - 90,2 процента;</w:t>
      </w:r>
    </w:p>
    <w:p w:rsidR="005C1C86" w:rsidRPr="005C1C86" w:rsidRDefault="005C1C86">
      <w:pPr>
        <w:pStyle w:val="ConsPlusNormal"/>
        <w:spacing w:before="220"/>
        <w:ind w:firstLine="540"/>
        <w:jc w:val="both"/>
      </w:pPr>
      <w:r w:rsidRPr="005C1C86">
        <w:t>в 2021 году - 90,4 процента;</w:t>
      </w:r>
    </w:p>
    <w:p w:rsidR="005C1C86" w:rsidRPr="005C1C86" w:rsidRDefault="005C1C86">
      <w:pPr>
        <w:pStyle w:val="ConsPlusNormal"/>
        <w:spacing w:before="220"/>
        <w:ind w:firstLine="540"/>
        <w:jc w:val="both"/>
      </w:pPr>
      <w:r w:rsidRPr="005C1C86">
        <w:t>в 2022 году - 90,6 процента;</w:t>
      </w:r>
    </w:p>
    <w:p w:rsidR="005C1C86" w:rsidRPr="005C1C86" w:rsidRDefault="005C1C86">
      <w:pPr>
        <w:pStyle w:val="ConsPlusNormal"/>
        <w:spacing w:before="220"/>
        <w:ind w:firstLine="540"/>
        <w:jc w:val="both"/>
      </w:pPr>
      <w:r w:rsidRPr="005C1C86">
        <w:t>в 2023 году - 90,8 процента;</w:t>
      </w:r>
    </w:p>
    <w:p w:rsidR="005C1C86" w:rsidRPr="005C1C86" w:rsidRDefault="005C1C86">
      <w:pPr>
        <w:pStyle w:val="ConsPlusNormal"/>
        <w:spacing w:before="220"/>
        <w:ind w:firstLine="540"/>
        <w:jc w:val="both"/>
      </w:pPr>
      <w:r w:rsidRPr="005C1C86">
        <w:t>в 2024 году - 91,0 процента;</w:t>
      </w:r>
    </w:p>
    <w:p w:rsidR="005C1C86" w:rsidRPr="005C1C86" w:rsidRDefault="005C1C86">
      <w:pPr>
        <w:pStyle w:val="ConsPlusNormal"/>
        <w:spacing w:before="220"/>
        <w:ind w:firstLine="540"/>
        <w:jc w:val="both"/>
      </w:pPr>
      <w:r w:rsidRPr="005C1C86">
        <w:t>в 2025 году - 91,2 процента;</w:t>
      </w:r>
    </w:p>
    <w:p w:rsidR="005C1C86" w:rsidRPr="005C1C86" w:rsidRDefault="005C1C86">
      <w:pPr>
        <w:pStyle w:val="ConsPlusNormal"/>
        <w:spacing w:before="220"/>
        <w:ind w:firstLine="540"/>
        <w:jc w:val="both"/>
      </w:pPr>
      <w:r w:rsidRPr="005C1C86">
        <w:t>в 2030 году - 92,0 процента;</w:t>
      </w:r>
    </w:p>
    <w:p w:rsidR="005C1C86" w:rsidRPr="005C1C86" w:rsidRDefault="005C1C86">
      <w:pPr>
        <w:pStyle w:val="ConsPlusNormal"/>
        <w:spacing w:before="220"/>
        <w:ind w:firstLine="540"/>
        <w:jc w:val="both"/>
      </w:pPr>
      <w:r w:rsidRPr="005C1C86">
        <w:t>в 2035 году - 93,0 процента;</w:t>
      </w:r>
    </w:p>
    <w:p w:rsidR="005C1C86" w:rsidRPr="005C1C86" w:rsidRDefault="005C1C86">
      <w:pPr>
        <w:pStyle w:val="ConsPlusNormal"/>
        <w:spacing w:before="220"/>
        <w:ind w:firstLine="540"/>
        <w:jc w:val="both"/>
      </w:pPr>
      <w:r w:rsidRPr="005C1C86">
        <w:t>доля подведомственных ГКЧС Чувашии учреждений, предоставивших декларацию о потреблении энергетических ресурсов за отчетный период:</w:t>
      </w:r>
    </w:p>
    <w:p w:rsidR="005C1C86" w:rsidRPr="005C1C86" w:rsidRDefault="005C1C86">
      <w:pPr>
        <w:pStyle w:val="ConsPlusNormal"/>
        <w:jc w:val="both"/>
      </w:pPr>
      <w:r w:rsidRPr="005C1C86">
        <w:t xml:space="preserve">(в ред. Постановлений Кабинета Министров ЧР от 17.06.2019 </w:t>
      </w:r>
      <w:hyperlink r:id="rId104" w:history="1">
        <w:r w:rsidRPr="005C1C86">
          <w:t>N 235</w:t>
        </w:r>
      </w:hyperlink>
      <w:r w:rsidRPr="005C1C86">
        <w:t xml:space="preserve">, от 28.07.2020 </w:t>
      </w:r>
      <w:hyperlink r:id="rId105" w:history="1">
        <w:r w:rsidRPr="005C1C86">
          <w:t>N 419</w:t>
        </w:r>
      </w:hyperlink>
      <w:r w:rsidRPr="005C1C86">
        <w:t>)</w:t>
      </w:r>
    </w:p>
    <w:p w:rsidR="005C1C86" w:rsidRPr="005C1C86" w:rsidRDefault="005C1C86">
      <w:pPr>
        <w:pStyle w:val="ConsPlusNormal"/>
        <w:spacing w:before="220"/>
        <w:ind w:firstLine="540"/>
        <w:jc w:val="both"/>
      </w:pPr>
      <w:r w:rsidRPr="005C1C86">
        <w:t>в 2019 году - 100,0 процента;</w:t>
      </w:r>
    </w:p>
    <w:p w:rsidR="005C1C86" w:rsidRPr="005C1C86" w:rsidRDefault="005C1C86">
      <w:pPr>
        <w:pStyle w:val="ConsPlusNormal"/>
        <w:spacing w:before="220"/>
        <w:ind w:firstLine="540"/>
        <w:jc w:val="both"/>
      </w:pPr>
      <w:r w:rsidRPr="005C1C86">
        <w:t>в 2020 году - 100,0 процента;</w:t>
      </w:r>
    </w:p>
    <w:p w:rsidR="005C1C86" w:rsidRPr="005C1C86" w:rsidRDefault="005C1C86">
      <w:pPr>
        <w:pStyle w:val="ConsPlusNormal"/>
        <w:spacing w:before="220"/>
        <w:ind w:firstLine="540"/>
        <w:jc w:val="both"/>
      </w:pPr>
      <w:r w:rsidRPr="005C1C86">
        <w:t>в 2021 году - 100,0 процента;</w:t>
      </w:r>
    </w:p>
    <w:p w:rsidR="005C1C86" w:rsidRPr="005C1C86" w:rsidRDefault="005C1C86">
      <w:pPr>
        <w:pStyle w:val="ConsPlusNormal"/>
        <w:spacing w:before="220"/>
        <w:ind w:firstLine="540"/>
        <w:jc w:val="both"/>
      </w:pPr>
      <w:r w:rsidRPr="005C1C86">
        <w:t>в 2022 году - 100,0 процента;</w:t>
      </w:r>
    </w:p>
    <w:p w:rsidR="005C1C86" w:rsidRPr="005C1C86" w:rsidRDefault="005C1C86">
      <w:pPr>
        <w:pStyle w:val="ConsPlusNormal"/>
        <w:spacing w:before="220"/>
        <w:ind w:firstLine="540"/>
        <w:jc w:val="both"/>
      </w:pPr>
      <w:r w:rsidRPr="005C1C86">
        <w:t>в 2023 году - 100,0 процента;</w:t>
      </w:r>
    </w:p>
    <w:p w:rsidR="005C1C86" w:rsidRPr="005C1C86" w:rsidRDefault="005C1C86">
      <w:pPr>
        <w:pStyle w:val="ConsPlusNormal"/>
        <w:spacing w:before="220"/>
        <w:ind w:firstLine="540"/>
        <w:jc w:val="both"/>
      </w:pPr>
      <w:r w:rsidRPr="005C1C86">
        <w:t>в 2024 году - 100,0 процента;</w:t>
      </w:r>
    </w:p>
    <w:p w:rsidR="005C1C86" w:rsidRPr="005C1C86" w:rsidRDefault="005C1C86">
      <w:pPr>
        <w:pStyle w:val="ConsPlusNormal"/>
        <w:spacing w:before="220"/>
        <w:ind w:firstLine="540"/>
        <w:jc w:val="both"/>
      </w:pPr>
      <w:r w:rsidRPr="005C1C86">
        <w:lastRenderedPageBreak/>
        <w:t>в 2025 году - 100,0 процента;</w:t>
      </w:r>
    </w:p>
    <w:p w:rsidR="005C1C86" w:rsidRPr="005C1C86" w:rsidRDefault="005C1C86">
      <w:pPr>
        <w:pStyle w:val="ConsPlusNormal"/>
        <w:spacing w:before="220"/>
        <w:ind w:firstLine="540"/>
        <w:jc w:val="both"/>
      </w:pPr>
      <w:r w:rsidRPr="005C1C86">
        <w:t>в 2030 году - 100,0 процента;</w:t>
      </w:r>
    </w:p>
    <w:p w:rsidR="005C1C86" w:rsidRPr="005C1C86" w:rsidRDefault="005C1C86">
      <w:pPr>
        <w:pStyle w:val="ConsPlusNormal"/>
        <w:spacing w:before="220"/>
        <w:ind w:firstLine="540"/>
        <w:jc w:val="both"/>
      </w:pPr>
      <w:r w:rsidRPr="005C1C86">
        <w:t>в 2035 году - 100,0 процента;</w:t>
      </w:r>
    </w:p>
    <w:p w:rsidR="005C1C86" w:rsidRPr="005C1C86" w:rsidRDefault="005C1C86">
      <w:pPr>
        <w:pStyle w:val="ConsPlusNormal"/>
        <w:spacing w:before="220"/>
        <w:ind w:firstLine="540"/>
        <w:jc w:val="both"/>
      </w:pPr>
      <w:r w:rsidRPr="005C1C86">
        <w:t>уровень оснащенности подразделений противопожарной службы современной техникой:</w:t>
      </w:r>
    </w:p>
    <w:p w:rsidR="005C1C86" w:rsidRPr="005C1C86" w:rsidRDefault="005C1C86">
      <w:pPr>
        <w:pStyle w:val="ConsPlusNormal"/>
        <w:spacing w:before="220"/>
        <w:ind w:firstLine="540"/>
        <w:jc w:val="both"/>
      </w:pPr>
      <w:r w:rsidRPr="005C1C86">
        <w:t>в 2019 году - 62,9 процента;</w:t>
      </w:r>
    </w:p>
    <w:p w:rsidR="005C1C86" w:rsidRPr="005C1C86" w:rsidRDefault="005C1C86">
      <w:pPr>
        <w:pStyle w:val="ConsPlusNormal"/>
        <w:spacing w:before="220"/>
        <w:ind w:firstLine="540"/>
        <w:jc w:val="both"/>
      </w:pPr>
      <w:r w:rsidRPr="005C1C86">
        <w:t>в 2020 году - 57,4 процента;</w:t>
      </w:r>
    </w:p>
    <w:p w:rsidR="005C1C86" w:rsidRPr="005C1C86" w:rsidRDefault="005C1C86">
      <w:pPr>
        <w:pStyle w:val="ConsPlusNormal"/>
        <w:spacing w:before="220"/>
        <w:ind w:firstLine="540"/>
        <w:jc w:val="both"/>
      </w:pPr>
      <w:r w:rsidRPr="005C1C86">
        <w:t>в 2021 году - 40,7 процента;</w:t>
      </w:r>
    </w:p>
    <w:p w:rsidR="005C1C86" w:rsidRPr="005C1C86" w:rsidRDefault="005C1C86">
      <w:pPr>
        <w:pStyle w:val="ConsPlusNormal"/>
        <w:spacing w:before="220"/>
        <w:ind w:firstLine="540"/>
        <w:jc w:val="both"/>
      </w:pPr>
      <w:r w:rsidRPr="005C1C86">
        <w:t>в 2022 году - 38,8 процента;</w:t>
      </w:r>
    </w:p>
    <w:p w:rsidR="005C1C86" w:rsidRPr="005C1C86" w:rsidRDefault="005C1C86">
      <w:pPr>
        <w:pStyle w:val="ConsPlusNormal"/>
        <w:spacing w:before="220"/>
        <w:ind w:firstLine="540"/>
        <w:jc w:val="both"/>
      </w:pPr>
      <w:r w:rsidRPr="005C1C86">
        <w:t>в 2023 году - 38,8 процента;</w:t>
      </w:r>
    </w:p>
    <w:p w:rsidR="005C1C86" w:rsidRPr="005C1C86" w:rsidRDefault="005C1C86">
      <w:pPr>
        <w:pStyle w:val="ConsPlusNormal"/>
        <w:spacing w:before="220"/>
        <w:ind w:firstLine="540"/>
        <w:jc w:val="both"/>
      </w:pPr>
      <w:r w:rsidRPr="005C1C86">
        <w:t>в 2024 году - 38,8 процента;</w:t>
      </w:r>
    </w:p>
    <w:p w:rsidR="005C1C86" w:rsidRPr="005C1C86" w:rsidRDefault="005C1C86">
      <w:pPr>
        <w:pStyle w:val="ConsPlusNormal"/>
        <w:spacing w:before="220"/>
        <w:ind w:firstLine="540"/>
        <w:jc w:val="both"/>
      </w:pPr>
      <w:r w:rsidRPr="005C1C86">
        <w:t>в 2025 году - 38,8 процента;</w:t>
      </w:r>
    </w:p>
    <w:p w:rsidR="005C1C86" w:rsidRPr="005C1C86" w:rsidRDefault="005C1C86">
      <w:pPr>
        <w:pStyle w:val="ConsPlusNormal"/>
        <w:spacing w:before="220"/>
        <w:ind w:firstLine="540"/>
        <w:jc w:val="both"/>
      </w:pPr>
      <w:r w:rsidRPr="005C1C86">
        <w:t>в 2030 году - 50,0 процента;</w:t>
      </w:r>
    </w:p>
    <w:p w:rsidR="005C1C86" w:rsidRPr="005C1C86" w:rsidRDefault="005C1C86">
      <w:pPr>
        <w:pStyle w:val="ConsPlusNormal"/>
        <w:spacing w:before="220"/>
        <w:ind w:firstLine="540"/>
        <w:jc w:val="both"/>
      </w:pPr>
      <w:r w:rsidRPr="005C1C86">
        <w:t>в 2035 году - 65,0 процента;</w:t>
      </w:r>
    </w:p>
    <w:p w:rsidR="005C1C86" w:rsidRPr="005C1C86" w:rsidRDefault="005C1C86">
      <w:pPr>
        <w:pStyle w:val="ConsPlusNormal"/>
        <w:spacing w:before="220"/>
        <w:ind w:firstLine="540"/>
        <w:jc w:val="both"/>
      </w:pPr>
      <w:r w:rsidRPr="005C1C86">
        <w:t>повышение уровня готовности защитных сооружений гражданской обороны к использованию по предназначению:</w:t>
      </w:r>
    </w:p>
    <w:p w:rsidR="005C1C86" w:rsidRPr="005C1C86" w:rsidRDefault="005C1C86">
      <w:pPr>
        <w:pStyle w:val="ConsPlusNormal"/>
        <w:spacing w:before="220"/>
        <w:ind w:firstLine="540"/>
        <w:jc w:val="both"/>
      </w:pPr>
      <w:r w:rsidRPr="005C1C86">
        <w:t>в 2019 году - 86,0 процента;</w:t>
      </w:r>
    </w:p>
    <w:p w:rsidR="005C1C86" w:rsidRPr="005C1C86" w:rsidRDefault="005C1C86">
      <w:pPr>
        <w:pStyle w:val="ConsPlusNormal"/>
        <w:spacing w:before="220"/>
        <w:ind w:firstLine="540"/>
        <w:jc w:val="both"/>
      </w:pPr>
      <w:r w:rsidRPr="005C1C86">
        <w:t>в 2020 году - 90,0 процента;</w:t>
      </w:r>
    </w:p>
    <w:p w:rsidR="005C1C86" w:rsidRPr="005C1C86" w:rsidRDefault="005C1C86">
      <w:pPr>
        <w:pStyle w:val="ConsPlusNormal"/>
        <w:spacing w:before="220"/>
        <w:ind w:firstLine="540"/>
        <w:jc w:val="both"/>
      </w:pPr>
      <w:r w:rsidRPr="005C1C86">
        <w:t>в 2021 году - 91,0 процента;</w:t>
      </w:r>
    </w:p>
    <w:p w:rsidR="005C1C86" w:rsidRPr="005C1C86" w:rsidRDefault="005C1C86">
      <w:pPr>
        <w:pStyle w:val="ConsPlusNormal"/>
        <w:spacing w:before="220"/>
        <w:ind w:firstLine="540"/>
        <w:jc w:val="both"/>
      </w:pPr>
      <w:r w:rsidRPr="005C1C86">
        <w:t>в 2022 году - 92,0 процента;</w:t>
      </w:r>
    </w:p>
    <w:p w:rsidR="005C1C86" w:rsidRPr="005C1C86" w:rsidRDefault="005C1C86">
      <w:pPr>
        <w:pStyle w:val="ConsPlusNormal"/>
        <w:spacing w:before="220"/>
        <w:ind w:firstLine="540"/>
        <w:jc w:val="both"/>
      </w:pPr>
      <w:r w:rsidRPr="005C1C86">
        <w:t>в 2023 году - 93,0 процента;</w:t>
      </w:r>
    </w:p>
    <w:p w:rsidR="005C1C86" w:rsidRPr="005C1C86" w:rsidRDefault="005C1C86">
      <w:pPr>
        <w:pStyle w:val="ConsPlusNormal"/>
        <w:spacing w:before="220"/>
        <w:ind w:firstLine="540"/>
        <w:jc w:val="both"/>
      </w:pPr>
      <w:r w:rsidRPr="005C1C86">
        <w:t>в 2024 году - 94,0 процента;</w:t>
      </w:r>
    </w:p>
    <w:p w:rsidR="005C1C86" w:rsidRPr="005C1C86" w:rsidRDefault="005C1C86">
      <w:pPr>
        <w:pStyle w:val="ConsPlusNormal"/>
        <w:spacing w:before="220"/>
        <w:ind w:firstLine="540"/>
        <w:jc w:val="both"/>
      </w:pPr>
      <w:r w:rsidRPr="005C1C86">
        <w:t>в 2025 году - 95,0 процента;</w:t>
      </w:r>
    </w:p>
    <w:p w:rsidR="005C1C86" w:rsidRPr="005C1C86" w:rsidRDefault="005C1C86">
      <w:pPr>
        <w:pStyle w:val="ConsPlusNormal"/>
        <w:spacing w:before="220"/>
        <w:ind w:firstLine="540"/>
        <w:jc w:val="both"/>
      </w:pPr>
      <w:r w:rsidRPr="005C1C86">
        <w:t>в 2030 году - 97,0 процента;</w:t>
      </w:r>
    </w:p>
    <w:p w:rsidR="005C1C86" w:rsidRPr="005C1C86" w:rsidRDefault="005C1C86">
      <w:pPr>
        <w:pStyle w:val="ConsPlusNormal"/>
        <w:spacing w:before="220"/>
        <w:ind w:firstLine="540"/>
        <w:jc w:val="both"/>
      </w:pPr>
      <w:r w:rsidRPr="005C1C86">
        <w:t>в 2035 году - 100,0 процента;</w:t>
      </w:r>
    </w:p>
    <w:p w:rsidR="005C1C86" w:rsidRPr="005C1C86" w:rsidRDefault="005C1C86">
      <w:pPr>
        <w:pStyle w:val="ConsPlusNormal"/>
        <w:spacing w:before="220"/>
        <w:ind w:firstLine="540"/>
        <w:jc w:val="both"/>
      </w:pPr>
      <w:r w:rsidRPr="005C1C86">
        <w:t>доля населения, имеющего возможность получения сигналов оповещения и экстренной информации:</w:t>
      </w:r>
    </w:p>
    <w:p w:rsidR="005C1C86" w:rsidRPr="005C1C86" w:rsidRDefault="005C1C86">
      <w:pPr>
        <w:pStyle w:val="ConsPlusNormal"/>
        <w:spacing w:before="220"/>
        <w:ind w:firstLine="540"/>
        <w:jc w:val="both"/>
      </w:pPr>
      <w:r w:rsidRPr="005C1C86">
        <w:t>в 2019 году - 87,0 процента;</w:t>
      </w:r>
    </w:p>
    <w:p w:rsidR="005C1C86" w:rsidRPr="005C1C86" w:rsidRDefault="005C1C86">
      <w:pPr>
        <w:pStyle w:val="ConsPlusNormal"/>
        <w:spacing w:before="220"/>
        <w:ind w:firstLine="540"/>
        <w:jc w:val="both"/>
      </w:pPr>
      <w:r w:rsidRPr="005C1C86">
        <w:t>в 2020 году - 87,2 процента;</w:t>
      </w:r>
    </w:p>
    <w:p w:rsidR="005C1C86" w:rsidRPr="005C1C86" w:rsidRDefault="005C1C86">
      <w:pPr>
        <w:pStyle w:val="ConsPlusNormal"/>
        <w:spacing w:before="220"/>
        <w:ind w:firstLine="540"/>
        <w:jc w:val="both"/>
      </w:pPr>
      <w:r w:rsidRPr="005C1C86">
        <w:t>в 2021 году - 87,4 процента;</w:t>
      </w:r>
    </w:p>
    <w:p w:rsidR="005C1C86" w:rsidRPr="005C1C86" w:rsidRDefault="005C1C86">
      <w:pPr>
        <w:pStyle w:val="ConsPlusNormal"/>
        <w:spacing w:before="220"/>
        <w:ind w:firstLine="540"/>
        <w:jc w:val="both"/>
      </w:pPr>
      <w:r w:rsidRPr="005C1C86">
        <w:t>в 2022 году - 87,6 процента;</w:t>
      </w:r>
    </w:p>
    <w:p w:rsidR="005C1C86" w:rsidRPr="005C1C86" w:rsidRDefault="005C1C86">
      <w:pPr>
        <w:pStyle w:val="ConsPlusNormal"/>
        <w:spacing w:before="220"/>
        <w:ind w:firstLine="540"/>
        <w:jc w:val="both"/>
      </w:pPr>
      <w:r w:rsidRPr="005C1C86">
        <w:t>в 2023 году - 87,8 процента;</w:t>
      </w:r>
    </w:p>
    <w:p w:rsidR="005C1C86" w:rsidRPr="005C1C86" w:rsidRDefault="005C1C86">
      <w:pPr>
        <w:pStyle w:val="ConsPlusNormal"/>
        <w:spacing w:before="220"/>
        <w:ind w:firstLine="540"/>
        <w:jc w:val="both"/>
      </w:pPr>
      <w:r w:rsidRPr="005C1C86">
        <w:lastRenderedPageBreak/>
        <w:t>в 2024 году - 88,0 процента;</w:t>
      </w:r>
    </w:p>
    <w:p w:rsidR="005C1C86" w:rsidRPr="005C1C86" w:rsidRDefault="005C1C86">
      <w:pPr>
        <w:pStyle w:val="ConsPlusNormal"/>
        <w:spacing w:before="220"/>
        <w:ind w:firstLine="540"/>
        <w:jc w:val="both"/>
      </w:pPr>
      <w:r w:rsidRPr="005C1C86">
        <w:t>в 2025 году - 88,0 процента;</w:t>
      </w:r>
    </w:p>
    <w:p w:rsidR="005C1C86" w:rsidRPr="005C1C86" w:rsidRDefault="005C1C86">
      <w:pPr>
        <w:pStyle w:val="ConsPlusNormal"/>
        <w:spacing w:before="220"/>
        <w:ind w:firstLine="540"/>
        <w:jc w:val="both"/>
      </w:pPr>
      <w:r w:rsidRPr="005C1C86">
        <w:t>в 2030 году - 89,0 процента;</w:t>
      </w:r>
    </w:p>
    <w:p w:rsidR="005C1C86" w:rsidRPr="005C1C86" w:rsidRDefault="005C1C86">
      <w:pPr>
        <w:pStyle w:val="ConsPlusNormal"/>
        <w:spacing w:before="220"/>
        <w:ind w:firstLine="540"/>
        <w:jc w:val="both"/>
      </w:pPr>
      <w:r w:rsidRPr="005C1C86">
        <w:t>в 2035 году - 90,0 процента.</w:t>
      </w:r>
    </w:p>
    <w:p w:rsidR="005C1C86" w:rsidRPr="005C1C86" w:rsidRDefault="005C1C86">
      <w:pPr>
        <w:pStyle w:val="ConsPlusNormal"/>
        <w:jc w:val="both"/>
      </w:pPr>
    </w:p>
    <w:p w:rsidR="005C1C86" w:rsidRPr="005C1C86" w:rsidRDefault="005C1C86">
      <w:pPr>
        <w:pStyle w:val="ConsPlusTitle"/>
        <w:jc w:val="center"/>
        <w:outlineLvl w:val="2"/>
      </w:pPr>
      <w:r w:rsidRPr="005C1C86">
        <w:t>Раздел III. ХАРАКТЕРИСТИКИ ОСНОВНЫХ МЕРОПРИЯТИЙ, МЕРОПРИЯТИЙ</w:t>
      </w:r>
    </w:p>
    <w:p w:rsidR="005C1C86" w:rsidRPr="005C1C86" w:rsidRDefault="005C1C86">
      <w:pPr>
        <w:pStyle w:val="ConsPlusTitle"/>
        <w:jc w:val="center"/>
      </w:pPr>
      <w:r w:rsidRPr="005C1C86">
        <w:t>ПОДПРОГРАММЫ С УКАЗАНИЕМ СРОКОВ И ЭТАПОВ ИХ РЕАЛИЗАЦИИ</w:t>
      </w:r>
    </w:p>
    <w:p w:rsidR="005C1C86" w:rsidRPr="005C1C86" w:rsidRDefault="005C1C86">
      <w:pPr>
        <w:pStyle w:val="ConsPlusNormal"/>
        <w:jc w:val="both"/>
      </w:pPr>
    </w:p>
    <w:p w:rsidR="005C1C86" w:rsidRPr="005C1C86" w:rsidRDefault="005C1C86">
      <w:pPr>
        <w:pStyle w:val="ConsPlusNormal"/>
        <w:ind w:firstLine="540"/>
        <w:jc w:val="both"/>
      </w:pPr>
      <w:r w:rsidRPr="005C1C86">
        <w:t>Основные мероприятия подпрограммы направлены на реализацию поставленных целей и задач подпрограммы и Государственной программы в целом.</w:t>
      </w:r>
    </w:p>
    <w:p w:rsidR="005C1C86" w:rsidRPr="005C1C86" w:rsidRDefault="005C1C86">
      <w:pPr>
        <w:pStyle w:val="ConsPlusNormal"/>
        <w:spacing w:before="220"/>
        <w:ind w:firstLine="540"/>
        <w:jc w:val="both"/>
      </w:pPr>
      <w:r w:rsidRPr="005C1C86">
        <w:t>Подпрограмма объединяет пять основных мероприятий:</w:t>
      </w:r>
    </w:p>
    <w:p w:rsidR="005C1C86" w:rsidRPr="005C1C86" w:rsidRDefault="005C1C86">
      <w:pPr>
        <w:pStyle w:val="ConsPlusNormal"/>
        <w:spacing w:before="220"/>
        <w:ind w:firstLine="540"/>
        <w:jc w:val="both"/>
      </w:pPr>
      <w:r w:rsidRPr="005C1C86">
        <w:t>Основное мероприятие 1. Обеспечение деятельности государственных учреждений, реализующих на территории Чувашской Республики государственную политику в области пожарной безопасности.</w:t>
      </w:r>
    </w:p>
    <w:p w:rsidR="005C1C86" w:rsidRPr="005C1C86" w:rsidRDefault="005C1C86">
      <w:pPr>
        <w:pStyle w:val="ConsPlusNormal"/>
        <w:spacing w:before="220"/>
        <w:ind w:firstLine="540"/>
        <w:jc w:val="both"/>
      </w:pPr>
      <w:r w:rsidRPr="005C1C86">
        <w:t>Предусматриваются обеспечение необходимого уровня пожарной безопасности и минимизация потерь вследствие пожаров для устойчивого функционирования экономики Чувашской Республики, что включает в себя:</w:t>
      </w:r>
    </w:p>
    <w:p w:rsidR="005C1C86" w:rsidRPr="005C1C86" w:rsidRDefault="005C1C86">
      <w:pPr>
        <w:pStyle w:val="ConsPlusNormal"/>
        <w:spacing w:before="220"/>
        <w:ind w:firstLine="540"/>
        <w:jc w:val="both"/>
      </w:pPr>
      <w:r w:rsidRPr="005C1C86">
        <w:t>осуществление тушения пожаров в населенных пунктах;</w:t>
      </w:r>
    </w:p>
    <w:p w:rsidR="005C1C86" w:rsidRPr="005C1C86" w:rsidRDefault="005C1C86">
      <w:pPr>
        <w:pStyle w:val="ConsPlusNormal"/>
        <w:spacing w:before="220"/>
        <w:ind w:firstLine="540"/>
        <w:jc w:val="both"/>
      </w:pPr>
      <w:r w:rsidRPr="005C1C86">
        <w:t xml:space="preserve">оснащение противопожарной службы техникой, оборудованием и имуществом, разработку и внедрение новых технологий пожаротушения, приведение в </w:t>
      </w:r>
      <w:proofErr w:type="spellStart"/>
      <w:r w:rsidRPr="005C1C86">
        <w:t>пожаробезопасное</w:t>
      </w:r>
      <w:proofErr w:type="spellEnd"/>
      <w:r w:rsidRPr="005C1C86">
        <w:t xml:space="preserve"> состояние мест проживания многодетных семей, малоимущих, одиноких престарелых граждан;</w:t>
      </w:r>
    </w:p>
    <w:p w:rsidR="005C1C86" w:rsidRPr="005C1C86" w:rsidRDefault="005C1C86">
      <w:pPr>
        <w:pStyle w:val="ConsPlusNormal"/>
        <w:jc w:val="both"/>
      </w:pPr>
      <w:r w:rsidRPr="005C1C86">
        <w:t xml:space="preserve">(в ред. </w:t>
      </w:r>
      <w:hyperlink r:id="rId106" w:history="1">
        <w:r w:rsidRPr="005C1C86">
          <w:t>Постановления</w:t>
        </w:r>
      </w:hyperlink>
      <w:r w:rsidRPr="005C1C86">
        <w:t xml:space="preserve"> Кабинета Министров ЧР от 17.06.2019 N 235)</w:t>
      </w:r>
    </w:p>
    <w:p w:rsidR="005C1C86" w:rsidRPr="005C1C86" w:rsidRDefault="005C1C86">
      <w:pPr>
        <w:pStyle w:val="ConsPlusNormal"/>
        <w:spacing w:before="220"/>
        <w:ind w:firstLine="540"/>
        <w:jc w:val="both"/>
      </w:pPr>
      <w:r w:rsidRPr="005C1C86">
        <w:t>повышение уровня подготовки руководящего и личного состава пожарно-спасательных служб.</w:t>
      </w:r>
    </w:p>
    <w:p w:rsidR="005C1C86" w:rsidRPr="005C1C86" w:rsidRDefault="005C1C86">
      <w:pPr>
        <w:pStyle w:val="ConsPlusNormal"/>
        <w:spacing w:before="220"/>
        <w:ind w:firstLine="540"/>
        <w:jc w:val="both"/>
      </w:pPr>
      <w:r w:rsidRPr="005C1C86">
        <w:t>Основное мероприятие 2. Обеспечение деятельности государственных учреждений, реализующих мероприятия по обеспечению безопасности и защиты населения и территорий Чувашской Республики от чрезвычайных ситуаций.</w:t>
      </w:r>
    </w:p>
    <w:p w:rsidR="005C1C86" w:rsidRPr="005C1C86" w:rsidRDefault="005C1C86">
      <w:pPr>
        <w:pStyle w:val="ConsPlusNormal"/>
        <w:jc w:val="both"/>
      </w:pPr>
      <w:r w:rsidRPr="005C1C86">
        <w:t xml:space="preserve">(в ред. </w:t>
      </w:r>
      <w:hyperlink r:id="rId107" w:history="1">
        <w:r w:rsidRPr="005C1C86">
          <w:t>Постановления</w:t>
        </w:r>
      </w:hyperlink>
      <w:r w:rsidRPr="005C1C86">
        <w:t xml:space="preserve"> Кабинета Министров ЧР от 27.11.2019 N 507)</w:t>
      </w:r>
    </w:p>
    <w:p w:rsidR="005C1C86" w:rsidRPr="005C1C86" w:rsidRDefault="005C1C86">
      <w:pPr>
        <w:pStyle w:val="ConsPlusNormal"/>
        <w:spacing w:before="220"/>
        <w:ind w:firstLine="540"/>
        <w:jc w:val="both"/>
      </w:pPr>
      <w:r w:rsidRPr="005C1C86">
        <w:t>Предусматривается реализация мероприятий, направленных на обеспечение безопасности и защиты населения и территорий Чувашской Республики от чрезвычайных ситуаций природного и техногенного характера, что включает в себя:</w:t>
      </w:r>
    </w:p>
    <w:p w:rsidR="005C1C86" w:rsidRPr="005C1C86" w:rsidRDefault="005C1C86">
      <w:pPr>
        <w:pStyle w:val="ConsPlusNormal"/>
        <w:spacing w:before="220"/>
        <w:ind w:firstLine="540"/>
        <w:jc w:val="both"/>
      </w:pPr>
      <w:r w:rsidRPr="005C1C86">
        <w:t>предупреждение возникновения и развития чрезвычайных ситуаций природного и техногенного характера;</w:t>
      </w:r>
    </w:p>
    <w:p w:rsidR="005C1C86" w:rsidRPr="005C1C86" w:rsidRDefault="005C1C86">
      <w:pPr>
        <w:pStyle w:val="ConsPlusNormal"/>
        <w:spacing w:before="220"/>
        <w:ind w:firstLine="540"/>
        <w:jc w:val="both"/>
      </w:pPr>
      <w:r w:rsidRPr="005C1C86">
        <w:t>снижение размеров ущерба и потерь от чрезвычайных ситуаций природного и техногенного характера;</w:t>
      </w:r>
    </w:p>
    <w:p w:rsidR="005C1C86" w:rsidRPr="005C1C86" w:rsidRDefault="005C1C86">
      <w:pPr>
        <w:pStyle w:val="ConsPlusNormal"/>
        <w:spacing w:before="220"/>
        <w:ind w:firstLine="540"/>
        <w:jc w:val="both"/>
      </w:pPr>
      <w:r w:rsidRPr="005C1C86">
        <w:t>организацию экстренного реагирования на чрезвычайные ситуации и проведения аварийно-спасательных работ по ликвидации возникших чрезвычайных ситуаций природного и техногенного характера;</w:t>
      </w:r>
    </w:p>
    <w:p w:rsidR="005C1C86" w:rsidRPr="005C1C86" w:rsidRDefault="005C1C86">
      <w:pPr>
        <w:pStyle w:val="ConsPlusNormal"/>
        <w:spacing w:before="220"/>
        <w:ind w:firstLine="540"/>
        <w:jc w:val="both"/>
      </w:pPr>
      <w:r w:rsidRPr="005C1C86">
        <w:t>поддержание органов управления, сил и средств аварийно-спасательных служб, аварийно-спасательных формирований в постоянной готовности к выдвижению в зоны чрезвычайных ситуаций природного и техногенного характера.</w:t>
      </w:r>
    </w:p>
    <w:p w:rsidR="005C1C86" w:rsidRPr="005C1C86" w:rsidRDefault="005C1C86">
      <w:pPr>
        <w:pStyle w:val="ConsPlusNormal"/>
        <w:spacing w:before="220"/>
        <w:ind w:firstLine="540"/>
        <w:jc w:val="both"/>
      </w:pPr>
      <w:r w:rsidRPr="005C1C86">
        <w:lastRenderedPageBreak/>
        <w:t>Основное мероприятие 3. Обеспечение деятельности государственных учреждений, реализующих мероприятия по подготовке населения Чувашской Республики к действиям в чрезвычайных ситуациях.</w:t>
      </w:r>
    </w:p>
    <w:p w:rsidR="005C1C86" w:rsidRPr="005C1C86" w:rsidRDefault="005C1C86">
      <w:pPr>
        <w:pStyle w:val="ConsPlusNormal"/>
        <w:jc w:val="both"/>
      </w:pPr>
      <w:r w:rsidRPr="005C1C86">
        <w:t>(</w:t>
      </w:r>
      <w:proofErr w:type="gramStart"/>
      <w:r w:rsidRPr="005C1C86">
        <w:t>в</w:t>
      </w:r>
      <w:proofErr w:type="gramEnd"/>
      <w:r w:rsidRPr="005C1C86">
        <w:t xml:space="preserve"> ред. </w:t>
      </w:r>
      <w:hyperlink r:id="rId108" w:history="1">
        <w:r w:rsidRPr="005C1C86">
          <w:t>Постановления</w:t>
        </w:r>
      </w:hyperlink>
      <w:r w:rsidRPr="005C1C86">
        <w:t xml:space="preserve"> Кабинета Министров ЧР от 27.11.2019 N 507)</w:t>
      </w:r>
    </w:p>
    <w:p w:rsidR="005C1C86" w:rsidRPr="005C1C86" w:rsidRDefault="005C1C86">
      <w:pPr>
        <w:pStyle w:val="ConsPlusNormal"/>
        <w:spacing w:before="220"/>
        <w:ind w:firstLine="540"/>
        <w:jc w:val="both"/>
      </w:pPr>
      <w:proofErr w:type="gramStart"/>
      <w:r w:rsidRPr="005C1C86">
        <w:t>В рамках выполнения мероприятия предусматривается реализация мер, направленных на подготовку руководителей, других должностных лиц и специалистов органов исполнительной власти Чувашской Республики, органов местного самоуправления и организаций к исполнению ими своих функций и полномочий в области гражданской обороны, защиты населения от опасностей, возникающих при военных конфликтах или вследствие этих конфликтов, а также при чрезвычайных ситуациях природного и техногенного характера.</w:t>
      </w:r>
      <w:proofErr w:type="gramEnd"/>
    </w:p>
    <w:p w:rsidR="005C1C86" w:rsidRPr="005C1C86" w:rsidRDefault="005C1C86">
      <w:pPr>
        <w:pStyle w:val="ConsPlusNormal"/>
        <w:spacing w:before="220"/>
        <w:ind w:firstLine="540"/>
        <w:jc w:val="both"/>
      </w:pPr>
      <w:r w:rsidRPr="005C1C86">
        <w:t xml:space="preserve">Основное мероприятие 4. Развитие гражданской обороны, повышение </w:t>
      </w:r>
      <w:proofErr w:type="gramStart"/>
      <w:r w:rsidRPr="005C1C86">
        <w:t>уровня готовности территориальной подсистемы Чувашской Республики единой государственной системы предупреждения</w:t>
      </w:r>
      <w:proofErr w:type="gramEnd"/>
      <w:r w:rsidRPr="005C1C86">
        <w:t xml:space="preserve"> и ликвидации чрезвычайных ситуаций к оперативному реагированию на чрезвычайные ситуации, пожары и происшествия на водных объектах.</w:t>
      </w:r>
    </w:p>
    <w:p w:rsidR="005C1C86" w:rsidRPr="005C1C86" w:rsidRDefault="005C1C86">
      <w:pPr>
        <w:pStyle w:val="ConsPlusNormal"/>
        <w:jc w:val="both"/>
      </w:pPr>
      <w:r w:rsidRPr="005C1C86">
        <w:t>(</w:t>
      </w:r>
      <w:proofErr w:type="gramStart"/>
      <w:r w:rsidRPr="005C1C86">
        <w:t>в</w:t>
      </w:r>
      <w:proofErr w:type="gramEnd"/>
      <w:r w:rsidRPr="005C1C86">
        <w:t xml:space="preserve"> ред. </w:t>
      </w:r>
      <w:hyperlink r:id="rId109" w:history="1">
        <w:r w:rsidRPr="005C1C86">
          <w:t>Постановления</w:t>
        </w:r>
      </w:hyperlink>
      <w:r w:rsidRPr="005C1C86">
        <w:t xml:space="preserve"> Кабинета Министров ЧР от 27.11.2019 N 507)</w:t>
      </w:r>
    </w:p>
    <w:p w:rsidR="005C1C86" w:rsidRPr="005C1C86" w:rsidRDefault="005C1C86">
      <w:pPr>
        <w:pStyle w:val="ConsPlusNormal"/>
        <w:spacing w:before="220"/>
        <w:ind w:firstLine="540"/>
        <w:jc w:val="both"/>
      </w:pPr>
      <w:r w:rsidRPr="005C1C86">
        <w:t>В рамках выполнения основного мероприятия планируется реализация следующих мероприятий:</w:t>
      </w:r>
    </w:p>
    <w:p w:rsidR="005C1C86" w:rsidRPr="005C1C86" w:rsidRDefault="005C1C86">
      <w:pPr>
        <w:pStyle w:val="ConsPlusNormal"/>
        <w:spacing w:before="220"/>
        <w:ind w:firstLine="540"/>
        <w:jc w:val="both"/>
      </w:pPr>
      <w:r w:rsidRPr="005C1C86">
        <w:t>Мероприятие 4.1. Развитие материально-технической базы ГКЧС Чувашии и подведомственных ему учреждений.</w:t>
      </w:r>
    </w:p>
    <w:p w:rsidR="005C1C86" w:rsidRPr="005C1C86" w:rsidRDefault="005C1C86">
      <w:pPr>
        <w:pStyle w:val="ConsPlusNormal"/>
        <w:jc w:val="both"/>
      </w:pPr>
      <w:r w:rsidRPr="005C1C86">
        <w:t>(</w:t>
      </w:r>
      <w:proofErr w:type="gramStart"/>
      <w:r w:rsidRPr="005C1C86">
        <w:t>в</w:t>
      </w:r>
      <w:proofErr w:type="gramEnd"/>
      <w:r w:rsidRPr="005C1C86">
        <w:t xml:space="preserve"> ред. Постановлений Кабинета Министров ЧР от 17.06.2019 </w:t>
      </w:r>
      <w:hyperlink r:id="rId110" w:history="1">
        <w:r w:rsidRPr="005C1C86">
          <w:t>N 235</w:t>
        </w:r>
      </w:hyperlink>
      <w:r w:rsidRPr="005C1C86">
        <w:t xml:space="preserve">, от 28.07.2020 </w:t>
      </w:r>
      <w:hyperlink r:id="rId111" w:history="1">
        <w:r w:rsidRPr="005C1C86">
          <w:t>N 419</w:t>
        </w:r>
      </w:hyperlink>
      <w:r w:rsidRPr="005C1C86">
        <w:t>)</w:t>
      </w:r>
    </w:p>
    <w:p w:rsidR="005C1C86" w:rsidRPr="005C1C86" w:rsidRDefault="005C1C86">
      <w:pPr>
        <w:pStyle w:val="ConsPlusNormal"/>
        <w:spacing w:before="220"/>
        <w:ind w:firstLine="540"/>
        <w:jc w:val="both"/>
      </w:pPr>
      <w:r w:rsidRPr="005C1C86">
        <w:t>Мероприятие предусматривает развитие материально-технической базы противопожарной службы и спасательных сил на территории Чувашской Республики и оснащение их современными средствами пожаротушения и спасания людей.</w:t>
      </w:r>
    </w:p>
    <w:p w:rsidR="005C1C86" w:rsidRPr="005C1C86" w:rsidRDefault="005C1C86">
      <w:pPr>
        <w:pStyle w:val="ConsPlusNormal"/>
        <w:spacing w:before="220"/>
        <w:ind w:firstLine="540"/>
        <w:jc w:val="both"/>
      </w:pPr>
      <w:r w:rsidRPr="005C1C86">
        <w:t>Мероприятие 4.2. Содержание материально-технических запасов в целях гражданской обороны.</w:t>
      </w:r>
    </w:p>
    <w:p w:rsidR="005C1C86" w:rsidRPr="005C1C86" w:rsidRDefault="005C1C86">
      <w:pPr>
        <w:pStyle w:val="ConsPlusNormal"/>
        <w:spacing w:before="220"/>
        <w:ind w:firstLine="540"/>
        <w:jc w:val="both"/>
      </w:pPr>
      <w:r w:rsidRPr="005C1C86">
        <w:t>Мероприятие предусматривает накопление фонда защитных сооружений для укрытия населения и замену существующих запасов средств индивидуальной и коллективной защиты на более эффективные образцы.</w:t>
      </w:r>
    </w:p>
    <w:p w:rsidR="005C1C86" w:rsidRPr="005C1C86" w:rsidRDefault="005C1C86">
      <w:pPr>
        <w:pStyle w:val="ConsPlusNormal"/>
        <w:spacing w:before="220"/>
        <w:ind w:firstLine="540"/>
        <w:jc w:val="both"/>
      </w:pPr>
      <w:r w:rsidRPr="005C1C86">
        <w:t>Мероприятие 4.3. Проведение регламентных работ по содержанию специального оборудования гражданской обороны.</w:t>
      </w:r>
    </w:p>
    <w:p w:rsidR="005C1C86" w:rsidRPr="005C1C86" w:rsidRDefault="005C1C86">
      <w:pPr>
        <w:pStyle w:val="ConsPlusNormal"/>
        <w:spacing w:before="220"/>
        <w:ind w:firstLine="540"/>
        <w:jc w:val="both"/>
      </w:pPr>
      <w:r w:rsidRPr="005C1C86">
        <w:t xml:space="preserve">Основное мероприятие 5. Совершенствование </w:t>
      </w:r>
      <w:proofErr w:type="gramStart"/>
      <w:r w:rsidRPr="005C1C86">
        <w:t>функционирования органов управления территориальной подсистемы Чувашской Республики единой государственной системы предупреждения</w:t>
      </w:r>
      <w:proofErr w:type="gramEnd"/>
      <w:r w:rsidRPr="005C1C86">
        <w:t xml:space="preserve"> и ликвидации чрезвычайных ситуаций, систем оповещения и информирования населения.</w:t>
      </w:r>
    </w:p>
    <w:p w:rsidR="005C1C86" w:rsidRPr="005C1C86" w:rsidRDefault="005C1C86">
      <w:pPr>
        <w:pStyle w:val="ConsPlusNormal"/>
        <w:spacing w:before="220"/>
        <w:ind w:firstLine="540"/>
        <w:jc w:val="both"/>
      </w:pPr>
      <w:r w:rsidRPr="005C1C86">
        <w:t>В рамках выполнения основного мероприятия предусматривается:</w:t>
      </w:r>
    </w:p>
    <w:p w:rsidR="005C1C86" w:rsidRPr="005C1C86" w:rsidRDefault="005C1C86">
      <w:pPr>
        <w:pStyle w:val="ConsPlusNormal"/>
        <w:spacing w:before="220"/>
        <w:ind w:firstLine="540"/>
        <w:jc w:val="both"/>
      </w:pPr>
      <w:r w:rsidRPr="005C1C86">
        <w:t>создание и развитие на территории Чувашской Республики комплексной системы экстренного оповещения населения об угрозе возникновения или о возникновении чрезвычайных ситуаций природного и техногенного характера;</w:t>
      </w:r>
    </w:p>
    <w:p w:rsidR="005C1C86" w:rsidRPr="005C1C86" w:rsidRDefault="005C1C86">
      <w:pPr>
        <w:pStyle w:val="ConsPlusNormal"/>
        <w:spacing w:before="220"/>
        <w:ind w:firstLine="540"/>
        <w:jc w:val="both"/>
      </w:pPr>
      <w:r w:rsidRPr="005C1C86">
        <w:t>модернизация и развитие региональной автоматизированной системы централизованного оповещения;</w:t>
      </w:r>
    </w:p>
    <w:p w:rsidR="005C1C86" w:rsidRPr="005C1C86" w:rsidRDefault="005C1C86">
      <w:pPr>
        <w:pStyle w:val="ConsPlusNormal"/>
        <w:spacing w:before="220"/>
        <w:ind w:firstLine="540"/>
        <w:jc w:val="both"/>
      </w:pPr>
      <w:r w:rsidRPr="005C1C86">
        <w:t>оснащение пунктов управления современными средствами связи и программно-аналитическими комплексами оценки обстановки и поддержки принятых решений.</w:t>
      </w:r>
    </w:p>
    <w:p w:rsidR="005C1C86" w:rsidRPr="005C1C86" w:rsidRDefault="005C1C86">
      <w:pPr>
        <w:pStyle w:val="ConsPlusNormal"/>
        <w:spacing w:before="220"/>
        <w:ind w:firstLine="540"/>
        <w:jc w:val="both"/>
      </w:pPr>
      <w:r w:rsidRPr="005C1C86">
        <w:lastRenderedPageBreak/>
        <w:t>Подпрограмма реализуется в период с 2019 по 2035 год в три этапа:</w:t>
      </w:r>
    </w:p>
    <w:p w:rsidR="005C1C86" w:rsidRPr="005C1C86" w:rsidRDefault="005C1C86">
      <w:pPr>
        <w:pStyle w:val="ConsPlusNormal"/>
        <w:spacing w:before="220"/>
        <w:ind w:firstLine="540"/>
        <w:jc w:val="both"/>
      </w:pPr>
      <w:r w:rsidRPr="005C1C86">
        <w:t>1 этап - 2019 - 2025 годы;</w:t>
      </w:r>
    </w:p>
    <w:p w:rsidR="005C1C86" w:rsidRPr="005C1C86" w:rsidRDefault="005C1C86">
      <w:pPr>
        <w:pStyle w:val="ConsPlusNormal"/>
        <w:spacing w:before="220"/>
        <w:ind w:firstLine="540"/>
        <w:jc w:val="both"/>
      </w:pPr>
      <w:r w:rsidRPr="005C1C86">
        <w:t>2 этап - 2026 - 2030 годы;</w:t>
      </w:r>
    </w:p>
    <w:p w:rsidR="005C1C86" w:rsidRPr="005C1C86" w:rsidRDefault="005C1C86">
      <w:pPr>
        <w:pStyle w:val="ConsPlusNormal"/>
        <w:spacing w:before="220"/>
        <w:ind w:firstLine="540"/>
        <w:jc w:val="both"/>
      </w:pPr>
      <w:r w:rsidRPr="005C1C86">
        <w:t>3 этап - 2031 - 2035 годы.</w:t>
      </w:r>
    </w:p>
    <w:p w:rsidR="005C1C86" w:rsidRPr="005C1C86" w:rsidRDefault="005C1C86">
      <w:pPr>
        <w:pStyle w:val="ConsPlusNormal"/>
        <w:jc w:val="both"/>
      </w:pPr>
    </w:p>
    <w:p w:rsidR="005C1C86" w:rsidRPr="005C1C86" w:rsidRDefault="005C1C86">
      <w:pPr>
        <w:pStyle w:val="ConsPlusTitle"/>
        <w:jc w:val="center"/>
        <w:outlineLvl w:val="2"/>
      </w:pPr>
      <w:r w:rsidRPr="005C1C86">
        <w:t>Раздел IV. ОБОСНОВАНИЕ ОБЪЕМА ФИНАНСОВЫХ РЕСУРСОВ,</w:t>
      </w:r>
    </w:p>
    <w:p w:rsidR="005C1C86" w:rsidRPr="005C1C86" w:rsidRDefault="005C1C86">
      <w:pPr>
        <w:pStyle w:val="ConsPlusTitle"/>
        <w:jc w:val="center"/>
      </w:pPr>
      <w:proofErr w:type="gramStart"/>
      <w:r w:rsidRPr="005C1C86">
        <w:t>НЕОБХОДИМЫХ</w:t>
      </w:r>
      <w:proofErr w:type="gramEnd"/>
      <w:r w:rsidRPr="005C1C86">
        <w:t xml:space="preserve"> ДЛЯ РЕАЛИЗАЦИИ ПОДПРОГРАММЫ</w:t>
      </w:r>
    </w:p>
    <w:p w:rsidR="005C1C86" w:rsidRPr="005C1C86" w:rsidRDefault="005C1C86">
      <w:pPr>
        <w:pStyle w:val="ConsPlusTitle"/>
        <w:jc w:val="center"/>
      </w:pPr>
      <w:proofErr w:type="gramStart"/>
      <w:r w:rsidRPr="005C1C86">
        <w:t>(С РАСШИФРОВКОЙ ПО ИСТОЧНИКАМ ФИНАНСИРОВАНИЯ,</w:t>
      </w:r>
      <w:proofErr w:type="gramEnd"/>
    </w:p>
    <w:p w:rsidR="005C1C86" w:rsidRPr="005C1C86" w:rsidRDefault="005C1C86">
      <w:pPr>
        <w:pStyle w:val="ConsPlusTitle"/>
        <w:jc w:val="center"/>
      </w:pPr>
      <w:proofErr w:type="gramStart"/>
      <w:r w:rsidRPr="005C1C86">
        <w:t>ПО ЭТАПАМ И ГОДАМ РЕАЛИЗАЦИИ ПОДПРОГРАММЫ)</w:t>
      </w:r>
      <w:proofErr w:type="gramEnd"/>
    </w:p>
    <w:p w:rsidR="005C1C86" w:rsidRPr="005C1C86" w:rsidRDefault="005C1C86">
      <w:pPr>
        <w:pStyle w:val="ConsPlusNormal"/>
        <w:jc w:val="both"/>
      </w:pPr>
    </w:p>
    <w:p w:rsidR="005C1C86" w:rsidRPr="005C1C86" w:rsidRDefault="005C1C86">
      <w:pPr>
        <w:pStyle w:val="ConsPlusNormal"/>
        <w:ind w:firstLine="540"/>
        <w:jc w:val="both"/>
      </w:pPr>
      <w:r w:rsidRPr="005C1C86">
        <w:t>Расходы подпрограммы формируются за счет средств республиканского бюджета Чувашской Республики, местных бюджетов и внебюджетных источников.</w:t>
      </w:r>
    </w:p>
    <w:p w:rsidR="005C1C86" w:rsidRPr="005C1C86" w:rsidRDefault="005C1C86">
      <w:pPr>
        <w:pStyle w:val="ConsPlusNormal"/>
        <w:spacing w:before="220"/>
        <w:ind w:firstLine="540"/>
        <w:jc w:val="both"/>
      </w:pPr>
      <w:r w:rsidRPr="005C1C86">
        <w:t>Общий объем финансирования подпрограммы в 2019 - 2035 годах составит 3497814,1 тыс. рублей, в том числе за счет средств:</w:t>
      </w:r>
    </w:p>
    <w:p w:rsidR="005C1C86" w:rsidRPr="005C1C86" w:rsidRDefault="005C1C86">
      <w:pPr>
        <w:pStyle w:val="ConsPlusNormal"/>
        <w:jc w:val="both"/>
      </w:pPr>
      <w:r w:rsidRPr="005C1C86">
        <w:t xml:space="preserve">(в ред. Постановлений Кабинета Министров ЧР от 17.06.2019 </w:t>
      </w:r>
      <w:hyperlink r:id="rId112" w:history="1">
        <w:r w:rsidRPr="005C1C86">
          <w:t>N 235</w:t>
        </w:r>
      </w:hyperlink>
      <w:r w:rsidRPr="005C1C86">
        <w:t xml:space="preserve">, от 27.11.2019 </w:t>
      </w:r>
      <w:hyperlink r:id="rId113" w:history="1">
        <w:r w:rsidRPr="005C1C86">
          <w:t>N 507</w:t>
        </w:r>
      </w:hyperlink>
      <w:r w:rsidRPr="005C1C86">
        <w:t xml:space="preserve">, от 24.01.2020 </w:t>
      </w:r>
      <w:hyperlink r:id="rId114" w:history="1">
        <w:r w:rsidRPr="005C1C86">
          <w:t>N 27</w:t>
        </w:r>
      </w:hyperlink>
      <w:r w:rsidRPr="005C1C86">
        <w:t xml:space="preserve">, от 28.07.2020 </w:t>
      </w:r>
      <w:hyperlink r:id="rId115" w:history="1">
        <w:r w:rsidRPr="005C1C86">
          <w:t>N 419</w:t>
        </w:r>
      </w:hyperlink>
      <w:r w:rsidRPr="005C1C86">
        <w:t>)</w:t>
      </w:r>
    </w:p>
    <w:p w:rsidR="005C1C86" w:rsidRPr="005C1C86" w:rsidRDefault="005C1C86">
      <w:pPr>
        <w:pStyle w:val="ConsPlusNormal"/>
        <w:spacing w:before="220"/>
        <w:ind w:firstLine="540"/>
        <w:jc w:val="both"/>
      </w:pPr>
      <w:r w:rsidRPr="005C1C86">
        <w:t>республиканского бюджета Чувашской Республики - 3090600,9 тыс. рублей (88,4 процента);</w:t>
      </w:r>
    </w:p>
    <w:p w:rsidR="005C1C86" w:rsidRPr="005C1C86" w:rsidRDefault="005C1C86">
      <w:pPr>
        <w:pStyle w:val="ConsPlusNormal"/>
        <w:jc w:val="both"/>
      </w:pPr>
      <w:r w:rsidRPr="005C1C86">
        <w:t xml:space="preserve">(в ред. Постановлений Кабинета Министров ЧР от 17.06.2019 </w:t>
      </w:r>
      <w:hyperlink r:id="rId116" w:history="1">
        <w:r w:rsidRPr="005C1C86">
          <w:t>N 235</w:t>
        </w:r>
      </w:hyperlink>
      <w:r w:rsidRPr="005C1C86">
        <w:t xml:space="preserve">, от 27.11.2019 </w:t>
      </w:r>
      <w:hyperlink r:id="rId117" w:history="1">
        <w:r w:rsidRPr="005C1C86">
          <w:t>N 507</w:t>
        </w:r>
      </w:hyperlink>
      <w:r w:rsidRPr="005C1C86">
        <w:t xml:space="preserve">, от 24.01.2020 </w:t>
      </w:r>
      <w:hyperlink r:id="rId118" w:history="1">
        <w:r w:rsidRPr="005C1C86">
          <w:t>N 27</w:t>
        </w:r>
      </w:hyperlink>
      <w:r w:rsidRPr="005C1C86">
        <w:t xml:space="preserve">, от 28.07.2020 </w:t>
      </w:r>
      <w:hyperlink r:id="rId119" w:history="1">
        <w:r w:rsidRPr="005C1C86">
          <w:t>N 419</w:t>
        </w:r>
      </w:hyperlink>
      <w:r w:rsidRPr="005C1C86">
        <w:t>)</w:t>
      </w:r>
    </w:p>
    <w:p w:rsidR="005C1C86" w:rsidRPr="005C1C86" w:rsidRDefault="005C1C86">
      <w:pPr>
        <w:pStyle w:val="ConsPlusNormal"/>
        <w:spacing w:before="220"/>
        <w:ind w:firstLine="540"/>
        <w:jc w:val="both"/>
      </w:pPr>
      <w:r w:rsidRPr="005C1C86">
        <w:t>местных бюджетов - 295613,2 тыс. рублей (8,4 процента);</w:t>
      </w:r>
    </w:p>
    <w:p w:rsidR="005C1C86" w:rsidRPr="005C1C86" w:rsidRDefault="005C1C86">
      <w:pPr>
        <w:pStyle w:val="ConsPlusNormal"/>
        <w:jc w:val="both"/>
      </w:pPr>
      <w:r w:rsidRPr="005C1C86">
        <w:t xml:space="preserve">(в ред. Постановлений Кабинета Министров ЧР от 17.06.2019 </w:t>
      </w:r>
      <w:hyperlink r:id="rId120" w:history="1">
        <w:r w:rsidRPr="005C1C86">
          <w:t>N 235</w:t>
        </w:r>
      </w:hyperlink>
      <w:r w:rsidRPr="005C1C86">
        <w:t xml:space="preserve">, от 27.11.2019 </w:t>
      </w:r>
      <w:hyperlink r:id="rId121" w:history="1">
        <w:r w:rsidRPr="005C1C86">
          <w:t>N 507</w:t>
        </w:r>
      </w:hyperlink>
      <w:r w:rsidRPr="005C1C86">
        <w:t xml:space="preserve">, от 24.01.2020 </w:t>
      </w:r>
      <w:hyperlink r:id="rId122" w:history="1">
        <w:r w:rsidRPr="005C1C86">
          <w:t>N 27</w:t>
        </w:r>
      </w:hyperlink>
      <w:r w:rsidRPr="005C1C86">
        <w:t xml:space="preserve">, от 28.07.2020 </w:t>
      </w:r>
      <w:hyperlink r:id="rId123" w:history="1">
        <w:r w:rsidRPr="005C1C86">
          <w:t>N 419</w:t>
        </w:r>
      </w:hyperlink>
      <w:r w:rsidRPr="005C1C86">
        <w:t>)</w:t>
      </w:r>
    </w:p>
    <w:p w:rsidR="005C1C86" w:rsidRPr="005C1C86" w:rsidRDefault="005C1C86">
      <w:pPr>
        <w:pStyle w:val="ConsPlusNormal"/>
        <w:spacing w:before="220"/>
        <w:ind w:firstLine="540"/>
        <w:jc w:val="both"/>
      </w:pPr>
      <w:r w:rsidRPr="005C1C86">
        <w:t>внебюджетных источников - 111600, тыс. рублей (3,2 процента).</w:t>
      </w:r>
    </w:p>
    <w:p w:rsidR="005C1C86" w:rsidRPr="005C1C86" w:rsidRDefault="005C1C86">
      <w:pPr>
        <w:pStyle w:val="ConsPlusNormal"/>
        <w:jc w:val="both"/>
      </w:pPr>
      <w:r w:rsidRPr="005C1C86">
        <w:t xml:space="preserve">(в ред. Постановлений Кабинета Министров ЧР от 17.06.2019 </w:t>
      </w:r>
      <w:hyperlink r:id="rId124" w:history="1">
        <w:r w:rsidRPr="005C1C86">
          <w:t>N 235</w:t>
        </w:r>
      </w:hyperlink>
      <w:r w:rsidRPr="005C1C86">
        <w:t xml:space="preserve">, от 27.11.2019 </w:t>
      </w:r>
      <w:hyperlink r:id="rId125" w:history="1">
        <w:r w:rsidRPr="005C1C86">
          <w:t>N 507</w:t>
        </w:r>
      </w:hyperlink>
      <w:r w:rsidRPr="005C1C86">
        <w:t xml:space="preserve">, от 24.01.2020 </w:t>
      </w:r>
      <w:hyperlink r:id="rId126" w:history="1">
        <w:r w:rsidRPr="005C1C86">
          <w:t>N 27</w:t>
        </w:r>
      </w:hyperlink>
      <w:r w:rsidRPr="005C1C86">
        <w:t>)</w:t>
      </w:r>
    </w:p>
    <w:p w:rsidR="005C1C86" w:rsidRPr="005C1C86" w:rsidRDefault="005C1C86">
      <w:pPr>
        <w:pStyle w:val="ConsPlusNormal"/>
        <w:spacing w:before="220"/>
        <w:ind w:firstLine="540"/>
        <w:jc w:val="both"/>
      </w:pPr>
      <w:r w:rsidRPr="005C1C86">
        <w:t>Прогнозируемый объем финансирования подпрограммы на 1 этапе (2019 - 2025 годы) составит 1349390,1 тыс. рублей, в том числе:</w:t>
      </w:r>
    </w:p>
    <w:p w:rsidR="005C1C86" w:rsidRPr="005C1C86" w:rsidRDefault="005C1C86">
      <w:pPr>
        <w:pStyle w:val="ConsPlusNormal"/>
        <w:jc w:val="both"/>
      </w:pPr>
      <w:r w:rsidRPr="005C1C86">
        <w:t xml:space="preserve">(в ред. Постановлений Кабинета Министров ЧР от 17.06.2019 </w:t>
      </w:r>
      <w:hyperlink r:id="rId127" w:history="1">
        <w:r w:rsidRPr="005C1C86">
          <w:t>N 235</w:t>
        </w:r>
      </w:hyperlink>
      <w:r w:rsidRPr="005C1C86">
        <w:t xml:space="preserve">, от 27.11.2019 </w:t>
      </w:r>
      <w:hyperlink r:id="rId128" w:history="1">
        <w:r w:rsidRPr="005C1C86">
          <w:t>N 507</w:t>
        </w:r>
      </w:hyperlink>
      <w:r w:rsidRPr="005C1C86">
        <w:t xml:space="preserve">, от 24.01.2020 </w:t>
      </w:r>
      <w:hyperlink r:id="rId129" w:history="1">
        <w:r w:rsidRPr="005C1C86">
          <w:t>N 27</w:t>
        </w:r>
      </w:hyperlink>
      <w:r w:rsidRPr="005C1C86">
        <w:t xml:space="preserve">, от 28.07.2020 </w:t>
      </w:r>
      <w:hyperlink r:id="rId130" w:history="1">
        <w:r w:rsidRPr="005C1C86">
          <w:t>N 419</w:t>
        </w:r>
      </w:hyperlink>
      <w:r w:rsidRPr="005C1C86">
        <w:t>)</w:t>
      </w:r>
    </w:p>
    <w:p w:rsidR="005C1C86" w:rsidRPr="005C1C86" w:rsidRDefault="005C1C86">
      <w:pPr>
        <w:pStyle w:val="ConsPlusNormal"/>
        <w:spacing w:before="220"/>
        <w:ind w:firstLine="540"/>
        <w:jc w:val="both"/>
      </w:pPr>
      <w:r w:rsidRPr="005C1C86">
        <w:t>в 2019 году - 236088,7 тыс. рублей;</w:t>
      </w:r>
    </w:p>
    <w:p w:rsidR="005C1C86" w:rsidRPr="005C1C86" w:rsidRDefault="005C1C86">
      <w:pPr>
        <w:pStyle w:val="ConsPlusNormal"/>
        <w:jc w:val="both"/>
      </w:pPr>
      <w:r w:rsidRPr="005C1C86">
        <w:t xml:space="preserve">(в ред. Постановлений Кабинета Министров ЧР от 17.06.2019 </w:t>
      </w:r>
      <w:hyperlink r:id="rId131" w:history="1">
        <w:r w:rsidRPr="005C1C86">
          <w:t>N 235</w:t>
        </w:r>
      </w:hyperlink>
      <w:r w:rsidRPr="005C1C86">
        <w:t xml:space="preserve">, от 27.11.2019 </w:t>
      </w:r>
      <w:hyperlink r:id="rId132" w:history="1">
        <w:r w:rsidRPr="005C1C86">
          <w:t>N 507</w:t>
        </w:r>
      </w:hyperlink>
      <w:r w:rsidRPr="005C1C86">
        <w:t xml:space="preserve">, от 24.01.2020 </w:t>
      </w:r>
      <w:hyperlink r:id="rId133" w:history="1">
        <w:r w:rsidRPr="005C1C86">
          <w:t>N 27</w:t>
        </w:r>
      </w:hyperlink>
      <w:r w:rsidRPr="005C1C86">
        <w:t>)</w:t>
      </w:r>
    </w:p>
    <w:p w:rsidR="005C1C86" w:rsidRPr="005C1C86" w:rsidRDefault="005C1C86">
      <w:pPr>
        <w:pStyle w:val="ConsPlusNormal"/>
        <w:spacing w:before="220"/>
        <w:ind w:firstLine="540"/>
        <w:jc w:val="both"/>
      </w:pPr>
      <w:r w:rsidRPr="005C1C86">
        <w:t>в 2020 году - 230957,2 тыс. рублей;</w:t>
      </w:r>
    </w:p>
    <w:p w:rsidR="005C1C86" w:rsidRPr="005C1C86" w:rsidRDefault="005C1C86">
      <w:pPr>
        <w:pStyle w:val="ConsPlusNormal"/>
        <w:jc w:val="both"/>
      </w:pPr>
      <w:r w:rsidRPr="005C1C86">
        <w:t xml:space="preserve">(в ред. Постановлений Кабинета Министров ЧР от 24.01.2020 </w:t>
      </w:r>
      <w:hyperlink r:id="rId134" w:history="1">
        <w:r w:rsidRPr="005C1C86">
          <w:t>N 27</w:t>
        </w:r>
      </w:hyperlink>
      <w:r w:rsidRPr="005C1C86">
        <w:t xml:space="preserve">, от 28.07.2020 </w:t>
      </w:r>
      <w:hyperlink r:id="rId135" w:history="1">
        <w:r w:rsidRPr="005C1C86">
          <w:t>N 419</w:t>
        </w:r>
      </w:hyperlink>
      <w:r w:rsidRPr="005C1C86">
        <w:t>)</w:t>
      </w:r>
    </w:p>
    <w:p w:rsidR="005C1C86" w:rsidRPr="005C1C86" w:rsidRDefault="005C1C86">
      <w:pPr>
        <w:pStyle w:val="ConsPlusNormal"/>
        <w:spacing w:before="220"/>
        <w:ind w:firstLine="540"/>
        <w:jc w:val="both"/>
      </w:pPr>
      <w:r w:rsidRPr="005C1C86">
        <w:t>в 2021 году - 171735,6 тыс. рублей;</w:t>
      </w:r>
    </w:p>
    <w:p w:rsidR="005C1C86" w:rsidRPr="005C1C86" w:rsidRDefault="005C1C86">
      <w:pPr>
        <w:pStyle w:val="ConsPlusNormal"/>
        <w:jc w:val="both"/>
      </w:pPr>
      <w:r w:rsidRPr="005C1C86">
        <w:t xml:space="preserve">(в ред. </w:t>
      </w:r>
      <w:hyperlink r:id="rId136" w:history="1">
        <w:r w:rsidRPr="005C1C86">
          <w:t>Постановления</w:t>
        </w:r>
      </w:hyperlink>
      <w:r w:rsidRPr="005C1C86">
        <w:t xml:space="preserve"> Кабинета Министров ЧР от 24.01.2020 N 27)</w:t>
      </w:r>
    </w:p>
    <w:p w:rsidR="005C1C86" w:rsidRPr="005C1C86" w:rsidRDefault="005C1C86">
      <w:pPr>
        <w:pStyle w:val="ConsPlusNormal"/>
        <w:spacing w:before="220"/>
        <w:ind w:firstLine="540"/>
        <w:jc w:val="both"/>
      </w:pPr>
      <w:r w:rsidRPr="005C1C86">
        <w:t>в 2022 году - 172152,6 тыс. рублей;</w:t>
      </w:r>
    </w:p>
    <w:p w:rsidR="005C1C86" w:rsidRPr="005C1C86" w:rsidRDefault="005C1C86">
      <w:pPr>
        <w:pStyle w:val="ConsPlusNormal"/>
        <w:jc w:val="both"/>
      </w:pPr>
      <w:r w:rsidRPr="005C1C86">
        <w:t xml:space="preserve">(в ред. </w:t>
      </w:r>
      <w:hyperlink r:id="rId137" w:history="1">
        <w:r w:rsidRPr="005C1C86">
          <w:t>Постановления</w:t>
        </w:r>
      </w:hyperlink>
      <w:r w:rsidRPr="005C1C86">
        <w:t xml:space="preserve"> Кабинета Министров ЧР от 24.01.2020 N 27)</w:t>
      </w:r>
    </w:p>
    <w:p w:rsidR="005C1C86" w:rsidRPr="005C1C86" w:rsidRDefault="005C1C86">
      <w:pPr>
        <w:pStyle w:val="ConsPlusNormal"/>
        <w:spacing w:before="220"/>
        <w:ind w:firstLine="540"/>
        <w:jc w:val="both"/>
      </w:pPr>
      <w:r w:rsidRPr="005C1C86">
        <w:t>в 2023 году - 174826,0 тыс. рублей;</w:t>
      </w:r>
    </w:p>
    <w:p w:rsidR="005C1C86" w:rsidRPr="005C1C86" w:rsidRDefault="005C1C86">
      <w:pPr>
        <w:pStyle w:val="ConsPlusNormal"/>
        <w:spacing w:before="220"/>
        <w:ind w:firstLine="540"/>
        <w:jc w:val="both"/>
      </w:pPr>
      <w:r w:rsidRPr="005C1C86">
        <w:t>в 2024 году - 179459,0 тыс. рублей;</w:t>
      </w:r>
    </w:p>
    <w:p w:rsidR="005C1C86" w:rsidRPr="005C1C86" w:rsidRDefault="005C1C86">
      <w:pPr>
        <w:pStyle w:val="ConsPlusNormal"/>
        <w:spacing w:before="220"/>
        <w:ind w:firstLine="540"/>
        <w:jc w:val="both"/>
      </w:pPr>
      <w:r w:rsidRPr="005C1C86">
        <w:t>в 2025 году - 184171,0 тыс. рублей;</w:t>
      </w:r>
    </w:p>
    <w:p w:rsidR="005C1C86" w:rsidRPr="005C1C86" w:rsidRDefault="005C1C86">
      <w:pPr>
        <w:pStyle w:val="ConsPlusNormal"/>
        <w:spacing w:before="220"/>
        <w:ind w:firstLine="540"/>
        <w:jc w:val="both"/>
      </w:pPr>
      <w:r w:rsidRPr="005C1C86">
        <w:lastRenderedPageBreak/>
        <w:t>из них средства:</w:t>
      </w:r>
    </w:p>
    <w:p w:rsidR="005C1C86" w:rsidRPr="005C1C86" w:rsidRDefault="005C1C86">
      <w:pPr>
        <w:pStyle w:val="ConsPlusNormal"/>
        <w:spacing w:before="220"/>
        <w:ind w:firstLine="540"/>
        <w:jc w:val="both"/>
      </w:pPr>
      <w:r w:rsidRPr="005C1C86">
        <w:t>республиканского бюджета Чувашской Республики - 1183971,9 тыс. рублей (87,7 процента), в том числе:</w:t>
      </w:r>
    </w:p>
    <w:p w:rsidR="005C1C86" w:rsidRPr="005C1C86" w:rsidRDefault="005C1C86">
      <w:pPr>
        <w:pStyle w:val="ConsPlusNormal"/>
        <w:jc w:val="both"/>
      </w:pPr>
      <w:r w:rsidRPr="005C1C86">
        <w:t xml:space="preserve">(в ред. Постановлений Кабинета Министров ЧР от 17.06.2019 </w:t>
      </w:r>
      <w:hyperlink r:id="rId138" w:history="1">
        <w:r w:rsidRPr="005C1C86">
          <w:t>N 235</w:t>
        </w:r>
      </w:hyperlink>
      <w:r w:rsidRPr="005C1C86">
        <w:t xml:space="preserve">, от 27.11.2019 </w:t>
      </w:r>
      <w:hyperlink r:id="rId139" w:history="1">
        <w:r w:rsidRPr="005C1C86">
          <w:t>N 507</w:t>
        </w:r>
      </w:hyperlink>
      <w:r w:rsidRPr="005C1C86">
        <w:t xml:space="preserve">, от 24.01.2020 </w:t>
      </w:r>
      <w:hyperlink r:id="rId140" w:history="1">
        <w:r w:rsidRPr="005C1C86">
          <w:t>N 27</w:t>
        </w:r>
      </w:hyperlink>
      <w:r w:rsidRPr="005C1C86">
        <w:t xml:space="preserve">, от 28.07.2020 </w:t>
      </w:r>
      <w:hyperlink r:id="rId141" w:history="1">
        <w:r w:rsidRPr="005C1C86">
          <w:t>N 419</w:t>
        </w:r>
      </w:hyperlink>
      <w:r w:rsidRPr="005C1C86">
        <w:t>)</w:t>
      </w:r>
    </w:p>
    <w:p w:rsidR="005C1C86" w:rsidRPr="005C1C86" w:rsidRDefault="005C1C86">
      <w:pPr>
        <w:pStyle w:val="ConsPlusNormal"/>
        <w:spacing w:before="220"/>
        <w:ind w:firstLine="540"/>
        <w:jc w:val="both"/>
      </w:pPr>
      <w:r w:rsidRPr="005C1C86">
        <w:t>в 2019 году - 204292,5 тыс. рублей;</w:t>
      </w:r>
    </w:p>
    <w:p w:rsidR="005C1C86" w:rsidRPr="005C1C86" w:rsidRDefault="005C1C86">
      <w:pPr>
        <w:pStyle w:val="ConsPlusNormal"/>
        <w:jc w:val="both"/>
      </w:pPr>
      <w:r w:rsidRPr="005C1C86">
        <w:t xml:space="preserve">(в ред. Постановлений Кабинета Министров ЧР от 17.06.2019 </w:t>
      </w:r>
      <w:hyperlink r:id="rId142" w:history="1">
        <w:r w:rsidRPr="005C1C86">
          <w:t>N 235</w:t>
        </w:r>
      </w:hyperlink>
      <w:r w:rsidRPr="005C1C86">
        <w:t xml:space="preserve">, от 27.11.2019 </w:t>
      </w:r>
      <w:hyperlink r:id="rId143" w:history="1">
        <w:r w:rsidRPr="005C1C86">
          <w:t>N 507</w:t>
        </w:r>
      </w:hyperlink>
      <w:r w:rsidRPr="005C1C86">
        <w:t xml:space="preserve">, от 24.01.2020 </w:t>
      </w:r>
      <w:hyperlink r:id="rId144" w:history="1">
        <w:r w:rsidRPr="005C1C86">
          <w:t>N 27</w:t>
        </w:r>
      </w:hyperlink>
      <w:r w:rsidRPr="005C1C86">
        <w:t>)</w:t>
      </w:r>
    </w:p>
    <w:p w:rsidR="005C1C86" w:rsidRPr="005C1C86" w:rsidRDefault="005C1C86">
      <w:pPr>
        <w:pStyle w:val="ConsPlusNormal"/>
        <w:spacing w:before="220"/>
        <w:ind w:firstLine="540"/>
        <w:jc w:val="both"/>
      </w:pPr>
      <w:r w:rsidRPr="005C1C86">
        <w:t>в 2020 году - 209549,2 тыс. рублей;</w:t>
      </w:r>
    </w:p>
    <w:p w:rsidR="005C1C86" w:rsidRPr="005C1C86" w:rsidRDefault="005C1C86">
      <w:pPr>
        <w:pStyle w:val="ConsPlusNormal"/>
        <w:jc w:val="both"/>
      </w:pPr>
      <w:r w:rsidRPr="005C1C86">
        <w:t xml:space="preserve">(в ред. Постановлений Кабинета Министров ЧР от 24.01.2020 </w:t>
      </w:r>
      <w:hyperlink r:id="rId145" w:history="1">
        <w:r w:rsidRPr="005C1C86">
          <w:t>N 27</w:t>
        </w:r>
      </w:hyperlink>
      <w:r w:rsidRPr="005C1C86">
        <w:t xml:space="preserve">, от 28.07.2020 </w:t>
      </w:r>
      <w:hyperlink r:id="rId146" w:history="1">
        <w:r w:rsidRPr="005C1C86">
          <w:t>N 419</w:t>
        </w:r>
      </w:hyperlink>
      <w:r w:rsidRPr="005C1C86">
        <w:t>)</w:t>
      </w:r>
    </w:p>
    <w:p w:rsidR="005C1C86" w:rsidRPr="005C1C86" w:rsidRDefault="005C1C86">
      <w:pPr>
        <w:pStyle w:val="ConsPlusNormal"/>
        <w:spacing w:before="220"/>
        <w:ind w:firstLine="540"/>
        <w:jc w:val="both"/>
      </w:pPr>
      <w:r w:rsidRPr="005C1C86">
        <w:t>в 2021 году - 150227,6 тыс. рублей;</w:t>
      </w:r>
    </w:p>
    <w:p w:rsidR="005C1C86" w:rsidRPr="005C1C86" w:rsidRDefault="005C1C86">
      <w:pPr>
        <w:pStyle w:val="ConsPlusNormal"/>
        <w:jc w:val="both"/>
      </w:pPr>
      <w:r w:rsidRPr="005C1C86">
        <w:t xml:space="preserve">(в ред. </w:t>
      </w:r>
      <w:hyperlink r:id="rId147" w:history="1">
        <w:r w:rsidRPr="005C1C86">
          <w:t>Постановления</w:t>
        </w:r>
      </w:hyperlink>
      <w:r w:rsidRPr="005C1C86">
        <w:t xml:space="preserve"> Кабинета Министров ЧР от 24.01.2020 N 27)</w:t>
      </w:r>
    </w:p>
    <w:p w:rsidR="005C1C86" w:rsidRPr="005C1C86" w:rsidRDefault="005C1C86">
      <w:pPr>
        <w:pStyle w:val="ConsPlusNormal"/>
        <w:spacing w:before="220"/>
        <w:ind w:firstLine="540"/>
        <w:jc w:val="both"/>
      </w:pPr>
      <w:r w:rsidRPr="005C1C86">
        <w:t>в 2022 году - 150227,6 тыс. рублей;</w:t>
      </w:r>
    </w:p>
    <w:p w:rsidR="005C1C86" w:rsidRPr="005C1C86" w:rsidRDefault="005C1C86">
      <w:pPr>
        <w:pStyle w:val="ConsPlusNormal"/>
        <w:jc w:val="both"/>
      </w:pPr>
      <w:r w:rsidRPr="005C1C86">
        <w:t xml:space="preserve">(в ред. </w:t>
      </w:r>
      <w:hyperlink r:id="rId148" w:history="1">
        <w:r w:rsidRPr="005C1C86">
          <w:t>Постановления</w:t>
        </w:r>
      </w:hyperlink>
      <w:r w:rsidRPr="005C1C86">
        <w:t xml:space="preserve"> Кабинета Министров ЧР от 24.01.2020 N 27)</w:t>
      </w:r>
    </w:p>
    <w:p w:rsidR="005C1C86" w:rsidRPr="005C1C86" w:rsidRDefault="005C1C86">
      <w:pPr>
        <w:pStyle w:val="ConsPlusNormal"/>
        <w:spacing w:before="220"/>
        <w:ind w:firstLine="540"/>
        <w:jc w:val="both"/>
      </w:pPr>
      <w:r w:rsidRPr="005C1C86">
        <w:t>в 2023 году - 152400,0 тыс. рублей;</w:t>
      </w:r>
    </w:p>
    <w:p w:rsidR="005C1C86" w:rsidRPr="005C1C86" w:rsidRDefault="005C1C86">
      <w:pPr>
        <w:pStyle w:val="ConsPlusNormal"/>
        <w:spacing w:before="220"/>
        <w:ind w:firstLine="540"/>
        <w:jc w:val="both"/>
      </w:pPr>
      <w:r w:rsidRPr="005C1C86">
        <w:t>в 2024 году - 156532,0 тыс. рублей;</w:t>
      </w:r>
    </w:p>
    <w:p w:rsidR="005C1C86" w:rsidRPr="005C1C86" w:rsidRDefault="005C1C86">
      <w:pPr>
        <w:pStyle w:val="ConsPlusNormal"/>
        <w:jc w:val="both"/>
      </w:pPr>
      <w:r w:rsidRPr="005C1C86">
        <w:t xml:space="preserve">(в ред. </w:t>
      </w:r>
      <w:hyperlink r:id="rId149" w:history="1">
        <w:r w:rsidRPr="005C1C86">
          <w:t>Постановления</w:t>
        </w:r>
      </w:hyperlink>
      <w:r w:rsidRPr="005C1C86">
        <w:t xml:space="preserve"> Кабинета Министров ЧР от 28.07.2020 N 419)</w:t>
      </w:r>
    </w:p>
    <w:p w:rsidR="005C1C86" w:rsidRPr="005C1C86" w:rsidRDefault="005C1C86">
      <w:pPr>
        <w:pStyle w:val="ConsPlusNormal"/>
        <w:spacing w:before="220"/>
        <w:ind w:firstLine="540"/>
        <w:jc w:val="both"/>
      </w:pPr>
      <w:r w:rsidRPr="005C1C86">
        <w:t>в 2025 году - 160743,0 тыс. рублей;</w:t>
      </w:r>
    </w:p>
    <w:p w:rsidR="005C1C86" w:rsidRPr="005C1C86" w:rsidRDefault="005C1C86">
      <w:pPr>
        <w:pStyle w:val="ConsPlusNormal"/>
        <w:spacing w:before="220"/>
        <w:ind w:firstLine="540"/>
        <w:jc w:val="both"/>
      </w:pPr>
      <w:r w:rsidRPr="005C1C86">
        <w:t>местных бюджетов - 121318,2 тыс. рублей (9,0 процента), в том числе:</w:t>
      </w:r>
    </w:p>
    <w:p w:rsidR="005C1C86" w:rsidRPr="005C1C86" w:rsidRDefault="005C1C86">
      <w:pPr>
        <w:pStyle w:val="ConsPlusNormal"/>
        <w:jc w:val="both"/>
      </w:pPr>
      <w:r w:rsidRPr="005C1C86">
        <w:t xml:space="preserve">(в ред. Постановлений Кабинета Министров ЧР от 17.06.2019 </w:t>
      </w:r>
      <w:hyperlink r:id="rId150" w:history="1">
        <w:r w:rsidRPr="005C1C86">
          <w:t>N 235</w:t>
        </w:r>
      </w:hyperlink>
      <w:r w:rsidRPr="005C1C86">
        <w:t xml:space="preserve">, от 27.11.2019 </w:t>
      </w:r>
      <w:hyperlink r:id="rId151" w:history="1">
        <w:r w:rsidRPr="005C1C86">
          <w:t>N 507</w:t>
        </w:r>
      </w:hyperlink>
      <w:r w:rsidRPr="005C1C86">
        <w:t xml:space="preserve">, от 24.01.2020 </w:t>
      </w:r>
      <w:hyperlink r:id="rId152" w:history="1">
        <w:r w:rsidRPr="005C1C86">
          <w:t>N 27</w:t>
        </w:r>
      </w:hyperlink>
      <w:r w:rsidRPr="005C1C86">
        <w:t xml:space="preserve">, от 28.07.2020 </w:t>
      </w:r>
      <w:hyperlink r:id="rId153" w:history="1">
        <w:r w:rsidRPr="005C1C86">
          <w:t>N 419</w:t>
        </w:r>
      </w:hyperlink>
      <w:r w:rsidRPr="005C1C86">
        <w:t>)</w:t>
      </w:r>
    </w:p>
    <w:p w:rsidR="005C1C86" w:rsidRPr="005C1C86" w:rsidRDefault="005C1C86">
      <w:pPr>
        <w:pStyle w:val="ConsPlusNormal"/>
        <w:spacing w:before="220"/>
        <w:ind w:firstLine="540"/>
        <w:jc w:val="both"/>
      </w:pPr>
      <w:r w:rsidRPr="005C1C86">
        <w:t>в 2019 году - 25796,2 тыс. рублей;</w:t>
      </w:r>
    </w:p>
    <w:p w:rsidR="005C1C86" w:rsidRPr="005C1C86" w:rsidRDefault="005C1C86">
      <w:pPr>
        <w:pStyle w:val="ConsPlusNormal"/>
        <w:spacing w:before="220"/>
        <w:ind w:firstLine="540"/>
        <w:jc w:val="both"/>
      </w:pPr>
      <w:r w:rsidRPr="005C1C86">
        <w:t>в 2020 году - 15308,0 тыс. рублей;</w:t>
      </w:r>
    </w:p>
    <w:p w:rsidR="005C1C86" w:rsidRPr="005C1C86" w:rsidRDefault="005C1C86">
      <w:pPr>
        <w:pStyle w:val="ConsPlusNormal"/>
        <w:spacing w:before="220"/>
        <w:ind w:firstLine="540"/>
        <w:jc w:val="both"/>
      </w:pPr>
      <w:r w:rsidRPr="005C1C86">
        <w:t>в 2021 году - 15308,0 тыс. рублей;</w:t>
      </w:r>
    </w:p>
    <w:p w:rsidR="005C1C86" w:rsidRPr="005C1C86" w:rsidRDefault="005C1C86">
      <w:pPr>
        <w:pStyle w:val="ConsPlusNormal"/>
        <w:spacing w:before="220"/>
        <w:ind w:firstLine="540"/>
        <w:jc w:val="both"/>
      </w:pPr>
      <w:r w:rsidRPr="005C1C86">
        <w:t>в 2022 году - 15625,0 тыс. рублей;</w:t>
      </w:r>
    </w:p>
    <w:p w:rsidR="005C1C86" w:rsidRPr="005C1C86" w:rsidRDefault="005C1C86">
      <w:pPr>
        <w:pStyle w:val="ConsPlusNormal"/>
        <w:spacing w:before="220"/>
        <w:ind w:firstLine="540"/>
        <w:jc w:val="both"/>
      </w:pPr>
      <w:r w:rsidRPr="005C1C86">
        <w:t>в 2023 году - 16026,0 тыс. рублей;</w:t>
      </w:r>
    </w:p>
    <w:p w:rsidR="005C1C86" w:rsidRPr="005C1C86" w:rsidRDefault="005C1C86">
      <w:pPr>
        <w:pStyle w:val="ConsPlusNormal"/>
        <w:spacing w:before="220"/>
        <w:ind w:firstLine="540"/>
        <w:jc w:val="both"/>
      </w:pPr>
      <w:r w:rsidRPr="005C1C86">
        <w:t>в 2024 году - 16427,0 тыс. рублей;</w:t>
      </w:r>
    </w:p>
    <w:p w:rsidR="005C1C86" w:rsidRPr="005C1C86" w:rsidRDefault="005C1C86">
      <w:pPr>
        <w:pStyle w:val="ConsPlusNormal"/>
        <w:spacing w:before="220"/>
        <w:ind w:firstLine="540"/>
        <w:jc w:val="both"/>
      </w:pPr>
      <w:r w:rsidRPr="005C1C86">
        <w:t>в 2025 году - 16828,0 тыс. рублей;</w:t>
      </w:r>
    </w:p>
    <w:p w:rsidR="005C1C86" w:rsidRPr="005C1C86" w:rsidRDefault="005C1C86">
      <w:pPr>
        <w:pStyle w:val="ConsPlusNormal"/>
        <w:spacing w:before="220"/>
        <w:ind w:firstLine="540"/>
        <w:jc w:val="both"/>
      </w:pPr>
      <w:r w:rsidRPr="005C1C86">
        <w:t>внебюджетных источников - 44100,0 тыс. рублей (3,3 процента), в том числе:</w:t>
      </w:r>
    </w:p>
    <w:p w:rsidR="005C1C86" w:rsidRPr="005C1C86" w:rsidRDefault="005C1C86">
      <w:pPr>
        <w:pStyle w:val="ConsPlusNormal"/>
        <w:jc w:val="both"/>
      </w:pPr>
      <w:r w:rsidRPr="005C1C86">
        <w:t xml:space="preserve">(в ред. Постановлений Кабинета Министров ЧР от 17.06.2019 </w:t>
      </w:r>
      <w:hyperlink r:id="rId154" w:history="1">
        <w:r w:rsidRPr="005C1C86">
          <w:t>N 235</w:t>
        </w:r>
      </w:hyperlink>
      <w:r w:rsidRPr="005C1C86">
        <w:t xml:space="preserve">, от 27.11.2019 </w:t>
      </w:r>
      <w:hyperlink r:id="rId155" w:history="1">
        <w:r w:rsidRPr="005C1C86">
          <w:t>N 507</w:t>
        </w:r>
      </w:hyperlink>
      <w:r w:rsidRPr="005C1C86">
        <w:t xml:space="preserve">, от 24.01.2020 </w:t>
      </w:r>
      <w:hyperlink r:id="rId156" w:history="1">
        <w:r w:rsidRPr="005C1C86">
          <w:t>N 27</w:t>
        </w:r>
      </w:hyperlink>
      <w:r w:rsidRPr="005C1C86">
        <w:t xml:space="preserve">, от 28.07.2020 </w:t>
      </w:r>
      <w:hyperlink r:id="rId157" w:history="1">
        <w:r w:rsidRPr="005C1C86">
          <w:t>N 419</w:t>
        </w:r>
      </w:hyperlink>
      <w:r w:rsidRPr="005C1C86">
        <w:t>)</w:t>
      </w:r>
    </w:p>
    <w:p w:rsidR="005C1C86" w:rsidRPr="005C1C86" w:rsidRDefault="005C1C86">
      <w:pPr>
        <w:pStyle w:val="ConsPlusNormal"/>
        <w:spacing w:before="220"/>
        <w:ind w:firstLine="540"/>
        <w:jc w:val="both"/>
      </w:pPr>
      <w:r w:rsidRPr="005C1C86">
        <w:t>в 2019 году - 6000,0 тыс. рублей;</w:t>
      </w:r>
    </w:p>
    <w:p w:rsidR="005C1C86" w:rsidRPr="005C1C86" w:rsidRDefault="005C1C86">
      <w:pPr>
        <w:pStyle w:val="ConsPlusNormal"/>
        <w:spacing w:before="220"/>
        <w:ind w:firstLine="540"/>
        <w:jc w:val="both"/>
      </w:pPr>
      <w:r w:rsidRPr="005C1C86">
        <w:t>в 2020 году - 6100,0 тыс. рублей;</w:t>
      </w:r>
    </w:p>
    <w:p w:rsidR="005C1C86" w:rsidRPr="005C1C86" w:rsidRDefault="005C1C86">
      <w:pPr>
        <w:pStyle w:val="ConsPlusNormal"/>
        <w:spacing w:before="220"/>
        <w:ind w:firstLine="540"/>
        <w:jc w:val="both"/>
      </w:pPr>
      <w:r w:rsidRPr="005C1C86">
        <w:t>в 2021 году - 6200,0 тыс. рублей;</w:t>
      </w:r>
    </w:p>
    <w:p w:rsidR="005C1C86" w:rsidRPr="005C1C86" w:rsidRDefault="005C1C86">
      <w:pPr>
        <w:pStyle w:val="ConsPlusNormal"/>
        <w:spacing w:before="220"/>
        <w:ind w:firstLine="540"/>
        <w:jc w:val="both"/>
      </w:pPr>
      <w:r w:rsidRPr="005C1C86">
        <w:t>в 2022 году - 6200,0 тыс. рублей;</w:t>
      </w:r>
    </w:p>
    <w:p w:rsidR="005C1C86" w:rsidRPr="005C1C86" w:rsidRDefault="005C1C86">
      <w:pPr>
        <w:pStyle w:val="ConsPlusNormal"/>
        <w:spacing w:before="220"/>
        <w:ind w:firstLine="540"/>
        <w:jc w:val="both"/>
      </w:pPr>
      <w:r w:rsidRPr="005C1C86">
        <w:t>в 2023 году - 6400,0 тыс. рублей;</w:t>
      </w:r>
    </w:p>
    <w:p w:rsidR="005C1C86" w:rsidRPr="005C1C86" w:rsidRDefault="005C1C86">
      <w:pPr>
        <w:pStyle w:val="ConsPlusNormal"/>
        <w:spacing w:before="220"/>
        <w:ind w:firstLine="540"/>
        <w:jc w:val="both"/>
      </w:pPr>
      <w:r w:rsidRPr="005C1C86">
        <w:lastRenderedPageBreak/>
        <w:t>в 2024 году - 6500,0 тыс. рублей;</w:t>
      </w:r>
    </w:p>
    <w:p w:rsidR="005C1C86" w:rsidRPr="005C1C86" w:rsidRDefault="005C1C86">
      <w:pPr>
        <w:pStyle w:val="ConsPlusNormal"/>
        <w:spacing w:before="220"/>
        <w:ind w:firstLine="540"/>
        <w:jc w:val="both"/>
      </w:pPr>
      <w:r w:rsidRPr="005C1C86">
        <w:t>в 2025 году - 6600,0 тыс. рублей;</w:t>
      </w:r>
    </w:p>
    <w:p w:rsidR="005C1C86" w:rsidRPr="005C1C86" w:rsidRDefault="005C1C86">
      <w:pPr>
        <w:pStyle w:val="ConsPlusNormal"/>
        <w:spacing w:before="220"/>
        <w:ind w:firstLine="540"/>
        <w:jc w:val="both"/>
      </w:pPr>
      <w:r w:rsidRPr="005C1C86">
        <w:t>На 2 этапе (2026 - 2030 годы) планируемый объем финансирования подпрограммы составит 995030,0 тыс. рублей, из них средства:</w:t>
      </w:r>
    </w:p>
    <w:p w:rsidR="005C1C86" w:rsidRPr="005C1C86" w:rsidRDefault="005C1C86">
      <w:pPr>
        <w:pStyle w:val="ConsPlusNormal"/>
        <w:spacing w:before="220"/>
        <w:ind w:firstLine="540"/>
        <w:jc w:val="both"/>
      </w:pPr>
      <w:r w:rsidRPr="005C1C86">
        <w:t>республиканского бюджета Чувашской Республики - 875385,0 тыс. рублей (88,0 процента);</w:t>
      </w:r>
    </w:p>
    <w:p w:rsidR="005C1C86" w:rsidRPr="005C1C86" w:rsidRDefault="005C1C86">
      <w:pPr>
        <w:pStyle w:val="ConsPlusNormal"/>
        <w:spacing w:before="220"/>
        <w:ind w:firstLine="540"/>
        <w:jc w:val="both"/>
      </w:pPr>
      <w:r w:rsidRPr="005C1C86">
        <w:t>местных бюджетов - 86145,0 тыс. рублей (8,6 процента);</w:t>
      </w:r>
    </w:p>
    <w:p w:rsidR="005C1C86" w:rsidRPr="005C1C86" w:rsidRDefault="005C1C86">
      <w:pPr>
        <w:pStyle w:val="ConsPlusNormal"/>
        <w:spacing w:before="220"/>
        <w:ind w:firstLine="540"/>
        <w:jc w:val="both"/>
      </w:pPr>
      <w:r w:rsidRPr="005C1C86">
        <w:t>внебюджетных источников - 33500,0 (3,4 процента);</w:t>
      </w:r>
    </w:p>
    <w:p w:rsidR="005C1C86" w:rsidRPr="005C1C86" w:rsidRDefault="005C1C86">
      <w:pPr>
        <w:pStyle w:val="ConsPlusNormal"/>
        <w:spacing w:before="220"/>
        <w:ind w:firstLine="540"/>
        <w:jc w:val="both"/>
      </w:pPr>
      <w:r w:rsidRPr="005C1C86">
        <w:t>На 3 этапе (2031 - 2035 годы) планируемый объем финансирования подпрограммы составит 1153394,0 тыс. рублей, из них средства:</w:t>
      </w:r>
    </w:p>
    <w:p w:rsidR="005C1C86" w:rsidRPr="005C1C86" w:rsidRDefault="005C1C86">
      <w:pPr>
        <w:pStyle w:val="ConsPlusNormal"/>
        <w:spacing w:before="220"/>
        <w:ind w:firstLine="540"/>
        <w:jc w:val="both"/>
      </w:pPr>
      <w:r w:rsidRPr="005C1C86">
        <w:t>республиканского бюджета Чувашской Республики - 1031244,0 тыс. рублей (89,4 процента);</w:t>
      </w:r>
    </w:p>
    <w:p w:rsidR="005C1C86" w:rsidRPr="005C1C86" w:rsidRDefault="005C1C86">
      <w:pPr>
        <w:pStyle w:val="ConsPlusNormal"/>
        <w:spacing w:before="220"/>
        <w:ind w:firstLine="540"/>
        <w:jc w:val="both"/>
      </w:pPr>
      <w:r w:rsidRPr="005C1C86">
        <w:t>местных бюджетов - 88150,0 тыс. рублей (7,6 процента);</w:t>
      </w:r>
    </w:p>
    <w:p w:rsidR="005C1C86" w:rsidRPr="005C1C86" w:rsidRDefault="005C1C86">
      <w:pPr>
        <w:pStyle w:val="ConsPlusNormal"/>
        <w:spacing w:before="220"/>
        <w:ind w:firstLine="540"/>
        <w:jc w:val="both"/>
      </w:pPr>
      <w:r w:rsidRPr="005C1C86">
        <w:t>внебюджетных источников - 34000,0 тыс. рублей (3,4 процента).</w:t>
      </w:r>
    </w:p>
    <w:p w:rsidR="005C1C86" w:rsidRPr="005C1C86" w:rsidRDefault="005C1C86">
      <w:pPr>
        <w:pStyle w:val="ConsPlusNormal"/>
        <w:spacing w:before="220"/>
        <w:ind w:firstLine="540"/>
        <w:jc w:val="both"/>
      </w:pPr>
      <w:r w:rsidRPr="005C1C86">
        <w:t>Объемы финансирования подпрограммы подлежат ежегодному уточнению исходя из реальных возможностей бюджетов всех уровней.</w:t>
      </w:r>
    </w:p>
    <w:p w:rsidR="005C1C86" w:rsidRPr="005C1C86" w:rsidRDefault="005C1C86">
      <w:pPr>
        <w:pStyle w:val="ConsPlusNormal"/>
        <w:spacing w:before="220"/>
        <w:ind w:firstLine="540"/>
        <w:jc w:val="both"/>
      </w:pPr>
      <w:r w:rsidRPr="005C1C86">
        <w:t xml:space="preserve">Ресурсное </w:t>
      </w:r>
      <w:hyperlink w:anchor="P2112" w:history="1">
        <w:r w:rsidRPr="005C1C86">
          <w:t>обеспечение</w:t>
        </w:r>
      </w:hyperlink>
      <w:r w:rsidRPr="005C1C86">
        <w:t xml:space="preserve"> подпрограммы за счет всех источников финансирования приведено в приложении к настоящей подпрограмме.</w:t>
      </w:r>
    </w:p>
    <w:p w:rsidR="005C1C86" w:rsidRPr="005C1C86" w:rsidRDefault="005C1C86">
      <w:pPr>
        <w:pStyle w:val="ConsPlusNormal"/>
        <w:jc w:val="both"/>
      </w:pPr>
    </w:p>
    <w:p w:rsidR="005C1C86" w:rsidRPr="005C1C86" w:rsidRDefault="005C1C86">
      <w:pPr>
        <w:pStyle w:val="ConsPlusNormal"/>
        <w:jc w:val="both"/>
      </w:pPr>
    </w:p>
    <w:p w:rsidR="005C1C86" w:rsidRPr="005C1C86" w:rsidRDefault="005C1C86">
      <w:pPr>
        <w:pStyle w:val="ConsPlusNormal"/>
        <w:jc w:val="both"/>
      </w:pPr>
    </w:p>
    <w:p w:rsidR="005C1C86" w:rsidRPr="005C1C86" w:rsidRDefault="005C1C86">
      <w:pPr>
        <w:pStyle w:val="ConsPlusNormal"/>
        <w:jc w:val="both"/>
      </w:pPr>
    </w:p>
    <w:p w:rsidR="005C1C86" w:rsidRPr="005C1C86" w:rsidRDefault="005C1C86">
      <w:pPr>
        <w:pStyle w:val="ConsPlusNormal"/>
        <w:jc w:val="both"/>
      </w:pPr>
    </w:p>
    <w:p w:rsidR="005C1C86" w:rsidRPr="005C1C86" w:rsidRDefault="005C1C86">
      <w:pPr>
        <w:pStyle w:val="ConsPlusNormal"/>
        <w:jc w:val="right"/>
        <w:outlineLvl w:val="2"/>
      </w:pPr>
      <w:r w:rsidRPr="005C1C86">
        <w:t>Приложение</w:t>
      </w:r>
    </w:p>
    <w:p w:rsidR="005C1C86" w:rsidRPr="005C1C86" w:rsidRDefault="005C1C86">
      <w:pPr>
        <w:pStyle w:val="ConsPlusNormal"/>
        <w:jc w:val="right"/>
      </w:pPr>
      <w:r w:rsidRPr="005C1C86">
        <w:t>к подпрограмме "Защита населения</w:t>
      </w:r>
    </w:p>
    <w:p w:rsidR="005C1C86" w:rsidRPr="005C1C86" w:rsidRDefault="005C1C86">
      <w:pPr>
        <w:pStyle w:val="ConsPlusNormal"/>
        <w:jc w:val="right"/>
      </w:pPr>
      <w:r w:rsidRPr="005C1C86">
        <w:t>и территорий от чрезвычайных ситуаций</w:t>
      </w:r>
    </w:p>
    <w:p w:rsidR="005C1C86" w:rsidRPr="005C1C86" w:rsidRDefault="005C1C86">
      <w:pPr>
        <w:pStyle w:val="ConsPlusNormal"/>
        <w:jc w:val="right"/>
      </w:pPr>
      <w:r w:rsidRPr="005C1C86">
        <w:t>природного и техногенного характера,</w:t>
      </w:r>
    </w:p>
    <w:p w:rsidR="005C1C86" w:rsidRPr="005C1C86" w:rsidRDefault="005C1C86">
      <w:pPr>
        <w:pStyle w:val="ConsPlusNormal"/>
        <w:jc w:val="right"/>
      </w:pPr>
      <w:r w:rsidRPr="005C1C86">
        <w:t>обеспечение пожарной безопасности</w:t>
      </w:r>
    </w:p>
    <w:p w:rsidR="005C1C86" w:rsidRPr="005C1C86" w:rsidRDefault="005C1C86">
      <w:pPr>
        <w:pStyle w:val="ConsPlusNormal"/>
        <w:jc w:val="right"/>
      </w:pPr>
      <w:r w:rsidRPr="005C1C86">
        <w:t>и безопасности населения на водных объектах</w:t>
      </w:r>
    </w:p>
    <w:p w:rsidR="005C1C86" w:rsidRPr="005C1C86" w:rsidRDefault="005C1C86">
      <w:pPr>
        <w:pStyle w:val="ConsPlusNormal"/>
        <w:jc w:val="right"/>
      </w:pPr>
      <w:r w:rsidRPr="005C1C86">
        <w:t>на территории Чувашской Республики"</w:t>
      </w:r>
    </w:p>
    <w:p w:rsidR="005C1C86" w:rsidRPr="005C1C86" w:rsidRDefault="005C1C86">
      <w:pPr>
        <w:pStyle w:val="ConsPlusNormal"/>
        <w:jc w:val="right"/>
      </w:pPr>
      <w:r w:rsidRPr="005C1C86">
        <w:t>государственной программы Чувашской Республики</w:t>
      </w:r>
    </w:p>
    <w:p w:rsidR="005C1C86" w:rsidRPr="005C1C86" w:rsidRDefault="005C1C86">
      <w:pPr>
        <w:pStyle w:val="ConsPlusNormal"/>
        <w:jc w:val="right"/>
      </w:pPr>
      <w:r w:rsidRPr="005C1C86">
        <w:t>"Повышение безопасности жизнедеятельности</w:t>
      </w:r>
    </w:p>
    <w:p w:rsidR="005C1C86" w:rsidRPr="005C1C86" w:rsidRDefault="005C1C86">
      <w:pPr>
        <w:pStyle w:val="ConsPlusNormal"/>
        <w:jc w:val="right"/>
      </w:pPr>
      <w:r w:rsidRPr="005C1C86">
        <w:t>населения и территорий Чувашской Республики"</w:t>
      </w:r>
    </w:p>
    <w:p w:rsidR="005C1C86" w:rsidRPr="005C1C86" w:rsidRDefault="005C1C86">
      <w:pPr>
        <w:pStyle w:val="ConsPlusNormal"/>
        <w:jc w:val="both"/>
      </w:pPr>
    </w:p>
    <w:p w:rsidR="005C1C86" w:rsidRPr="005C1C86" w:rsidRDefault="005C1C86">
      <w:pPr>
        <w:pStyle w:val="ConsPlusTitle"/>
        <w:jc w:val="center"/>
      </w:pPr>
      <w:bookmarkStart w:id="5" w:name="P2112"/>
      <w:bookmarkEnd w:id="5"/>
      <w:r w:rsidRPr="005C1C86">
        <w:t>РЕСУРСНОЕ ОБЕСПЕЧЕНИЕ</w:t>
      </w:r>
    </w:p>
    <w:p w:rsidR="005C1C86" w:rsidRPr="005C1C86" w:rsidRDefault="005C1C86">
      <w:pPr>
        <w:pStyle w:val="ConsPlusTitle"/>
        <w:jc w:val="center"/>
      </w:pPr>
      <w:r w:rsidRPr="005C1C86">
        <w:t>РЕАЛИЗАЦИИ ПОДПРОГРАММЫ "ЗАЩИТА НАСЕЛЕНИЯ И ТЕРРИТОРИЙ</w:t>
      </w:r>
    </w:p>
    <w:p w:rsidR="005C1C86" w:rsidRPr="005C1C86" w:rsidRDefault="005C1C86">
      <w:pPr>
        <w:pStyle w:val="ConsPlusTitle"/>
        <w:jc w:val="center"/>
      </w:pPr>
      <w:r w:rsidRPr="005C1C86">
        <w:t xml:space="preserve">ОТ ЧРЕЗВЫЧАЙНЫХ СИТУАЦИЙ </w:t>
      </w:r>
      <w:proofErr w:type="gramStart"/>
      <w:r w:rsidRPr="005C1C86">
        <w:t>ПРИРОДНОГО</w:t>
      </w:r>
      <w:proofErr w:type="gramEnd"/>
      <w:r w:rsidRPr="005C1C86">
        <w:t xml:space="preserve"> И ТЕХНОГЕННОГО</w:t>
      </w:r>
    </w:p>
    <w:p w:rsidR="005C1C86" w:rsidRPr="005C1C86" w:rsidRDefault="005C1C86">
      <w:pPr>
        <w:pStyle w:val="ConsPlusTitle"/>
        <w:jc w:val="center"/>
      </w:pPr>
      <w:r w:rsidRPr="005C1C86">
        <w:t>ХАРАКТЕРА, ОБЕСПЕЧЕНИЕ ПОЖАРНОЙ БЕЗОПАСНОСТИ</w:t>
      </w:r>
    </w:p>
    <w:p w:rsidR="005C1C86" w:rsidRPr="005C1C86" w:rsidRDefault="005C1C86">
      <w:pPr>
        <w:pStyle w:val="ConsPlusTitle"/>
        <w:jc w:val="center"/>
      </w:pPr>
      <w:r w:rsidRPr="005C1C86">
        <w:t>И БЕЗОПАСНОСТИ НАСЕЛЕНИЯ НА ВОДНЫХ ОБЪЕКТАХ НА ТЕРРИТОРИИ</w:t>
      </w:r>
    </w:p>
    <w:p w:rsidR="005C1C86" w:rsidRPr="005C1C86" w:rsidRDefault="005C1C86">
      <w:pPr>
        <w:pStyle w:val="ConsPlusTitle"/>
        <w:jc w:val="center"/>
      </w:pPr>
      <w:r w:rsidRPr="005C1C86">
        <w:t>ЧУВАШСКОЙ РЕСПУБЛИКИ" ГОСУДАРСТВЕННОЙ ПРОГРАММЫ</w:t>
      </w:r>
    </w:p>
    <w:p w:rsidR="005C1C86" w:rsidRPr="005C1C86" w:rsidRDefault="005C1C86">
      <w:pPr>
        <w:pStyle w:val="ConsPlusTitle"/>
        <w:jc w:val="center"/>
      </w:pPr>
      <w:r w:rsidRPr="005C1C86">
        <w:t>ЧУВАШСКОЙ РЕСПУБЛИКИ "ПОВЫШЕНИЕ БЕЗОПАСНОСТИ</w:t>
      </w:r>
    </w:p>
    <w:p w:rsidR="005C1C86" w:rsidRPr="005C1C86" w:rsidRDefault="005C1C86">
      <w:pPr>
        <w:pStyle w:val="ConsPlusTitle"/>
        <w:jc w:val="center"/>
      </w:pPr>
      <w:r w:rsidRPr="005C1C86">
        <w:t>ЖИЗНЕДЕЯТЕЛЬНОСТИ НАСЕЛЕНИЯ И ТЕРРИТОРИЙ</w:t>
      </w:r>
    </w:p>
    <w:p w:rsidR="005C1C86" w:rsidRPr="005C1C86" w:rsidRDefault="005C1C86">
      <w:pPr>
        <w:pStyle w:val="ConsPlusTitle"/>
        <w:jc w:val="center"/>
      </w:pPr>
      <w:r w:rsidRPr="005C1C86">
        <w:t>ЧУВАШСКОЙ РЕСПУБЛИКИ" ЗА СЧЕТ ВСЕХ</w:t>
      </w:r>
    </w:p>
    <w:p w:rsidR="005C1C86" w:rsidRPr="005C1C86" w:rsidRDefault="005C1C86">
      <w:pPr>
        <w:pStyle w:val="ConsPlusTitle"/>
        <w:jc w:val="center"/>
      </w:pPr>
      <w:r w:rsidRPr="005C1C86">
        <w:t>ИСТОЧНИКОВ ФИНАНСИРОВАНИЯ</w:t>
      </w:r>
    </w:p>
    <w:p w:rsidR="005C1C86" w:rsidRPr="005C1C86" w:rsidRDefault="005C1C86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5C1C86" w:rsidRPr="005C1C86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Список изменяющих документов</w:t>
            </w:r>
          </w:p>
          <w:p w:rsidR="005C1C86" w:rsidRPr="005C1C86" w:rsidRDefault="005C1C86">
            <w:pPr>
              <w:pStyle w:val="ConsPlusNormal"/>
              <w:jc w:val="center"/>
            </w:pPr>
            <w:r w:rsidRPr="005C1C86">
              <w:lastRenderedPageBreak/>
              <w:t xml:space="preserve">(в ред. </w:t>
            </w:r>
            <w:hyperlink r:id="rId158" w:history="1">
              <w:r w:rsidRPr="005C1C86">
                <w:t>Постановления</w:t>
              </w:r>
            </w:hyperlink>
            <w:r w:rsidRPr="005C1C86">
              <w:t xml:space="preserve"> Кабинета Министров ЧР от 28.07.2020 N 419)</w:t>
            </w:r>
          </w:p>
        </w:tc>
      </w:tr>
    </w:tbl>
    <w:p w:rsidR="005C1C86" w:rsidRPr="005C1C86" w:rsidRDefault="005C1C86">
      <w:pPr>
        <w:pStyle w:val="ConsPlusNormal"/>
        <w:jc w:val="both"/>
      </w:pPr>
    </w:p>
    <w:p w:rsidR="005C1C86" w:rsidRPr="005C1C86" w:rsidRDefault="005C1C86">
      <w:pPr>
        <w:sectPr w:rsidR="005C1C86" w:rsidRPr="005C1C86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"/>
        <w:gridCol w:w="1272"/>
        <w:gridCol w:w="1044"/>
        <w:gridCol w:w="1098"/>
        <w:gridCol w:w="696"/>
        <w:gridCol w:w="630"/>
        <w:gridCol w:w="1414"/>
        <w:gridCol w:w="624"/>
        <w:gridCol w:w="1191"/>
        <w:gridCol w:w="1024"/>
        <w:gridCol w:w="1024"/>
        <w:gridCol w:w="1024"/>
        <w:gridCol w:w="1024"/>
        <w:gridCol w:w="1024"/>
        <w:gridCol w:w="1024"/>
        <w:gridCol w:w="1024"/>
        <w:gridCol w:w="1024"/>
        <w:gridCol w:w="1144"/>
      </w:tblGrid>
      <w:tr w:rsidR="005C1C86" w:rsidRPr="005C1C86">
        <w:tc>
          <w:tcPr>
            <w:tcW w:w="907" w:type="dxa"/>
            <w:vMerge w:val="restart"/>
            <w:tcBorders>
              <w:left w:val="nil"/>
            </w:tcBorders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lastRenderedPageBreak/>
              <w:t>Статус</w:t>
            </w:r>
          </w:p>
        </w:tc>
        <w:tc>
          <w:tcPr>
            <w:tcW w:w="1272" w:type="dxa"/>
            <w:vMerge w:val="restart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Наименование подпрограммы государственной программы Чувашской Республики (основного мероприятия, мероприятия)</w:t>
            </w:r>
          </w:p>
        </w:tc>
        <w:tc>
          <w:tcPr>
            <w:tcW w:w="1044" w:type="dxa"/>
            <w:vMerge w:val="restart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Задача подпрограммы государственной программы Чувашской Республики</w:t>
            </w:r>
          </w:p>
        </w:tc>
        <w:tc>
          <w:tcPr>
            <w:tcW w:w="1098" w:type="dxa"/>
            <w:vMerge w:val="restart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Ответственный исполнитель, соисполнитель, участники</w:t>
            </w:r>
          </w:p>
        </w:tc>
        <w:tc>
          <w:tcPr>
            <w:tcW w:w="3364" w:type="dxa"/>
            <w:gridSpan w:val="4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Код бюджетной классификации</w:t>
            </w:r>
          </w:p>
        </w:tc>
        <w:tc>
          <w:tcPr>
            <w:tcW w:w="1191" w:type="dxa"/>
            <w:vMerge w:val="restart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Источники финансирования</w:t>
            </w:r>
          </w:p>
        </w:tc>
        <w:tc>
          <w:tcPr>
            <w:tcW w:w="9336" w:type="dxa"/>
            <w:gridSpan w:val="9"/>
            <w:tcBorders>
              <w:right w:val="nil"/>
            </w:tcBorders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Расходы по годам, тыс. рублей</w:t>
            </w:r>
          </w:p>
        </w:tc>
      </w:tr>
      <w:tr w:rsidR="005C1C86" w:rsidRPr="005C1C86">
        <w:tc>
          <w:tcPr>
            <w:tcW w:w="907" w:type="dxa"/>
            <w:vMerge/>
            <w:tcBorders>
              <w:left w:val="nil"/>
            </w:tcBorders>
          </w:tcPr>
          <w:p w:rsidR="005C1C86" w:rsidRPr="005C1C86" w:rsidRDefault="005C1C86"/>
        </w:tc>
        <w:tc>
          <w:tcPr>
            <w:tcW w:w="1272" w:type="dxa"/>
            <w:vMerge/>
          </w:tcPr>
          <w:p w:rsidR="005C1C86" w:rsidRPr="005C1C86" w:rsidRDefault="005C1C86"/>
        </w:tc>
        <w:tc>
          <w:tcPr>
            <w:tcW w:w="1044" w:type="dxa"/>
            <w:vMerge/>
          </w:tcPr>
          <w:p w:rsidR="005C1C86" w:rsidRPr="005C1C86" w:rsidRDefault="005C1C86"/>
        </w:tc>
        <w:tc>
          <w:tcPr>
            <w:tcW w:w="1098" w:type="dxa"/>
            <w:vMerge/>
          </w:tcPr>
          <w:p w:rsidR="005C1C86" w:rsidRPr="005C1C86" w:rsidRDefault="005C1C86"/>
        </w:tc>
        <w:tc>
          <w:tcPr>
            <w:tcW w:w="696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главный распорядитель бюджетных средств</w:t>
            </w:r>
          </w:p>
        </w:tc>
        <w:tc>
          <w:tcPr>
            <w:tcW w:w="630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раздел, подраздел</w:t>
            </w:r>
          </w:p>
        </w:tc>
        <w:tc>
          <w:tcPr>
            <w:tcW w:w="141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целевая статья расходов</w:t>
            </w:r>
          </w:p>
        </w:tc>
        <w:tc>
          <w:tcPr>
            <w:tcW w:w="6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группа (подгруппа) вида расходов</w:t>
            </w:r>
          </w:p>
        </w:tc>
        <w:tc>
          <w:tcPr>
            <w:tcW w:w="1191" w:type="dxa"/>
            <w:vMerge/>
          </w:tcPr>
          <w:p w:rsidR="005C1C86" w:rsidRPr="005C1C86" w:rsidRDefault="005C1C86"/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2019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2020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2021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2022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2023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2024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2025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2026 - 2030</w:t>
            </w:r>
          </w:p>
        </w:tc>
        <w:tc>
          <w:tcPr>
            <w:tcW w:w="1144" w:type="dxa"/>
            <w:tcBorders>
              <w:right w:val="nil"/>
            </w:tcBorders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2031 - 2035</w:t>
            </w:r>
          </w:p>
        </w:tc>
      </w:tr>
      <w:tr w:rsidR="005C1C86" w:rsidRPr="005C1C86">
        <w:tc>
          <w:tcPr>
            <w:tcW w:w="907" w:type="dxa"/>
            <w:tcBorders>
              <w:left w:val="nil"/>
            </w:tcBorders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1</w:t>
            </w:r>
          </w:p>
        </w:tc>
        <w:tc>
          <w:tcPr>
            <w:tcW w:w="1272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2</w:t>
            </w:r>
          </w:p>
        </w:tc>
        <w:tc>
          <w:tcPr>
            <w:tcW w:w="104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3</w:t>
            </w:r>
          </w:p>
        </w:tc>
        <w:tc>
          <w:tcPr>
            <w:tcW w:w="1098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4</w:t>
            </w:r>
          </w:p>
        </w:tc>
        <w:tc>
          <w:tcPr>
            <w:tcW w:w="696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5</w:t>
            </w:r>
          </w:p>
        </w:tc>
        <w:tc>
          <w:tcPr>
            <w:tcW w:w="630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6</w:t>
            </w:r>
          </w:p>
        </w:tc>
        <w:tc>
          <w:tcPr>
            <w:tcW w:w="141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7</w:t>
            </w:r>
          </w:p>
        </w:tc>
        <w:tc>
          <w:tcPr>
            <w:tcW w:w="6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8</w:t>
            </w:r>
          </w:p>
        </w:tc>
        <w:tc>
          <w:tcPr>
            <w:tcW w:w="1191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9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10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11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12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13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14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15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16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17</w:t>
            </w:r>
          </w:p>
        </w:tc>
        <w:tc>
          <w:tcPr>
            <w:tcW w:w="1144" w:type="dxa"/>
            <w:tcBorders>
              <w:right w:val="nil"/>
            </w:tcBorders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18</w:t>
            </w:r>
          </w:p>
        </w:tc>
      </w:tr>
      <w:tr w:rsidR="005C1C86" w:rsidRPr="005C1C86">
        <w:tc>
          <w:tcPr>
            <w:tcW w:w="907" w:type="dxa"/>
            <w:vMerge w:val="restart"/>
            <w:tcBorders>
              <w:left w:val="nil"/>
            </w:tcBorders>
          </w:tcPr>
          <w:p w:rsidR="005C1C86" w:rsidRPr="005C1C86" w:rsidRDefault="005C1C86">
            <w:pPr>
              <w:pStyle w:val="ConsPlusNormal"/>
              <w:jc w:val="both"/>
            </w:pPr>
            <w:r w:rsidRPr="005C1C86">
              <w:t>Подпрограмма</w:t>
            </w:r>
          </w:p>
        </w:tc>
        <w:tc>
          <w:tcPr>
            <w:tcW w:w="1272" w:type="dxa"/>
            <w:vMerge w:val="restart"/>
          </w:tcPr>
          <w:p w:rsidR="005C1C86" w:rsidRPr="005C1C86" w:rsidRDefault="005C1C86">
            <w:pPr>
              <w:pStyle w:val="ConsPlusNormal"/>
              <w:jc w:val="both"/>
            </w:pPr>
            <w:r w:rsidRPr="005C1C86">
              <w:t>"Защита населения и территорий от чрезвычайных ситуаций природного и техногенного характера, обеспечение пожарной безопаснос</w:t>
            </w:r>
            <w:r w:rsidRPr="005C1C86">
              <w:lastRenderedPageBreak/>
              <w:t>ти и безопасности населения на водных объектах на территории Чувашской Республики"</w:t>
            </w:r>
          </w:p>
        </w:tc>
        <w:tc>
          <w:tcPr>
            <w:tcW w:w="1044" w:type="dxa"/>
            <w:vMerge w:val="restart"/>
          </w:tcPr>
          <w:p w:rsidR="005C1C86" w:rsidRPr="005C1C86" w:rsidRDefault="005C1C86">
            <w:pPr>
              <w:pStyle w:val="ConsPlusNormal"/>
            </w:pPr>
          </w:p>
        </w:tc>
        <w:tc>
          <w:tcPr>
            <w:tcW w:w="1098" w:type="dxa"/>
            <w:vMerge w:val="restart"/>
          </w:tcPr>
          <w:p w:rsidR="005C1C86" w:rsidRPr="005C1C86" w:rsidRDefault="005C1C86">
            <w:pPr>
              <w:pStyle w:val="ConsPlusNormal"/>
              <w:jc w:val="both"/>
            </w:pPr>
            <w:r w:rsidRPr="005C1C86">
              <w:t>ответственный исполнитель - ГКЧС Чувашии</w:t>
            </w:r>
          </w:p>
        </w:tc>
        <w:tc>
          <w:tcPr>
            <w:tcW w:w="696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x</w:t>
            </w:r>
          </w:p>
        </w:tc>
        <w:tc>
          <w:tcPr>
            <w:tcW w:w="630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x</w:t>
            </w:r>
          </w:p>
        </w:tc>
        <w:tc>
          <w:tcPr>
            <w:tcW w:w="141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x</w:t>
            </w:r>
          </w:p>
        </w:tc>
        <w:tc>
          <w:tcPr>
            <w:tcW w:w="6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x</w:t>
            </w:r>
          </w:p>
        </w:tc>
        <w:tc>
          <w:tcPr>
            <w:tcW w:w="1191" w:type="dxa"/>
          </w:tcPr>
          <w:p w:rsidR="005C1C86" w:rsidRPr="005C1C86" w:rsidRDefault="005C1C86">
            <w:pPr>
              <w:pStyle w:val="ConsPlusNormal"/>
              <w:jc w:val="both"/>
            </w:pPr>
            <w:r w:rsidRPr="005C1C86">
              <w:t>всего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236088,7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230957,2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171735,6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172152,6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174826,0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179459,0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184171,0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995030,0</w:t>
            </w:r>
          </w:p>
        </w:tc>
        <w:tc>
          <w:tcPr>
            <w:tcW w:w="1144" w:type="dxa"/>
            <w:tcBorders>
              <w:right w:val="nil"/>
            </w:tcBorders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1153394,0</w:t>
            </w:r>
          </w:p>
        </w:tc>
      </w:tr>
      <w:tr w:rsidR="005C1C86" w:rsidRPr="005C1C86">
        <w:tc>
          <w:tcPr>
            <w:tcW w:w="907" w:type="dxa"/>
            <w:vMerge/>
            <w:tcBorders>
              <w:left w:val="nil"/>
            </w:tcBorders>
          </w:tcPr>
          <w:p w:rsidR="005C1C86" w:rsidRPr="005C1C86" w:rsidRDefault="005C1C86"/>
        </w:tc>
        <w:tc>
          <w:tcPr>
            <w:tcW w:w="1272" w:type="dxa"/>
            <w:vMerge/>
          </w:tcPr>
          <w:p w:rsidR="005C1C86" w:rsidRPr="005C1C86" w:rsidRDefault="005C1C86"/>
        </w:tc>
        <w:tc>
          <w:tcPr>
            <w:tcW w:w="1044" w:type="dxa"/>
            <w:vMerge/>
          </w:tcPr>
          <w:p w:rsidR="005C1C86" w:rsidRPr="005C1C86" w:rsidRDefault="005C1C86"/>
        </w:tc>
        <w:tc>
          <w:tcPr>
            <w:tcW w:w="1098" w:type="dxa"/>
            <w:vMerge/>
          </w:tcPr>
          <w:p w:rsidR="005C1C86" w:rsidRPr="005C1C86" w:rsidRDefault="005C1C86"/>
        </w:tc>
        <w:tc>
          <w:tcPr>
            <w:tcW w:w="696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877</w:t>
            </w:r>
          </w:p>
        </w:tc>
        <w:tc>
          <w:tcPr>
            <w:tcW w:w="630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0309</w:t>
            </w:r>
          </w:p>
        </w:tc>
        <w:tc>
          <w:tcPr>
            <w:tcW w:w="141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Ц810412480</w:t>
            </w:r>
          </w:p>
        </w:tc>
        <w:tc>
          <w:tcPr>
            <w:tcW w:w="6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x</w:t>
            </w:r>
          </w:p>
        </w:tc>
        <w:tc>
          <w:tcPr>
            <w:tcW w:w="1191" w:type="dxa"/>
            <w:vMerge w:val="restart"/>
          </w:tcPr>
          <w:p w:rsidR="005C1C86" w:rsidRPr="005C1C86" w:rsidRDefault="005C1C86">
            <w:pPr>
              <w:pStyle w:val="ConsPlusNormal"/>
              <w:jc w:val="both"/>
            </w:pPr>
            <w:r w:rsidRPr="005C1C86">
              <w:t>республиканский бюджет Чувашской Республики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2589,4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1650,3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1380,3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1380,3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1515,0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1556,0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1598,0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8704,0</w:t>
            </w:r>
          </w:p>
        </w:tc>
        <w:tc>
          <w:tcPr>
            <w:tcW w:w="1144" w:type="dxa"/>
            <w:tcBorders>
              <w:right w:val="nil"/>
            </w:tcBorders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10254,0</w:t>
            </w:r>
          </w:p>
        </w:tc>
      </w:tr>
      <w:tr w:rsidR="005C1C86" w:rsidRPr="005C1C86">
        <w:tc>
          <w:tcPr>
            <w:tcW w:w="907" w:type="dxa"/>
            <w:vMerge/>
            <w:tcBorders>
              <w:left w:val="nil"/>
            </w:tcBorders>
          </w:tcPr>
          <w:p w:rsidR="005C1C86" w:rsidRPr="005C1C86" w:rsidRDefault="005C1C86"/>
        </w:tc>
        <w:tc>
          <w:tcPr>
            <w:tcW w:w="1272" w:type="dxa"/>
            <w:vMerge/>
          </w:tcPr>
          <w:p w:rsidR="005C1C86" w:rsidRPr="005C1C86" w:rsidRDefault="005C1C86"/>
        </w:tc>
        <w:tc>
          <w:tcPr>
            <w:tcW w:w="1044" w:type="dxa"/>
            <w:vMerge/>
          </w:tcPr>
          <w:p w:rsidR="005C1C86" w:rsidRPr="005C1C86" w:rsidRDefault="005C1C86"/>
        </w:tc>
        <w:tc>
          <w:tcPr>
            <w:tcW w:w="1098" w:type="dxa"/>
          </w:tcPr>
          <w:p w:rsidR="005C1C86" w:rsidRPr="005C1C86" w:rsidRDefault="005C1C86">
            <w:pPr>
              <w:pStyle w:val="ConsPlusNormal"/>
              <w:jc w:val="both"/>
            </w:pPr>
            <w:r w:rsidRPr="005C1C86">
              <w:t>соисполнители:</w:t>
            </w:r>
          </w:p>
        </w:tc>
        <w:tc>
          <w:tcPr>
            <w:tcW w:w="696" w:type="dxa"/>
          </w:tcPr>
          <w:p w:rsidR="005C1C86" w:rsidRPr="005C1C86" w:rsidRDefault="005C1C86">
            <w:pPr>
              <w:pStyle w:val="ConsPlusNormal"/>
            </w:pPr>
          </w:p>
        </w:tc>
        <w:tc>
          <w:tcPr>
            <w:tcW w:w="630" w:type="dxa"/>
          </w:tcPr>
          <w:p w:rsidR="005C1C86" w:rsidRPr="005C1C86" w:rsidRDefault="005C1C86">
            <w:pPr>
              <w:pStyle w:val="ConsPlusNormal"/>
            </w:pPr>
          </w:p>
        </w:tc>
        <w:tc>
          <w:tcPr>
            <w:tcW w:w="1414" w:type="dxa"/>
          </w:tcPr>
          <w:p w:rsidR="005C1C86" w:rsidRPr="005C1C86" w:rsidRDefault="005C1C86">
            <w:pPr>
              <w:pStyle w:val="ConsPlusNormal"/>
            </w:pPr>
          </w:p>
        </w:tc>
        <w:tc>
          <w:tcPr>
            <w:tcW w:w="624" w:type="dxa"/>
          </w:tcPr>
          <w:p w:rsidR="005C1C86" w:rsidRPr="005C1C86" w:rsidRDefault="005C1C86">
            <w:pPr>
              <w:pStyle w:val="ConsPlusNormal"/>
            </w:pPr>
          </w:p>
        </w:tc>
        <w:tc>
          <w:tcPr>
            <w:tcW w:w="1191" w:type="dxa"/>
            <w:vMerge/>
          </w:tcPr>
          <w:p w:rsidR="005C1C86" w:rsidRPr="005C1C86" w:rsidRDefault="005C1C86"/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</w:pP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</w:pP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</w:pP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</w:pP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</w:pP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</w:pP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</w:pP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</w:pPr>
          </w:p>
        </w:tc>
        <w:tc>
          <w:tcPr>
            <w:tcW w:w="1144" w:type="dxa"/>
            <w:tcBorders>
              <w:right w:val="nil"/>
            </w:tcBorders>
          </w:tcPr>
          <w:p w:rsidR="005C1C86" w:rsidRPr="005C1C86" w:rsidRDefault="005C1C86">
            <w:pPr>
              <w:pStyle w:val="ConsPlusNormal"/>
            </w:pPr>
          </w:p>
        </w:tc>
      </w:tr>
      <w:tr w:rsidR="005C1C86" w:rsidRPr="005C1C86">
        <w:tc>
          <w:tcPr>
            <w:tcW w:w="907" w:type="dxa"/>
            <w:vMerge/>
            <w:tcBorders>
              <w:left w:val="nil"/>
            </w:tcBorders>
          </w:tcPr>
          <w:p w:rsidR="005C1C86" w:rsidRPr="005C1C86" w:rsidRDefault="005C1C86"/>
        </w:tc>
        <w:tc>
          <w:tcPr>
            <w:tcW w:w="1272" w:type="dxa"/>
            <w:vMerge/>
          </w:tcPr>
          <w:p w:rsidR="005C1C86" w:rsidRPr="005C1C86" w:rsidRDefault="005C1C86"/>
        </w:tc>
        <w:tc>
          <w:tcPr>
            <w:tcW w:w="1044" w:type="dxa"/>
            <w:vMerge/>
          </w:tcPr>
          <w:p w:rsidR="005C1C86" w:rsidRPr="005C1C86" w:rsidRDefault="005C1C86"/>
        </w:tc>
        <w:tc>
          <w:tcPr>
            <w:tcW w:w="1098" w:type="dxa"/>
            <w:vMerge w:val="restart"/>
          </w:tcPr>
          <w:p w:rsidR="005C1C86" w:rsidRPr="005C1C86" w:rsidRDefault="005C1C86">
            <w:pPr>
              <w:pStyle w:val="ConsPlusNormal"/>
              <w:jc w:val="both"/>
            </w:pPr>
            <w:r w:rsidRPr="005C1C86">
              <w:t>КУ ЧР "Чувашская республиканская противопожарная служба"</w:t>
            </w:r>
          </w:p>
        </w:tc>
        <w:tc>
          <w:tcPr>
            <w:tcW w:w="696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877</w:t>
            </w:r>
          </w:p>
        </w:tc>
        <w:tc>
          <w:tcPr>
            <w:tcW w:w="630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0310</w:t>
            </w:r>
          </w:p>
        </w:tc>
        <w:tc>
          <w:tcPr>
            <w:tcW w:w="141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Ц810140020</w:t>
            </w:r>
          </w:p>
        </w:tc>
        <w:tc>
          <w:tcPr>
            <w:tcW w:w="6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x</w:t>
            </w:r>
          </w:p>
        </w:tc>
        <w:tc>
          <w:tcPr>
            <w:tcW w:w="1191" w:type="dxa"/>
            <w:vMerge/>
          </w:tcPr>
          <w:p w:rsidR="005C1C86" w:rsidRPr="005C1C86" w:rsidRDefault="005C1C86"/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106394,1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133154,0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111615,0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111615,0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112426,0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115474,0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118580,0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645772,0</w:t>
            </w:r>
          </w:p>
        </w:tc>
        <w:tc>
          <w:tcPr>
            <w:tcW w:w="1144" w:type="dxa"/>
            <w:tcBorders>
              <w:right w:val="nil"/>
            </w:tcBorders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760749,0</w:t>
            </w:r>
          </w:p>
        </w:tc>
      </w:tr>
      <w:tr w:rsidR="005C1C86" w:rsidRPr="005C1C86">
        <w:tc>
          <w:tcPr>
            <w:tcW w:w="907" w:type="dxa"/>
            <w:vMerge/>
            <w:tcBorders>
              <w:left w:val="nil"/>
            </w:tcBorders>
          </w:tcPr>
          <w:p w:rsidR="005C1C86" w:rsidRPr="005C1C86" w:rsidRDefault="005C1C86"/>
        </w:tc>
        <w:tc>
          <w:tcPr>
            <w:tcW w:w="1272" w:type="dxa"/>
            <w:vMerge/>
          </w:tcPr>
          <w:p w:rsidR="005C1C86" w:rsidRPr="005C1C86" w:rsidRDefault="005C1C86"/>
        </w:tc>
        <w:tc>
          <w:tcPr>
            <w:tcW w:w="1044" w:type="dxa"/>
            <w:vMerge/>
          </w:tcPr>
          <w:p w:rsidR="005C1C86" w:rsidRPr="005C1C86" w:rsidRDefault="005C1C86"/>
        </w:tc>
        <w:tc>
          <w:tcPr>
            <w:tcW w:w="1098" w:type="dxa"/>
            <w:vMerge/>
          </w:tcPr>
          <w:p w:rsidR="005C1C86" w:rsidRPr="005C1C86" w:rsidRDefault="005C1C86"/>
        </w:tc>
        <w:tc>
          <w:tcPr>
            <w:tcW w:w="696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877</w:t>
            </w:r>
          </w:p>
        </w:tc>
        <w:tc>
          <w:tcPr>
            <w:tcW w:w="630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0310</w:t>
            </w:r>
          </w:p>
        </w:tc>
        <w:tc>
          <w:tcPr>
            <w:tcW w:w="141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Ц810912480</w:t>
            </w:r>
          </w:p>
        </w:tc>
        <w:tc>
          <w:tcPr>
            <w:tcW w:w="6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x</w:t>
            </w:r>
          </w:p>
        </w:tc>
        <w:tc>
          <w:tcPr>
            <w:tcW w:w="1191" w:type="dxa"/>
            <w:vMerge/>
          </w:tcPr>
          <w:p w:rsidR="005C1C86" w:rsidRPr="005C1C86" w:rsidRDefault="005C1C86"/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40687,9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25571,0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1607,8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1607,8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1086,0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1116,0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1146,0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6239,0</w:t>
            </w:r>
          </w:p>
        </w:tc>
        <w:tc>
          <w:tcPr>
            <w:tcW w:w="1144" w:type="dxa"/>
            <w:tcBorders>
              <w:right w:val="nil"/>
            </w:tcBorders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7350,0</w:t>
            </w:r>
          </w:p>
        </w:tc>
      </w:tr>
      <w:tr w:rsidR="005C1C86" w:rsidRPr="005C1C86">
        <w:tc>
          <w:tcPr>
            <w:tcW w:w="907" w:type="dxa"/>
            <w:vMerge/>
            <w:tcBorders>
              <w:left w:val="nil"/>
            </w:tcBorders>
          </w:tcPr>
          <w:p w:rsidR="005C1C86" w:rsidRPr="005C1C86" w:rsidRDefault="005C1C86"/>
        </w:tc>
        <w:tc>
          <w:tcPr>
            <w:tcW w:w="1272" w:type="dxa"/>
            <w:vMerge/>
          </w:tcPr>
          <w:p w:rsidR="005C1C86" w:rsidRPr="005C1C86" w:rsidRDefault="005C1C86"/>
        </w:tc>
        <w:tc>
          <w:tcPr>
            <w:tcW w:w="1044" w:type="dxa"/>
            <w:vMerge/>
          </w:tcPr>
          <w:p w:rsidR="005C1C86" w:rsidRPr="005C1C86" w:rsidRDefault="005C1C86"/>
        </w:tc>
        <w:tc>
          <w:tcPr>
            <w:tcW w:w="1098" w:type="dxa"/>
            <w:vMerge/>
          </w:tcPr>
          <w:p w:rsidR="005C1C86" w:rsidRPr="005C1C86" w:rsidRDefault="005C1C86"/>
        </w:tc>
        <w:tc>
          <w:tcPr>
            <w:tcW w:w="696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877</w:t>
            </w:r>
          </w:p>
        </w:tc>
        <w:tc>
          <w:tcPr>
            <w:tcW w:w="630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0310</w:t>
            </w:r>
          </w:p>
        </w:tc>
        <w:tc>
          <w:tcPr>
            <w:tcW w:w="141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Ц810412480</w:t>
            </w:r>
          </w:p>
        </w:tc>
        <w:tc>
          <w:tcPr>
            <w:tcW w:w="6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x</w:t>
            </w:r>
          </w:p>
        </w:tc>
        <w:tc>
          <w:tcPr>
            <w:tcW w:w="1191" w:type="dxa"/>
            <w:vMerge/>
          </w:tcPr>
          <w:p w:rsidR="005C1C86" w:rsidRPr="005C1C86" w:rsidRDefault="005C1C86"/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x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1453,2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0,0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0,0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0,0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0,0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0,0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0,0</w:t>
            </w:r>
          </w:p>
        </w:tc>
        <w:tc>
          <w:tcPr>
            <w:tcW w:w="1144" w:type="dxa"/>
            <w:tcBorders>
              <w:right w:val="nil"/>
            </w:tcBorders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0,0</w:t>
            </w:r>
          </w:p>
        </w:tc>
      </w:tr>
      <w:tr w:rsidR="005C1C86" w:rsidRPr="005C1C86">
        <w:tc>
          <w:tcPr>
            <w:tcW w:w="907" w:type="dxa"/>
            <w:vMerge/>
            <w:tcBorders>
              <w:left w:val="nil"/>
            </w:tcBorders>
          </w:tcPr>
          <w:p w:rsidR="005C1C86" w:rsidRPr="005C1C86" w:rsidRDefault="005C1C86"/>
        </w:tc>
        <w:tc>
          <w:tcPr>
            <w:tcW w:w="1272" w:type="dxa"/>
            <w:vMerge/>
          </w:tcPr>
          <w:p w:rsidR="005C1C86" w:rsidRPr="005C1C86" w:rsidRDefault="005C1C86"/>
        </w:tc>
        <w:tc>
          <w:tcPr>
            <w:tcW w:w="1044" w:type="dxa"/>
            <w:vMerge/>
          </w:tcPr>
          <w:p w:rsidR="005C1C86" w:rsidRPr="005C1C86" w:rsidRDefault="005C1C86"/>
        </w:tc>
        <w:tc>
          <w:tcPr>
            <w:tcW w:w="1098" w:type="dxa"/>
            <w:vMerge w:val="restart"/>
          </w:tcPr>
          <w:p w:rsidR="005C1C86" w:rsidRPr="005C1C86" w:rsidRDefault="005C1C86">
            <w:pPr>
              <w:pStyle w:val="ConsPlusNormal"/>
              <w:jc w:val="both"/>
            </w:pPr>
            <w:r w:rsidRPr="005C1C86">
              <w:t>КУ ЧР "Чувашская республиканская поисково-спасательная служба"</w:t>
            </w:r>
          </w:p>
        </w:tc>
        <w:tc>
          <w:tcPr>
            <w:tcW w:w="696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877</w:t>
            </w:r>
          </w:p>
        </w:tc>
        <w:tc>
          <w:tcPr>
            <w:tcW w:w="630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0309</w:t>
            </w:r>
          </w:p>
        </w:tc>
        <w:tc>
          <w:tcPr>
            <w:tcW w:w="141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Ц810240030</w:t>
            </w:r>
          </w:p>
        </w:tc>
        <w:tc>
          <w:tcPr>
            <w:tcW w:w="6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x</w:t>
            </w:r>
          </w:p>
        </w:tc>
        <w:tc>
          <w:tcPr>
            <w:tcW w:w="1191" w:type="dxa"/>
            <w:vMerge/>
          </w:tcPr>
          <w:p w:rsidR="005C1C86" w:rsidRPr="005C1C86" w:rsidRDefault="005C1C86"/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40230,6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42386,8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33448,2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33448,2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34741,0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35683,0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36643,0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199552,0</w:t>
            </w:r>
          </w:p>
        </w:tc>
        <w:tc>
          <w:tcPr>
            <w:tcW w:w="1144" w:type="dxa"/>
            <w:tcBorders>
              <w:right w:val="nil"/>
            </w:tcBorders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235081,0</w:t>
            </w:r>
          </w:p>
        </w:tc>
      </w:tr>
      <w:tr w:rsidR="005C1C86" w:rsidRPr="005C1C86">
        <w:tc>
          <w:tcPr>
            <w:tcW w:w="907" w:type="dxa"/>
            <w:vMerge/>
            <w:tcBorders>
              <w:left w:val="nil"/>
            </w:tcBorders>
          </w:tcPr>
          <w:p w:rsidR="005C1C86" w:rsidRPr="005C1C86" w:rsidRDefault="005C1C86"/>
        </w:tc>
        <w:tc>
          <w:tcPr>
            <w:tcW w:w="1272" w:type="dxa"/>
            <w:vMerge/>
          </w:tcPr>
          <w:p w:rsidR="005C1C86" w:rsidRPr="005C1C86" w:rsidRDefault="005C1C86"/>
        </w:tc>
        <w:tc>
          <w:tcPr>
            <w:tcW w:w="1044" w:type="dxa"/>
            <w:vMerge/>
          </w:tcPr>
          <w:p w:rsidR="005C1C86" w:rsidRPr="005C1C86" w:rsidRDefault="005C1C86"/>
        </w:tc>
        <w:tc>
          <w:tcPr>
            <w:tcW w:w="1098" w:type="dxa"/>
            <w:vMerge/>
          </w:tcPr>
          <w:p w:rsidR="005C1C86" w:rsidRPr="005C1C86" w:rsidRDefault="005C1C86"/>
        </w:tc>
        <w:tc>
          <w:tcPr>
            <w:tcW w:w="696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877</w:t>
            </w:r>
          </w:p>
        </w:tc>
        <w:tc>
          <w:tcPr>
            <w:tcW w:w="630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0309</w:t>
            </w:r>
          </w:p>
        </w:tc>
        <w:tc>
          <w:tcPr>
            <w:tcW w:w="141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Ц810412480</w:t>
            </w:r>
          </w:p>
        </w:tc>
        <w:tc>
          <w:tcPr>
            <w:tcW w:w="6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x</w:t>
            </w:r>
          </w:p>
        </w:tc>
        <w:tc>
          <w:tcPr>
            <w:tcW w:w="1191" w:type="dxa"/>
            <w:vMerge/>
          </w:tcPr>
          <w:p w:rsidR="005C1C86" w:rsidRPr="005C1C86" w:rsidRDefault="005C1C86"/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13003,83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4552,3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1380,3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1380,3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1515,0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1556,0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1598,0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8704,0</w:t>
            </w:r>
          </w:p>
        </w:tc>
        <w:tc>
          <w:tcPr>
            <w:tcW w:w="1144" w:type="dxa"/>
            <w:tcBorders>
              <w:right w:val="nil"/>
            </w:tcBorders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10254,0</w:t>
            </w:r>
          </w:p>
        </w:tc>
      </w:tr>
      <w:tr w:rsidR="005C1C86" w:rsidRPr="005C1C86">
        <w:tc>
          <w:tcPr>
            <w:tcW w:w="907" w:type="dxa"/>
            <w:vMerge/>
            <w:tcBorders>
              <w:left w:val="nil"/>
            </w:tcBorders>
          </w:tcPr>
          <w:p w:rsidR="005C1C86" w:rsidRPr="005C1C86" w:rsidRDefault="005C1C86"/>
        </w:tc>
        <w:tc>
          <w:tcPr>
            <w:tcW w:w="1272" w:type="dxa"/>
            <w:vMerge/>
          </w:tcPr>
          <w:p w:rsidR="005C1C86" w:rsidRPr="005C1C86" w:rsidRDefault="005C1C86"/>
        </w:tc>
        <w:tc>
          <w:tcPr>
            <w:tcW w:w="1044" w:type="dxa"/>
            <w:vMerge/>
          </w:tcPr>
          <w:p w:rsidR="005C1C86" w:rsidRPr="005C1C86" w:rsidRDefault="005C1C86"/>
        </w:tc>
        <w:tc>
          <w:tcPr>
            <w:tcW w:w="1098" w:type="dxa"/>
          </w:tcPr>
          <w:p w:rsidR="005C1C86" w:rsidRPr="005C1C86" w:rsidRDefault="005C1C86">
            <w:pPr>
              <w:pStyle w:val="ConsPlusNormal"/>
              <w:jc w:val="both"/>
            </w:pPr>
            <w:r w:rsidRPr="005C1C86">
              <w:t>КУ ЧР "Служба обеспечения мероприятий гражданской защиты"</w:t>
            </w:r>
          </w:p>
        </w:tc>
        <w:tc>
          <w:tcPr>
            <w:tcW w:w="696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877</w:t>
            </w:r>
          </w:p>
        </w:tc>
        <w:tc>
          <w:tcPr>
            <w:tcW w:w="630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0309</w:t>
            </w:r>
          </w:p>
        </w:tc>
        <w:tc>
          <w:tcPr>
            <w:tcW w:w="141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Ц8Э0112640</w:t>
            </w:r>
          </w:p>
        </w:tc>
        <w:tc>
          <w:tcPr>
            <w:tcW w:w="6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x</w:t>
            </w:r>
          </w:p>
        </w:tc>
        <w:tc>
          <w:tcPr>
            <w:tcW w:w="1191" w:type="dxa"/>
            <w:vMerge/>
          </w:tcPr>
          <w:p w:rsidR="005C1C86" w:rsidRPr="005C1C86" w:rsidRDefault="005C1C86"/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0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0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0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0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0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0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0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0</w:t>
            </w:r>
          </w:p>
        </w:tc>
        <w:tc>
          <w:tcPr>
            <w:tcW w:w="1144" w:type="dxa"/>
            <w:tcBorders>
              <w:right w:val="nil"/>
            </w:tcBorders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0</w:t>
            </w:r>
          </w:p>
        </w:tc>
      </w:tr>
      <w:tr w:rsidR="005C1C86" w:rsidRPr="005C1C86">
        <w:tc>
          <w:tcPr>
            <w:tcW w:w="907" w:type="dxa"/>
            <w:vMerge/>
            <w:tcBorders>
              <w:left w:val="nil"/>
            </w:tcBorders>
          </w:tcPr>
          <w:p w:rsidR="005C1C86" w:rsidRPr="005C1C86" w:rsidRDefault="005C1C86"/>
        </w:tc>
        <w:tc>
          <w:tcPr>
            <w:tcW w:w="1272" w:type="dxa"/>
            <w:vMerge/>
          </w:tcPr>
          <w:p w:rsidR="005C1C86" w:rsidRPr="005C1C86" w:rsidRDefault="005C1C86"/>
        </w:tc>
        <w:tc>
          <w:tcPr>
            <w:tcW w:w="1044" w:type="dxa"/>
            <w:vMerge/>
          </w:tcPr>
          <w:p w:rsidR="005C1C86" w:rsidRPr="005C1C86" w:rsidRDefault="005C1C86"/>
        </w:tc>
        <w:tc>
          <w:tcPr>
            <w:tcW w:w="1098" w:type="dxa"/>
            <w:vMerge w:val="restart"/>
          </w:tcPr>
          <w:p w:rsidR="005C1C86" w:rsidRPr="005C1C86" w:rsidRDefault="005C1C86">
            <w:pPr>
              <w:pStyle w:val="ConsPlusNormal"/>
              <w:jc w:val="both"/>
            </w:pPr>
            <w:r w:rsidRPr="005C1C86">
              <w:t>ГАУ ДПО "Учебно-методический центр гражданской защиты" ГКЧС Чувашии</w:t>
            </w:r>
          </w:p>
        </w:tc>
        <w:tc>
          <w:tcPr>
            <w:tcW w:w="696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877</w:t>
            </w:r>
          </w:p>
        </w:tc>
        <w:tc>
          <w:tcPr>
            <w:tcW w:w="630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0309</w:t>
            </w:r>
          </w:p>
        </w:tc>
        <w:tc>
          <w:tcPr>
            <w:tcW w:w="141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Ц810340040</w:t>
            </w:r>
          </w:p>
        </w:tc>
        <w:tc>
          <w:tcPr>
            <w:tcW w:w="6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x</w:t>
            </w:r>
          </w:p>
        </w:tc>
        <w:tc>
          <w:tcPr>
            <w:tcW w:w="1191" w:type="dxa"/>
          </w:tcPr>
          <w:p w:rsidR="005C1C86" w:rsidRPr="005C1C86" w:rsidRDefault="005C1C86">
            <w:pPr>
              <w:pStyle w:val="ConsPlusNormal"/>
              <w:jc w:val="both"/>
            </w:pPr>
            <w:r w:rsidRPr="005C1C86">
              <w:t>республиканский бюджет Чувашской Республики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927,8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781,6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796,0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796,0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1117,0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1147,0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1178,0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6414,0</w:t>
            </w:r>
          </w:p>
        </w:tc>
        <w:tc>
          <w:tcPr>
            <w:tcW w:w="1144" w:type="dxa"/>
            <w:tcBorders>
              <w:right w:val="nil"/>
            </w:tcBorders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7556,0</w:t>
            </w:r>
          </w:p>
        </w:tc>
      </w:tr>
      <w:tr w:rsidR="005C1C86" w:rsidRPr="005C1C86">
        <w:tc>
          <w:tcPr>
            <w:tcW w:w="907" w:type="dxa"/>
            <w:vMerge/>
            <w:tcBorders>
              <w:left w:val="nil"/>
            </w:tcBorders>
          </w:tcPr>
          <w:p w:rsidR="005C1C86" w:rsidRPr="005C1C86" w:rsidRDefault="005C1C86"/>
        </w:tc>
        <w:tc>
          <w:tcPr>
            <w:tcW w:w="1272" w:type="dxa"/>
            <w:vMerge/>
          </w:tcPr>
          <w:p w:rsidR="005C1C86" w:rsidRPr="005C1C86" w:rsidRDefault="005C1C86"/>
        </w:tc>
        <w:tc>
          <w:tcPr>
            <w:tcW w:w="1044" w:type="dxa"/>
            <w:vMerge/>
          </w:tcPr>
          <w:p w:rsidR="005C1C86" w:rsidRPr="005C1C86" w:rsidRDefault="005C1C86"/>
        </w:tc>
        <w:tc>
          <w:tcPr>
            <w:tcW w:w="1098" w:type="dxa"/>
            <w:vMerge/>
          </w:tcPr>
          <w:p w:rsidR="005C1C86" w:rsidRPr="005C1C86" w:rsidRDefault="005C1C86"/>
        </w:tc>
        <w:tc>
          <w:tcPr>
            <w:tcW w:w="696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x</w:t>
            </w:r>
          </w:p>
        </w:tc>
        <w:tc>
          <w:tcPr>
            <w:tcW w:w="630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x</w:t>
            </w:r>
          </w:p>
        </w:tc>
        <w:tc>
          <w:tcPr>
            <w:tcW w:w="141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x</w:t>
            </w:r>
          </w:p>
        </w:tc>
        <w:tc>
          <w:tcPr>
            <w:tcW w:w="6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x</w:t>
            </w:r>
          </w:p>
        </w:tc>
        <w:tc>
          <w:tcPr>
            <w:tcW w:w="1191" w:type="dxa"/>
          </w:tcPr>
          <w:p w:rsidR="005C1C86" w:rsidRPr="005C1C86" w:rsidRDefault="005C1C86">
            <w:pPr>
              <w:pStyle w:val="ConsPlusNormal"/>
              <w:jc w:val="both"/>
            </w:pPr>
            <w:r w:rsidRPr="005C1C86">
              <w:t>внебюджетные источники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6000,0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6100,0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6200,0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6300,0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6400,0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6500,0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6600,0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33500,0</w:t>
            </w:r>
          </w:p>
        </w:tc>
        <w:tc>
          <w:tcPr>
            <w:tcW w:w="1144" w:type="dxa"/>
            <w:tcBorders>
              <w:right w:val="nil"/>
            </w:tcBorders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34000,0</w:t>
            </w:r>
          </w:p>
        </w:tc>
      </w:tr>
      <w:tr w:rsidR="005C1C86" w:rsidRPr="005C1C86">
        <w:tc>
          <w:tcPr>
            <w:tcW w:w="907" w:type="dxa"/>
            <w:vMerge/>
            <w:tcBorders>
              <w:left w:val="nil"/>
            </w:tcBorders>
          </w:tcPr>
          <w:p w:rsidR="005C1C86" w:rsidRPr="005C1C86" w:rsidRDefault="005C1C86"/>
        </w:tc>
        <w:tc>
          <w:tcPr>
            <w:tcW w:w="1272" w:type="dxa"/>
            <w:vMerge/>
          </w:tcPr>
          <w:p w:rsidR="005C1C86" w:rsidRPr="005C1C86" w:rsidRDefault="005C1C86"/>
        </w:tc>
        <w:tc>
          <w:tcPr>
            <w:tcW w:w="1044" w:type="dxa"/>
            <w:vMerge/>
          </w:tcPr>
          <w:p w:rsidR="005C1C86" w:rsidRPr="005C1C86" w:rsidRDefault="005C1C86"/>
        </w:tc>
        <w:tc>
          <w:tcPr>
            <w:tcW w:w="1098" w:type="dxa"/>
          </w:tcPr>
          <w:p w:rsidR="005C1C86" w:rsidRPr="005C1C86" w:rsidRDefault="005C1C86">
            <w:pPr>
              <w:pStyle w:val="ConsPlusNormal"/>
              <w:jc w:val="both"/>
            </w:pPr>
            <w:r w:rsidRPr="005C1C86">
              <w:t>Минприроды Чувашии</w:t>
            </w:r>
          </w:p>
        </w:tc>
        <w:tc>
          <w:tcPr>
            <w:tcW w:w="696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850</w:t>
            </w:r>
          </w:p>
        </w:tc>
        <w:tc>
          <w:tcPr>
            <w:tcW w:w="630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0401</w:t>
            </w:r>
          </w:p>
        </w:tc>
        <w:tc>
          <w:tcPr>
            <w:tcW w:w="141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Ц810412490</w:t>
            </w:r>
          </w:p>
        </w:tc>
        <w:tc>
          <w:tcPr>
            <w:tcW w:w="6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240</w:t>
            </w:r>
          </w:p>
        </w:tc>
        <w:tc>
          <w:tcPr>
            <w:tcW w:w="1191" w:type="dxa"/>
          </w:tcPr>
          <w:p w:rsidR="005C1C86" w:rsidRPr="005C1C86" w:rsidRDefault="005C1C86">
            <w:pPr>
              <w:pStyle w:val="ConsPlusNormal"/>
              <w:jc w:val="both"/>
            </w:pPr>
            <w:r w:rsidRPr="005C1C86">
              <w:t xml:space="preserve">республиканский бюджет </w:t>
            </w:r>
            <w:r w:rsidRPr="005C1C86">
              <w:lastRenderedPageBreak/>
              <w:t>Чувашской Республики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lastRenderedPageBreak/>
              <w:t>306,6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x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x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x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x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x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x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x</w:t>
            </w:r>
          </w:p>
        </w:tc>
        <w:tc>
          <w:tcPr>
            <w:tcW w:w="1144" w:type="dxa"/>
            <w:tcBorders>
              <w:right w:val="nil"/>
            </w:tcBorders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x</w:t>
            </w:r>
          </w:p>
        </w:tc>
      </w:tr>
      <w:tr w:rsidR="005C1C86" w:rsidRPr="005C1C86">
        <w:tc>
          <w:tcPr>
            <w:tcW w:w="907" w:type="dxa"/>
            <w:vMerge/>
            <w:tcBorders>
              <w:left w:val="nil"/>
            </w:tcBorders>
          </w:tcPr>
          <w:p w:rsidR="005C1C86" w:rsidRPr="005C1C86" w:rsidRDefault="005C1C86"/>
        </w:tc>
        <w:tc>
          <w:tcPr>
            <w:tcW w:w="1272" w:type="dxa"/>
            <w:vMerge/>
          </w:tcPr>
          <w:p w:rsidR="005C1C86" w:rsidRPr="005C1C86" w:rsidRDefault="005C1C86"/>
        </w:tc>
        <w:tc>
          <w:tcPr>
            <w:tcW w:w="1044" w:type="dxa"/>
            <w:vMerge/>
          </w:tcPr>
          <w:p w:rsidR="005C1C86" w:rsidRPr="005C1C86" w:rsidRDefault="005C1C86"/>
        </w:tc>
        <w:tc>
          <w:tcPr>
            <w:tcW w:w="1098" w:type="dxa"/>
          </w:tcPr>
          <w:p w:rsidR="005C1C86" w:rsidRPr="005C1C86" w:rsidRDefault="005C1C86">
            <w:pPr>
              <w:pStyle w:val="ConsPlusNormal"/>
              <w:jc w:val="both"/>
            </w:pPr>
            <w:proofErr w:type="spellStart"/>
            <w:r w:rsidRPr="005C1C86">
              <w:t>Мининформполитики</w:t>
            </w:r>
            <w:proofErr w:type="spellEnd"/>
            <w:r w:rsidRPr="005C1C86">
              <w:t xml:space="preserve"> Чувашии</w:t>
            </w:r>
          </w:p>
        </w:tc>
        <w:tc>
          <w:tcPr>
            <w:tcW w:w="696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870</w:t>
            </w:r>
          </w:p>
        </w:tc>
        <w:tc>
          <w:tcPr>
            <w:tcW w:w="630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0401</w:t>
            </w:r>
          </w:p>
        </w:tc>
        <w:tc>
          <w:tcPr>
            <w:tcW w:w="141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Ц810412490</w:t>
            </w:r>
          </w:p>
        </w:tc>
        <w:tc>
          <w:tcPr>
            <w:tcW w:w="6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240</w:t>
            </w:r>
          </w:p>
        </w:tc>
        <w:tc>
          <w:tcPr>
            <w:tcW w:w="1191" w:type="dxa"/>
          </w:tcPr>
          <w:p w:rsidR="005C1C86" w:rsidRPr="005C1C86" w:rsidRDefault="005C1C86">
            <w:pPr>
              <w:pStyle w:val="ConsPlusNormal"/>
              <w:jc w:val="both"/>
            </w:pPr>
            <w:r w:rsidRPr="005C1C86">
              <w:t>республиканский бюджет Чувашской Республики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152,3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x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x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x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x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x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x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x</w:t>
            </w:r>
          </w:p>
        </w:tc>
        <w:tc>
          <w:tcPr>
            <w:tcW w:w="1144" w:type="dxa"/>
            <w:tcBorders>
              <w:right w:val="nil"/>
            </w:tcBorders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x</w:t>
            </w:r>
          </w:p>
        </w:tc>
      </w:tr>
      <w:tr w:rsidR="005C1C86" w:rsidRPr="005C1C86">
        <w:tc>
          <w:tcPr>
            <w:tcW w:w="907" w:type="dxa"/>
            <w:vMerge/>
            <w:tcBorders>
              <w:left w:val="nil"/>
            </w:tcBorders>
          </w:tcPr>
          <w:p w:rsidR="005C1C86" w:rsidRPr="005C1C86" w:rsidRDefault="005C1C86"/>
        </w:tc>
        <w:tc>
          <w:tcPr>
            <w:tcW w:w="1272" w:type="dxa"/>
            <w:vMerge/>
          </w:tcPr>
          <w:p w:rsidR="005C1C86" w:rsidRPr="005C1C86" w:rsidRDefault="005C1C86"/>
        </w:tc>
        <w:tc>
          <w:tcPr>
            <w:tcW w:w="1044" w:type="dxa"/>
            <w:vMerge/>
          </w:tcPr>
          <w:p w:rsidR="005C1C86" w:rsidRPr="005C1C86" w:rsidRDefault="005C1C86"/>
        </w:tc>
        <w:tc>
          <w:tcPr>
            <w:tcW w:w="1098" w:type="dxa"/>
          </w:tcPr>
          <w:p w:rsidR="005C1C86" w:rsidRPr="005C1C86" w:rsidRDefault="005C1C86">
            <w:pPr>
              <w:pStyle w:val="ConsPlusNormal"/>
              <w:jc w:val="both"/>
            </w:pPr>
            <w:r w:rsidRPr="005C1C86">
              <w:t xml:space="preserve">участники - органы местного самоуправления </w:t>
            </w:r>
            <w:hyperlink w:anchor="P3421" w:history="1">
              <w:r w:rsidRPr="005C1C86">
                <w:t>&lt;*&gt;</w:t>
              </w:r>
            </w:hyperlink>
          </w:p>
        </w:tc>
        <w:tc>
          <w:tcPr>
            <w:tcW w:w="696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x</w:t>
            </w:r>
          </w:p>
        </w:tc>
        <w:tc>
          <w:tcPr>
            <w:tcW w:w="630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x</w:t>
            </w:r>
          </w:p>
        </w:tc>
        <w:tc>
          <w:tcPr>
            <w:tcW w:w="141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x</w:t>
            </w:r>
          </w:p>
        </w:tc>
        <w:tc>
          <w:tcPr>
            <w:tcW w:w="6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x</w:t>
            </w:r>
          </w:p>
        </w:tc>
        <w:tc>
          <w:tcPr>
            <w:tcW w:w="1191" w:type="dxa"/>
          </w:tcPr>
          <w:p w:rsidR="005C1C86" w:rsidRPr="005C1C86" w:rsidRDefault="005C1C86">
            <w:pPr>
              <w:pStyle w:val="ConsPlusNormal"/>
              <w:jc w:val="both"/>
            </w:pPr>
            <w:r w:rsidRPr="005C1C86">
              <w:t>местные бюджеты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25796,2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15308,0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15308,0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15625,0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16026,0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16427,0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16828,0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86145,0</w:t>
            </w:r>
          </w:p>
        </w:tc>
        <w:tc>
          <w:tcPr>
            <w:tcW w:w="1144" w:type="dxa"/>
            <w:tcBorders>
              <w:right w:val="nil"/>
            </w:tcBorders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88150,0</w:t>
            </w:r>
          </w:p>
        </w:tc>
      </w:tr>
      <w:tr w:rsidR="005C1C86" w:rsidRPr="005C1C86">
        <w:tc>
          <w:tcPr>
            <w:tcW w:w="18212" w:type="dxa"/>
            <w:gridSpan w:val="18"/>
            <w:tcBorders>
              <w:left w:val="nil"/>
              <w:right w:val="nil"/>
            </w:tcBorders>
          </w:tcPr>
          <w:p w:rsidR="005C1C86" w:rsidRPr="005C1C86" w:rsidRDefault="005C1C86">
            <w:pPr>
              <w:pStyle w:val="ConsPlusNormal"/>
              <w:jc w:val="center"/>
              <w:outlineLvl w:val="3"/>
            </w:pPr>
            <w:r w:rsidRPr="005C1C86">
              <w:t>Цель "Сокращение количества зарегистрированных пожаров и количества людей, получивших травмы и погибших на пожарах"</w:t>
            </w:r>
          </w:p>
        </w:tc>
      </w:tr>
      <w:tr w:rsidR="005C1C86" w:rsidRPr="005C1C86">
        <w:tc>
          <w:tcPr>
            <w:tcW w:w="907" w:type="dxa"/>
            <w:vMerge w:val="restart"/>
            <w:tcBorders>
              <w:left w:val="nil"/>
            </w:tcBorders>
          </w:tcPr>
          <w:p w:rsidR="005C1C86" w:rsidRPr="005C1C86" w:rsidRDefault="005C1C86">
            <w:pPr>
              <w:pStyle w:val="ConsPlusNormal"/>
              <w:jc w:val="both"/>
            </w:pPr>
            <w:r w:rsidRPr="005C1C86">
              <w:t>Основное мероприятие 1</w:t>
            </w:r>
          </w:p>
        </w:tc>
        <w:tc>
          <w:tcPr>
            <w:tcW w:w="1272" w:type="dxa"/>
            <w:vMerge w:val="restart"/>
          </w:tcPr>
          <w:p w:rsidR="005C1C86" w:rsidRPr="005C1C86" w:rsidRDefault="005C1C86">
            <w:pPr>
              <w:pStyle w:val="ConsPlusNormal"/>
              <w:jc w:val="both"/>
            </w:pPr>
            <w:r w:rsidRPr="005C1C86">
              <w:t xml:space="preserve">Обеспечение деятельности государственных учреждений, реализующих на территории Чувашской Республики </w:t>
            </w:r>
            <w:r w:rsidRPr="005C1C86">
              <w:lastRenderedPageBreak/>
              <w:t>государственную политику в области пожарной безопасности</w:t>
            </w:r>
          </w:p>
        </w:tc>
        <w:tc>
          <w:tcPr>
            <w:tcW w:w="1044" w:type="dxa"/>
            <w:vMerge w:val="restart"/>
          </w:tcPr>
          <w:p w:rsidR="005C1C86" w:rsidRPr="005C1C86" w:rsidRDefault="005C1C86">
            <w:pPr>
              <w:pStyle w:val="ConsPlusNormal"/>
              <w:jc w:val="both"/>
            </w:pPr>
            <w:r w:rsidRPr="005C1C86">
              <w:lastRenderedPageBreak/>
              <w:t>организация и осуществление профилактики пожаров;</w:t>
            </w:r>
          </w:p>
          <w:p w:rsidR="005C1C86" w:rsidRPr="005C1C86" w:rsidRDefault="005C1C86">
            <w:pPr>
              <w:pStyle w:val="ConsPlusNormal"/>
              <w:jc w:val="both"/>
            </w:pPr>
            <w:r w:rsidRPr="005C1C86">
              <w:t xml:space="preserve">организация и осуществление тушения пожаров, </w:t>
            </w:r>
            <w:r w:rsidRPr="005C1C86">
              <w:lastRenderedPageBreak/>
              <w:t>спасания людей и материальных ценностей при пожарах</w:t>
            </w:r>
          </w:p>
        </w:tc>
        <w:tc>
          <w:tcPr>
            <w:tcW w:w="1098" w:type="dxa"/>
          </w:tcPr>
          <w:p w:rsidR="005C1C86" w:rsidRPr="005C1C86" w:rsidRDefault="005C1C86">
            <w:pPr>
              <w:pStyle w:val="ConsPlusNormal"/>
              <w:jc w:val="both"/>
            </w:pPr>
            <w:r w:rsidRPr="005C1C86">
              <w:lastRenderedPageBreak/>
              <w:t>ответственный исполнитель - ГКЧС Чувашии</w:t>
            </w:r>
          </w:p>
        </w:tc>
        <w:tc>
          <w:tcPr>
            <w:tcW w:w="696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x</w:t>
            </w:r>
          </w:p>
        </w:tc>
        <w:tc>
          <w:tcPr>
            <w:tcW w:w="630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x</w:t>
            </w:r>
          </w:p>
        </w:tc>
        <w:tc>
          <w:tcPr>
            <w:tcW w:w="141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x</w:t>
            </w:r>
          </w:p>
        </w:tc>
        <w:tc>
          <w:tcPr>
            <w:tcW w:w="6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x</w:t>
            </w:r>
          </w:p>
        </w:tc>
        <w:tc>
          <w:tcPr>
            <w:tcW w:w="1191" w:type="dxa"/>
          </w:tcPr>
          <w:p w:rsidR="005C1C86" w:rsidRPr="005C1C86" w:rsidRDefault="005C1C86">
            <w:pPr>
              <w:pStyle w:val="ConsPlusNormal"/>
              <w:jc w:val="both"/>
            </w:pPr>
            <w:r w:rsidRPr="005C1C86">
              <w:t>всего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119024,3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142787,1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121248,1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121415,0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122426,0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125674,0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128980,0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698772,0</w:t>
            </w:r>
          </w:p>
        </w:tc>
        <w:tc>
          <w:tcPr>
            <w:tcW w:w="1144" w:type="dxa"/>
            <w:tcBorders>
              <w:right w:val="nil"/>
            </w:tcBorders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814749,0</w:t>
            </w:r>
          </w:p>
        </w:tc>
      </w:tr>
      <w:tr w:rsidR="005C1C86" w:rsidRPr="005C1C86">
        <w:tc>
          <w:tcPr>
            <w:tcW w:w="907" w:type="dxa"/>
            <w:vMerge/>
            <w:tcBorders>
              <w:left w:val="nil"/>
            </w:tcBorders>
          </w:tcPr>
          <w:p w:rsidR="005C1C86" w:rsidRPr="005C1C86" w:rsidRDefault="005C1C86"/>
        </w:tc>
        <w:tc>
          <w:tcPr>
            <w:tcW w:w="1272" w:type="dxa"/>
            <w:vMerge/>
          </w:tcPr>
          <w:p w:rsidR="005C1C86" w:rsidRPr="005C1C86" w:rsidRDefault="005C1C86"/>
        </w:tc>
        <w:tc>
          <w:tcPr>
            <w:tcW w:w="1044" w:type="dxa"/>
            <w:vMerge/>
          </w:tcPr>
          <w:p w:rsidR="005C1C86" w:rsidRPr="005C1C86" w:rsidRDefault="005C1C86"/>
        </w:tc>
        <w:tc>
          <w:tcPr>
            <w:tcW w:w="1098" w:type="dxa"/>
            <w:vMerge w:val="restart"/>
          </w:tcPr>
          <w:p w:rsidR="005C1C86" w:rsidRPr="005C1C86" w:rsidRDefault="005C1C86">
            <w:pPr>
              <w:pStyle w:val="ConsPlusNormal"/>
              <w:jc w:val="both"/>
            </w:pPr>
            <w:r w:rsidRPr="005C1C86">
              <w:t>соисполнитель - КУ ЧР "Чувашская республиканская противоп</w:t>
            </w:r>
            <w:r w:rsidRPr="005C1C86">
              <w:lastRenderedPageBreak/>
              <w:t>ожарная служба"</w:t>
            </w:r>
          </w:p>
        </w:tc>
        <w:tc>
          <w:tcPr>
            <w:tcW w:w="696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lastRenderedPageBreak/>
              <w:t>877</w:t>
            </w:r>
          </w:p>
        </w:tc>
        <w:tc>
          <w:tcPr>
            <w:tcW w:w="630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0310</w:t>
            </w:r>
          </w:p>
        </w:tc>
        <w:tc>
          <w:tcPr>
            <w:tcW w:w="141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Ц810140020</w:t>
            </w:r>
          </w:p>
        </w:tc>
        <w:tc>
          <w:tcPr>
            <w:tcW w:w="6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x</w:t>
            </w:r>
          </w:p>
        </w:tc>
        <w:tc>
          <w:tcPr>
            <w:tcW w:w="1191" w:type="dxa"/>
            <w:vMerge w:val="restart"/>
          </w:tcPr>
          <w:p w:rsidR="005C1C86" w:rsidRPr="005C1C86" w:rsidRDefault="005C1C86">
            <w:pPr>
              <w:pStyle w:val="ConsPlusNormal"/>
              <w:jc w:val="both"/>
            </w:pPr>
            <w:r w:rsidRPr="005C1C86">
              <w:t>республиканский бюджет Чувашской Республики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106394,1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133154,0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111615,0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111615,0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112426,0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115474,0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118580,0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645772,0</w:t>
            </w:r>
          </w:p>
        </w:tc>
        <w:tc>
          <w:tcPr>
            <w:tcW w:w="1144" w:type="dxa"/>
            <w:tcBorders>
              <w:right w:val="nil"/>
            </w:tcBorders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760749,0</w:t>
            </w:r>
          </w:p>
        </w:tc>
      </w:tr>
      <w:tr w:rsidR="005C1C86" w:rsidRPr="005C1C86">
        <w:tc>
          <w:tcPr>
            <w:tcW w:w="907" w:type="dxa"/>
            <w:vMerge/>
            <w:tcBorders>
              <w:left w:val="nil"/>
            </w:tcBorders>
          </w:tcPr>
          <w:p w:rsidR="005C1C86" w:rsidRPr="005C1C86" w:rsidRDefault="005C1C86"/>
        </w:tc>
        <w:tc>
          <w:tcPr>
            <w:tcW w:w="1272" w:type="dxa"/>
            <w:vMerge/>
          </w:tcPr>
          <w:p w:rsidR="005C1C86" w:rsidRPr="005C1C86" w:rsidRDefault="005C1C86"/>
        </w:tc>
        <w:tc>
          <w:tcPr>
            <w:tcW w:w="1044" w:type="dxa"/>
            <w:vMerge/>
          </w:tcPr>
          <w:p w:rsidR="005C1C86" w:rsidRPr="005C1C86" w:rsidRDefault="005C1C86"/>
        </w:tc>
        <w:tc>
          <w:tcPr>
            <w:tcW w:w="1098" w:type="dxa"/>
            <w:vMerge/>
          </w:tcPr>
          <w:p w:rsidR="005C1C86" w:rsidRPr="005C1C86" w:rsidRDefault="005C1C86"/>
        </w:tc>
        <w:tc>
          <w:tcPr>
            <w:tcW w:w="696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877</w:t>
            </w:r>
          </w:p>
        </w:tc>
        <w:tc>
          <w:tcPr>
            <w:tcW w:w="630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0310</w:t>
            </w:r>
          </w:p>
        </w:tc>
        <w:tc>
          <w:tcPr>
            <w:tcW w:w="141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Ц810140020</w:t>
            </w:r>
          </w:p>
        </w:tc>
        <w:tc>
          <w:tcPr>
            <w:tcW w:w="6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111</w:t>
            </w:r>
          </w:p>
        </w:tc>
        <w:tc>
          <w:tcPr>
            <w:tcW w:w="1191" w:type="dxa"/>
            <w:vMerge/>
          </w:tcPr>
          <w:p w:rsidR="005C1C86" w:rsidRPr="005C1C86" w:rsidRDefault="005C1C86"/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69703,0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89895,1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73684,3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73684,3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73825,5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75827,0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77867,0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424054,5</w:t>
            </w:r>
          </w:p>
        </w:tc>
        <w:tc>
          <w:tcPr>
            <w:tcW w:w="1144" w:type="dxa"/>
            <w:tcBorders>
              <w:right w:val="nil"/>
            </w:tcBorders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499556,4</w:t>
            </w:r>
          </w:p>
        </w:tc>
      </w:tr>
      <w:tr w:rsidR="005C1C86" w:rsidRPr="005C1C86">
        <w:tc>
          <w:tcPr>
            <w:tcW w:w="907" w:type="dxa"/>
            <w:vMerge/>
            <w:tcBorders>
              <w:left w:val="nil"/>
            </w:tcBorders>
          </w:tcPr>
          <w:p w:rsidR="005C1C86" w:rsidRPr="005C1C86" w:rsidRDefault="005C1C86"/>
        </w:tc>
        <w:tc>
          <w:tcPr>
            <w:tcW w:w="1272" w:type="dxa"/>
            <w:vMerge/>
          </w:tcPr>
          <w:p w:rsidR="005C1C86" w:rsidRPr="005C1C86" w:rsidRDefault="005C1C86"/>
        </w:tc>
        <w:tc>
          <w:tcPr>
            <w:tcW w:w="1044" w:type="dxa"/>
            <w:vMerge/>
          </w:tcPr>
          <w:p w:rsidR="005C1C86" w:rsidRPr="005C1C86" w:rsidRDefault="005C1C86"/>
        </w:tc>
        <w:tc>
          <w:tcPr>
            <w:tcW w:w="1098" w:type="dxa"/>
            <w:vMerge/>
          </w:tcPr>
          <w:p w:rsidR="005C1C86" w:rsidRPr="005C1C86" w:rsidRDefault="005C1C86"/>
        </w:tc>
        <w:tc>
          <w:tcPr>
            <w:tcW w:w="696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877</w:t>
            </w:r>
          </w:p>
        </w:tc>
        <w:tc>
          <w:tcPr>
            <w:tcW w:w="630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0310</w:t>
            </w:r>
          </w:p>
        </w:tc>
        <w:tc>
          <w:tcPr>
            <w:tcW w:w="141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Ц810140020</w:t>
            </w:r>
          </w:p>
        </w:tc>
        <w:tc>
          <w:tcPr>
            <w:tcW w:w="6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112</w:t>
            </w:r>
          </w:p>
        </w:tc>
        <w:tc>
          <w:tcPr>
            <w:tcW w:w="1191" w:type="dxa"/>
            <w:vMerge/>
          </w:tcPr>
          <w:p w:rsidR="005C1C86" w:rsidRPr="005C1C86" w:rsidRDefault="005C1C86"/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142,0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124,5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124,5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124,5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52,1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53,5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54,9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299,0</w:t>
            </w:r>
          </w:p>
        </w:tc>
        <w:tc>
          <w:tcPr>
            <w:tcW w:w="1144" w:type="dxa"/>
            <w:tcBorders>
              <w:right w:val="nil"/>
            </w:tcBorders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352,2</w:t>
            </w:r>
          </w:p>
        </w:tc>
      </w:tr>
      <w:tr w:rsidR="005C1C86" w:rsidRPr="005C1C86">
        <w:tc>
          <w:tcPr>
            <w:tcW w:w="907" w:type="dxa"/>
            <w:vMerge/>
            <w:tcBorders>
              <w:left w:val="nil"/>
            </w:tcBorders>
          </w:tcPr>
          <w:p w:rsidR="005C1C86" w:rsidRPr="005C1C86" w:rsidRDefault="005C1C86"/>
        </w:tc>
        <w:tc>
          <w:tcPr>
            <w:tcW w:w="1272" w:type="dxa"/>
            <w:vMerge/>
          </w:tcPr>
          <w:p w:rsidR="005C1C86" w:rsidRPr="005C1C86" w:rsidRDefault="005C1C86"/>
        </w:tc>
        <w:tc>
          <w:tcPr>
            <w:tcW w:w="1044" w:type="dxa"/>
            <w:vMerge/>
          </w:tcPr>
          <w:p w:rsidR="005C1C86" w:rsidRPr="005C1C86" w:rsidRDefault="005C1C86"/>
        </w:tc>
        <w:tc>
          <w:tcPr>
            <w:tcW w:w="1098" w:type="dxa"/>
            <w:vMerge/>
          </w:tcPr>
          <w:p w:rsidR="005C1C86" w:rsidRPr="005C1C86" w:rsidRDefault="005C1C86"/>
        </w:tc>
        <w:tc>
          <w:tcPr>
            <w:tcW w:w="696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877</w:t>
            </w:r>
          </w:p>
        </w:tc>
        <w:tc>
          <w:tcPr>
            <w:tcW w:w="630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0310</w:t>
            </w:r>
          </w:p>
        </w:tc>
        <w:tc>
          <w:tcPr>
            <w:tcW w:w="141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Ц810140020</w:t>
            </w:r>
          </w:p>
        </w:tc>
        <w:tc>
          <w:tcPr>
            <w:tcW w:w="6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119</w:t>
            </w:r>
          </w:p>
        </w:tc>
        <w:tc>
          <w:tcPr>
            <w:tcW w:w="1191" w:type="dxa"/>
            <w:vMerge/>
          </w:tcPr>
          <w:p w:rsidR="005C1C86" w:rsidRPr="005C1C86" w:rsidRDefault="005C1C86"/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20960,4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27054,7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22154,5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22154,5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22146,0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22746,4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23358,3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127206,0</w:t>
            </w:r>
          </w:p>
        </w:tc>
        <w:tc>
          <w:tcPr>
            <w:tcW w:w="1144" w:type="dxa"/>
            <w:tcBorders>
              <w:right w:val="nil"/>
            </w:tcBorders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149854,3</w:t>
            </w:r>
          </w:p>
        </w:tc>
      </w:tr>
      <w:tr w:rsidR="005C1C86" w:rsidRPr="005C1C86">
        <w:tc>
          <w:tcPr>
            <w:tcW w:w="907" w:type="dxa"/>
            <w:vMerge/>
            <w:tcBorders>
              <w:left w:val="nil"/>
            </w:tcBorders>
          </w:tcPr>
          <w:p w:rsidR="005C1C86" w:rsidRPr="005C1C86" w:rsidRDefault="005C1C86"/>
        </w:tc>
        <w:tc>
          <w:tcPr>
            <w:tcW w:w="1272" w:type="dxa"/>
            <w:vMerge/>
          </w:tcPr>
          <w:p w:rsidR="005C1C86" w:rsidRPr="005C1C86" w:rsidRDefault="005C1C86"/>
        </w:tc>
        <w:tc>
          <w:tcPr>
            <w:tcW w:w="1044" w:type="dxa"/>
            <w:vMerge/>
          </w:tcPr>
          <w:p w:rsidR="005C1C86" w:rsidRPr="005C1C86" w:rsidRDefault="005C1C86"/>
        </w:tc>
        <w:tc>
          <w:tcPr>
            <w:tcW w:w="1098" w:type="dxa"/>
            <w:vMerge/>
          </w:tcPr>
          <w:p w:rsidR="005C1C86" w:rsidRPr="005C1C86" w:rsidRDefault="005C1C86"/>
        </w:tc>
        <w:tc>
          <w:tcPr>
            <w:tcW w:w="696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877</w:t>
            </w:r>
          </w:p>
        </w:tc>
        <w:tc>
          <w:tcPr>
            <w:tcW w:w="630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0310</w:t>
            </w:r>
          </w:p>
        </w:tc>
        <w:tc>
          <w:tcPr>
            <w:tcW w:w="141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Ц810140020</w:t>
            </w:r>
          </w:p>
        </w:tc>
        <w:tc>
          <w:tcPr>
            <w:tcW w:w="6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242</w:t>
            </w:r>
          </w:p>
        </w:tc>
        <w:tc>
          <w:tcPr>
            <w:tcW w:w="1191" w:type="dxa"/>
            <w:vMerge/>
          </w:tcPr>
          <w:p w:rsidR="005C1C86" w:rsidRPr="005C1C86" w:rsidRDefault="005C1C86"/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929,5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889,3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813,0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813,0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841,2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864,0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887,0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4830,5</w:t>
            </w:r>
          </w:p>
        </w:tc>
        <w:tc>
          <w:tcPr>
            <w:tcW w:w="1144" w:type="dxa"/>
            <w:tcBorders>
              <w:right w:val="nil"/>
            </w:tcBorders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5690,5</w:t>
            </w:r>
          </w:p>
        </w:tc>
      </w:tr>
      <w:tr w:rsidR="005C1C86" w:rsidRPr="005C1C86">
        <w:tc>
          <w:tcPr>
            <w:tcW w:w="907" w:type="dxa"/>
            <w:vMerge/>
            <w:tcBorders>
              <w:left w:val="nil"/>
            </w:tcBorders>
          </w:tcPr>
          <w:p w:rsidR="005C1C86" w:rsidRPr="005C1C86" w:rsidRDefault="005C1C86"/>
        </w:tc>
        <w:tc>
          <w:tcPr>
            <w:tcW w:w="1272" w:type="dxa"/>
            <w:vMerge/>
          </w:tcPr>
          <w:p w:rsidR="005C1C86" w:rsidRPr="005C1C86" w:rsidRDefault="005C1C86"/>
        </w:tc>
        <w:tc>
          <w:tcPr>
            <w:tcW w:w="1044" w:type="dxa"/>
            <w:vMerge/>
          </w:tcPr>
          <w:p w:rsidR="005C1C86" w:rsidRPr="005C1C86" w:rsidRDefault="005C1C86"/>
        </w:tc>
        <w:tc>
          <w:tcPr>
            <w:tcW w:w="1098" w:type="dxa"/>
            <w:vMerge/>
          </w:tcPr>
          <w:p w:rsidR="005C1C86" w:rsidRPr="005C1C86" w:rsidRDefault="005C1C86"/>
        </w:tc>
        <w:tc>
          <w:tcPr>
            <w:tcW w:w="696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877</w:t>
            </w:r>
          </w:p>
        </w:tc>
        <w:tc>
          <w:tcPr>
            <w:tcW w:w="630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0310</w:t>
            </w:r>
          </w:p>
        </w:tc>
        <w:tc>
          <w:tcPr>
            <w:tcW w:w="141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Ц810140020</w:t>
            </w:r>
          </w:p>
        </w:tc>
        <w:tc>
          <w:tcPr>
            <w:tcW w:w="6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244</w:t>
            </w:r>
          </w:p>
        </w:tc>
        <w:tc>
          <w:tcPr>
            <w:tcW w:w="1191" w:type="dxa"/>
            <w:vMerge/>
          </w:tcPr>
          <w:p w:rsidR="005C1C86" w:rsidRPr="005C1C86" w:rsidRDefault="005C1C86"/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13065,5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13614,4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13262,7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13262,7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13163,9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13520,8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13884,5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75613,0</w:t>
            </w:r>
          </w:p>
        </w:tc>
        <w:tc>
          <w:tcPr>
            <w:tcW w:w="1144" w:type="dxa"/>
            <w:tcBorders>
              <w:right w:val="nil"/>
            </w:tcBorders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89075,5</w:t>
            </w:r>
          </w:p>
        </w:tc>
      </w:tr>
      <w:tr w:rsidR="005C1C86" w:rsidRPr="005C1C86">
        <w:tc>
          <w:tcPr>
            <w:tcW w:w="907" w:type="dxa"/>
            <w:vMerge/>
            <w:tcBorders>
              <w:left w:val="nil"/>
            </w:tcBorders>
          </w:tcPr>
          <w:p w:rsidR="005C1C86" w:rsidRPr="005C1C86" w:rsidRDefault="005C1C86"/>
        </w:tc>
        <w:tc>
          <w:tcPr>
            <w:tcW w:w="1272" w:type="dxa"/>
            <w:vMerge/>
          </w:tcPr>
          <w:p w:rsidR="005C1C86" w:rsidRPr="005C1C86" w:rsidRDefault="005C1C86"/>
        </w:tc>
        <w:tc>
          <w:tcPr>
            <w:tcW w:w="1044" w:type="dxa"/>
            <w:vMerge/>
          </w:tcPr>
          <w:p w:rsidR="005C1C86" w:rsidRPr="005C1C86" w:rsidRDefault="005C1C86"/>
        </w:tc>
        <w:tc>
          <w:tcPr>
            <w:tcW w:w="1098" w:type="dxa"/>
            <w:vMerge/>
          </w:tcPr>
          <w:p w:rsidR="005C1C86" w:rsidRPr="005C1C86" w:rsidRDefault="005C1C86"/>
        </w:tc>
        <w:tc>
          <w:tcPr>
            <w:tcW w:w="696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877</w:t>
            </w:r>
          </w:p>
        </w:tc>
        <w:tc>
          <w:tcPr>
            <w:tcW w:w="630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0310</w:t>
            </w:r>
          </w:p>
        </w:tc>
        <w:tc>
          <w:tcPr>
            <w:tcW w:w="141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Ц810140020</w:t>
            </w:r>
          </w:p>
        </w:tc>
        <w:tc>
          <w:tcPr>
            <w:tcW w:w="6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851</w:t>
            </w:r>
          </w:p>
        </w:tc>
        <w:tc>
          <w:tcPr>
            <w:tcW w:w="1191" w:type="dxa"/>
            <w:vMerge/>
          </w:tcPr>
          <w:p w:rsidR="005C1C86" w:rsidRPr="005C1C86" w:rsidRDefault="005C1C86"/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693,5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693,5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693,5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693,5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1584,4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1627,4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1671,0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9100,0</w:t>
            </w:r>
          </w:p>
        </w:tc>
        <w:tc>
          <w:tcPr>
            <w:tcW w:w="1144" w:type="dxa"/>
            <w:tcBorders>
              <w:right w:val="nil"/>
            </w:tcBorders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10720,2</w:t>
            </w:r>
          </w:p>
        </w:tc>
      </w:tr>
      <w:tr w:rsidR="005C1C86" w:rsidRPr="005C1C86">
        <w:tc>
          <w:tcPr>
            <w:tcW w:w="907" w:type="dxa"/>
            <w:vMerge/>
            <w:tcBorders>
              <w:left w:val="nil"/>
            </w:tcBorders>
          </w:tcPr>
          <w:p w:rsidR="005C1C86" w:rsidRPr="005C1C86" w:rsidRDefault="005C1C86"/>
        </w:tc>
        <w:tc>
          <w:tcPr>
            <w:tcW w:w="1272" w:type="dxa"/>
            <w:vMerge/>
          </w:tcPr>
          <w:p w:rsidR="005C1C86" w:rsidRPr="005C1C86" w:rsidRDefault="005C1C86"/>
        </w:tc>
        <w:tc>
          <w:tcPr>
            <w:tcW w:w="1044" w:type="dxa"/>
            <w:vMerge/>
          </w:tcPr>
          <w:p w:rsidR="005C1C86" w:rsidRPr="005C1C86" w:rsidRDefault="005C1C86"/>
        </w:tc>
        <w:tc>
          <w:tcPr>
            <w:tcW w:w="1098" w:type="dxa"/>
            <w:vMerge/>
          </w:tcPr>
          <w:p w:rsidR="005C1C86" w:rsidRPr="005C1C86" w:rsidRDefault="005C1C86"/>
        </w:tc>
        <w:tc>
          <w:tcPr>
            <w:tcW w:w="696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877</w:t>
            </w:r>
          </w:p>
        </w:tc>
        <w:tc>
          <w:tcPr>
            <w:tcW w:w="630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0310</w:t>
            </w:r>
          </w:p>
        </w:tc>
        <w:tc>
          <w:tcPr>
            <w:tcW w:w="141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Ц810140020</w:t>
            </w:r>
          </w:p>
        </w:tc>
        <w:tc>
          <w:tcPr>
            <w:tcW w:w="6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852</w:t>
            </w:r>
          </w:p>
        </w:tc>
        <w:tc>
          <w:tcPr>
            <w:tcW w:w="1191" w:type="dxa"/>
            <w:vMerge/>
          </w:tcPr>
          <w:p w:rsidR="005C1C86" w:rsidRPr="005C1C86" w:rsidRDefault="005C1C86"/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900,2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882,5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882,5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882,5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780,0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801,1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822,6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4480,0</w:t>
            </w:r>
          </w:p>
        </w:tc>
        <w:tc>
          <w:tcPr>
            <w:tcW w:w="1144" w:type="dxa"/>
            <w:tcBorders>
              <w:right w:val="nil"/>
            </w:tcBorders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5277,3</w:t>
            </w:r>
          </w:p>
        </w:tc>
      </w:tr>
      <w:tr w:rsidR="005C1C86" w:rsidRPr="005C1C86">
        <w:tc>
          <w:tcPr>
            <w:tcW w:w="907" w:type="dxa"/>
            <w:vMerge/>
            <w:tcBorders>
              <w:left w:val="nil"/>
            </w:tcBorders>
          </w:tcPr>
          <w:p w:rsidR="005C1C86" w:rsidRPr="005C1C86" w:rsidRDefault="005C1C86"/>
        </w:tc>
        <w:tc>
          <w:tcPr>
            <w:tcW w:w="1272" w:type="dxa"/>
            <w:vMerge/>
          </w:tcPr>
          <w:p w:rsidR="005C1C86" w:rsidRPr="005C1C86" w:rsidRDefault="005C1C86"/>
        </w:tc>
        <w:tc>
          <w:tcPr>
            <w:tcW w:w="1044" w:type="dxa"/>
            <w:vMerge/>
          </w:tcPr>
          <w:p w:rsidR="005C1C86" w:rsidRPr="005C1C86" w:rsidRDefault="005C1C86"/>
        </w:tc>
        <w:tc>
          <w:tcPr>
            <w:tcW w:w="1098" w:type="dxa"/>
            <w:vMerge/>
          </w:tcPr>
          <w:p w:rsidR="005C1C86" w:rsidRPr="005C1C86" w:rsidRDefault="005C1C86"/>
        </w:tc>
        <w:tc>
          <w:tcPr>
            <w:tcW w:w="696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877</w:t>
            </w:r>
          </w:p>
        </w:tc>
        <w:tc>
          <w:tcPr>
            <w:tcW w:w="630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0310</w:t>
            </w:r>
          </w:p>
        </w:tc>
        <w:tc>
          <w:tcPr>
            <w:tcW w:w="141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Ц810140020</w:t>
            </w:r>
          </w:p>
        </w:tc>
        <w:tc>
          <w:tcPr>
            <w:tcW w:w="6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853</w:t>
            </w:r>
          </w:p>
        </w:tc>
        <w:tc>
          <w:tcPr>
            <w:tcW w:w="1191" w:type="dxa"/>
            <w:vMerge/>
          </w:tcPr>
          <w:p w:rsidR="005C1C86" w:rsidRPr="005C1C86" w:rsidRDefault="005C1C86"/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0,0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0,0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0,0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0,0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32,9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33,8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34,7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189,0</w:t>
            </w:r>
          </w:p>
        </w:tc>
        <w:tc>
          <w:tcPr>
            <w:tcW w:w="1144" w:type="dxa"/>
            <w:tcBorders>
              <w:right w:val="nil"/>
            </w:tcBorders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222,6</w:t>
            </w:r>
          </w:p>
        </w:tc>
      </w:tr>
      <w:tr w:rsidR="005C1C86" w:rsidRPr="005C1C86">
        <w:tc>
          <w:tcPr>
            <w:tcW w:w="907" w:type="dxa"/>
            <w:vMerge/>
            <w:tcBorders>
              <w:left w:val="nil"/>
            </w:tcBorders>
          </w:tcPr>
          <w:p w:rsidR="005C1C86" w:rsidRPr="005C1C86" w:rsidRDefault="005C1C86"/>
        </w:tc>
        <w:tc>
          <w:tcPr>
            <w:tcW w:w="1272" w:type="dxa"/>
            <w:vMerge/>
          </w:tcPr>
          <w:p w:rsidR="005C1C86" w:rsidRPr="005C1C86" w:rsidRDefault="005C1C86"/>
        </w:tc>
        <w:tc>
          <w:tcPr>
            <w:tcW w:w="1044" w:type="dxa"/>
            <w:vMerge/>
          </w:tcPr>
          <w:p w:rsidR="005C1C86" w:rsidRPr="005C1C86" w:rsidRDefault="005C1C86"/>
        </w:tc>
        <w:tc>
          <w:tcPr>
            <w:tcW w:w="1098" w:type="dxa"/>
          </w:tcPr>
          <w:p w:rsidR="005C1C86" w:rsidRPr="005C1C86" w:rsidRDefault="005C1C86">
            <w:pPr>
              <w:pStyle w:val="ConsPlusNormal"/>
              <w:jc w:val="both"/>
            </w:pPr>
            <w:r w:rsidRPr="005C1C86">
              <w:t xml:space="preserve">участники - органы местного самоуправления </w:t>
            </w:r>
            <w:hyperlink w:anchor="P3421" w:history="1">
              <w:r w:rsidRPr="005C1C86">
                <w:t>&lt;*&gt;</w:t>
              </w:r>
            </w:hyperlink>
          </w:p>
        </w:tc>
        <w:tc>
          <w:tcPr>
            <w:tcW w:w="696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x</w:t>
            </w:r>
          </w:p>
        </w:tc>
        <w:tc>
          <w:tcPr>
            <w:tcW w:w="630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x</w:t>
            </w:r>
          </w:p>
        </w:tc>
        <w:tc>
          <w:tcPr>
            <w:tcW w:w="141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x</w:t>
            </w:r>
          </w:p>
        </w:tc>
        <w:tc>
          <w:tcPr>
            <w:tcW w:w="6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x</w:t>
            </w:r>
          </w:p>
        </w:tc>
        <w:tc>
          <w:tcPr>
            <w:tcW w:w="1191" w:type="dxa"/>
          </w:tcPr>
          <w:p w:rsidR="005C1C86" w:rsidRPr="005C1C86" w:rsidRDefault="005C1C86">
            <w:pPr>
              <w:pStyle w:val="ConsPlusNormal"/>
              <w:jc w:val="both"/>
            </w:pPr>
            <w:r w:rsidRPr="005C1C86">
              <w:t>местные бюджеты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12630,2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9633,1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9633,1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9800,0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10000,0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10200,0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10400,0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53000,0</w:t>
            </w:r>
          </w:p>
        </w:tc>
        <w:tc>
          <w:tcPr>
            <w:tcW w:w="1144" w:type="dxa"/>
            <w:tcBorders>
              <w:right w:val="nil"/>
            </w:tcBorders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54000,0</w:t>
            </w:r>
          </w:p>
        </w:tc>
      </w:tr>
      <w:tr w:rsidR="005C1C86" w:rsidRPr="005C1C86">
        <w:tc>
          <w:tcPr>
            <w:tcW w:w="907" w:type="dxa"/>
            <w:vMerge w:val="restart"/>
            <w:tcBorders>
              <w:left w:val="nil"/>
            </w:tcBorders>
          </w:tcPr>
          <w:p w:rsidR="005C1C86" w:rsidRPr="005C1C86" w:rsidRDefault="005C1C86">
            <w:pPr>
              <w:pStyle w:val="ConsPlusNormal"/>
              <w:jc w:val="both"/>
            </w:pPr>
            <w:r w:rsidRPr="005C1C86">
              <w:t>Целевые показатели (индикаторы) подпрограммы, увязанные с основным мероприятием 1</w:t>
            </w:r>
          </w:p>
        </w:tc>
        <w:tc>
          <w:tcPr>
            <w:tcW w:w="6778" w:type="dxa"/>
            <w:gridSpan w:val="7"/>
          </w:tcPr>
          <w:p w:rsidR="005C1C86" w:rsidRPr="005C1C86" w:rsidRDefault="005C1C86">
            <w:pPr>
              <w:pStyle w:val="ConsPlusNormal"/>
              <w:jc w:val="both"/>
            </w:pPr>
            <w:r w:rsidRPr="005C1C86">
              <w:t>Количество зарегистрированных пожаров, единиц</w:t>
            </w:r>
          </w:p>
        </w:tc>
        <w:tc>
          <w:tcPr>
            <w:tcW w:w="1191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x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2950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2930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2910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2890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2870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2850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2800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 xml:space="preserve">2750 </w:t>
            </w:r>
            <w:hyperlink w:anchor="P3422" w:history="1">
              <w:r w:rsidRPr="005C1C86">
                <w:t>&lt;**&gt;</w:t>
              </w:r>
            </w:hyperlink>
          </w:p>
        </w:tc>
        <w:tc>
          <w:tcPr>
            <w:tcW w:w="1144" w:type="dxa"/>
            <w:tcBorders>
              <w:right w:val="nil"/>
            </w:tcBorders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 xml:space="preserve">2700 </w:t>
            </w:r>
            <w:hyperlink w:anchor="P3422" w:history="1">
              <w:r w:rsidRPr="005C1C86">
                <w:t>&lt;**&gt;</w:t>
              </w:r>
            </w:hyperlink>
          </w:p>
        </w:tc>
      </w:tr>
      <w:tr w:rsidR="005C1C86" w:rsidRPr="005C1C86">
        <w:tc>
          <w:tcPr>
            <w:tcW w:w="907" w:type="dxa"/>
            <w:vMerge/>
            <w:tcBorders>
              <w:left w:val="nil"/>
            </w:tcBorders>
          </w:tcPr>
          <w:p w:rsidR="005C1C86" w:rsidRPr="005C1C86" w:rsidRDefault="005C1C86"/>
        </w:tc>
        <w:tc>
          <w:tcPr>
            <w:tcW w:w="6778" w:type="dxa"/>
            <w:gridSpan w:val="7"/>
          </w:tcPr>
          <w:p w:rsidR="005C1C86" w:rsidRPr="005C1C86" w:rsidRDefault="005C1C86">
            <w:pPr>
              <w:pStyle w:val="ConsPlusNormal"/>
              <w:jc w:val="both"/>
            </w:pPr>
            <w:r w:rsidRPr="005C1C86">
              <w:t>Количество погибших на пожарах, человек</w:t>
            </w:r>
          </w:p>
        </w:tc>
        <w:tc>
          <w:tcPr>
            <w:tcW w:w="1191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x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96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95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94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93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92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91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87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 xml:space="preserve">83 </w:t>
            </w:r>
            <w:hyperlink w:anchor="P3422" w:history="1">
              <w:r w:rsidRPr="005C1C86">
                <w:t>&lt;**&gt;</w:t>
              </w:r>
            </w:hyperlink>
          </w:p>
        </w:tc>
        <w:tc>
          <w:tcPr>
            <w:tcW w:w="1144" w:type="dxa"/>
            <w:tcBorders>
              <w:right w:val="nil"/>
            </w:tcBorders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 xml:space="preserve">79 </w:t>
            </w:r>
            <w:hyperlink w:anchor="P3422" w:history="1">
              <w:r w:rsidRPr="005C1C86">
                <w:t>&lt;**&gt;</w:t>
              </w:r>
            </w:hyperlink>
          </w:p>
        </w:tc>
      </w:tr>
      <w:tr w:rsidR="005C1C86" w:rsidRPr="005C1C86">
        <w:tc>
          <w:tcPr>
            <w:tcW w:w="907" w:type="dxa"/>
            <w:vMerge/>
            <w:tcBorders>
              <w:left w:val="nil"/>
            </w:tcBorders>
          </w:tcPr>
          <w:p w:rsidR="005C1C86" w:rsidRPr="005C1C86" w:rsidRDefault="005C1C86"/>
        </w:tc>
        <w:tc>
          <w:tcPr>
            <w:tcW w:w="6778" w:type="dxa"/>
            <w:gridSpan w:val="7"/>
          </w:tcPr>
          <w:p w:rsidR="005C1C86" w:rsidRPr="005C1C86" w:rsidRDefault="005C1C86">
            <w:pPr>
              <w:pStyle w:val="ConsPlusNormal"/>
              <w:jc w:val="both"/>
            </w:pPr>
            <w:r w:rsidRPr="005C1C86">
              <w:t>Количество травмированных на пожарах людей, человек</w:t>
            </w:r>
          </w:p>
        </w:tc>
        <w:tc>
          <w:tcPr>
            <w:tcW w:w="1191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x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130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128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126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124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122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120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118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 xml:space="preserve">114 </w:t>
            </w:r>
            <w:hyperlink w:anchor="P3422" w:history="1">
              <w:r w:rsidRPr="005C1C86">
                <w:t>&lt;**&gt;</w:t>
              </w:r>
            </w:hyperlink>
          </w:p>
        </w:tc>
        <w:tc>
          <w:tcPr>
            <w:tcW w:w="1144" w:type="dxa"/>
            <w:tcBorders>
              <w:right w:val="nil"/>
            </w:tcBorders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 xml:space="preserve">110 </w:t>
            </w:r>
            <w:hyperlink w:anchor="P3422" w:history="1">
              <w:r w:rsidRPr="005C1C86">
                <w:t>&lt;**&gt;</w:t>
              </w:r>
            </w:hyperlink>
          </w:p>
        </w:tc>
      </w:tr>
      <w:tr w:rsidR="005C1C86" w:rsidRPr="005C1C86">
        <w:tc>
          <w:tcPr>
            <w:tcW w:w="907" w:type="dxa"/>
            <w:vMerge/>
            <w:tcBorders>
              <w:left w:val="nil"/>
            </w:tcBorders>
          </w:tcPr>
          <w:p w:rsidR="005C1C86" w:rsidRPr="005C1C86" w:rsidRDefault="005C1C86"/>
        </w:tc>
        <w:tc>
          <w:tcPr>
            <w:tcW w:w="6778" w:type="dxa"/>
            <w:gridSpan w:val="7"/>
          </w:tcPr>
          <w:p w:rsidR="005C1C86" w:rsidRPr="005C1C86" w:rsidRDefault="005C1C86">
            <w:pPr>
              <w:pStyle w:val="ConsPlusNormal"/>
              <w:jc w:val="both"/>
            </w:pPr>
            <w:r w:rsidRPr="005C1C86">
              <w:t>Улучшение показателей оперативного реагирования на пожары, в том числе сокращение среднего времени:</w:t>
            </w:r>
          </w:p>
        </w:tc>
        <w:tc>
          <w:tcPr>
            <w:tcW w:w="1191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x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x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x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x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x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x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x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x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x</w:t>
            </w:r>
          </w:p>
        </w:tc>
        <w:tc>
          <w:tcPr>
            <w:tcW w:w="1144" w:type="dxa"/>
            <w:tcBorders>
              <w:right w:val="nil"/>
            </w:tcBorders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x</w:t>
            </w:r>
          </w:p>
        </w:tc>
      </w:tr>
      <w:tr w:rsidR="005C1C86" w:rsidRPr="005C1C86">
        <w:tc>
          <w:tcPr>
            <w:tcW w:w="907" w:type="dxa"/>
            <w:vMerge/>
            <w:tcBorders>
              <w:left w:val="nil"/>
            </w:tcBorders>
          </w:tcPr>
          <w:p w:rsidR="005C1C86" w:rsidRPr="005C1C86" w:rsidRDefault="005C1C86"/>
        </w:tc>
        <w:tc>
          <w:tcPr>
            <w:tcW w:w="6778" w:type="dxa"/>
            <w:gridSpan w:val="7"/>
          </w:tcPr>
          <w:p w:rsidR="005C1C86" w:rsidRPr="005C1C86" w:rsidRDefault="005C1C86">
            <w:pPr>
              <w:pStyle w:val="ConsPlusNormal"/>
              <w:jc w:val="both"/>
            </w:pPr>
            <w:r w:rsidRPr="005C1C86">
              <w:t>прибытия 1-го пожарного подразделения к месту пожара (в сельской местности), минут</w:t>
            </w:r>
          </w:p>
        </w:tc>
        <w:tc>
          <w:tcPr>
            <w:tcW w:w="1191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x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10,0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9,95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9,9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9,85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9,8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9,75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9,7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 xml:space="preserve">9,45 </w:t>
            </w:r>
            <w:hyperlink w:anchor="P3422" w:history="1">
              <w:r w:rsidRPr="005C1C86">
                <w:t>&lt;**&gt;</w:t>
              </w:r>
            </w:hyperlink>
          </w:p>
        </w:tc>
        <w:tc>
          <w:tcPr>
            <w:tcW w:w="1144" w:type="dxa"/>
            <w:tcBorders>
              <w:right w:val="nil"/>
            </w:tcBorders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 xml:space="preserve">9,2 </w:t>
            </w:r>
            <w:hyperlink w:anchor="P3422" w:history="1">
              <w:r w:rsidRPr="005C1C86">
                <w:t>&lt;**&gt;</w:t>
              </w:r>
            </w:hyperlink>
          </w:p>
        </w:tc>
      </w:tr>
      <w:tr w:rsidR="005C1C86" w:rsidRPr="005C1C86">
        <w:tc>
          <w:tcPr>
            <w:tcW w:w="907" w:type="dxa"/>
            <w:vMerge/>
            <w:tcBorders>
              <w:left w:val="nil"/>
            </w:tcBorders>
          </w:tcPr>
          <w:p w:rsidR="005C1C86" w:rsidRPr="005C1C86" w:rsidRDefault="005C1C86"/>
        </w:tc>
        <w:tc>
          <w:tcPr>
            <w:tcW w:w="6778" w:type="dxa"/>
            <w:gridSpan w:val="7"/>
          </w:tcPr>
          <w:p w:rsidR="005C1C86" w:rsidRPr="005C1C86" w:rsidRDefault="005C1C86">
            <w:pPr>
              <w:pStyle w:val="ConsPlusNormal"/>
              <w:jc w:val="both"/>
            </w:pPr>
            <w:r w:rsidRPr="005C1C86">
              <w:t>локализации пожара, минут</w:t>
            </w:r>
          </w:p>
        </w:tc>
        <w:tc>
          <w:tcPr>
            <w:tcW w:w="1191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x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5,0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4,95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4,9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4,85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4,8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4,75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4,7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 xml:space="preserve">4,45 </w:t>
            </w:r>
            <w:hyperlink w:anchor="P3422" w:history="1">
              <w:r w:rsidRPr="005C1C86">
                <w:t>&lt;**&gt;</w:t>
              </w:r>
            </w:hyperlink>
          </w:p>
        </w:tc>
        <w:tc>
          <w:tcPr>
            <w:tcW w:w="1144" w:type="dxa"/>
            <w:tcBorders>
              <w:right w:val="nil"/>
            </w:tcBorders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 xml:space="preserve">4,2 </w:t>
            </w:r>
            <w:hyperlink w:anchor="P3422" w:history="1">
              <w:r w:rsidRPr="005C1C86">
                <w:t>&lt;**&gt;</w:t>
              </w:r>
            </w:hyperlink>
          </w:p>
        </w:tc>
      </w:tr>
      <w:tr w:rsidR="005C1C86" w:rsidRPr="005C1C86">
        <w:tc>
          <w:tcPr>
            <w:tcW w:w="907" w:type="dxa"/>
            <w:vMerge/>
            <w:tcBorders>
              <w:left w:val="nil"/>
            </w:tcBorders>
          </w:tcPr>
          <w:p w:rsidR="005C1C86" w:rsidRPr="005C1C86" w:rsidRDefault="005C1C86"/>
        </w:tc>
        <w:tc>
          <w:tcPr>
            <w:tcW w:w="6778" w:type="dxa"/>
            <w:gridSpan w:val="7"/>
          </w:tcPr>
          <w:p w:rsidR="005C1C86" w:rsidRPr="005C1C86" w:rsidRDefault="005C1C86">
            <w:pPr>
              <w:pStyle w:val="ConsPlusNormal"/>
              <w:jc w:val="both"/>
            </w:pPr>
            <w:r w:rsidRPr="005C1C86">
              <w:t>ликвидации открытого горения, минут</w:t>
            </w:r>
          </w:p>
        </w:tc>
        <w:tc>
          <w:tcPr>
            <w:tcW w:w="1191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x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9,0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8,95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8,9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8,85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8,8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8,75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8,7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 xml:space="preserve">8,45 </w:t>
            </w:r>
            <w:hyperlink w:anchor="P3422" w:history="1">
              <w:r w:rsidRPr="005C1C86">
                <w:t>&lt;**&gt;</w:t>
              </w:r>
            </w:hyperlink>
          </w:p>
        </w:tc>
        <w:tc>
          <w:tcPr>
            <w:tcW w:w="1144" w:type="dxa"/>
            <w:tcBorders>
              <w:right w:val="nil"/>
            </w:tcBorders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 xml:space="preserve">8,2 </w:t>
            </w:r>
            <w:hyperlink w:anchor="P3422" w:history="1">
              <w:r w:rsidRPr="005C1C86">
                <w:t>&lt;**&gt;</w:t>
              </w:r>
            </w:hyperlink>
          </w:p>
        </w:tc>
      </w:tr>
      <w:tr w:rsidR="005C1C86" w:rsidRPr="005C1C86">
        <w:tc>
          <w:tcPr>
            <w:tcW w:w="907" w:type="dxa"/>
            <w:vMerge/>
            <w:tcBorders>
              <w:left w:val="nil"/>
            </w:tcBorders>
          </w:tcPr>
          <w:p w:rsidR="005C1C86" w:rsidRPr="005C1C86" w:rsidRDefault="005C1C86"/>
        </w:tc>
        <w:tc>
          <w:tcPr>
            <w:tcW w:w="6778" w:type="dxa"/>
            <w:gridSpan w:val="7"/>
          </w:tcPr>
          <w:p w:rsidR="005C1C86" w:rsidRPr="005C1C86" w:rsidRDefault="005C1C86">
            <w:pPr>
              <w:pStyle w:val="ConsPlusNormal"/>
              <w:jc w:val="both"/>
            </w:pPr>
            <w:r w:rsidRPr="005C1C86">
              <w:t>Уровень оснащенности подразделений противопожарной службы современной техникой, %</w:t>
            </w:r>
          </w:p>
        </w:tc>
        <w:tc>
          <w:tcPr>
            <w:tcW w:w="1191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x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62,9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57,4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40,7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38,8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38,8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38,8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38,8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 xml:space="preserve">50,0 </w:t>
            </w:r>
            <w:hyperlink w:anchor="P3422" w:history="1">
              <w:r w:rsidRPr="005C1C86">
                <w:t>&lt;**&gt;</w:t>
              </w:r>
            </w:hyperlink>
          </w:p>
        </w:tc>
        <w:tc>
          <w:tcPr>
            <w:tcW w:w="1144" w:type="dxa"/>
            <w:tcBorders>
              <w:right w:val="nil"/>
            </w:tcBorders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 xml:space="preserve">65,0 </w:t>
            </w:r>
            <w:hyperlink w:anchor="P3422" w:history="1">
              <w:r w:rsidRPr="005C1C86">
                <w:t>&lt;**&gt;</w:t>
              </w:r>
            </w:hyperlink>
          </w:p>
        </w:tc>
      </w:tr>
      <w:tr w:rsidR="005C1C86" w:rsidRPr="005C1C86">
        <w:tc>
          <w:tcPr>
            <w:tcW w:w="18212" w:type="dxa"/>
            <w:gridSpan w:val="18"/>
            <w:tcBorders>
              <w:left w:val="nil"/>
              <w:right w:val="nil"/>
            </w:tcBorders>
          </w:tcPr>
          <w:p w:rsidR="005C1C86" w:rsidRPr="005C1C86" w:rsidRDefault="005C1C86">
            <w:pPr>
              <w:pStyle w:val="ConsPlusNormal"/>
              <w:jc w:val="center"/>
              <w:outlineLvl w:val="3"/>
            </w:pPr>
            <w:r w:rsidRPr="005C1C86">
              <w:t xml:space="preserve">Цель "Повышение уровня готовности в области гражданской обороны, защиты населения и территорий от чрезвычайных ситуаций природного и техногенного характера, обеспечения </w:t>
            </w:r>
            <w:r w:rsidRPr="005C1C86">
              <w:lastRenderedPageBreak/>
              <w:t>пожарной безопасности и безопасности людей на водных объектах"</w:t>
            </w:r>
          </w:p>
        </w:tc>
      </w:tr>
      <w:tr w:rsidR="005C1C86" w:rsidRPr="005C1C86">
        <w:tc>
          <w:tcPr>
            <w:tcW w:w="907" w:type="dxa"/>
            <w:vMerge w:val="restart"/>
            <w:tcBorders>
              <w:left w:val="nil"/>
            </w:tcBorders>
          </w:tcPr>
          <w:p w:rsidR="005C1C86" w:rsidRPr="005C1C86" w:rsidRDefault="005C1C86">
            <w:pPr>
              <w:pStyle w:val="ConsPlusNormal"/>
              <w:jc w:val="both"/>
            </w:pPr>
            <w:r w:rsidRPr="005C1C86">
              <w:lastRenderedPageBreak/>
              <w:t>Основное мероприятие 2</w:t>
            </w:r>
          </w:p>
        </w:tc>
        <w:tc>
          <w:tcPr>
            <w:tcW w:w="1272" w:type="dxa"/>
            <w:vMerge w:val="restart"/>
          </w:tcPr>
          <w:p w:rsidR="005C1C86" w:rsidRPr="005C1C86" w:rsidRDefault="005C1C86">
            <w:pPr>
              <w:pStyle w:val="ConsPlusNormal"/>
              <w:jc w:val="both"/>
            </w:pPr>
            <w:r w:rsidRPr="005C1C86">
              <w:t>Обеспечение деятельности государственных учреждений, реализующих мероприятия по обеспечению безопасности и защиты населения и территорий Чувашской Республики от чрезвычайных ситуаций</w:t>
            </w:r>
          </w:p>
        </w:tc>
        <w:tc>
          <w:tcPr>
            <w:tcW w:w="1044" w:type="dxa"/>
            <w:vMerge w:val="restart"/>
          </w:tcPr>
          <w:p w:rsidR="005C1C86" w:rsidRPr="005C1C86" w:rsidRDefault="005C1C86">
            <w:pPr>
              <w:pStyle w:val="ConsPlusNormal"/>
              <w:jc w:val="both"/>
            </w:pPr>
            <w:r w:rsidRPr="005C1C86">
              <w:t>организация и осуществление профилактических мероприятий, направленных на недопущение возникновения чрезвычайных ситуаций природного и техногенного характера;</w:t>
            </w:r>
          </w:p>
          <w:p w:rsidR="005C1C86" w:rsidRPr="005C1C86" w:rsidRDefault="005C1C86">
            <w:pPr>
              <w:pStyle w:val="ConsPlusNormal"/>
              <w:jc w:val="both"/>
            </w:pPr>
            <w:r w:rsidRPr="005C1C86">
              <w:t xml:space="preserve">организация проведения аварийно-спасательных и </w:t>
            </w:r>
            <w:r w:rsidRPr="005C1C86">
              <w:lastRenderedPageBreak/>
              <w:t>других неотложных работ в районе чрезвычайной ситуации природного и техногенного характера</w:t>
            </w:r>
          </w:p>
        </w:tc>
        <w:tc>
          <w:tcPr>
            <w:tcW w:w="1098" w:type="dxa"/>
          </w:tcPr>
          <w:p w:rsidR="005C1C86" w:rsidRPr="005C1C86" w:rsidRDefault="005C1C86">
            <w:pPr>
              <w:pStyle w:val="ConsPlusNormal"/>
              <w:jc w:val="both"/>
            </w:pPr>
            <w:r w:rsidRPr="005C1C86">
              <w:lastRenderedPageBreak/>
              <w:t>ответственный исполнитель - ГКЧС Чувашии</w:t>
            </w:r>
          </w:p>
        </w:tc>
        <w:tc>
          <w:tcPr>
            <w:tcW w:w="696" w:type="dxa"/>
          </w:tcPr>
          <w:p w:rsidR="005C1C86" w:rsidRPr="005C1C86" w:rsidRDefault="005C1C86">
            <w:pPr>
              <w:pStyle w:val="ConsPlusNormal"/>
            </w:pPr>
          </w:p>
        </w:tc>
        <w:tc>
          <w:tcPr>
            <w:tcW w:w="630" w:type="dxa"/>
          </w:tcPr>
          <w:p w:rsidR="005C1C86" w:rsidRPr="005C1C86" w:rsidRDefault="005C1C86">
            <w:pPr>
              <w:pStyle w:val="ConsPlusNormal"/>
            </w:pPr>
          </w:p>
        </w:tc>
        <w:tc>
          <w:tcPr>
            <w:tcW w:w="141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x</w:t>
            </w:r>
          </w:p>
        </w:tc>
        <w:tc>
          <w:tcPr>
            <w:tcW w:w="6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x</w:t>
            </w:r>
          </w:p>
        </w:tc>
        <w:tc>
          <w:tcPr>
            <w:tcW w:w="1191" w:type="dxa"/>
          </w:tcPr>
          <w:p w:rsidR="005C1C86" w:rsidRPr="005C1C86" w:rsidRDefault="005C1C86">
            <w:pPr>
              <w:pStyle w:val="ConsPlusNormal"/>
              <w:jc w:val="both"/>
            </w:pPr>
            <w:r w:rsidRPr="005C1C86">
              <w:t>всего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48160,9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44091,0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35152,4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35248,2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36641,0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37683,0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38743,0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210552,0</w:t>
            </w:r>
          </w:p>
        </w:tc>
        <w:tc>
          <w:tcPr>
            <w:tcW w:w="1144" w:type="dxa"/>
            <w:tcBorders>
              <w:right w:val="nil"/>
            </w:tcBorders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246581,0</w:t>
            </w:r>
          </w:p>
        </w:tc>
      </w:tr>
      <w:tr w:rsidR="005C1C86" w:rsidRPr="005C1C86">
        <w:tc>
          <w:tcPr>
            <w:tcW w:w="907" w:type="dxa"/>
            <w:vMerge/>
            <w:tcBorders>
              <w:left w:val="nil"/>
            </w:tcBorders>
          </w:tcPr>
          <w:p w:rsidR="005C1C86" w:rsidRPr="005C1C86" w:rsidRDefault="005C1C86"/>
        </w:tc>
        <w:tc>
          <w:tcPr>
            <w:tcW w:w="1272" w:type="dxa"/>
            <w:vMerge/>
          </w:tcPr>
          <w:p w:rsidR="005C1C86" w:rsidRPr="005C1C86" w:rsidRDefault="005C1C86"/>
        </w:tc>
        <w:tc>
          <w:tcPr>
            <w:tcW w:w="1044" w:type="dxa"/>
            <w:vMerge/>
          </w:tcPr>
          <w:p w:rsidR="005C1C86" w:rsidRPr="005C1C86" w:rsidRDefault="005C1C86"/>
        </w:tc>
        <w:tc>
          <w:tcPr>
            <w:tcW w:w="1098" w:type="dxa"/>
            <w:vMerge w:val="restart"/>
          </w:tcPr>
          <w:p w:rsidR="005C1C86" w:rsidRPr="005C1C86" w:rsidRDefault="005C1C86">
            <w:pPr>
              <w:pStyle w:val="ConsPlusNormal"/>
              <w:jc w:val="both"/>
            </w:pPr>
            <w:r w:rsidRPr="005C1C86">
              <w:t>соисполнитель - КУ ЧР "Чувашская республиканская поисково-спасательная служба"</w:t>
            </w:r>
          </w:p>
        </w:tc>
        <w:tc>
          <w:tcPr>
            <w:tcW w:w="696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877</w:t>
            </w:r>
          </w:p>
        </w:tc>
        <w:tc>
          <w:tcPr>
            <w:tcW w:w="630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0309</w:t>
            </w:r>
          </w:p>
        </w:tc>
        <w:tc>
          <w:tcPr>
            <w:tcW w:w="141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Ц810240030</w:t>
            </w:r>
          </w:p>
        </w:tc>
        <w:tc>
          <w:tcPr>
            <w:tcW w:w="624" w:type="dxa"/>
          </w:tcPr>
          <w:p w:rsidR="005C1C86" w:rsidRPr="005C1C86" w:rsidRDefault="005C1C86">
            <w:pPr>
              <w:pStyle w:val="ConsPlusNormal"/>
            </w:pPr>
          </w:p>
        </w:tc>
        <w:tc>
          <w:tcPr>
            <w:tcW w:w="1191" w:type="dxa"/>
            <w:vMerge w:val="restart"/>
          </w:tcPr>
          <w:p w:rsidR="005C1C86" w:rsidRPr="005C1C86" w:rsidRDefault="005C1C86">
            <w:pPr>
              <w:pStyle w:val="ConsPlusNormal"/>
              <w:jc w:val="both"/>
            </w:pPr>
            <w:r w:rsidRPr="005C1C86">
              <w:t>республиканский бюджет Чувашской Республики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40230,6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42386,8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33448,2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33448,2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34741,0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35683,0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36643,0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199552,0</w:t>
            </w:r>
          </w:p>
        </w:tc>
        <w:tc>
          <w:tcPr>
            <w:tcW w:w="1144" w:type="dxa"/>
            <w:tcBorders>
              <w:right w:val="nil"/>
            </w:tcBorders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235081,0</w:t>
            </w:r>
          </w:p>
        </w:tc>
      </w:tr>
      <w:tr w:rsidR="005C1C86" w:rsidRPr="005C1C86">
        <w:tc>
          <w:tcPr>
            <w:tcW w:w="907" w:type="dxa"/>
            <w:vMerge/>
            <w:tcBorders>
              <w:left w:val="nil"/>
            </w:tcBorders>
          </w:tcPr>
          <w:p w:rsidR="005C1C86" w:rsidRPr="005C1C86" w:rsidRDefault="005C1C86"/>
        </w:tc>
        <w:tc>
          <w:tcPr>
            <w:tcW w:w="1272" w:type="dxa"/>
            <w:vMerge/>
          </w:tcPr>
          <w:p w:rsidR="005C1C86" w:rsidRPr="005C1C86" w:rsidRDefault="005C1C86"/>
        </w:tc>
        <w:tc>
          <w:tcPr>
            <w:tcW w:w="1044" w:type="dxa"/>
            <w:vMerge/>
          </w:tcPr>
          <w:p w:rsidR="005C1C86" w:rsidRPr="005C1C86" w:rsidRDefault="005C1C86"/>
        </w:tc>
        <w:tc>
          <w:tcPr>
            <w:tcW w:w="1098" w:type="dxa"/>
            <w:vMerge/>
          </w:tcPr>
          <w:p w:rsidR="005C1C86" w:rsidRPr="005C1C86" w:rsidRDefault="005C1C86"/>
        </w:tc>
        <w:tc>
          <w:tcPr>
            <w:tcW w:w="696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877</w:t>
            </w:r>
          </w:p>
        </w:tc>
        <w:tc>
          <w:tcPr>
            <w:tcW w:w="630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0309</w:t>
            </w:r>
          </w:p>
        </w:tc>
        <w:tc>
          <w:tcPr>
            <w:tcW w:w="141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Ц810240030</w:t>
            </w:r>
          </w:p>
        </w:tc>
        <w:tc>
          <w:tcPr>
            <w:tcW w:w="6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111</w:t>
            </w:r>
          </w:p>
        </w:tc>
        <w:tc>
          <w:tcPr>
            <w:tcW w:w="1191" w:type="dxa"/>
            <w:vMerge/>
          </w:tcPr>
          <w:p w:rsidR="005C1C86" w:rsidRPr="005C1C86" w:rsidRDefault="005C1C86"/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22026,2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26287,0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22886,9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22886,9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23758,3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24402,4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25059.0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136467,3</w:t>
            </w:r>
          </w:p>
        </w:tc>
        <w:tc>
          <w:tcPr>
            <w:tcW w:w="1144" w:type="dxa"/>
            <w:tcBorders>
              <w:right w:val="nil"/>
            </w:tcBorders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160764,5</w:t>
            </w:r>
          </w:p>
        </w:tc>
      </w:tr>
      <w:tr w:rsidR="005C1C86" w:rsidRPr="005C1C86">
        <w:tc>
          <w:tcPr>
            <w:tcW w:w="907" w:type="dxa"/>
            <w:vMerge/>
            <w:tcBorders>
              <w:left w:val="nil"/>
            </w:tcBorders>
          </w:tcPr>
          <w:p w:rsidR="005C1C86" w:rsidRPr="005C1C86" w:rsidRDefault="005C1C86"/>
        </w:tc>
        <w:tc>
          <w:tcPr>
            <w:tcW w:w="1272" w:type="dxa"/>
            <w:vMerge/>
          </w:tcPr>
          <w:p w:rsidR="005C1C86" w:rsidRPr="005C1C86" w:rsidRDefault="005C1C86"/>
        </w:tc>
        <w:tc>
          <w:tcPr>
            <w:tcW w:w="1044" w:type="dxa"/>
            <w:vMerge/>
          </w:tcPr>
          <w:p w:rsidR="005C1C86" w:rsidRPr="005C1C86" w:rsidRDefault="005C1C86"/>
        </w:tc>
        <w:tc>
          <w:tcPr>
            <w:tcW w:w="1098" w:type="dxa"/>
            <w:vMerge/>
          </w:tcPr>
          <w:p w:rsidR="005C1C86" w:rsidRPr="005C1C86" w:rsidRDefault="005C1C86"/>
        </w:tc>
        <w:tc>
          <w:tcPr>
            <w:tcW w:w="696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877</w:t>
            </w:r>
          </w:p>
        </w:tc>
        <w:tc>
          <w:tcPr>
            <w:tcW w:w="630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0309</w:t>
            </w:r>
          </w:p>
        </w:tc>
        <w:tc>
          <w:tcPr>
            <w:tcW w:w="141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Ц810240030</w:t>
            </w:r>
          </w:p>
        </w:tc>
        <w:tc>
          <w:tcPr>
            <w:tcW w:w="6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112</w:t>
            </w:r>
          </w:p>
        </w:tc>
        <w:tc>
          <w:tcPr>
            <w:tcW w:w="1191" w:type="dxa"/>
            <w:vMerge/>
          </w:tcPr>
          <w:p w:rsidR="005C1C86" w:rsidRPr="005C1C86" w:rsidRDefault="005C1C86"/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43,6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11,5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11,5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11,5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12,6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12,9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13,3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72,5</w:t>
            </w:r>
          </w:p>
        </w:tc>
        <w:tc>
          <w:tcPr>
            <w:tcW w:w="1144" w:type="dxa"/>
            <w:tcBorders>
              <w:right w:val="nil"/>
            </w:tcBorders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85,4</w:t>
            </w:r>
          </w:p>
        </w:tc>
      </w:tr>
      <w:tr w:rsidR="005C1C86" w:rsidRPr="005C1C86">
        <w:tc>
          <w:tcPr>
            <w:tcW w:w="907" w:type="dxa"/>
            <w:vMerge/>
            <w:tcBorders>
              <w:left w:val="nil"/>
            </w:tcBorders>
          </w:tcPr>
          <w:p w:rsidR="005C1C86" w:rsidRPr="005C1C86" w:rsidRDefault="005C1C86"/>
        </w:tc>
        <w:tc>
          <w:tcPr>
            <w:tcW w:w="1272" w:type="dxa"/>
            <w:vMerge/>
          </w:tcPr>
          <w:p w:rsidR="005C1C86" w:rsidRPr="005C1C86" w:rsidRDefault="005C1C86"/>
        </w:tc>
        <w:tc>
          <w:tcPr>
            <w:tcW w:w="1044" w:type="dxa"/>
            <w:vMerge/>
          </w:tcPr>
          <w:p w:rsidR="005C1C86" w:rsidRPr="005C1C86" w:rsidRDefault="005C1C86"/>
        </w:tc>
        <w:tc>
          <w:tcPr>
            <w:tcW w:w="1098" w:type="dxa"/>
            <w:vMerge/>
          </w:tcPr>
          <w:p w:rsidR="005C1C86" w:rsidRPr="005C1C86" w:rsidRDefault="005C1C86"/>
        </w:tc>
        <w:tc>
          <w:tcPr>
            <w:tcW w:w="696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877</w:t>
            </w:r>
          </w:p>
        </w:tc>
        <w:tc>
          <w:tcPr>
            <w:tcW w:w="630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0309</w:t>
            </w:r>
          </w:p>
        </w:tc>
        <w:tc>
          <w:tcPr>
            <w:tcW w:w="141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Ц810240030</w:t>
            </w:r>
          </w:p>
        </w:tc>
        <w:tc>
          <w:tcPr>
            <w:tcW w:w="6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119</w:t>
            </w:r>
          </w:p>
        </w:tc>
        <w:tc>
          <w:tcPr>
            <w:tcW w:w="1191" w:type="dxa"/>
            <w:vMerge/>
          </w:tcPr>
          <w:p w:rsidR="005C1C86" w:rsidRPr="005C1C86" w:rsidRDefault="005C1C86"/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6599,8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7884,5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6855,6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6855,6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7175,1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7370,0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7568,0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41213,7</w:t>
            </w:r>
          </w:p>
        </w:tc>
        <w:tc>
          <w:tcPr>
            <w:tcW w:w="1144" w:type="dxa"/>
            <w:tcBorders>
              <w:right w:val="nil"/>
            </w:tcBorders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48551,5</w:t>
            </w:r>
          </w:p>
        </w:tc>
      </w:tr>
      <w:tr w:rsidR="005C1C86" w:rsidRPr="005C1C86">
        <w:tc>
          <w:tcPr>
            <w:tcW w:w="907" w:type="dxa"/>
            <w:vMerge/>
            <w:tcBorders>
              <w:left w:val="nil"/>
            </w:tcBorders>
          </w:tcPr>
          <w:p w:rsidR="005C1C86" w:rsidRPr="005C1C86" w:rsidRDefault="005C1C86"/>
        </w:tc>
        <w:tc>
          <w:tcPr>
            <w:tcW w:w="1272" w:type="dxa"/>
            <w:vMerge/>
          </w:tcPr>
          <w:p w:rsidR="005C1C86" w:rsidRPr="005C1C86" w:rsidRDefault="005C1C86"/>
        </w:tc>
        <w:tc>
          <w:tcPr>
            <w:tcW w:w="1044" w:type="dxa"/>
            <w:vMerge/>
          </w:tcPr>
          <w:p w:rsidR="005C1C86" w:rsidRPr="005C1C86" w:rsidRDefault="005C1C86"/>
        </w:tc>
        <w:tc>
          <w:tcPr>
            <w:tcW w:w="1098" w:type="dxa"/>
            <w:vMerge/>
          </w:tcPr>
          <w:p w:rsidR="005C1C86" w:rsidRPr="005C1C86" w:rsidRDefault="005C1C86"/>
        </w:tc>
        <w:tc>
          <w:tcPr>
            <w:tcW w:w="696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877</w:t>
            </w:r>
          </w:p>
        </w:tc>
        <w:tc>
          <w:tcPr>
            <w:tcW w:w="630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0309</w:t>
            </w:r>
          </w:p>
        </w:tc>
        <w:tc>
          <w:tcPr>
            <w:tcW w:w="141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Ц810240030</w:t>
            </w:r>
          </w:p>
        </w:tc>
        <w:tc>
          <w:tcPr>
            <w:tcW w:w="6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242</w:t>
            </w:r>
          </w:p>
        </w:tc>
        <w:tc>
          <w:tcPr>
            <w:tcW w:w="1191" w:type="dxa"/>
            <w:vMerge/>
          </w:tcPr>
          <w:p w:rsidR="005C1C86" w:rsidRPr="005C1C86" w:rsidRDefault="005C1C86"/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512,6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177,7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177,7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177,7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203,8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209,4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215,0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1171,1</w:t>
            </w:r>
          </w:p>
        </w:tc>
        <w:tc>
          <w:tcPr>
            <w:tcW w:w="1144" w:type="dxa"/>
            <w:tcBorders>
              <w:right w:val="nil"/>
            </w:tcBorders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1379,5</w:t>
            </w:r>
          </w:p>
        </w:tc>
      </w:tr>
      <w:tr w:rsidR="005C1C86" w:rsidRPr="005C1C86">
        <w:tc>
          <w:tcPr>
            <w:tcW w:w="907" w:type="dxa"/>
            <w:vMerge/>
            <w:tcBorders>
              <w:left w:val="nil"/>
            </w:tcBorders>
          </w:tcPr>
          <w:p w:rsidR="005C1C86" w:rsidRPr="005C1C86" w:rsidRDefault="005C1C86"/>
        </w:tc>
        <w:tc>
          <w:tcPr>
            <w:tcW w:w="1272" w:type="dxa"/>
            <w:vMerge/>
          </w:tcPr>
          <w:p w:rsidR="005C1C86" w:rsidRPr="005C1C86" w:rsidRDefault="005C1C86"/>
        </w:tc>
        <w:tc>
          <w:tcPr>
            <w:tcW w:w="1044" w:type="dxa"/>
            <w:vMerge/>
          </w:tcPr>
          <w:p w:rsidR="005C1C86" w:rsidRPr="005C1C86" w:rsidRDefault="005C1C86"/>
        </w:tc>
        <w:tc>
          <w:tcPr>
            <w:tcW w:w="1098" w:type="dxa"/>
            <w:vMerge/>
          </w:tcPr>
          <w:p w:rsidR="005C1C86" w:rsidRPr="005C1C86" w:rsidRDefault="005C1C86"/>
        </w:tc>
        <w:tc>
          <w:tcPr>
            <w:tcW w:w="696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877</w:t>
            </w:r>
          </w:p>
        </w:tc>
        <w:tc>
          <w:tcPr>
            <w:tcW w:w="630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0309</w:t>
            </w:r>
          </w:p>
        </w:tc>
        <w:tc>
          <w:tcPr>
            <w:tcW w:w="141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Ц810240030</w:t>
            </w:r>
          </w:p>
        </w:tc>
        <w:tc>
          <w:tcPr>
            <w:tcW w:w="6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243</w:t>
            </w:r>
          </w:p>
        </w:tc>
        <w:tc>
          <w:tcPr>
            <w:tcW w:w="1191" w:type="dxa"/>
            <w:vMerge/>
          </w:tcPr>
          <w:p w:rsidR="005C1C86" w:rsidRPr="005C1C86" w:rsidRDefault="005C1C86"/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6821,65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0,0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0,0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0,0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0,0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0,0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0,0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0,0</w:t>
            </w:r>
          </w:p>
        </w:tc>
        <w:tc>
          <w:tcPr>
            <w:tcW w:w="1144" w:type="dxa"/>
            <w:tcBorders>
              <w:right w:val="nil"/>
            </w:tcBorders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0,0</w:t>
            </w:r>
          </w:p>
        </w:tc>
      </w:tr>
      <w:tr w:rsidR="005C1C86" w:rsidRPr="005C1C86">
        <w:tc>
          <w:tcPr>
            <w:tcW w:w="907" w:type="dxa"/>
            <w:vMerge/>
            <w:tcBorders>
              <w:left w:val="nil"/>
            </w:tcBorders>
          </w:tcPr>
          <w:p w:rsidR="005C1C86" w:rsidRPr="005C1C86" w:rsidRDefault="005C1C86"/>
        </w:tc>
        <w:tc>
          <w:tcPr>
            <w:tcW w:w="1272" w:type="dxa"/>
            <w:vMerge/>
          </w:tcPr>
          <w:p w:rsidR="005C1C86" w:rsidRPr="005C1C86" w:rsidRDefault="005C1C86"/>
        </w:tc>
        <w:tc>
          <w:tcPr>
            <w:tcW w:w="1044" w:type="dxa"/>
            <w:vMerge/>
          </w:tcPr>
          <w:p w:rsidR="005C1C86" w:rsidRPr="005C1C86" w:rsidRDefault="005C1C86"/>
        </w:tc>
        <w:tc>
          <w:tcPr>
            <w:tcW w:w="1098" w:type="dxa"/>
            <w:vMerge/>
          </w:tcPr>
          <w:p w:rsidR="005C1C86" w:rsidRPr="005C1C86" w:rsidRDefault="005C1C86"/>
        </w:tc>
        <w:tc>
          <w:tcPr>
            <w:tcW w:w="696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877</w:t>
            </w:r>
          </w:p>
        </w:tc>
        <w:tc>
          <w:tcPr>
            <w:tcW w:w="630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0309</w:t>
            </w:r>
          </w:p>
        </w:tc>
        <w:tc>
          <w:tcPr>
            <w:tcW w:w="141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Ц810240030</w:t>
            </w:r>
          </w:p>
        </w:tc>
        <w:tc>
          <w:tcPr>
            <w:tcW w:w="6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244</w:t>
            </w:r>
          </w:p>
        </w:tc>
        <w:tc>
          <w:tcPr>
            <w:tcW w:w="1191" w:type="dxa"/>
            <w:vMerge/>
          </w:tcPr>
          <w:p w:rsidR="005C1C86" w:rsidRPr="005C1C86" w:rsidRDefault="005C1C86"/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3864,5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12004,6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2942,7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2942,7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2961,1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3041,3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3123,2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17009,0</w:t>
            </w:r>
          </w:p>
        </w:tc>
        <w:tc>
          <w:tcPr>
            <w:tcW w:w="1144" w:type="dxa"/>
            <w:tcBorders>
              <w:right w:val="nil"/>
            </w:tcBorders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20037,0</w:t>
            </w:r>
          </w:p>
        </w:tc>
      </w:tr>
      <w:tr w:rsidR="005C1C86" w:rsidRPr="005C1C86">
        <w:tc>
          <w:tcPr>
            <w:tcW w:w="907" w:type="dxa"/>
            <w:vMerge/>
            <w:tcBorders>
              <w:left w:val="nil"/>
            </w:tcBorders>
          </w:tcPr>
          <w:p w:rsidR="005C1C86" w:rsidRPr="005C1C86" w:rsidRDefault="005C1C86"/>
        </w:tc>
        <w:tc>
          <w:tcPr>
            <w:tcW w:w="1272" w:type="dxa"/>
            <w:vMerge/>
          </w:tcPr>
          <w:p w:rsidR="005C1C86" w:rsidRPr="005C1C86" w:rsidRDefault="005C1C86"/>
        </w:tc>
        <w:tc>
          <w:tcPr>
            <w:tcW w:w="1044" w:type="dxa"/>
            <w:vMerge/>
          </w:tcPr>
          <w:p w:rsidR="005C1C86" w:rsidRPr="005C1C86" w:rsidRDefault="005C1C86"/>
        </w:tc>
        <w:tc>
          <w:tcPr>
            <w:tcW w:w="1098" w:type="dxa"/>
            <w:vMerge/>
          </w:tcPr>
          <w:p w:rsidR="005C1C86" w:rsidRPr="005C1C86" w:rsidRDefault="005C1C86"/>
        </w:tc>
        <w:tc>
          <w:tcPr>
            <w:tcW w:w="696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877</w:t>
            </w:r>
          </w:p>
        </w:tc>
        <w:tc>
          <w:tcPr>
            <w:tcW w:w="630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0309</w:t>
            </w:r>
          </w:p>
        </w:tc>
        <w:tc>
          <w:tcPr>
            <w:tcW w:w="141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Ц810240030</w:t>
            </w:r>
          </w:p>
        </w:tc>
        <w:tc>
          <w:tcPr>
            <w:tcW w:w="6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851</w:t>
            </w:r>
          </w:p>
        </w:tc>
        <w:tc>
          <w:tcPr>
            <w:tcW w:w="1191" w:type="dxa"/>
            <w:vMerge/>
          </w:tcPr>
          <w:p w:rsidR="005C1C86" w:rsidRPr="005C1C86" w:rsidRDefault="005C1C86"/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173,7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311,3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311,3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311,3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341,8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351,0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360,5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1963,1</w:t>
            </w:r>
          </w:p>
        </w:tc>
        <w:tc>
          <w:tcPr>
            <w:tcW w:w="1144" w:type="dxa"/>
            <w:tcBorders>
              <w:right w:val="nil"/>
            </w:tcBorders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2313,0</w:t>
            </w:r>
          </w:p>
        </w:tc>
      </w:tr>
      <w:tr w:rsidR="005C1C86" w:rsidRPr="005C1C86">
        <w:tc>
          <w:tcPr>
            <w:tcW w:w="907" w:type="dxa"/>
            <w:vMerge/>
            <w:tcBorders>
              <w:left w:val="nil"/>
            </w:tcBorders>
          </w:tcPr>
          <w:p w:rsidR="005C1C86" w:rsidRPr="005C1C86" w:rsidRDefault="005C1C86"/>
        </w:tc>
        <w:tc>
          <w:tcPr>
            <w:tcW w:w="1272" w:type="dxa"/>
            <w:vMerge/>
          </w:tcPr>
          <w:p w:rsidR="005C1C86" w:rsidRPr="005C1C86" w:rsidRDefault="005C1C86"/>
        </w:tc>
        <w:tc>
          <w:tcPr>
            <w:tcW w:w="1044" w:type="dxa"/>
            <w:vMerge/>
          </w:tcPr>
          <w:p w:rsidR="005C1C86" w:rsidRPr="005C1C86" w:rsidRDefault="005C1C86"/>
        </w:tc>
        <w:tc>
          <w:tcPr>
            <w:tcW w:w="1098" w:type="dxa"/>
            <w:vMerge/>
          </w:tcPr>
          <w:p w:rsidR="005C1C86" w:rsidRPr="005C1C86" w:rsidRDefault="005C1C86"/>
        </w:tc>
        <w:tc>
          <w:tcPr>
            <w:tcW w:w="696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877</w:t>
            </w:r>
          </w:p>
        </w:tc>
        <w:tc>
          <w:tcPr>
            <w:tcW w:w="630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0309</w:t>
            </w:r>
          </w:p>
        </w:tc>
        <w:tc>
          <w:tcPr>
            <w:tcW w:w="141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Ц810240030</w:t>
            </w:r>
          </w:p>
        </w:tc>
        <w:tc>
          <w:tcPr>
            <w:tcW w:w="6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852</w:t>
            </w:r>
          </w:p>
        </w:tc>
        <w:tc>
          <w:tcPr>
            <w:tcW w:w="1191" w:type="dxa"/>
            <w:vMerge/>
          </w:tcPr>
          <w:p w:rsidR="005C1C86" w:rsidRPr="005C1C86" w:rsidRDefault="005C1C86"/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188,5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169,7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169,7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169,7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186,3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191,3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196,5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1070,1</w:t>
            </w:r>
          </w:p>
        </w:tc>
        <w:tc>
          <w:tcPr>
            <w:tcW w:w="1144" w:type="dxa"/>
            <w:tcBorders>
              <w:right w:val="nil"/>
            </w:tcBorders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1260,7</w:t>
            </w:r>
          </w:p>
        </w:tc>
      </w:tr>
      <w:tr w:rsidR="005C1C86" w:rsidRPr="005C1C86">
        <w:tc>
          <w:tcPr>
            <w:tcW w:w="907" w:type="dxa"/>
            <w:vMerge/>
            <w:tcBorders>
              <w:left w:val="nil"/>
            </w:tcBorders>
          </w:tcPr>
          <w:p w:rsidR="005C1C86" w:rsidRPr="005C1C86" w:rsidRDefault="005C1C86"/>
        </w:tc>
        <w:tc>
          <w:tcPr>
            <w:tcW w:w="1272" w:type="dxa"/>
            <w:vMerge/>
          </w:tcPr>
          <w:p w:rsidR="005C1C86" w:rsidRPr="005C1C86" w:rsidRDefault="005C1C86"/>
        </w:tc>
        <w:tc>
          <w:tcPr>
            <w:tcW w:w="1044" w:type="dxa"/>
            <w:vMerge/>
          </w:tcPr>
          <w:p w:rsidR="005C1C86" w:rsidRPr="005C1C86" w:rsidRDefault="005C1C86"/>
        </w:tc>
        <w:tc>
          <w:tcPr>
            <w:tcW w:w="1098" w:type="dxa"/>
            <w:vMerge/>
          </w:tcPr>
          <w:p w:rsidR="005C1C86" w:rsidRPr="005C1C86" w:rsidRDefault="005C1C86"/>
        </w:tc>
        <w:tc>
          <w:tcPr>
            <w:tcW w:w="696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877</w:t>
            </w:r>
          </w:p>
        </w:tc>
        <w:tc>
          <w:tcPr>
            <w:tcW w:w="630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0309</w:t>
            </w:r>
          </w:p>
        </w:tc>
        <w:tc>
          <w:tcPr>
            <w:tcW w:w="141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Ц810240030</w:t>
            </w:r>
          </w:p>
        </w:tc>
        <w:tc>
          <w:tcPr>
            <w:tcW w:w="6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853</w:t>
            </w:r>
          </w:p>
        </w:tc>
        <w:tc>
          <w:tcPr>
            <w:tcW w:w="1191" w:type="dxa"/>
            <w:vMerge/>
          </w:tcPr>
          <w:p w:rsidR="005C1C86" w:rsidRPr="005C1C86" w:rsidRDefault="005C1C86"/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92,8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92,8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92,8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92,8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0,0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0,0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0,0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0,0</w:t>
            </w:r>
          </w:p>
        </w:tc>
        <w:tc>
          <w:tcPr>
            <w:tcW w:w="1144" w:type="dxa"/>
            <w:tcBorders>
              <w:right w:val="nil"/>
            </w:tcBorders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0,0</w:t>
            </w:r>
          </w:p>
        </w:tc>
      </w:tr>
      <w:tr w:rsidR="005C1C86" w:rsidRPr="005C1C86">
        <w:tc>
          <w:tcPr>
            <w:tcW w:w="907" w:type="dxa"/>
            <w:vMerge/>
            <w:tcBorders>
              <w:left w:val="nil"/>
            </w:tcBorders>
          </w:tcPr>
          <w:p w:rsidR="005C1C86" w:rsidRPr="005C1C86" w:rsidRDefault="005C1C86"/>
        </w:tc>
        <w:tc>
          <w:tcPr>
            <w:tcW w:w="1272" w:type="dxa"/>
            <w:vMerge/>
          </w:tcPr>
          <w:p w:rsidR="005C1C86" w:rsidRPr="005C1C86" w:rsidRDefault="005C1C86"/>
        </w:tc>
        <w:tc>
          <w:tcPr>
            <w:tcW w:w="1044" w:type="dxa"/>
            <w:vMerge/>
          </w:tcPr>
          <w:p w:rsidR="005C1C86" w:rsidRPr="005C1C86" w:rsidRDefault="005C1C86"/>
        </w:tc>
        <w:tc>
          <w:tcPr>
            <w:tcW w:w="1098" w:type="dxa"/>
          </w:tcPr>
          <w:p w:rsidR="005C1C86" w:rsidRPr="005C1C86" w:rsidRDefault="005C1C86">
            <w:pPr>
              <w:pStyle w:val="ConsPlusNormal"/>
              <w:jc w:val="both"/>
            </w:pPr>
            <w:r w:rsidRPr="005C1C86">
              <w:t xml:space="preserve">участники - органы местного самоуправления </w:t>
            </w:r>
            <w:hyperlink w:anchor="P3421" w:history="1">
              <w:r w:rsidRPr="005C1C86">
                <w:t>&lt;*&gt;</w:t>
              </w:r>
            </w:hyperlink>
          </w:p>
        </w:tc>
        <w:tc>
          <w:tcPr>
            <w:tcW w:w="696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x</w:t>
            </w:r>
          </w:p>
        </w:tc>
        <w:tc>
          <w:tcPr>
            <w:tcW w:w="630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x</w:t>
            </w:r>
          </w:p>
        </w:tc>
        <w:tc>
          <w:tcPr>
            <w:tcW w:w="141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x</w:t>
            </w:r>
          </w:p>
        </w:tc>
        <w:tc>
          <w:tcPr>
            <w:tcW w:w="6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x</w:t>
            </w:r>
          </w:p>
        </w:tc>
        <w:tc>
          <w:tcPr>
            <w:tcW w:w="1191" w:type="dxa"/>
          </w:tcPr>
          <w:p w:rsidR="005C1C86" w:rsidRPr="005C1C86" w:rsidRDefault="005C1C86">
            <w:pPr>
              <w:pStyle w:val="ConsPlusNormal"/>
              <w:jc w:val="both"/>
            </w:pPr>
            <w:r w:rsidRPr="005C1C86">
              <w:t>местные бюджеты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7930,3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1704,2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1704,2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1800,0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1900,0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2000,0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2100,0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11000,0</w:t>
            </w:r>
          </w:p>
        </w:tc>
        <w:tc>
          <w:tcPr>
            <w:tcW w:w="1144" w:type="dxa"/>
            <w:tcBorders>
              <w:right w:val="nil"/>
            </w:tcBorders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11500,0</w:t>
            </w:r>
          </w:p>
        </w:tc>
      </w:tr>
      <w:tr w:rsidR="005C1C86" w:rsidRPr="005C1C86">
        <w:tc>
          <w:tcPr>
            <w:tcW w:w="907" w:type="dxa"/>
            <w:vMerge w:val="restart"/>
            <w:tcBorders>
              <w:left w:val="nil"/>
            </w:tcBorders>
          </w:tcPr>
          <w:p w:rsidR="005C1C86" w:rsidRPr="005C1C86" w:rsidRDefault="005C1C86">
            <w:pPr>
              <w:pStyle w:val="ConsPlusNormal"/>
              <w:jc w:val="both"/>
            </w:pPr>
            <w:r w:rsidRPr="005C1C86">
              <w:lastRenderedPageBreak/>
              <w:t>Целевые показатели (индикаторы) подпрограммы, увязанные с основным мероприятием 2</w:t>
            </w:r>
          </w:p>
        </w:tc>
        <w:tc>
          <w:tcPr>
            <w:tcW w:w="6778" w:type="dxa"/>
            <w:gridSpan w:val="7"/>
          </w:tcPr>
          <w:p w:rsidR="005C1C86" w:rsidRPr="005C1C86" w:rsidRDefault="005C1C86">
            <w:pPr>
              <w:pStyle w:val="ConsPlusNormal"/>
              <w:jc w:val="both"/>
            </w:pPr>
            <w:r w:rsidRPr="005C1C86">
              <w:t>Улучшение показателей оперативного реагирования на чрезвычайные ситуации природного и техногенного характера, в том числе сокращение среднего времени:</w:t>
            </w:r>
          </w:p>
        </w:tc>
        <w:tc>
          <w:tcPr>
            <w:tcW w:w="1191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x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x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x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x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x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x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x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x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x</w:t>
            </w:r>
          </w:p>
        </w:tc>
        <w:tc>
          <w:tcPr>
            <w:tcW w:w="1144" w:type="dxa"/>
            <w:tcBorders>
              <w:right w:val="nil"/>
            </w:tcBorders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x</w:t>
            </w:r>
          </w:p>
        </w:tc>
      </w:tr>
      <w:tr w:rsidR="005C1C86" w:rsidRPr="005C1C86">
        <w:tc>
          <w:tcPr>
            <w:tcW w:w="907" w:type="dxa"/>
            <w:vMerge/>
            <w:tcBorders>
              <w:left w:val="nil"/>
            </w:tcBorders>
          </w:tcPr>
          <w:p w:rsidR="005C1C86" w:rsidRPr="005C1C86" w:rsidRDefault="005C1C86"/>
        </w:tc>
        <w:tc>
          <w:tcPr>
            <w:tcW w:w="6778" w:type="dxa"/>
            <w:gridSpan w:val="7"/>
          </w:tcPr>
          <w:p w:rsidR="005C1C86" w:rsidRPr="005C1C86" w:rsidRDefault="005C1C86">
            <w:pPr>
              <w:pStyle w:val="ConsPlusNormal"/>
              <w:jc w:val="both"/>
            </w:pPr>
            <w:r w:rsidRPr="005C1C86">
              <w:t>организации выезда дежурной смены на место чрезвычайной ситуации природного и техногенного характера, минут</w:t>
            </w:r>
          </w:p>
        </w:tc>
        <w:tc>
          <w:tcPr>
            <w:tcW w:w="1191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x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4,2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4,1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4,1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4,0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3,9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3,8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3,7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 xml:space="preserve">3,5 </w:t>
            </w:r>
            <w:hyperlink w:anchor="P3422" w:history="1">
              <w:r w:rsidRPr="005C1C86">
                <w:t>&lt;**&gt;</w:t>
              </w:r>
            </w:hyperlink>
          </w:p>
        </w:tc>
        <w:tc>
          <w:tcPr>
            <w:tcW w:w="1144" w:type="dxa"/>
            <w:tcBorders>
              <w:right w:val="nil"/>
            </w:tcBorders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 xml:space="preserve">3,1 </w:t>
            </w:r>
            <w:hyperlink w:anchor="P3422" w:history="1">
              <w:r w:rsidRPr="005C1C86">
                <w:t>&lt;**&gt;</w:t>
              </w:r>
            </w:hyperlink>
          </w:p>
        </w:tc>
      </w:tr>
      <w:tr w:rsidR="005C1C86" w:rsidRPr="005C1C86">
        <w:tc>
          <w:tcPr>
            <w:tcW w:w="907" w:type="dxa"/>
            <w:vMerge/>
            <w:tcBorders>
              <w:left w:val="nil"/>
            </w:tcBorders>
          </w:tcPr>
          <w:p w:rsidR="005C1C86" w:rsidRPr="005C1C86" w:rsidRDefault="005C1C86"/>
        </w:tc>
        <w:tc>
          <w:tcPr>
            <w:tcW w:w="6778" w:type="dxa"/>
            <w:gridSpan w:val="7"/>
          </w:tcPr>
          <w:p w:rsidR="005C1C86" w:rsidRPr="005C1C86" w:rsidRDefault="005C1C86">
            <w:pPr>
              <w:pStyle w:val="ConsPlusNormal"/>
              <w:jc w:val="both"/>
            </w:pPr>
            <w:r w:rsidRPr="005C1C86">
              <w:t>прибытия дежурной смены спасателей к месту чрезвычайной ситуации природного и техногенного характера, минут</w:t>
            </w:r>
          </w:p>
        </w:tc>
        <w:tc>
          <w:tcPr>
            <w:tcW w:w="1191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x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35,9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35,8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35,8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35,7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35,6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35,5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35,5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 xml:space="preserve">35,4 </w:t>
            </w:r>
            <w:hyperlink w:anchor="P3422" w:history="1">
              <w:r w:rsidRPr="005C1C86">
                <w:t>&lt;**&gt;</w:t>
              </w:r>
            </w:hyperlink>
          </w:p>
        </w:tc>
        <w:tc>
          <w:tcPr>
            <w:tcW w:w="1144" w:type="dxa"/>
            <w:tcBorders>
              <w:right w:val="nil"/>
            </w:tcBorders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 xml:space="preserve">35,1 </w:t>
            </w:r>
            <w:hyperlink w:anchor="P3422" w:history="1">
              <w:r w:rsidRPr="005C1C86">
                <w:t>&lt;**&gt;</w:t>
              </w:r>
            </w:hyperlink>
          </w:p>
        </w:tc>
      </w:tr>
      <w:tr w:rsidR="005C1C86" w:rsidRPr="005C1C86">
        <w:tc>
          <w:tcPr>
            <w:tcW w:w="907" w:type="dxa"/>
            <w:vMerge/>
            <w:tcBorders>
              <w:left w:val="nil"/>
            </w:tcBorders>
          </w:tcPr>
          <w:p w:rsidR="005C1C86" w:rsidRPr="005C1C86" w:rsidRDefault="005C1C86"/>
        </w:tc>
        <w:tc>
          <w:tcPr>
            <w:tcW w:w="6778" w:type="dxa"/>
            <w:gridSpan w:val="7"/>
          </w:tcPr>
          <w:p w:rsidR="005C1C86" w:rsidRPr="005C1C86" w:rsidRDefault="005C1C86">
            <w:pPr>
              <w:pStyle w:val="ConsPlusNormal"/>
              <w:jc w:val="both"/>
            </w:pPr>
            <w:r w:rsidRPr="005C1C86">
              <w:t>локализации чрезвычайной ситуации природного и техногенного характера, минут</w:t>
            </w:r>
          </w:p>
        </w:tc>
        <w:tc>
          <w:tcPr>
            <w:tcW w:w="1191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x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25,5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25,4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25,4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25,3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25,3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25,2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25,1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 xml:space="preserve">25,0 </w:t>
            </w:r>
            <w:hyperlink w:anchor="P3422" w:history="1">
              <w:r w:rsidRPr="005C1C86">
                <w:t>&lt;**&gt;</w:t>
              </w:r>
            </w:hyperlink>
          </w:p>
        </w:tc>
        <w:tc>
          <w:tcPr>
            <w:tcW w:w="1144" w:type="dxa"/>
            <w:tcBorders>
              <w:right w:val="nil"/>
            </w:tcBorders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 xml:space="preserve">25,0 </w:t>
            </w:r>
            <w:hyperlink w:anchor="P3422" w:history="1">
              <w:r w:rsidRPr="005C1C86">
                <w:t>&lt;**&gt;</w:t>
              </w:r>
            </w:hyperlink>
          </w:p>
        </w:tc>
      </w:tr>
      <w:tr w:rsidR="005C1C86" w:rsidRPr="005C1C86">
        <w:tc>
          <w:tcPr>
            <w:tcW w:w="907" w:type="dxa"/>
            <w:vMerge/>
            <w:tcBorders>
              <w:left w:val="nil"/>
            </w:tcBorders>
          </w:tcPr>
          <w:p w:rsidR="005C1C86" w:rsidRPr="005C1C86" w:rsidRDefault="005C1C86"/>
        </w:tc>
        <w:tc>
          <w:tcPr>
            <w:tcW w:w="6778" w:type="dxa"/>
            <w:gridSpan w:val="7"/>
          </w:tcPr>
          <w:p w:rsidR="005C1C86" w:rsidRPr="005C1C86" w:rsidRDefault="005C1C86">
            <w:pPr>
              <w:pStyle w:val="ConsPlusNormal"/>
              <w:jc w:val="both"/>
            </w:pPr>
            <w:r w:rsidRPr="005C1C86">
              <w:t>ликвидации последствий чрезвычайной ситуации природного и техногенного характера, минут</w:t>
            </w:r>
          </w:p>
        </w:tc>
        <w:tc>
          <w:tcPr>
            <w:tcW w:w="1191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x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43,0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42,9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42,9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42,7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42,6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42,6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42,4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 xml:space="preserve">42,2 </w:t>
            </w:r>
            <w:hyperlink w:anchor="P3422" w:history="1">
              <w:r w:rsidRPr="005C1C86">
                <w:t>&lt;**&gt;</w:t>
              </w:r>
            </w:hyperlink>
          </w:p>
        </w:tc>
        <w:tc>
          <w:tcPr>
            <w:tcW w:w="1144" w:type="dxa"/>
            <w:tcBorders>
              <w:right w:val="nil"/>
            </w:tcBorders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 xml:space="preserve">42,0 </w:t>
            </w:r>
            <w:hyperlink w:anchor="P3422" w:history="1">
              <w:r w:rsidRPr="005C1C86">
                <w:t>&lt;**&gt;</w:t>
              </w:r>
            </w:hyperlink>
          </w:p>
        </w:tc>
      </w:tr>
      <w:tr w:rsidR="005C1C86" w:rsidRPr="005C1C86">
        <w:tc>
          <w:tcPr>
            <w:tcW w:w="18212" w:type="dxa"/>
            <w:gridSpan w:val="18"/>
            <w:tcBorders>
              <w:left w:val="nil"/>
              <w:right w:val="nil"/>
            </w:tcBorders>
          </w:tcPr>
          <w:p w:rsidR="005C1C86" w:rsidRPr="005C1C86" w:rsidRDefault="005C1C86">
            <w:pPr>
              <w:pStyle w:val="ConsPlusNormal"/>
              <w:jc w:val="center"/>
              <w:outlineLvl w:val="3"/>
            </w:pPr>
            <w:r w:rsidRPr="005C1C86">
              <w:t>Цель "Подготовка, переподготовка (повышение квалификации) руководителей, других должностных лиц и специалистов органов исполнительной власти Чувашской Республики, органов местного самоуправления и организаций независимо от организационно-правовых форм и форм собственности по вопросам гражданской обороны и защиты от чрезвычайных ситуаций природного и техногенного характера"</w:t>
            </w:r>
          </w:p>
        </w:tc>
      </w:tr>
      <w:tr w:rsidR="005C1C86" w:rsidRPr="005C1C86">
        <w:tc>
          <w:tcPr>
            <w:tcW w:w="907" w:type="dxa"/>
            <w:vMerge w:val="restart"/>
            <w:tcBorders>
              <w:left w:val="nil"/>
            </w:tcBorders>
          </w:tcPr>
          <w:p w:rsidR="005C1C86" w:rsidRPr="005C1C86" w:rsidRDefault="005C1C86">
            <w:pPr>
              <w:pStyle w:val="ConsPlusNormal"/>
              <w:jc w:val="both"/>
            </w:pPr>
            <w:r w:rsidRPr="005C1C86">
              <w:lastRenderedPageBreak/>
              <w:t>Основное мероприятие 3</w:t>
            </w:r>
          </w:p>
        </w:tc>
        <w:tc>
          <w:tcPr>
            <w:tcW w:w="1272" w:type="dxa"/>
            <w:vMerge w:val="restart"/>
          </w:tcPr>
          <w:p w:rsidR="005C1C86" w:rsidRPr="005C1C86" w:rsidRDefault="005C1C86">
            <w:pPr>
              <w:pStyle w:val="ConsPlusNormal"/>
              <w:jc w:val="both"/>
            </w:pPr>
            <w:r w:rsidRPr="005C1C86">
              <w:t>Обеспечение деятельности государственных учреждений, реализующих мероприятия по подготовке населения Чувашской Республики к действиям в чрезвычайных ситуациях</w:t>
            </w:r>
          </w:p>
        </w:tc>
        <w:tc>
          <w:tcPr>
            <w:tcW w:w="1044" w:type="dxa"/>
            <w:vMerge w:val="restart"/>
          </w:tcPr>
          <w:p w:rsidR="005C1C86" w:rsidRPr="005C1C86" w:rsidRDefault="005C1C86">
            <w:pPr>
              <w:pStyle w:val="ConsPlusNormal"/>
              <w:jc w:val="both"/>
            </w:pPr>
            <w:r w:rsidRPr="005C1C86">
              <w:t>организация и проведение обучения, тренировок и учений с различными слоями населения по обучению правилам поведения в случае возникновения чрезвычайных ситуаций природного и техногенного характера и проведен</w:t>
            </w:r>
            <w:r w:rsidRPr="005C1C86">
              <w:lastRenderedPageBreak/>
              <w:t>ие мероприятий, направленных на пропаганду спасательного дела через средства массовой информации;</w:t>
            </w:r>
          </w:p>
          <w:p w:rsidR="005C1C86" w:rsidRPr="005C1C86" w:rsidRDefault="005C1C86">
            <w:pPr>
              <w:pStyle w:val="ConsPlusNormal"/>
              <w:jc w:val="both"/>
            </w:pPr>
            <w:r w:rsidRPr="005C1C86">
              <w:t>планирование и организация учебного процесса повышения квалификации</w:t>
            </w:r>
          </w:p>
        </w:tc>
        <w:tc>
          <w:tcPr>
            <w:tcW w:w="1098" w:type="dxa"/>
          </w:tcPr>
          <w:p w:rsidR="005C1C86" w:rsidRPr="005C1C86" w:rsidRDefault="005C1C86">
            <w:pPr>
              <w:pStyle w:val="ConsPlusNormal"/>
              <w:jc w:val="both"/>
            </w:pPr>
            <w:r w:rsidRPr="005C1C86">
              <w:lastRenderedPageBreak/>
              <w:t>ответственный исполнитель - ГКЧС Чувашии</w:t>
            </w:r>
          </w:p>
        </w:tc>
        <w:tc>
          <w:tcPr>
            <w:tcW w:w="696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x</w:t>
            </w:r>
          </w:p>
        </w:tc>
        <w:tc>
          <w:tcPr>
            <w:tcW w:w="630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x</w:t>
            </w:r>
          </w:p>
        </w:tc>
        <w:tc>
          <w:tcPr>
            <w:tcW w:w="141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x</w:t>
            </w:r>
          </w:p>
        </w:tc>
        <w:tc>
          <w:tcPr>
            <w:tcW w:w="6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x</w:t>
            </w:r>
          </w:p>
        </w:tc>
        <w:tc>
          <w:tcPr>
            <w:tcW w:w="1191" w:type="dxa"/>
          </w:tcPr>
          <w:p w:rsidR="005C1C86" w:rsidRPr="005C1C86" w:rsidRDefault="005C1C86">
            <w:pPr>
              <w:pStyle w:val="ConsPlusNormal"/>
              <w:jc w:val="both"/>
            </w:pPr>
            <w:r w:rsidRPr="005C1C86">
              <w:t>всего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6962,8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6904,6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7019,0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7121,0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7543,0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7674,0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7806,0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40059,0</w:t>
            </w:r>
          </w:p>
        </w:tc>
        <w:tc>
          <w:tcPr>
            <w:tcW w:w="1144" w:type="dxa"/>
            <w:tcBorders>
              <w:right w:val="nil"/>
            </w:tcBorders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41706,0</w:t>
            </w:r>
          </w:p>
        </w:tc>
      </w:tr>
      <w:tr w:rsidR="005C1C86" w:rsidRPr="005C1C86">
        <w:tc>
          <w:tcPr>
            <w:tcW w:w="907" w:type="dxa"/>
            <w:vMerge/>
            <w:tcBorders>
              <w:left w:val="nil"/>
            </w:tcBorders>
          </w:tcPr>
          <w:p w:rsidR="005C1C86" w:rsidRPr="005C1C86" w:rsidRDefault="005C1C86"/>
        </w:tc>
        <w:tc>
          <w:tcPr>
            <w:tcW w:w="1272" w:type="dxa"/>
            <w:vMerge/>
          </w:tcPr>
          <w:p w:rsidR="005C1C86" w:rsidRPr="005C1C86" w:rsidRDefault="005C1C86"/>
        </w:tc>
        <w:tc>
          <w:tcPr>
            <w:tcW w:w="1044" w:type="dxa"/>
            <w:vMerge/>
          </w:tcPr>
          <w:p w:rsidR="005C1C86" w:rsidRPr="005C1C86" w:rsidRDefault="005C1C86"/>
        </w:tc>
        <w:tc>
          <w:tcPr>
            <w:tcW w:w="1098" w:type="dxa"/>
            <w:vMerge w:val="restart"/>
          </w:tcPr>
          <w:p w:rsidR="005C1C86" w:rsidRPr="005C1C86" w:rsidRDefault="005C1C86">
            <w:pPr>
              <w:pStyle w:val="ConsPlusNormal"/>
              <w:jc w:val="both"/>
            </w:pPr>
            <w:r w:rsidRPr="005C1C86">
              <w:t>соисполнитель - ГАУ ДПО "Учебно-методический центр гражданской защиты" ГКЧС Чувашии</w:t>
            </w:r>
          </w:p>
        </w:tc>
        <w:tc>
          <w:tcPr>
            <w:tcW w:w="696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877</w:t>
            </w:r>
          </w:p>
        </w:tc>
        <w:tc>
          <w:tcPr>
            <w:tcW w:w="630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0309</w:t>
            </w:r>
          </w:p>
        </w:tc>
        <w:tc>
          <w:tcPr>
            <w:tcW w:w="141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Ц810340040</w:t>
            </w:r>
          </w:p>
        </w:tc>
        <w:tc>
          <w:tcPr>
            <w:tcW w:w="6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621</w:t>
            </w:r>
          </w:p>
        </w:tc>
        <w:tc>
          <w:tcPr>
            <w:tcW w:w="1191" w:type="dxa"/>
            <w:vMerge w:val="restart"/>
          </w:tcPr>
          <w:p w:rsidR="005C1C86" w:rsidRPr="005C1C86" w:rsidRDefault="005C1C86">
            <w:pPr>
              <w:pStyle w:val="ConsPlusNormal"/>
              <w:jc w:val="both"/>
            </w:pPr>
            <w:r w:rsidRPr="005C1C86">
              <w:t>республиканский бюджет Чувашской Республики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927,8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781,6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796,0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796,0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1117,0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1147,0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1178,0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6414,0</w:t>
            </w:r>
          </w:p>
        </w:tc>
        <w:tc>
          <w:tcPr>
            <w:tcW w:w="1144" w:type="dxa"/>
            <w:tcBorders>
              <w:right w:val="nil"/>
            </w:tcBorders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7556,0</w:t>
            </w:r>
          </w:p>
        </w:tc>
      </w:tr>
      <w:tr w:rsidR="005C1C86" w:rsidRPr="005C1C86">
        <w:tc>
          <w:tcPr>
            <w:tcW w:w="907" w:type="dxa"/>
            <w:vMerge/>
            <w:tcBorders>
              <w:left w:val="nil"/>
            </w:tcBorders>
          </w:tcPr>
          <w:p w:rsidR="005C1C86" w:rsidRPr="005C1C86" w:rsidRDefault="005C1C86"/>
        </w:tc>
        <w:tc>
          <w:tcPr>
            <w:tcW w:w="1272" w:type="dxa"/>
            <w:vMerge/>
          </w:tcPr>
          <w:p w:rsidR="005C1C86" w:rsidRPr="005C1C86" w:rsidRDefault="005C1C86"/>
        </w:tc>
        <w:tc>
          <w:tcPr>
            <w:tcW w:w="1044" w:type="dxa"/>
            <w:vMerge/>
          </w:tcPr>
          <w:p w:rsidR="005C1C86" w:rsidRPr="005C1C86" w:rsidRDefault="005C1C86"/>
        </w:tc>
        <w:tc>
          <w:tcPr>
            <w:tcW w:w="1098" w:type="dxa"/>
            <w:vMerge/>
          </w:tcPr>
          <w:p w:rsidR="005C1C86" w:rsidRPr="005C1C86" w:rsidRDefault="005C1C86"/>
        </w:tc>
        <w:tc>
          <w:tcPr>
            <w:tcW w:w="696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877</w:t>
            </w:r>
          </w:p>
        </w:tc>
        <w:tc>
          <w:tcPr>
            <w:tcW w:w="630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0309</w:t>
            </w:r>
          </w:p>
        </w:tc>
        <w:tc>
          <w:tcPr>
            <w:tcW w:w="141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Ц810340040</w:t>
            </w:r>
          </w:p>
        </w:tc>
        <w:tc>
          <w:tcPr>
            <w:tcW w:w="6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622</w:t>
            </w:r>
          </w:p>
        </w:tc>
        <w:tc>
          <w:tcPr>
            <w:tcW w:w="1191" w:type="dxa"/>
            <w:vMerge/>
          </w:tcPr>
          <w:p w:rsidR="005C1C86" w:rsidRPr="005C1C86" w:rsidRDefault="005C1C86"/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0,0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0,0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0,0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0,0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0,0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0,0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0,0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0,0</w:t>
            </w:r>
          </w:p>
        </w:tc>
        <w:tc>
          <w:tcPr>
            <w:tcW w:w="1144" w:type="dxa"/>
            <w:tcBorders>
              <w:right w:val="nil"/>
            </w:tcBorders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0,0</w:t>
            </w:r>
          </w:p>
        </w:tc>
      </w:tr>
      <w:tr w:rsidR="005C1C86" w:rsidRPr="005C1C86">
        <w:tc>
          <w:tcPr>
            <w:tcW w:w="907" w:type="dxa"/>
            <w:vMerge/>
            <w:tcBorders>
              <w:left w:val="nil"/>
            </w:tcBorders>
          </w:tcPr>
          <w:p w:rsidR="005C1C86" w:rsidRPr="005C1C86" w:rsidRDefault="005C1C86"/>
        </w:tc>
        <w:tc>
          <w:tcPr>
            <w:tcW w:w="1272" w:type="dxa"/>
            <w:vMerge/>
          </w:tcPr>
          <w:p w:rsidR="005C1C86" w:rsidRPr="005C1C86" w:rsidRDefault="005C1C86"/>
        </w:tc>
        <w:tc>
          <w:tcPr>
            <w:tcW w:w="1044" w:type="dxa"/>
            <w:vMerge/>
          </w:tcPr>
          <w:p w:rsidR="005C1C86" w:rsidRPr="005C1C86" w:rsidRDefault="005C1C86"/>
        </w:tc>
        <w:tc>
          <w:tcPr>
            <w:tcW w:w="1098" w:type="dxa"/>
            <w:vMerge/>
          </w:tcPr>
          <w:p w:rsidR="005C1C86" w:rsidRPr="005C1C86" w:rsidRDefault="005C1C86"/>
        </w:tc>
        <w:tc>
          <w:tcPr>
            <w:tcW w:w="696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x</w:t>
            </w:r>
          </w:p>
        </w:tc>
        <w:tc>
          <w:tcPr>
            <w:tcW w:w="630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x</w:t>
            </w:r>
          </w:p>
        </w:tc>
        <w:tc>
          <w:tcPr>
            <w:tcW w:w="141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x</w:t>
            </w:r>
          </w:p>
        </w:tc>
        <w:tc>
          <w:tcPr>
            <w:tcW w:w="6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x</w:t>
            </w:r>
          </w:p>
        </w:tc>
        <w:tc>
          <w:tcPr>
            <w:tcW w:w="1191" w:type="dxa"/>
          </w:tcPr>
          <w:p w:rsidR="005C1C86" w:rsidRPr="005C1C86" w:rsidRDefault="005C1C86">
            <w:pPr>
              <w:pStyle w:val="ConsPlusNormal"/>
              <w:jc w:val="both"/>
            </w:pPr>
            <w:r w:rsidRPr="005C1C86">
              <w:t>внебюджетные источники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6000,0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6100,0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6200,0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6300,0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6400,0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6500,0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6600,0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33500,0</w:t>
            </w:r>
          </w:p>
        </w:tc>
        <w:tc>
          <w:tcPr>
            <w:tcW w:w="1144" w:type="dxa"/>
            <w:tcBorders>
              <w:right w:val="nil"/>
            </w:tcBorders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34000,0</w:t>
            </w:r>
          </w:p>
        </w:tc>
      </w:tr>
      <w:tr w:rsidR="005C1C86" w:rsidRPr="005C1C86">
        <w:tc>
          <w:tcPr>
            <w:tcW w:w="907" w:type="dxa"/>
            <w:vMerge/>
            <w:tcBorders>
              <w:left w:val="nil"/>
            </w:tcBorders>
          </w:tcPr>
          <w:p w:rsidR="005C1C86" w:rsidRPr="005C1C86" w:rsidRDefault="005C1C86"/>
        </w:tc>
        <w:tc>
          <w:tcPr>
            <w:tcW w:w="1272" w:type="dxa"/>
            <w:vMerge/>
          </w:tcPr>
          <w:p w:rsidR="005C1C86" w:rsidRPr="005C1C86" w:rsidRDefault="005C1C86"/>
        </w:tc>
        <w:tc>
          <w:tcPr>
            <w:tcW w:w="1044" w:type="dxa"/>
            <w:vMerge/>
          </w:tcPr>
          <w:p w:rsidR="005C1C86" w:rsidRPr="005C1C86" w:rsidRDefault="005C1C86"/>
        </w:tc>
        <w:tc>
          <w:tcPr>
            <w:tcW w:w="1098" w:type="dxa"/>
          </w:tcPr>
          <w:p w:rsidR="005C1C86" w:rsidRPr="005C1C86" w:rsidRDefault="005C1C86">
            <w:pPr>
              <w:pStyle w:val="ConsPlusNormal"/>
              <w:jc w:val="both"/>
            </w:pPr>
            <w:r w:rsidRPr="005C1C86">
              <w:t xml:space="preserve">участники - органы местного самоуправления </w:t>
            </w:r>
            <w:hyperlink w:anchor="P3421" w:history="1">
              <w:r w:rsidRPr="005C1C86">
                <w:t>&lt;*&gt;</w:t>
              </w:r>
            </w:hyperlink>
          </w:p>
        </w:tc>
        <w:tc>
          <w:tcPr>
            <w:tcW w:w="696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x</w:t>
            </w:r>
          </w:p>
        </w:tc>
        <w:tc>
          <w:tcPr>
            <w:tcW w:w="630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x</w:t>
            </w:r>
          </w:p>
        </w:tc>
        <w:tc>
          <w:tcPr>
            <w:tcW w:w="141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x</w:t>
            </w:r>
          </w:p>
        </w:tc>
        <w:tc>
          <w:tcPr>
            <w:tcW w:w="6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x</w:t>
            </w:r>
          </w:p>
        </w:tc>
        <w:tc>
          <w:tcPr>
            <w:tcW w:w="1191" w:type="dxa"/>
          </w:tcPr>
          <w:p w:rsidR="005C1C86" w:rsidRPr="005C1C86" w:rsidRDefault="005C1C86">
            <w:pPr>
              <w:pStyle w:val="ConsPlusNormal"/>
              <w:jc w:val="both"/>
            </w:pPr>
            <w:r w:rsidRPr="005C1C86">
              <w:t>местные бюджеты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35,0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23,0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23,0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25,0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26,0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27,0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28,0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145,0</w:t>
            </w:r>
          </w:p>
        </w:tc>
        <w:tc>
          <w:tcPr>
            <w:tcW w:w="1144" w:type="dxa"/>
            <w:tcBorders>
              <w:right w:val="nil"/>
            </w:tcBorders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150,0</w:t>
            </w:r>
          </w:p>
        </w:tc>
      </w:tr>
      <w:tr w:rsidR="005C1C86" w:rsidRPr="005C1C86">
        <w:tc>
          <w:tcPr>
            <w:tcW w:w="907" w:type="dxa"/>
            <w:tcBorders>
              <w:left w:val="nil"/>
            </w:tcBorders>
          </w:tcPr>
          <w:p w:rsidR="005C1C86" w:rsidRPr="005C1C86" w:rsidRDefault="005C1C86">
            <w:pPr>
              <w:pStyle w:val="ConsPlusNormal"/>
              <w:jc w:val="both"/>
            </w:pPr>
            <w:r w:rsidRPr="005C1C86">
              <w:lastRenderedPageBreak/>
              <w:t xml:space="preserve">Целевой показатель (индикатор) подпрограммы, </w:t>
            </w:r>
            <w:r w:rsidRPr="005C1C86">
              <w:lastRenderedPageBreak/>
              <w:t>увязанный с основным мероприятием 3</w:t>
            </w:r>
          </w:p>
        </w:tc>
        <w:tc>
          <w:tcPr>
            <w:tcW w:w="6778" w:type="dxa"/>
            <w:gridSpan w:val="7"/>
          </w:tcPr>
          <w:p w:rsidR="005C1C86" w:rsidRPr="005C1C86" w:rsidRDefault="005C1C86">
            <w:pPr>
              <w:pStyle w:val="ConsPlusNormal"/>
              <w:jc w:val="both"/>
            </w:pPr>
            <w:r w:rsidRPr="005C1C86">
              <w:lastRenderedPageBreak/>
              <w:t>Доля руководящего состава и должностных лиц, прошедших подготовку по вопросам гражданской обороны, защиты от чрезвычайных ситуаций природного и техногенного характера и террористических актов, %</w:t>
            </w:r>
          </w:p>
        </w:tc>
        <w:tc>
          <w:tcPr>
            <w:tcW w:w="1191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x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94,1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94,2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94,3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94,4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94,5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94,6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94,7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 xml:space="preserve">95,0 </w:t>
            </w:r>
            <w:hyperlink w:anchor="P3422" w:history="1">
              <w:r w:rsidRPr="005C1C86">
                <w:t>&lt;**&gt;</w:t>
              </w:r>
            </w:hyperlink>
          </w:p>
        </w:tc>
        <w:tc>
          <w:tcPr>
            <w:tcW w:w="1144" w:type="dxa"/>
            <w:tcBorders>
              <w:right w:val="nil"/>
            </w:tcBorders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 xml:space="preserve">95,0 </w:t>
            </w:r>
            <w:hyperlink w:anchor="P3422" w:history="1">
              <w:r w:rsidRPr="005C1C86">
                <w:t>&lt;**&gt;</w:t>
              </w:r>
            </w:hyperlink>
          </w:p>
        </w:tc>
      </w:tr>
      <w:tr w:rsidR="005C1C86" w:rsidRPr="005C1C86">
        <w:tc>
          <w:tcPr>
            <w:tcW w:w="18212" w:type="dxa"/>
            <w:gridSpan w:val="18"/>
            <w:tcBorders>
              <w:left w:val="nil"/>
              <w:right w:val="nil"/>
            </w:tcBorders>
          </w:tcPr>
          <w:p w:rsidR="005C1C86" w:rsidRPr="005C1C86" w:rsidRDefault="005C1C86">
            <w:pPr>
              <w:pStyle w:val="ConsPlusNormal"/>
              <w:jc w:val="center"/>
              <w:outlineLvl w:val="3"/>
            </w:pPr>
            <w:r w:rsidRPr="005C1C86">
              <w:lastRenderedPageBreak/>
              <w:t>Цель "Повышение уровня готовности в области гражданской обороны, защиты населения и территорий от чрезвычайных ситуаций природного и техногенного характера, обеспечения пожарной безопасности и безопасности людей на водных объектах"</w:t>
            </w:r>
          </w:p>
        </w:tc>
      </w:tr>
      <w:tr w:rsidR="005C1C86" w:rsidRPr="005C1C86">
        <w:tc>
          <w:tcPr>
            <w:tcW w:w="907" w:type="dxa"/>
            <w:vMerge w:val="restart"/>
            <w:tcBorders>
              <w:left w:val="nil"/>
            </w:tcBorders>
          </w:tcPr>
          <w:p w:rsidR="005C1C86" w:rsidRPr="005C1C86" w:rsidRDefault="005C1C86">
            <w:pPr>
              <w:pStyle w:val="ConsPlusNormal"/>
              <w:jc w:val="both"/>
            </w:pPr>
            <w:r w:rsidRPr="005C1C86">
              <w:t>Основное мероприятие 4</w:t>
            </w:r>
          </w:p>
        </w:tc>
        <w:tc>
          <w:tcPr>
            <w:tcW w:w="1272" w:type="dxa"/>
            <w:vMerge w:val="restart"/>
          </w:tcPr>
          <w:p w:rsidR="005C1C86" w:rsidRPr="005C1C86" w:rsidRDefault="005C1C86">
            <w:pPr>
              <w:pStyle w:val="ConsPlusNormal"/>
              <w:jc w:val="both"/>
            </w:pPr>
            <w:r w:rsidRPr="005C1C86">
              <w:t xml:space="preserve">Развитие гражданской обороны, повышение </w:t>
            </w:r>
            <w:proofErr w:type="gramStart"/>
            <w:r w:rsidRPr="005C1C86">
              <w:t>уровня готовности территориальной подсистемы Чувашской Республики единой государственной системы предупреждения</w:t>
            </w:r>
            <w:proofErr w:type="gramEnd"/>
            <w:r w:rsidRPr="005C1C86">
              <w:t xml:space="preserve"> и ликвидации чрезвычайных ситуаций к оперативно</w:t>
            </w:r>
            <w:r w:rsidRPr="005C1C86">
              <w:lastRenderedPageBreak/>
              <w:t>му реагированию на чрезвычайные ситуации, пожары и происшествия на водных объектах</w:t>
            </w:r>
          </w:p>
        </w:tc>
        <w:tc>
          <w:tcPr>
            <w:tcW w:w="1044" w:type="dxa"/>
            <w:vMerge w:val="restart"/>
          </w:tcPr>
          <w:p w:rsidR="005C1C86" w:rsidRPr="005C1C86" w:rsidRDefault="005C1C86">
            <w:pPr>
              <w:pStyle w:val="ConsPlusNormal"/>
              <w:jc w:val="both"/>
            </w:pPr>
            <w:r w:rsidRPr="005C1C86">
              <w:lastRenderedPageBreak/>
              <w:t>организация проведения аварийно-спасательных и других неотложных работ в районе чрезвычайной ситуации природного и техногенного характера</w:t>
            </w:r>
          </w:p>
        </w:tc>
        <w:tc>
          <w:tcPr>
            <w:tcW w:w="1098" w:type="dxa"/>
            <w:vMerge w:val="restart"/>
          </w:tcPr>
          <w:p w:rsidR="005C1C86" w:rsidRPr="005C1C86" w:rsidRDefault="005C1C86">
            <w:pPr>
              <w:pStyle w:val="ConsPlusNormal"/>
              <w:jc w:val="both"/>
            </w:pPr>
            <w:r w:rsidRPr="005C1C86">
              <w:t>ответственный исполнитель - ГКЧС Чувашии</w:t>
            </w:r>
          </w:p>
        </w:tc>
        <w:tc>
          <w:tcPr>
            <w:tcW w:w="696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x</w:t>
            </w:r>
          </w:p>
        </w:tc>
        <w:tc>
          <w:tcPr>
            <w:tcW w:w="630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x</w:t>
            </w:r>
          </w:p>
        </w:tc>
        <w:tc>
          <w:tcPr>
            <w:tcW w:w="141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x</w:t>
            </w:r>
          </w:p>
        </w:tc>
        <w:tc>
          <w:tcPr>
            <w:tcW w:w="6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x</w:t>
            </w:r>
          </w:p>
        </w:tc>
        <w:tc>
          <w:tcPr>
            <w:tcW w:w="1191" w:type="dxa"/>
          </w:tcPr>
          <w:p w:rsidR="005C1C86" w:rsidRPr="005C1C86" w:rsidRDefault="005C1C86">
            <w:pPr>
              <w:pStyle w:val="ConsPlusNormal"/>
              <w:jc w:val="both"/>
            </w:pPr>
            <w:r w:rsidRPr="005C1C86">
              <w:t>всего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21252,8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11603,5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6708,3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6760,6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7130,0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7312,0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7496,0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39408,0</w:t>
            </w:r>
          </w:p>
        </w:tc>
        <w:tc>
          <w:tcPr>
            <w:tcW w:w="1144" w:type="dxa"/>
            <w:tcBorders>
              <w:right w:val="nil"/>
            </w:tcBorders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43008,0</w:t>
            </w:r>
          </w:p>
        </w:tc>
      </w:tr>
      <w:tr w:rsidR="005C1C86" w:rsidRPr="005C1C86">
        <w:tc>
          <w:tcPr>
            <w:tcW w:w="907" w:type="dxa"/>
            <w:vMerge/>
            <w:tcBorders>
              <w:left w:val="nil"/>
            </w:tcBorders>
          </w:tcPr>
          <w:p w:rsidR="005C1C86" w:rsidRPr="005C1C86" w:rsidRDefault="005C1C86"/>
        </w:tc>
        <w:tc>
          <w:tcPr>
            <w:tcW w:w="1272" w:type="dxa"/>
            <w:vMerge/>
          </w:tcPr>
          <w:p w:rsidR="005C1C86" w:rsidRPr="005C1C86" w:rsidRDefault="005C1C86"/>
        </w:tc>
        <w:tc>
          <w:tcPr>
            <w:tcW w:w="1044" w:type="dxa"/>
            <w:vMerge/>
          </w:tcPr>
          <w:p w:rsidR="005C1C86" w:rsidRPr="005C1C86" w:rsidRDefault="005C1C86"/>
        </w:tc>
        <w:tc>
          <w:tcPr>
            <w:tcW w:w="1098" w:type="dxa"/>
            <w:vMerge/>
          </w:tcPr>
          <w:p w:rsidR="005C1C86" w:rsidRPr="005C1C86" w:rsidRDefault="005C1C86"/>
        </w:tc>
        <w:tc>
          <w:tcPr>
            <w:tcW w:w="696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877</w:t>
            </w:r>
          </w:p>
        </w:tc>
        <w:tc>
          <w:tcPr>
            <w:tcW w:w="630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0309</w:t>
            </w:r>
          </w:p>
        </w:tc>
        <w:tc>
          <w:tcPr>
            <w:tcW w:w="141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x</w:t>
            </w:r>
          </w:p>
        </w:tc>
        <w:tc>
          <w:tcPr>
            <w:tcW w:w="6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x</w:t>
            </w:r>
          </w:p>
        </w:tc>
        <w:tc>
          <w:tcPr>
            <w:tcW w:w="1191" w:type="dxa"/>
            <w:vMerge w:val="restart"/>
          </w:tcPr>
          <w:p w:rsidR="005C1C86" w:rsidRPr="005C1C86" w:rsidRDefault="005C1C86">
            <w:pPr>
              <w:pStyle w:val="ConsPlusNormal"/>
              <w:jc w:val="both"/>
            </w:pPr>
            <w:r w:rsidRPr="005C1C86">
              <w:t>республиканский бюджет Чувашской Республики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2589,4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1650,3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1380,3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1380,3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1515,0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1556,0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1598,0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8704,0</w:t>
            </w:r>
          </w:p>
        </w:tc>
        <w:tc>
          <w:tcPr>
            <w:tcW w:w="1144" w:type="dxa"/>
            <w:tcBorders>
              <w:right w:val="nil"/>
            </w:tcBorders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10254,0</w:t>
            </w:r>
          </w:p>
        </w:tc>
      </w:tr>
      <w:tr w:rsidR="005C1C86" w:rsidRPr="005C1C86">
        <w:tc>
          <w:tcPr>
            <w:tcW w:w="907" w:type="dxa"/>
            <w:vMerge/>
            <w:tcBorders>
              <w:left w:val="nil"/>
            </w:tcBorders>
          </w:tcPr>
          <w:p w:rsidR="005C1C86" w:rsidRPr="005C1C86" w:rsidRDefault="005C1C86"/>
        </w:tc>
        <w:tc>
          <w:tcPr>
            <w:tcW w:w="1272" w:type="dxa"/>
            <w:vMerge/>
          </w:tcPr>
          <w:p w:rsidR="005C1C86" w:rsidRPr="005C1C86" w:rsidRDefault="005C1C86"/>
        </w:tc>
        <w:tc>
          <w:tcPr>
            <w:tcW w:w="1044" w:type="dxa"/>
            <w:vMerge/>
          </w:tcPr>
          <w:p w:rsidR="005C1C86" w:rsidRPr="005C1C86" w:rsidRDefault="005C1C86"/>
        </w:tc>
        <w:tc>
          <w:tcPr>
            <w:tcW w:w="1098" w:type="dxa"/>
          </w:tcPr>
          <w:p w:rsidR="005C1C86" w:rsidRPr="005C1C86" w:rsidRDefault="005C1C86">
            <w:pPr>
              <w:pStyle w:val="ConsPlusNormal"/>
              <w:jc w:val="both"/>
            </w:pPr>
            <w:r w:rsidRPr="005C1C86">
              <w:t>соисполнители:</w:t>
            </w:r>
          </w:p>
        </w:tc>
        <w:tc>
          <w:tcPr>
            <w:tcW w:w="696" w:type="dxa"/>
          </w:tcPr>
          <w:p w:rsidR="005C1C86" w:rsidRPr="005C1C86" w:rsidRDefault="005C1C86">
            <w:pPr>
              <w:pStyle w:val="ConsPlusNormal"/>
            </w:pPr>
          </w:p>
        </w:tc>
        <w:tc>
          <w:tcPr>
            <w:tcW w:w="630" w:type="dxa"/>
          </w:tcPr>
          <w:p w:rsidR="005C1C86" w:rsidRPr="005C1C86" w:rsidRDefault="005C1C86">
            <w:pPr>
              <w:pStyle w:val="ConsPlusNormal"/>
            </w:pPr>
          </w:p>
        </w:tc>
        <w:tc>
          <w:tcPr>
            <w:tcW w:w="1414" w:type="dxa"/>
          </w:tcPr>
          <w:p w:rsidR="005C1C86" w:rsidRPr="005C1C86" w:rsidRDefault="005C1C86">
            <w:pPr>
              <w:pStyle w:val="ConsPlusNormal"/>
            </w:pPr>
          </w:p>
        </w:tc>
        <w:tc>
          <w:tcPr>
            <w:tcW w:w="624" w:type="dxa"/>
          </w:tcPr>
          <w:p w:rsidR="005C1C86" w:rsidRPr="005C1C86" w:rsidRDefault="005C1C86">
            <w:pPr>
              <w:pStyle w:val="ConsPlusNormal"/>
            </w:pPr>
          </w:p>
        </w:tc>
        <w:tc>
          <w:tcPr>
            <w:tcW w:w="1191" w:type="dxa"/>
            <w:vMerge/>
          </w:tcPr>
          <w:p w:rsidR="005C1C86" w:rsidRPr="005C1C86" w:rsidRDefault="005C1C86"/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</w:pP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</w:pP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</w:pP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</w:pP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</w:pP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</w:pP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</w:pP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</w:pPr>
          </w:p>
        </w:tc>
        <w:tc>
          <w:tcPr>
            <w:tcW w:w="1144" w:type="dxa"/>
            <w:tcBorders>
              <w:right w:val="nil"/>
            </w:tcBorders>
          </w:tcPr>
          <w:p w:rsidR="005C1C86" w:rsidRPr="005C1C86" w:rsidRDefault="005C1C86">
            <w:pPr>
              <w:pStyle w:val="ConsPlusNormal"/>
            </w:pPr>
          </w:p>
        </w:tc>
      </w:tr>
      <w:tr w:rsidR="005C1C86" w:rsidRPr="005C1C86">
        <w:tc>
          <w:tcPr>
            <w:tcW w:w="907" w:type="dxa"/>
            <w:vMerge/>
            <w:tcBorders>
              <w:left w:val="nil"/>
            </w:tcBorders>
          </w:tcPr>
          <w:p w:rsidR="005C1C86" w:rsidRPr="005C1C86" w:rsidRDefault="005C1C86"/>
        </w:tc>
        <w:tc>
          <w:tcPr>
            <w:tcW w:w="1272" w:type="dxa"/>
            <w:vMerge/>
          </w:tcPr>
          <w:p w:rsidR="005C1C86" w:rsidRPr="005C1C86" w:rsidRDefault="005C1C86"/>
        </w:tc>
        <w:tc>
          <w:tcPr>
            <w:tcW w:w="1044" w:type="dxa"/>
            <w:vMerge/>
          </w:tcPr>
          <w:p w:rsidR="005C1C86" w:rsidRPr="005C1C86" w:rsidRDefault="005C1C86"/>
        </w:tc>
        <w:tc>
          <w:tcPr>
            <w:tcW w:w="1098" w:type="dxa"/>
          </w:tcPr>
          <w:p w:rsidR="005C1C86" w:rsidRPr="005C1C86" w:rsidRDefault="005C1C86">
            <w:pPr>
              <w:pStyle w:val="ConsPlusNormal"/>
              <w:jc w:val="both"/>
            </w:pPr>
            <w:r w:rsidRPr="005C1C86">
              <w:t>Минприроды Чувашии</w:t>
            </w:r>
          </w:p>
        </w:tc>
        <w:tc>
          <w:tcPr>
            <w:tcW w:w="696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850</w:t>
            </w:r>
          </w:p>
        </w:tc>
        <w:tc>
          <w:tcPr>
            <w:tcW w:w="630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0401</w:t>
            </w:r>
          </w:p>
        </w:tc>
        <w:tc>
          <w:tcPr>
            <w:tcW w:w="141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Ц810412490</w:t>
            </w:r>
          </w:p>
        </w:tc>
        <w:tc>
          <w:tcPr>
            <w:tcW w:w="6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240</w:t>
            </w:r>
          </w:p>
        </w:tc>
        <w:tc>
          <w:tcPr>
            <w:tcW w:w="1191" w:type="dxa"/>
            <w:vMerge/>
          </w:tcPr>
          <w:p w:rsidR="005C1C86" w:rsidRPr="005C1C86" w:rsidRDefault="005C1C86"/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306,6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x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x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x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x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x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x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x</w:t>
            </w:r>
          </w:p>
        </w:tc>
        <w:tc>
          <w:tcPr>
            <w:tcW w:w="1144" w:type="dxa"/>
            <w:tcBorders>
              <w:right w:val="nil"/>
            </w:tcBorders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x</w:t>
            </w:r>
          </w:p>
        </w:tc>
      </w:tr>
      <w:tr w:rsidR="005C1C86" w:rsidRPr="005C1C86">
        <w:tc>
          <w:tcPr>
            <w:tcW w:w="907" w:type="dxa"/>
            <w:vMerge/>
            <w:tcBorders>
              <w:left w:val="nil"/>
            </w:tcBorders>
          </w:tcPr>
          <w:p w:rsidR="005C1C86" w:rsidRPr="005C1C86" w:rsidRDefault="005C1C86"/>
        </w:tc>
        <w:tc>
          <w:tcPr>
            <w:tcW w:w="1272" w:type="dxa"/>
            <w:vMerge/>
          </w:tcPr>
          <w:p w:rsidR="005C1C86" w:rsidRPr="005C1C86" w:rsidRDefault="005C1C86"/>
        </w:tc>
        <w:tc>
          <w:tcPr>
            <w:tcW w:w="1044" w:type="dxa"/>
            <w:vMerge/>
          </w:tcPr>
          <w:p w:rsidR="005C1C86" w:rsidRPr="005C1C86" w:rsidRDefault="005C1C86"/>
        </w:tc>
        <w:tc>
          <w:tcPr>
            <w:tcW w:w="1098" w:type="dxa"/>
          </w:tcPr>
          <w:p w:rsidR="005C1C86" w:rsidRPr="005C1C86" w:rsidRDefault="005C1C86">
            <w:pPr>
              <w:pStyle w:val="ConsPlusNormal"/>
              <w:jc w:val="both"/>
            </w:pPr>
            <w:proofErr w:type="spellStart"/>
            <w:r w:rsidRPr="005C1C86">
              <w:t>Мининформполитики</w:t>
            </w:r>
            <w:proofErr w:type="spellEnd"/>
            <w:r w:rsidRPr="005C1C86">
              <w:t xml:space="preserve"> Чувашии</w:t>
            </w:r>
          </w:p>
        </w:tc>
        <w:tc>
          <w:tcPr>
            <w:tcW w:w="696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870</w:t>
            </w:r>
          </w:p>
        </w:tc>
        <w:tc>
          <w:tcPr>
            <w:tcW w:w="630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0401</w:t>
            </w:r>
          </w:p>
        </w:tc>
        <w:tc>
          <w:tcPr>
            <w:tcW w:w="141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Ц810412490</w:t>
            </w:r>
          </w:p>
        </w:tc>
        <w:tc>
          <w:tcPr>
            <w:tcW w:w="6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240</w:t>
            </w:r>
          </w:p>
        </w:tc>
        <w:tc>
          <w:tcPr>
            <w:tcW w:w="1191" w:type="dxa"/>
            <w:vMerge/>
          </w:tcPr>
          <w:p w:rsidR="005C1C86" w:rsidRPr="005C1C86" w:rsidRDefault="005C1C86"/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152,3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x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x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x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x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x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x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x</w:t>
            </w:r>
          </w:p>
        </w:tc>
        <w:tc>
          <w:tcPr>
            <w:tcW w:w="1144" w:type="dxa"/>
            <w:tcBorders>
              <w:right w:val="nil"/>
            </w:tcBorders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x</w:t>
            </w:r>
          </w:p>
        </w:tc>
      </w:tr>
      <w:tr w:rsidR="005C1C86" w:rsidRPr="005C1C86">
        <w:tc>
          <w:tcPr>
            <w:tcW w:w="907" w:type="dxa"/>
            <w:vMerge/>
            <w:tcBorders>
              <w:left w:val="nil"/>
            </w:tcBorders>
          </w:tcPr>
          <w:p w:rsidR="005C1C86" w:rsidRPr="005C1C86" w:rsidRDefault="005C1C86"/>
        </w:tc>
        <w:tc>
          <w:tcPr>
            <w:tcW w:w="1272" w:type="dxa"/>
            <w:vMerge/>
          </w:tcPr>
          <w:p w:rsidR="005C1C86" w:rsidRPr="005C1C86" w:rsidRDefault="005C1C86"/>
        </w:tc>
        <w:tc>
          <w:tcPr>
            <w:tcW w:w="1044" w:type="dxa"/>
            <w:vMerge/>
          </w:tcPr>
          <w:p w:rsidR="005C1C86" w:rsidRPr="005C1C86" w:rsidRDefault="005C1C86"/>
        </w:tc>
        <w:tc>
          <w:tcPr>
            <w:tcW w:w="1098" w:type="dxa"/>
          </w:tcPr>
          <w:p w:rsidR="005C1C86" w:rsidRPr="005C1C86" w:rsidRDefault="005C1C86">
            <w:pPr>
              <w:pStyle w:val="ConsPlusNormal"/>
              <w:jc w:val="both"/>
            </w:pPr>
            <w:r w:rsidRPr="005C1C86">
              <w:t>КУ ЧР "Чувашская республиканская поисково-</w:t>
            </w:r>
            <w:r w:rsidRPr="005C1C86">
              <w:lastRenderedPageBreak/>
              <w:t>спасательная служба"</w:t>
            </w:r>
          </w:p>
        </w:tc>
        <w:tc>
          <w:tcPr>
            <w:tcW w:w="696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lastRenderedPageBreak/>
              <w:t>877</w:t>
            </w:r>
          </w:p>
        </w:tc>
        <w:tc>
          <w:tcPr>
            <w:tcW w:w="630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0309</w:t>
            </w:r>
          </w:p>
        </w:tc>
        <w:tc>
          <w:tcPr>
            <w:tcW w:w="141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Ц810412480</w:t>
            </w:r>
          </w:p>
        </w:tc>
        <w:tc>
          <w:tcPr>
            <w:tcW w:w="6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244</w:t>
            </w:r>
          </w:p>
        </w:tc>
        <w:tc>
          <w:tcPr>
            <w:tcW w:w="1191" w:type="dxa"/>
            <w:vMerge/>
          </w:tcPr>
          <w:p w:rsidR="005C1C86" w:rsidRPr="005C1C86" w:rsidRDefault="005C1C86"/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13003,83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4552,3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1380,3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1380,3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1515,0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1556,0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1598,0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8704,0</w:t>
            </w:r>
          </w:p>
        </w:tc>
        <w:tc>
          <w:tcPr>
            <w:tcW w:w="1144" w:type="dxa"/>
            <w:tcBorders>
              <w:right w:val="nil"/>
            </w:tcBorders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10254,0</w:t>
            </w:r>
          </w:p>
        </w:tc>
      </w:tr>
      <w:tr w:rsidR="005C1C86" w:rsidRPr="005C1C86">
        <w:tc>
          <w:tcPr>
            <w:tcW w:w="907" w:type="dxa"/>
            <w:vMerge/>
            <w:tcBorders>
              <w:left w:val="nil"/>
            </w:tcBorders>
          </w:tcPr>
          <w:p w:rsidR="005C1C86" w:rsidRPr="005C1C86" w:rsidRDefault="005C1C86"/>
        </w:tc>
        <w:tc>
          <w:tcPr>
            <w:tcW w:w="1272" w:type="dxa"/>
            <w:vMerge/>
          </w:tcPr>
          <w:p w:rsidR="005C1C86" w:rsidRPr="005C1C86" w:rsidRDefault="005C1C86"/>
        </w:tc>
        <w:tc>
          <w:tcPr>
            <w:tcW w:w="1044" w:type="dxa"/>
            <w:vMerge/>
          </w:tcPr>
          <w:p w:rsidR="005C1C86" w:rsidRPr="005C1C86" w:rsidRDefault="005C1C86"/>
        </w:tc>
        <w:tc>
          <w:tcPr>
            <w:tcW w:w="1098" w:type="dxa"/>
            <w:vMerge w:val="restart"/>
          </w:tcPr>
          <w:p w:rsidR="005C1C86" w:rsidRPr="005C1C86" w:rsidRDefault="005C1C86">
            <w:pPr>
              <w:pStyle w:val="ConsPlusNormal"/>
              <w:jc w:val="both"/>
            </w:pPr>
            <w:r w:rsidRPr="005C1C86">
              <w:t>КУ ЧР "Чувашская республиканская противопожарная служба"</w:t>
            </w:r>
          </w:p>
        </w:tc>
        <w:tc>
          <w:tcPr>
            <w:tcW w:w="696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877</w:t>
            </w:r>
          </w:p>
        </w:tc>
        <w:tc>
          <w:tcPr>
            <w:tcW w:w="630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0310</w:t>
            </w:r>
          </w:p>
        </w:tc>
        <w:tc>
          <w:tcPr>
            <w:tcW w:w="141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x</w:t>
            </w:r>
          </w:p>
        </w:tc>
        <w:tc>
          <w:tcPr>
            <w:tcW w:w="6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x</w:t>
            </w:r>
          </w:p>
        </w:tc>
        <w:tc>
          <w:tcPr>
            <w:tcW w:w="1191" w:type="dxa"/>
            <w:vMerge/>
          </w:tcPr>
          <w:p w:rsidR="005C1C86" w:rsidRPr="005C1C86" w:rsidRDefault="005C1C86"/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0,0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0,0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0,0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0,0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0,0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0,0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0,0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0,0</w:t>
            </w:r>
          </w:p>
        </w:tc>
        <w:tc>
          <w:tcPr>
            <w:tcW w:w="1144" w:type="dxa"/>
            <w:tcBorders>
              <w:right w:val="nil"/>
            </w:tcBorders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0,0</w:t>
            </w:r>
          </w:p>
        </w:tc>
      </w:tr>
      <w:tr w:rsidR="005C1C86" w:rsidRPr="005C1C86">
        <w:tc>
          <w:tcPr>
            <w:tcW w:w="907" w:type="dxa"/>
            <w:vMerge/>
            <w:tcBorders>
              <w:left w:val="nil"/>
            </w:tcBorders>
          </w:tcPr>
          <w:p w:rsidR="005C1C86" w:rsidRPr="005C1C86" w:rsidRDefault="005C1C86"/>
        </w:tc>
        <w:tc>
          <w:tcPr>
            <w:tcW w:w="1272" w:type="dxa"/>
            <w:vMerge/>
          </w:tcPr>
          <w:p w:rsidR="005C1C86" w:rsidRPr="005C1C86" w:rsidRDefault="005C1C86"/>
        </w:tc>
        <w:tc>
          <w:tcPr>
            <w:tcW w:w="1044" w:type="dxa"/>
            <w:vMerge/>
          </w:tcPr>
          <w:p w:rsidR="005C1C86" w:rsidRPr="005C1C86" w:rsidRDefault="005C1C86"/>
        </w:tc>
        <w:tc>
          <w:tcPr>
            <w:tcW w:w="1098" w:type="dxa"/>
            <w:vMerge/>
          </w:tcPr>
          <w:p w:rsidR="005C1C86" w:rsidRPr="005C1C86" w:rsidRDefault="005C1C86"/>
        </w:tc>
        <w:tc>
          <w:tcPr>
            <w:tcW w:w="696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877</w:t>
            </w:r>
          </w:p>
        </w:tc>
        <w:tc>
          <w:tcPr>
            <w:tcW w:w="630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0310</w:t>
            </w:r>
          </w:p>
        </w:tc>
        <w:tc>
          <w:tcPr>
            <w:tcW w:w="141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Ц810912480</w:t>
            </w:r>
          </w:p>
        </w:tc>
        <w:tc>
          <w:tcPr>
            <w:tcW w:w="6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244</w:t>
            </w:r>
          </w:p>
        </w:tc>
        <w:tc>
          <w:tcPr>
            <w:tcW w:w="1191" w:type="dxa"/>
            <w:vMerge/>
          </w:tcPr>
          <w:p w:rsidR="005C1C86" w:rsidRPr="005C1C86" w:rsidRDefault="005C1C86"/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0,0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0,0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0,0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0,0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0,0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0,0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0,0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0,0</w:t>
            </w:r>
          </w:p>
        </w:tc>
        <w:tc>
          <w:tcPr>
            <w:tcW w:w="1144" w:type="dxa"/>
            <w:tcBorders>
              <w:right w:val="nil"/>
            </w:tcBorders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0,0</w:t>
            </w:r>
          </w:p>
        </w:tc>
      </w:tr>
      <w:tr w:rsidR="005C1C86" w:rsidRPr="005C1C86">
        <w:tc>
          <w:tcPr>
            <w:tcW w:w="907" w:type="dxa"/>
            <w:vMerge/>
            <w:tcBorders>
              <w:left w:val="nil"/>
            </w:tcBorders>
          </w:tcPr>
          <w:p w:rsidR="005C1C86" w:rsidRPr="005C1C86" w:rsidRDefault="005C1C86"/>
        </w:tc>
        <w:tc>
          <w:tcPr>
            <w:tcW w:w="1272" w:type="dxa"/>
            <w:vMerge/>
          </w:tcPr>
          <w:p w:rsidR="005C1C86" w:rsidRPr="005C1C86" w:rsidRDefault="005C1C86"/>
        </w:tc>
        <w:tc>
          <w:tcPr>
            <w:tcW w:w="1044" w:type="dxa"/>
            <w:vMerge/>
          </w:tcPr>
          <w:p w:rsidR="005C1C86" w:rsidRPr="005C1C86" w:rsidRDefault="005C1C86"/>
        </w:tc>
        <w:tc>
          <w:tcPr>
            <w:tcW w:w="1098" w:type="dxa"/>
            <w:vMerge/>
          </w:tcPr>
          <w:p w:rsidR="005C1C86" w:rsidRPr="005C1C86" w:rsidRDefault="005C1C86"/>
        </w:tc>
        <w:tc>
          <w:tcPr>
            <w:tcW w:w="696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877</w:t>
            </w:r>
          </w:p>
        </w:tc>
        <w:tc>
          <w:tcPr>
            <w:tcW w:w="630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0310</w:t>
            </w:r>
          </w:p>
        </w:tc>
        <w:tc>
          <w:tcPr>
            <w:tcW w:w="141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Ц810412480</w:t>
            </w:r>
          </w:p>
        </w:tc>
        <w:tc>
          <w:tcPr>
            <w:tcW w:w="6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x</w:t>
            </w:r>
          </w:p>
        </w:tc>
        <w:tc>
          <w:tcPr>
            <w:tcW w:w="1191" w:type="dxa"/>
            <w:vMerge/>
          </w:tcPr>
          <w:p w:rsidR="005C1C86" w:rsidRPr="005C1C86" w:rsidRDefault="005C1C86"/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x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1453,2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0,0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0,0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0,0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0,0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0,0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0,0</w:t>
            </w:r>
          </w:p>
        </w:tc>
        <w:tc>
          <w:tcPr>
            <w:tcW w:w="1144" w:type="dxa"/>
            <w:tcBorders>
              <w:right w:val="nil"/>
            </w:tcBorders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0,0</w:t>
            </w:r>
          </w:p>
        </w:tc>
      </w:tr>
      <w:tr w:rsidR="005C1C86" w:rsidRPr="005C1C86">
        <w:tc>
          <w:tcPr>
            <w:tcW w:w="907" w:type="dxa"/>
            <w:vMerge/>
            <w:tcBorders>
              <w:left w:val="nil"/>
            </w:tcBorders>
          </w:tcPr>
          <w:p w:rsidR="005C1C86" w:rsidRPr="005C1C86" w:rsidRDefault="005C1C86"/>
        </w:tc>
        <w:tc>
          <w:tcPr>
            <w:tcW w:w="1272" w:type="dxa"/>
            <w:vMerge/>
          </w:tcPr>
          <w:p w:rsidR="005C1C86" w:rsidRPr="005C1C86" w:rsidRDefault="005C1C86"/>
        </w:tc>
        <w:tc>
          <w:tcPr>
            <w:tcW w:w="1044" w:type="dxa"/>
            <w:vMerge/>
          </w:tcPr>
          <w:p w:rsidR="005C1C86" w:rsidRPr="005C1C86" w:rsidRDefault="005C1C86"/>
        </w:tc>
        <w:tc>
          <w:tcPr>
            <w:tcW w:w="1098" w:type="dxa"/>
          </w:tcPr>
          <w:p w:rsidR="005C1C86" w:rsidRPr="005C1C86" w:rsidRDefault="005C1C86">
            <w:pPr>
              <w:pStyle w:val="ConsPlusNormal"/>
              <w:jc w:val="both"/>
            </w:pPr>
            <w:r w:rsidRPr="005C1C86">
              <w:t xml:space="preserve">участники - органы местного самоуправления </w:t>
            </w:r>
            <w:hyperlink w:anchor="P3421" w:history="1">
              <w:r w:rsidRPr="005C1C86">
                <w:t>&lt;*&gt;</w:t>
              </w:r>
            </w:hyperlink>
          </w:p>
        </w:tc>
        <w:tc>
          <w:tcPr>
            <w:tcW w:w="696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x</w:t>
            </w:r>
          </w:p>
        </w:tc>
        <w:tc>
          <w:tcPr>
            <w:tcW w:w="630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x</w:t>
            </w:r>
          </w:p>
        </w:tc>
        <w:tc>
          <w:tcPr>
            <w:tcW w:w="141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x</w:t>
            </w:r>
          </w:p>
        </w:tc>
        <w:tc>
          <w:tcPr>
            <w:tcW w:w="6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x</w:t>
            </w:r>
          </w:p>
        </w:tc>
        <w:tc>
          <w:tcPr>
            <w:tcW w:w="1191" w:type="dxa"/>
          </w:tcPr>
          <w:p w:rsidR="005C1C86" w:rsidRPr="005C1C86" w:rsidRDefault="005C1C86">
            <w:pPr>
              <w:pStyle w:val="ConsPlusNormal"/>
              <w:jc w:val="both"/>
            </w:pPr>
            <w:r w:rsidRPr="005C1C86">
              <w:t>местные бюджеты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5200,7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3947,7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3947,7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4000,0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4100,0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4200,0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4300,0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22000,0</w:t>
            </w:r>
          </w:p>
        </w:tc>
        <w:tc>
          <w:tcPr>
            <w:tcW w:w="1144" w:type="dxa"/>
            <w:tcBorders>
              <w:right w:val="nil"/>
            </w:tcBorders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22500,0</w:t>
            </w:r>
          </w:p>
        </w:tc>
      </w:tr>
      <w:tr w:rsidR="005C1C86" w:rsidRPr="005C1C86">
        <w:tc>
          <w:tcPr>
            <w:tcW w:w="907" w:type="dxa"/>
            <w:vMerge w:val="restart"/>
            <w:tcBorders>
              <w:left w:val="nil"/>
            </w:tcBorders>
          </w:tcPr>
          <w:p w:rsidR="005C1C86" w:rsidRPr="005C1C86" w:rsidRDefault="005C1C86">
            <w:pPr>
              <w:pStyle w:val="ConsPlusNormal"/>
              <w:jc w:val="both"/>
            </w:pPr>
            <w:r w:rsidRPr="005C1C86">
              <w:t>Целевые показатели (индикаторы) Государственной программы и подпрограммы, увязанн</w:t>
            </w:r>
            <w:r w:rsidRPr="005C1C86">
              <w:lastRenderedPageBreak/>
              <w:t>ые с основным мероприятием 4</w:t>
            </w:r>
          </w:p>
        </w:tc>
        <w:tc>
          <w:tcPr>
            <w:tcW w:w="6778" w:type="dxa"/>
            <w:gridSpan w:val="7"/>
          </w:tcPr>
          <w:p w:rsidR="005C1C86" w:rsidRPr="005C1C86" w:rsidRDefault="005C1C86">
            <w:pPr>
              <w:pStyle w:val="ConsPlusNormal"/>
              <w:jc w:val="both"/>
            </w:pPr>
            <w:r w:rsidRPr="005C1C86">
              <w:lastRenderedPageBreak/>
              <w:t>Снижение количества чрезвычайных ситуаций природного и техногенного характера, пожаров, происшествий на водных объектах, единиц</w:t>
            </w:r>
          </w:p>
        </w:tc>
        <w:tc>
          <w:tcPr>
            <w:tcW w:w="1191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x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3050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3025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3000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2975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2950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2925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2900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 xml:space="preserve">2850 </w:t>
            </w:r>
            <w:hyperlink w:anchor="P3422" w:history="1">
              <w:r w:rsidRPr="005C1C86">
                <w:t>&lt;**&gt;</w:t>
              </w:r>
            </w:hyperlink>
          </w:p>
        </w:tc>
        <w:tc>
          <w:tcPr>
            <w:tcW w:w="1144" w:type="dxa"/>
            <w:tcBorders>
              <w:right w:val="nil"/>
            </w:tcBorders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 xml:space="preserve">2780 </w:t>
            </w:r>
            <w:hyperlink w:anchor="P3422" w:history="1">
              <w:r w:rsidRPr="005C1C86">
                <w:t>&lt;**&gt;</w:t>
              </w:r>
            </w:hyperlink>
          </w:p>
        </w:tc>
      </w:tr>
      <w:tr w:rsidR="005C1C86" w:rsidRPr="005C1C86">
        <w:tc>
          <w:tcPr>
            <w:tcW w:w="907" w:type="dxa"/>
            <w:vMerge/>
            <w:tcBorders>
              <w:left w:val="nil"/>
            </w:tcBorders>
          </w:tcPr>
          <w:p w:rsidR="005C1C86" w:rsidRPr="005C1C86" w:rsidRDefault="005C1C86"/>
        </w:tc>
        <w:tc>
          <w:tcPr>
            <w:tcW w:w="6778" w:type="dxa"/>
            <w:gridSpan w:val="7"/>
          </w:tcPr>
          <w:p w:rsidR="005C1C86" w:rsidRPr="005C1C86" w:rsidRDefault="005C1C86">
            <w:pPr>
              <w:pStyle w:val="ConsPlusNormal"/>
              <w:jc w:val="both"/>
            </w:pPr>
            <w:r w:rsidRPr="005C1C86">
              <w:t>Доля подведомственных Государственному комитету Чувашской Республики по делам гражданской обороны и чрезвычайным ситуациям учреждений, предоставивших декларацию о потреблении энергетических ресурсов за отчетный период, %</w:t>
            </w:r>
          </w:p>
        </w:tc>
        <w:tc>
          <w:tcPr>
            <w:tcW w:w="1191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x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100,0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100,0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100,0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100,0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100,0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100,0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100,0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 xml:space="preserve">100,0 </w:t>
            </w:r>
            <w:hyperlink w:anchor="P3422" w:history="1">
              <w:r w:rsidRPr="005C1C86">
                <w:t>&lt;**&gt;</w:t>
              </w:r>
            </w:hyperlink>
          </w:p>
        </w:tc>
        <w:tc>
          <w:tcPr>
            <w:tcW w:w="1144" w:type="dxa"/>
            <w:tcBorders>
              <w:right w:val="nil"/>
            </w:tcBorders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 xml:space="preserve">100,0 </w:t>
            </w:r>
            <w:hyperlink w:anchor="P3422" w:history="1">
              <w:r w:rsidRPr="005C1C86">
                <w:t>&lt;**&gt;</w:t>
              </w:r>
            </w:hyperlink>
          </w:p>
        </w:tc>
      </w:tr>
      <w:tr w:rsidR="005C1C86" w:rsidRPr="005C1C86">
        <w:tc>
          <w:tcPr>
            <w:tcW w:w="907" w:type="dxa"/>
            <w:vMerge/>
            <w:tcBorders>
              <w:left w:val="nil"/>
            </w:tcBorders>
          </w:tcPr>
          <w:p w:rsidR="005C1C86" w:rsidRPr="005C1C86" w:rsidRDefault="005C1C86"/>
        </w:tc>
        <w:tc>
          <w:tcPr>
            <w:tcW w:w="6778" w:type="dxa"/>
            <w:gridSpan w:val="7"/>
          </w:tcPr>
          <w:p w:rsidR="005C1C86" w:rsidRPr="005C1C86" w:rsidRDefault="005C1C86">
            <w:pPr>
              <w:pStyle w:val="ConsPlusNormal"/>
              <w:jc w:val="both"/>
            </w:pPr>
            <w:r w:rsidRPr="005C1C86">
              <w:t>Уровень оснащенности подразделений противопожарной службы современной техникой, %</w:t>
            </w:r>
          </w:p>
        </w:tc>
        <w:tc>
          <w:tcPr>
            <w:tcW w:w="1191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x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62,9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57,4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40,7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38,8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38,8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38,8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38,8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 xml:space="preserve">50,0 </w:t>
            </w:r>
            <w:hyperlink w:anchor="P3422" w:history="1">
              <w:r w:rsidRPr="005C1C86">
                <w:t>&lt;**&gt;</w:t>
              </w:r>
            </w:hyperlink>
          </w:p>
        </w:tc>
        <w:tc>
          <w:tcPr>
            <w:tcW w:w="1144" w:type="dxa"/>
            <w:tcBorders>
              <w:right w:val="nil"/>
            </w:tcBorders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 xml:space="preserve">65,0 </w:t>
            </w:r>
            <w:hyperlink w:anchor="P3422" w:history="1">
              <w:r w:rsidRPr="005C1C86">
                <w:t>&lt;**&gt;</w:t>
              </w:r>
            </w:hyperlink>
          </w:p>
        </w:tc>
      </w:tr>
      <w:tr w:rsidR="005C1C86" w:rsidRPr="005C1C86">
        <w:tc>
          <w:tcPr>
            <w:tcW w:w="907" w:type="dxa"/>
            <w:vMerge/>
            <w:tcBorders>
              <w:left w:val="nil"/>
            </w:tcBorders>
          </w:tcPr>
          <w:p w:rsidR="005C1C86" w:rsidRPr="005C1C86" w:rsidRDefault="005C1C86"/>
        </w:tc>
        <w:tc>
          <w:tcPr>
            <w:tcW w:w="6778" w:type="dxa"/>
            <w:gridSpan w:val="7"/>
          </w:tcPr>
          <w:p w:rsidR="005C1C86" w:rsidRPr="005C1C86" w:rsidRDefault="005C1C86">
            <w:pPr>
              <w:pStyle w:val="ConsPlusNormal"/>
              <w:jc w:val="both"/>
            </w:pPr>
            <w:r w:rsidRPr="005C1C86">
              <w:t>Снижение количества населения, погибшего при чрезвычайных ситуациях природного и техногенного характера, пожарах, происшествиях на водных объектах, человек</w:t>
            </w:r>
          </w:p>
        </w:tc>
        <w:tc>
          <w:tcPr>
            <w:tcW w:w="1191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x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158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153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149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145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141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137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134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 xml:space="preserve">122 </w:t>
            </w:r>
            <w:hyperlink w:anchor="P3422" w:history="1">
              <w:r w:rsidRPr="005C1C86">
                <w:t>&lt;**&gt;</w:t>
              </w:r>
            </w:hyperlink>
          </w:p>
        </w:tc>
        <w:tc>
          <w:tcPr>
            <w:tcW w:w="1144" w:type="dxa"/>
            <w:tcBorders>
              <w:right w:val="nil"/>
            </w:tcBorders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 xml:space="preserve">108 </w:t>
            </w:r>
            <w:hyperlink w:anchor="P3422" w:history="1">
              <w:r w:rsidRPr="005C1C86">
                <w:t>&lt;**&gt;</w:t>
              </w:r>
            </w:hyperlink>
          </w:p>
        </w:tc>
      </w:tr>
      <w:tr w:rsidR="005C1C86" w:rsidRPr="005C1C86">
        <w:tc>
          <w:tcPr>
            <w:tcW w:w="907" w:type="dxa"/>
            <w:vMerge/>
            <w:tcBorders>
              <w:left w:val="nil"/>
            </w:tcBorders>
          </w:tcPr>
          <w:p w:rsidR="005C1C86" w:rsidRPr="005C1C86" w:rsidRDefault="005C1C86"/>
        </w:tc>
        <w:tc>
          <w:tcPr>
            <w:tcW w:w="6778" w:type="dxa"/>
            <w:gridSpan w:val="7"/>
          </w:tcPr>
          <w:p w:rsidR="005C1C86" w:rsidRPr="005C1C86" w:rsidRDefault="005C1C86">
            <w:pPr>
              <w:pStyle w:val="ConsPlusNormal"/>
              <w:jc w:val="both"/>
            </w:pPr>
            <w:r w:rsidRPr="005C1C86">
              <w:t>Повышение уровня готовности защитных сооружений гражданской обороны к использованию по предназначению, %</w:t>
            </w:r>
          </w:p>
        </w:tc>
        <w:tc>
          <w:tcPr>
            <w:tcW w:w="1191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x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86,0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90,0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91,0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92,0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93,0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94,0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95,0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 xml:space="preserve">97,0 </w:t>
            </w:r>
            <w:hyperlink w:anchor="P3422" w:history="1">
              <w:r w:rsidRPr="005C1C86">
                <w:t>&lt;**&gt;</w:t>
              </w:r>
            </w:hyperlink>
          </w:p>
        </w:tc>
        <w:tc>
          <w:tcPr>
            <w:tcW w:w="1144" w:type="dxa"/>
            <w:tcBorders>
              <w:right w:val="nil"/>
            </w:tcBorders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 xml:space="preserve">100,0 </w:t>
            </w:r>
            <w:hyperlink w:anchor="P3422" w:history="1">
              <w:r w:rsidRPr="005C1C86">
                <w:t>&lt;**&gt;</w:t>
              </w:r>
            </w:hyperlink>
          </w:p>
        </w:tc>
      </w:tr>
      <w:tr w:rsidR="005C1C86" w:rsidRPr="005C1C86">
        <w:tc>
          <w:tcPr>
            <w:tcW w:w="907" w:type="dxa"/>
            <w:vMerge w:val="restart"/>
            <w:tcBorders>
              <w:left w:val="nil"/>
            </w:tcBorders>
          </w:tcPr>
          <w:p w:rsidR="005C1C86" w:rsidRPr="005C1C86" w:rsidRDefault="005C1C86">
            <w:pPr>
              <w:pStyle w:val="ConsPlusNormal"/>
              <w:jc w:val="both"/>
            </w:pPr>
            <w:r w:rsidRPr="005C1C86">
              <w:lastRenderedPageBreak/>
              <w:t>Мероприятие 4.1</w:t>
            </w:r>
          </w:p>
        </w:tc>
        <w:tc>
          <w:tcPr>
            <w:tcW w:w="1272" w:type="dxa"/>
            <w:vMerge w:val="restart"/>
          </w:tcPr>
          <w:p w:rsidR="005C1C86" w:rsidRPr="005C1C86" w:rsidRDefault="005C1C86">
            <w:pPr>
              <w:pStyle w:val="ConsPlusNormal"/>
              <w:jc w:val="both"/>
            </w:pPr>
            <w:r w:rsidRPr="005C1C86">
              <w:t>Развитие материально-технической базы Государственного комитета Чувашской Республики по делам гражданской обороны и чрезвычайным ситуациям и подведомственных ему учреждений</w:t>
            </w:r>
          </w:p>
        </w:tc>
        <w:tc>
          <w:tcPr>
            <w:tcW w:w="1044" w:type="dxa"/>
            <w:vMerge w:val="restart"/>
          </w:tcPr>
          <w:p w:rsidR="005C1C86" w:rsidRPr="005C1C86" w:rsidRDefault="005C1C86">
            <w:pPr>
              <w:pStyle w:val="ConsPlusNormal"/>
            </w:pPr>
          </w:p>
        </w:tc>
        <w:tc>
          <w:tcPr>
            <w:tcW w:w="1098" w:type="dxa"/>
            <w:vMerge w:val="restart"/>
          </w:tcPr>
          <w:p w:rsidR="005C1C86" w:rsidRPr="005C1C86" w:rsidRDefault="005C1C86">
            <w:pPr>
              <w:pStyle w:val="ConsPlusNormal"/>
              <w:jc w:val="both"/>
            </w:pPr>
            <w:r w:rsidRPr="005C1C86">
              <w:t>ответственный исполнитель - ГКЧС Чувашии</w:t>
            </w:r>
          </w:p>
        </w:tc>
        <w:tc>
          <w:tcPr>
            <w:tcW w:w="696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877</w:t>
            </w:r>
          </w:p>
        </w:tc>
        <w:tc>
          <w:tcPr>
            <w:tcW w:w="630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x</w:t>
            </w:r>
          </w:p>
        </w:tc>
        <w:tc>
          <w:tcPr>
            <w:tcW w:w="141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x</w:t>
            </w:r>
          </w:p>
        </w:tc>
        <w:tc>
          <w:tcPr>
            <w:tcW w:w="6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x</w:t>
            </w:r>
          </w:p>
        </w:tc>
        <w:tc>
          <w:tcPr>
            <w:tcW w:w="1191" w:type="dxa"/>
          </w:tcPr>
          <w:p w:rsidR="005C1C86" w:rsidRPr="005C1C86" w:rsidRDefault="005C1C86">
            <w:pPr>
              <w:pStyle w:val="ConsPlusNormal"/>
              <w:jc w:val="both"/>
            </w:pPr>
            <w:r w:rsidRPr="005C1C86">
              <w:t>всего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15593,2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4213,8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2760,6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2760,6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3030,0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3112,0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3196,0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17408,0</w:t>
            </w:r>
          </w:p>
        </w:tc>
        <w:tc>
          <w:tcPr>
            <w:tcW w:w="1144" w:type="dxa"/>
            <w:tcBorders>
              <w:right w:val="nil"/>
            </w:tcBorders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20508,0</w:t>
            </w:r>
          </w:p>
        </w:tc>
      </w:tr>
      <w:tr w:rsidR="005C1C86" w:rsidRPr="005C1C86">
        <w:tc>
          <w:tcPr>
            <w:tcW w:w="907" w:type="dxa"/>
            <w:vMerge/>
            <w:tcBorders>
              <w:left w:val="nil"/>
            </w:tcBorders>
          </w:tcPr>
          <w:p w:rsidR="005C1C86" w:rsidRPr="005C1C86" w:rsidRDefault="005C1C86"/>
        </w:tc>
        <w:tc>
          <w:tcPr>
            <w:tcW w:w="1272" w:type="dxa"/>
            <w:vMerge/>
          </w:tcPr>
          <w:p w:rsidR="005C1C86" w:rsidRPr="005C1C86" w:rsidRDefault="005C1C86"/>
        </w:tc>
        <w:tc>
          <w:tcPr>
            <w:tcW w:w="1044" w:type="dxa"/>
            <w:vMerge/>
          </w:tcPr>
          <w:p w:rsidR="005C1C86" w:rsidRPr="005C1C86" w:rsidRDefault="005C1C86"/>
        </w:tc>
        <w:tc>
          <w:tcPr>
            <w:tcW w:w="1098" w:type="dxa"/>
            <w:vMerge/>
          </w:tcPr>
          <w:p w:rsidR="005C1C86" w:rsidRPr="005C1C86" w:rsidRDefault="005C1C86"/>
        </w:tc>
        <w:tc>
          <w:tcPr>
            <w:tcW w:w="696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877</w:t>
            </w:r>
          </w:p>
        </w:tc>
        <w:tc>
          <w:tcPr>
            <w:tcW w:w="630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0309</w:t>
            </w:r>
          </w:p>
        </w:tc>
        <w:tc>
          <w:tcPr>
            <w:tcW w:w="141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x</w:t>
            </w:r>
          </w:p>
        </w:tc>
        <w:tc>
          <w:tcPr>
            <w:tcW w:w="6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x</w:t>
            </w:r>
          </w:p>
        </w:tc>
        <w:tc>
          <w:tcPr>
            <w:tcW w:w="1191" w:type="dxa"/>
            <w:vMerge w:val="restart"/>
          </w:tcPr>
          <w:p w:rsidR="005C1C86" w:rsidRPr="005C1C86" w:rsidRDefault="005C1C86">
            <w:pPr>
              <w:pStyle w:val="ConsPlusNormal"/>
              <w:jc w:val="both"/>
            </w:pPr>
            <w:r w:rsidRPr="005C1C86">
              <w:t>республиканский бюджет Чувашской Республики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2589,4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1650,3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1380,3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1380,3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1515,0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1556,0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1598,0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8704,0</w:t>
            </w:r>
          </w:p>
        </w:tc>
        <w:tc>
          <w:tcPr>
            <w:tcW w:w="1144" w:type="dxa"/>
            <w:tcBorders>
              <w:right w:val="nil"/>
            </w:tcBorders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10254,0</w:t>
            </w:r>
          </w:p>
        </w:tc>
      </w:tr>
      <w:tr w:rsidR="005C1C86" w:rsidRPr="005C1C86">
        <w:tc>
          <w:tcPr>
            <w:tcW w:w="907" w:type="dxa"/>
            <w:vMerge/>
            <w:tcBorders>
              <w:left w:val="nil"/>
            </w:tcBorders>
          </w:tcPr>
          <w:p w:rsidR="005C1C86" w:rsidRPr="005C1C86" w:rsidRDefault="005C1C86"/>
        </w:tc>
        <w:tc>
          <w:tcPr>
            <w:tcW w:w="1272" w:type="dxa"/>
            <w:vMerge/>
          </w:tcPr>
          <w:p w:rsidR="005C1C86" w:rsidRPr="005C1C86" w:rsidRDefault="005C1C86"/>
        </w:tc>
        <w:tc>
          <w:tcPr>
            <w:tcW w:w="1044" w:type="dxa"/>
            <w:vMerge/>
          </w:tcPr>
          <w:p w:rsidR="005C1C86" w:rsidRPr="005C1C86" w:rsidRDefault="005C1C86"/>
        </w:tc>
        <w:tc>
          <w:tcPr>
            <w:tcW w:w="1098" w:type="dxa"/>
            <w:vMerge/>
          </w:tcPr>
          <w:p w:rsidR="005C1C86" w:rsidRPr="005C1C86" w:rsidRDefault="005C1C86"/>
        </w:tc>
        <w:tc>
          <w:tcPr>
            <w:tcW w:w="696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877</w:t>
            </w:r>
          </w:p>
        </w:tc>
        <w:tc>
          <w:tcPr>
            <w:tcW w:w="630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0314</w:t>
            </w:r>
          </w:p>
        </w:tc>
        <w:tc>
          <w:tcPr>
            <w:tcW w:w="141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Ц8104R0980</w:t>
            </w:r>
          </w:p>
        </w:tc>
        <w:tc>
          <w:tcPr>
            <w:tcW w:w="6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242</w:t>
            </w:r>
          </w:p>
        </w:tc>
        <w:tc>
          <w:tcPr>
            <w:tcW w:w="1191" w:type="dxa"/>
            <w:vMerge/>
          </w:tcPr>
          <w:p w:rsidR="005C1C86" w:rsidRPr="005C1C86" w:rsidRDefault="005C1C86"/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0,0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0,0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0,0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0,0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0,0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0,0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0,0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0,0</w:t>
            </w:r>
          </w:p>
        </w:tc>
        <w:tc>
          <w:tcPr>
            <w:tcW w:w="1144" w:type="dxa"/>
            <w:tcBorders>
              <w:right w:val="nil"/>
            </w:tcBorders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0,0</w:t>
            </w:r>
          </w:p>
        </w:tc>
      </w:tr>
      <w:tr w:rsidR="005C1C86" w:rsidRPr="005C1C86">
        <w:tc>
          <w:tcPr>
            <w:tcW w:w="907" w:type="dxa"/>
            <w:vMerge/>
            <w:tcBorders>
              <w:left w:val="nil"/>
            </w:tcBorders>
          </w:tcPr>
          <w:p w:rsidR="005C1C86" w:rsidRPr="005C1C86" w:rsidRDefault="005C1C86"/>
        </w:tc>
        <w:tc>
          <w:tcPr>
            <w:tcW w:w="1272" w:type="dxa"/>
            <w:vMerge/>
          </w:tcPr>
          <w:p w:rsidR="005C1C86" w:rsidRPr="005C1C86" w:rsidRDefault="005C1C86"/>
        </w:tc>
        <w:tc>
          <w:tcPr>
            <w:tcW w:w="1044" w:type="dxa"/>
            <w:vMerge/>
          </w:tcPr>
          <w:p w:rsidR="005C1C86" w:rsidRPr="005C1C86" w:rsidRDefault="005C1C86"/>
        </w:tc>
        <w:tc>
          <w:tcPr>
            <w:tcW w:w="1098" w:type="dxa"/>
          </w:tcPr>
          <w:p w:rsidR="005C1C86" w:rsidRPr="005C1C86" w:rsidRDefault="005C1C86">
            <w:pPr>
              <w:pStyle w:val="ConsPlusNormal"/>
              <w:jc w:val="both"/>
            </w:pPr>
            <w:r w:rsidRPr="005C1C86">
              <w:t>соисполнители:</w:t>
            </w:r>
          </w:p>
        </w:tc>
        <w:tc>
          <w:tcPr>
            <w:tcW w:w="696" w:type="dxa"/>
          </w:tcPr>
          <w:p w:rsidR="005C1C86" w:rsidRPr="005C1C86" w:rsidRDefault="005C1C86">
            <w:pPr>
              <w:pStyle w:val="ConsPlusNormal"/>
            </w:pPr>
          </w:p>
        </w:tc>
        <w:tc>
          <w:tcPr>
            <w:tcW w:w="630" w:type="dxa"/>
          </w:tcPr>
          <w:p w:rsidR="005C1C86" w:rsidRPr="005C1C86" w:rsidRDefault="005C1C86">
            <w:pPr>
              <w:pStyle w:val="ConsPlusNormal"/>
            </w:pPr>
          </w:p>
        </w:tc>
        <w:tc>
          <w:tcPr>
            <w:tcW w:w="1414" w:type="dxa"/>
          </w:tcPr>
          <w:p w:rsidR="005C1C86" w:rsidRPr="005C1C86" w:rsidRDefault="005C1C86">
            <w:pPr>
              <w:pStyle w:val="ConsPlusNormal"/>
            </w:pPr>
          </w:p>
        </w:tc>
        <w:tc>
          <w:tcPr>
            <w:tcW w:w="624" w:type="dxa"/>
          </w:tcPr>
          <w:p w:rsidR="005C1C86" w:rsidRPr="005C1C86" w:rsidRDefault="005C1C86">
            <w:pPr>
              <w:pStyle w:val="ConsPlusNormal"/>
            </w:pPr>
          </w:p>
        </w:tc>
        <w:tc>
          <w:tcPr>
            <w:tcW w:w="1191" w:type="dxa"/>
            <w:vMerge/>
          </w:tcPr>
          <w:p w:rsidR="005C1C86" w:rsidRPr="005C1C86" w:rsidRDefault="005C1C86"/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</w:pP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</w:pP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</w:pP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</w:pP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</w:pP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</w:pP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</w:pP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</w:pPr>
          </w:p>
        </w:tc>
        <w:tc>
          <w:tcPr>
            <w:tcW w:w="1144" w:type="dxa"/>
            <w:tcBorders>
              <w:right w:val="nil"/>
            </w:tcBorders>
          </w:tcPr>
          <w:p w:rsidR="005C1C86" w:rsidRPr="005C1C86" w:rsidRDefault="005C1C86">
            <w:pPr>
              <w:pStyle w:val="ConsPlusNormal"/>
            </w:pPr>
          </w:p>
        </w:tc>
      </w:tr>
      <w:tr w:rsidR="005C1C86" w:rsidRPr="005C1C86">
        <w:tc>
          <w:tcPr>
            <w:tcW w:w="907" w:type="dxa"/>
            <w:vMerge/>
            <w:tcBorders>
              <w:left w:val="nil"/>
            </w:tcBorders>
          </w:tcPr>
          <w:p w:rsidR="005C1C86" w:rsidRPr="005C1C86" w:rsidRDefault="005C1C86"/>
        </w:tc>
        <w:tc>
          <w:tcPr>
            <w:tcW w:w="1272" w:type="dxa"/>
            <w:vMerge/>
          </w:tcPr>
          <w:p w:rsidR="005C1C86" w:rsidRPr="005C1C86" w:rsidRDefault="005C1C86"/>
        </w:tc>
        <w:tc>
          <w:tcPr>
            <w:tcW w:w="1044" w:type="dxa"/>
            <w:vMerge/>
          </w:tcPr>
          <w:p w:rsidR="005C1C86" w:rsidRPr="005C1C86" w:rsidRDefault="005C1C86"/>
        </w:tc>
        <w:tc>
          <w:tcPr>
            <w:tcW w:w="1098" w:type="dxa"/>
            <w:vMerge w:val="restart"/>
          </w:tcPr>
          <w:p w:rsidR="005C1C86" w:rsidRPr="005C1C86" w:rsidRDefault="005C1C86">
            <w:pPr>
              <w:pStyle w:val="ConsPlusNormal"/>
              <w:jc w:val="both"/>
            </w:pPr>
            <w:r w:rsidRPr="005C1C86">
              <w:t>КУ ЧР "Чувашская республиканская противопожарная служба"</w:t>
            </w:r>
          </w:p>
        </w:tc>
        <w:tc>
          <w:tcPr>
            <w:tcW w:w="696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877</w:t>
            </w:r>
          </w:p>
        </w:tc>
        <w:tc>
          <w:tcPr>
            <w:tcW w:w="630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0310</w:t>
            </w:r>
          </w:p>
        </w:tc>
        <w:tc>
          <w:tcPr>
            <w:tcW w:w="141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x</w:t>
            </w:r>
          </w:p>
        </w:tc>
        <w:tc>
          <w:tcPr>
            <w:tcW w:w="6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x</w:t>
            </w:r>
          </w:p>
        </w:tc>
        <w:tc>
          <w:tcPr>
            <w:tcW w:w="1191" w:type="dxa"/>
            <w:vMerge/>
          </w:tcPr>
          <w:p w:rsidR="005C1C86" w:rsidRPr="005C1C86" w:rsidRDefault="005C1C86"/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0,0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1453,2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0,0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0,0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0,0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0,0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0,0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0,0</w:t>
            </w:r>
          </w:p>
        </w:tc>
        <w:tc>
          <w:tcPr>
            <w:tcW w:w="1144" w:type="dxa"/>
            <w:tcBorders>
              <w:right w:val="nil"/>
            </w:tcBorders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0,0</w:t>
            </w:r>
          </w:p>
        </w:tc>
      </w:tr>
      <w:tr w:rsidR="005C1C86" w:rsidRPr="005C1C86">
        <w:tc>
          <w:tcPr>
            <w:tcW w:w="907" w:type="dxa"/>
            <w:vMerge/>
            <w:tcBorders>
              <w:left w:val="nil"/>
            </w:tcBorders>
          </w:tcPr>
          <w:p w:rsidR="005C1C86" w:rsidRPr="005C1C86" w:rsidRDefault="005C1C86"/>
        </w:tc>
        <w:tc>
          <w:tcPr>
            <w:tcW w:w="1272" w:type="dxa"/>
            <w:vMerge/>
          </w:tcPr>
          <w:p w:rsidR="005C1C86" w:rsidRPr="005C1C86" w:rsidRDefault="005C1C86"/>
        </w:tc>
        <w:tc>
          <w:tcPr>
            <w:tcW w:w="1044" w:type="dxa"/>
            <w:vMerge/>
          </w:tcPr>
          <w:p w:rsidR="005C1C86" w:rsidRPr="005C1C86" w:rsidRDefault="005C1C86"/>
        </w:tc>
        <w:tc>
          <w:tcPr>
            <w:tcW w:w="1098" w:type="dxa"/>
            <w:vMerge/>
          </w:tcPr>
          <w:p w:rsidR="005C1C86" w:rsidRPr="005C1C86" w:rsidRDefault="005C1C86"/>
        </w:tc>
        <w:tc>
          <w:tcPr>
            <w:tcW w:w="696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877</w:t>
            </w:r>
          </w:p>
        </w:tc>
        <w:tc>
          <w:tcPr>
            <w:tcW w:w="630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0310</w:t>
            </w:r>
          </w:p>
        </w:tc>
        <w:tc>
          <w:tcPr>
            <w:tcW w:w="141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Ц810912480</w:t>
            </w:r>
          </w:p>
        </w:tc>
        <w:tc>
          <w:tcPr>
            <w:tcW w:w="6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244</w:t>
            </w:r>
          </w:p>
        </w:tc>
        <w:tc>
          <w:tcPr>
            <w:tcW w:w="1191" w:type="dxa"/>
            <w:vMerge/>
          </w:tcPr>
          <w:p w:rsidR="005C1C86" w:rsidRPr="005C1C86" w:rsidRDefault="005C1C86"/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0,0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0,0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0,0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0,0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0,0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0,0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0,0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0,0</w:t>
            </w:r>
          </w:p>
        </w:tc>
        <w:tc>
          <w:tcPr>
            <w:tcW w:w="1144" w:type="dxa"/>
            <w:tcBorders>
              <w:right w:val="nil"/>
            </w:tcBorders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0,0</w:t>
            </w:r>
          </w:p>
        </w:tc>
      </w:tr>
      <w:tr w:rsidR="005C1C86" w:rsidRPr="005C1C86">
        <w:tc>
          <w:tcPr>
            <w:tcW w:w="907" w:type="dxa"/>
            <w:vMerge/>
            <w:tcBorders>
              <w:left w:val="nil"/>
            </w:tcBorders>
          </w:tcPr>
          <w:p w:rsidR="005C1C86" w:rsidRPr="005C1C86" w:rsidRDefault="005C1C86"/>
        </w:tc>
        <w:tc>
          <w:tcPr>
            <w:tcW w:w="1272" w:type="dxa"/>
            <w:vMerge/>
          </w:tcPr>
          <w:p w:rsidR="005C1C86" w:rsidRPr="005C1C86" w:rsidRDefault="005C1C86"/>
        </w:tc>
        <w:tc>
          <w:tcPr>
            <w:tcW w:w="1044" w:type="dxa"/>
            <w:vMerge/>
          </w:tcPr>
          <w:p w:rsidR="005C1C86" w:rsidRPr="005C1C86" w:rsidRDefault="005C1C86"/>
        </w:tc>
        <w:tc>
          <w:tcPr>
            <w:tcW w:w="1098" w:type="dxa"/>
            <w:vMerge/>
          </w:tcPr>
          <w:p w:rsidR="005C1C86" w:rsidRPr="005C1C86" w:rsidRDefault="005C1C86"/>
        </w:tc>
        <w:tc>
          <w:tcPr>
            <w:tcW w:w="696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877</w:t>
            </w:r>
          </w:p>
        </w:tc>
        <w:tc>
          <w:tcPr>
            <w:tcW w:w="630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0310</w:t>
            </w:r>
          </w:p>
        </w:tc>
        <w:tc>
          <w:tcPr>
            <w:tcW w:w="141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Ц810412480</w:t>
            </w:r>
          </w:p>
        </w:tc>
        <w:tc>
          <w:tcPr>
            <w:tcW w:w="6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x</w:t>
            </w:r>
          </w:p>
        </w:tc>
        <w:tc>
          <w:tcPr>
            <w:tcW w:w="1191" w:type="dxa"/>
            <w:vMerge/>
          </w:tcPr>
          <w:p w:rsidR="005C1C86" w:rsidRPr="005C1C86" w:rsidRDefault="005C1C86"/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x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1453,2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0,0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0,0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0,0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0,0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0,0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0,0</w:t>
            </w:r>
          </w:p>
        </w:tc>
        <w:tc>
          <w:tcPr>
            <w:tcW w:w="1144" w:type="dxa"/>
            <w:tcBorders>
              <w:right w:val="nil"/>
            </w:tcBorders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0,0</w:t>
            </w:r>
          </w:p>
        </w:tc>
      </w:tr>
      <w:tr w:rsidR="005C1C86" w:rsidRPr="005C1C86">
        <w:tc>
          <w:tcPr>
            <w:tcW w:w="907" w:type="dxa"/>
            <w:vMerge/>
            <w:tcBorders>
              <w:left w:val="nil"/>
            </w:tcBorders>
          </w:tcPr>
          <w:p w:rsidR="005C1C86" w:rsidRPr="005C1C86" w:rsidRDefault="005C1C86"/>
        </w:tc>
        <w:tc>
          <w:tcPr>
            <w:tcW w:w="1272" w:type="dxa"/>
            <w:vMerge/>
          </w:tcPr>
          <w:p w:rsidR="005C1C86" w:rsidRPr="005C1C86" w:rsidRDefault="005C1C86"/>
        </w:tc>
        <w:tc>
          <w:tcPr>
            <w:tcW w:w="1044" w:type="dxa"/>
            <w:vMerge/>
          </w:tcPr>
          <w:p w:rsidR="005C1C86" w:rsidRPr="005C1C86" w:rsidRDefault="005C1C86"/>
        </w:tc>
        <w:tc>
          <w:tcPr>
            <w:tcW w:w="1098" w:type="dxa"/>
          </w:tcPr>
          <w:p w:rsidR="005C1C86" w:rsidRPr="005C1C86" w:rsidRDefault="005C1C86">
            <w:pPr>
              <w:pStyle w:val="ConsPlusNormal"/>
              <w:jc w:val="both"/>
            </w:pPr>
            <w:r w:rsidRPr="005C1C86">
              <w:t>КУ ЧР "Чувашская республиканская поисково-спасательная служба"</w:t>
            </w:r>
          </w:p>
        </w:tc>
        <w:tc>
          <w:tcPr>
            <w:tcW w:w="696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877</w:t>
            </w:r>
          </w:p>
        </w:tc>
        <w:tc>
          <w:tcPr>
            <w:tcW w:w="630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0309</w:t>
            </w:r>
          </w:p>
        </w:tc>
        <w:tc>
          <w:tcPr>
            <w:tcW w:w="141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Ц810412480</w:t>
            </w:r>
          </w:p>
        </w:tc>
        <w:tc>
          <w:tcPr>
            <w:tcW w:w="6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244</w:t>
            </w:r>
          </w:p>
        </w:tc>
        <w:tc>
          <w:tcPr>
            <w:tcW w:w="1191" w:type="dxa"/>
            <w:vMerge/>
          </w:tcPr>
          <w:p w:rsidR="005C1C86" w:rsidRPr="005C1C86" w:rsidRDefault="005C1C86"/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13003,83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4552,3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1380,3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1380,3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1515,0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1556,0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1598,0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8704,0</w:t>
            </w:r>
          </w:p>
        </w:tc>
        <w:tc>
          <w:tcPr>
            <w:tcW w:w="1144" w:type="dxa"/>
            <w:tcBorders>
              <w:right w:val="nil"/>
            </w:tcBorders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10254,0</w:t>
            </w:r>
          </w:p>
        </w:tc>
      </w:tr>
      <w:tr w:rsidR="005C1C86" w:rsidRPr="005C1C86">
        <w:tc>
          <w:tcPr>
            <w:tcW w:w="907" w:type="dxa"/>
            <w:vMerge w:val="restart"/>
            <w:tcBorders>
              <w:left w:val="nil"/>
            </w:tcBorders>
          </w:tcPr>
          <w:p w:rsidR="005C1C86" w:rsidRPr="005C1C86" w:rsidRDefault="005C1C86">
            <w:pPr>
              <w:pStyle w:val="ConsPlusNormal"/>
              <w:jc w:val="both"/>
            </w:pPr>
            <w:r w:rsidRPr="005C1C86">
              <w:lastRenderedPageBreak/>
              <w:t>Мероприятие 4.2</w:t>
            </w:r>
          </w:p>
        </w:tc>
        <w:tc>
          <w:tcPr>
            <w:tcW w:w="1272" w:type="dxa"/>
            <w:vMerge w:val="restart"/>
          </w:tcPr>
          <w:p w:rsidR="005C1C86" w:rsidRPr="005C1C86" w:rsidRDefault="005C1C86">
            <w:pPr>
              <w:pStyle w:val="ConsPlusNormal"/>
              <w:jc w:val="both"/>
            </w:pPr>
            <w:r w:rsidRPr="005C1C86">
              <w:t>Содержание материально-технических запасов в целях гражданской обороны</w:t>
            </w:r>
          </w:p>
        </w:tc>
        <w:tc>
          <w:tcPr>
            <w:tcW w:w="1044" w:type="dxa"/>
            <w:vMerge w:val="restart"/>
          </w:tcPr>
          <w:p w:rsidR="005C1C86" w:rsidRPr="005C1C86" w:rsidRDefault="005C1C86">
            <w:pPr>
              <w:pStyle w:val="ConsPlusNormal"/>
            </w:pPr>
          </w:p>
        </w:tc>
        <w:tc>
          <w:tcPr>
            <w:tcW w:w="1098" w:type="dxa"/>
            <w:vMerge w:val="restart"/>
          </w:tcPr>
          <w:p w:rsidR="005C1C86" w:rsidRPr="005C1C86" w:rsidRDefault="005C1C86">
            <w:pPr>
              <w:pStyle w:val="ConsPlusNormal"/>
              <w:jc w:val="both"/>
            </w:pPr>
            <w:r w:rsidRPr="005C1C86">
              <w:t>ответственный исполнитель - Минприроды Чувашии</w:t>
            </w:r>
          </w:p>
        </w:tc>
        <w:tc>
          <w:tcPr>
            <w:tcW w:w="696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x</w:t>
            </w:r>
          </w:p>
        </w:tc>
        <w:tc>
          <w:tcPr>
            <w:tcW w:w="630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x</w:t>
            </w:r>
          </w:p>
        </w:tc>
        <w:tc>
          <w:tcPr>
            <w:tcW w:w="141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x</w:t>
            </w:r>
          </w:p>
        </w:tc>
        <w:tc>
          <w:tcPr>
            <w:tcW w:w="6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x</w:t>
            </w:r>
          </w:p>
        </w:tc>
        <w:tc>
          <w:tcPr>
            <w:tcW w:w="1191" w:type="dxa"/>
          </w:tcPr>
          <w:p w:rsidR="005C1C86" w:rsidRPr="005C1C86" w:rsidRDefault="005C1C86">
            <w:pPr>
              <w:pStyle w:val="ConsPlusNormal"/>
              <w:jc w:val="both"/>
            </w:pPr>
            <w:r w:rsidRPr="005C1C86">
              <w:t>всего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458,9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x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x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x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x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x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x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x</w:t>
            </w:r>
          </w:p>
        </w:tc>
        <w:tc>
          <w:tcPr>
            <w:tcW w:w="1144" w:type="dxa"/>
            <w:tcBorders>
              <w:right w:val="nil"/>
            </w:tcBorders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x</w:t>
            </w:r>
          </w:p>
        </w:tc>
      </w:tr>
      <w:tr w:rsidR="005C1C86" w:rsidRPr="005C1C86">
        <w:tc>
          <w:tcPr>
            <w:tcW w:w="907" w:type="dxa"/>
            <w:vMerge/>
            <w:tcBorders>
              <w:left w:val="nil"/>
            </w:tcBorders>
          </w:tcPr>
          <w:p w:rsidR="005C1C86" w:rsidRPr="005C1C86" w:rsidRDefault="005C1C86"/>
        </w:tc>
        <w:tc>
          <w:tcPr>
            <w:tcW w:w="1272" w:type="dxa"/>
            <w:vMerge/>
          </w:tcPr>
          <w:p w:rsidR="005C1C86" w:rsidRPr="005C1C86" w:rsidRDefault="005C1C86"/>
        </w:tc>
        <w:tc>
          <w:tcPr>
            <w:tcW w:w="1044" w:type="dxa"/>
            <w:vMerge/>
          </w:tcPr>
          <w:p w:rsidR="005C1C86" w:rsidRPr="005C1C86" w:rsidRDefault="005C1C86"/>
        </w:tc>
        <w:tc>
          <w:tcPr>
            <w:tcW w:w="1098" w:type="dxa"/>
            <w:vMerge/>
          </w:tcPr>
          <w:p w:rsidR="005C1C86" w:rsidRPr="005C1C86" w:rsidRDefault="005C1C86"/>
        </w:tc>
        <w:tc>
          <w:tcPr>
            <w:tcW w:w="696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850</w:t>
            </w:r>
          </w:p>
        </w:tc>
        <w:tc>
          <w:tcPr>
            <w:tcW w:w="630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0401</w:t>
            </w:r>
          </w:p>
        </w:tc>
        <w:tc>
          <w:tcPr>
            <w:tcW w:w="141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Ц810412490</w:t>
            </w:r>
          </w:p>
        </w:tc>
        <w:tc>
          <w:tcPr>
            <w:tcW w:w="6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240</w:t>
            </w:r>
          </w:p>
        </w:tc>
        <w:tc>
          <w:tcPr>
            <w:tcW w:w="1191" w:type="dxa"/>
          </w:tcPr>
          <w:p w:rsidR="005C1C86" w:rsidRPr="005C1C86" w:rsidRDefault="005C1C86">
            <w:pPr>
              <w:pStyle w:val="ConsPlusNormal"/>
              <w:jc w:val="both"/>
            </w:pPr>
            <w:r w:rsidRPr="005C1C86">
              <w:t>республиканский бюджет Чувашской Республики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306,6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x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x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x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x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x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x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x</w:t>
            </w:r>
          </w:p>
        </w:tc>
        <w:tc>
          <w:tcPr>
            <w:tcW w:w="1144" w:type="dxa"/>
            <w:tcBorders>
              <w:right w:val="nil"/>
            </w:tcBorders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x</w:t>
            </w:r>
          </w:p>
        </w:tc>
      </w:tr>
      <w:tr w:rsidR="005C1C86" w:rsidRPr="005C1C86">
        <w:tc>
          <w:tcPr>
            <w:tcW w:w="907" w:type="dxa"/>
            <w:vMerge/>
            <w:tcBorders>
              <w:left w:val="nil"/>
            </w:tcBorders>
          </w:tcPr>
          <w:p w:rsidR="005C1C86" w:rsidRPr="005C1C86" w:rsidRDefault="005C1C86"/>
        </w:tc>
        <w:tc>
          <w:tcPr>
            <w:tcW w:w="1272" w:type="dxa"/>
            <w:vMerge/>
          </w:tcPr>
          <w:p w:rsidR="005C1C86" w:rsidRPr="005C1C86" w:rsidRDefault="005C1C86"/>
        </w:tc>
        <w:tc>
          <w:tcPr>
            <w:tcW w:w="1044" w:type="dxa"/>
            <w:vMerge/>
          </w:tcPr>
          <w:p w:rsidR="005C1C86" w:rsidRPr="005C1C86" w:rsidRDefault="005C1C86"/>
        </w:tc>
        <w:tc>
          <w:tcPr>
            <w:tcW w:w="1098" w:type="dxa"/>
          </w:tcPr>
          <w:p w:rsidR="005C1C86" w:rsidRPr="005C1C86" w:rsidRDefault="005C1C86">
            <w:pPr>
              <w:pStyle w:val="ConsPlusNormal"/>
              <w:jc w:val="both"/>
            </w:pPr>
            <w:r w:rsidRPr="005C1C86">
              <w:t xml:space="preserve">ответственный исполнитель - </w:t>
            </w:r>
            <w:proofErr w:type="spellStart"/>
            <w:r w:rsidRPr="005C1C86">
              <w:t>Мининформполитики</w:t>
            </w:r>
            <w:proofErr w:type="spellEnd"/>
            <w:r w:rsidRPr="005C1C86">
              <w:t xml:space="preserve"> Чувашии</w:t>
            </w:r>
          </w:p>
        </w:tc>
        <w:tc>
          <w:tcPr>
            <w:tcW w:w="696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870</w:t>
            </w:r>
          </w:p>
        </w:tc>
        <w:tc>
          <w:tcPr>
            <w:tcW w:w="630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0401</w:t>
            </w:r>
          </w:p>
        </w:tc>
        <w:tc>
          <w:tcPr>
            <w:tcW w:w="141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Ц810412490</w:t>
            </w:r>
          </w:p>
        </w:tc>
        <w:tc>
          <w:tcPr>
            <w:tcW w:w="6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240</w:t>
            </w:r>
          </w:p>
        </w:tc>
        <w:tc>
          <w:tcPr>
            <w:tcW w:w="1191" w:type="dxa"/>
          </w:tcPr>
          <w:p w:rsidR="005C1C86" w:rsidRPr="005C1C86" w:rsidRDefault="005C1C86">
            <w:pPr>
              <w:pStyle w:val="ConsPlusNormal"/>
              <w:jc w:val="both"/>
            </w:pPr>
            <w:r w:rsidRPr="005C1C86">
              <w:t>республиканский бюджет Чувашской Республики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152,3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x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x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x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x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x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x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x</w:t>
            </w:r>
          </w:p>
        </w:tc>
        <w:tc>
          <w:tcPr>
            <w:tcW w:w="1144" w:type="dxa"/>
            <w:tcBorders>
              <w:right w:val="nil"/>
            </w:tcBorders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x</w:t>
            </w:r>
          </w:p>
        </w:tc>
      </w:tr>
      <w:tr w:rsidR="005C1C86" w:rsidRPr="005C1C86">
        <w:tc>
          <w:tcPr>
            <w:tcW w:w="907" w:type="dxa"/>
            <w:vMerge w:val="restart"/>
            <w:tcBorders>
              <w:left w:val="nil"/>
            </w:tcBorders>
          </w:tcPr>
          <w:p w:rsidR="005C1C86" w:rsidRPr="005C1C86" w:rsidRDefault="005C1C86">
            <w:pPr>
              <w:pStyle w:val="ConsPlusNormal"/>
              <w:jc w:val="both"/>
            </w:pPr>
            <w:r w:rsidRPr="005C1C86">
              <w:t>Мероприятие 4.3</w:t>
            </w:r>
          </w:p>
        </w:tc>
        <w:tc>
          <w:tcPr>
            <w:tcW w:w="1272" w:type="dxa"/>
            <w:vMerge w:val="restart"/>
          </w:tcPr>
          <w:p w:rsidR="005C1C86" w:rsidRPr="005C1C86" w:rsidRDefault="005C1C86">
            <w:pPr>
              <w:pStyle w:val="ConsPlusNormal"/>
              <w:jc w:val="both"/>
            </w:pPr>
            <w:r w:rsidRPr="005C1C86">
              <w:t>Проведение регламентных работ по содержанию специального оборудования гражданской обороны</w:t>
            </w:r>
          </w:p>
        </w:tc>
        <w:tc>
          <w:tcPr>
            <w:tcW w:w="1044" w:type="dxa"/>
            <w:vMerge w:val="restart"/>
          </w:tcPr>
          <w:p w:rsidR="005C1C86" w:rsidRPr="005C1C86" w:rsidRDefault="005C1C86">
            <w:pPr>
              <w:pStyle w:val="ConsPlusNormal"/>
            </w:pPr>
          </w:p>
        </w:tc>
        <w:tc>
          <w:tcPr>
            <w:tcW w:w="1098" w:type="dxa"/>
            <w:vMerge w:val="restart"/>
          </w:tcPr>
          <w:p w:rsidR="005C1C86" w:rsidRPr="005C1C86" w:rsidRDefault="005C1C86">
            <w:pPr>
              <w:pStyle w:val="ConsPlusNormal"/>
              <w:jc w:val="both"/>
            </w:pPr>
            <w:r w:rsidRPr="005C1C86">
              <w:t>ответственный исполнитель - ГКЧС Чувашии</w:t>
            </w:r>
          </w:p>
        </w:tc>
        <w:tc>
          <w:tcPr>
            <w:tcW w:w="696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x</w:t>
            </w:r>
          </w:p>
        </w:tc>
        <w:tc>
          <w:tcPr>
            <w:tcW w:w="630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x</w:t>
            </w:r>
          </w:p>
        </w:tc>
        <w:tc>
          <w:tcPr>
            <w:tcW w:w="141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x</w:t>
            </w:r>
          </w:p>
        </w:tc>
        <w:tc>
          <w:tcPr>
            <w:tcW w:w="6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x</w:t>
            </w:r>
          </w:p>
        </w:tc>
        <w:tc>
          <w:tcPr>
            <w:tcW w:w="1191" w:type="dxa"/>
          </w:tcPr>
          <w:p w:rsidR="005C1C86" w:rsidRPr="005C1C86" w:rsidRDefault="005C1C86">
            <w:pPr>
              <w:pStyle w:val="ConsPlusNormal"/>
              <w:jc w:val="both"/>
            </w:pPr>
            <w:r w:rsidRPr="005C1C86">
              <w:t>всего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x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x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x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x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x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x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x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x</w:t>
            </w:r>
          </w:p>
        </w:tc>
        <w:tc>
          <w:tcPr>
            <w:tcW w:w="1144" w:type="dxa"/>
            <w:tcBorders>
              <w:right w:val="nil"/>
            </w:tcBorders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x</w:t>
            </w:r>
          </w:p>
        </w:tc>
      </w:tr>
      <w:tr w:rsidR="005C1C86" w:rsidRPr="005C1C86">
        <w:tc>
          <w:tcPr>
            <w:tcW w:w="907" w:type="dxa"/>
            <w:vMerge/>
            <w:tcBorders>
              <w:left w:val="nil"/>
            </w:tcBorders>
          </w:tcPr>
          <w:p w:rsidR="005C1C86" w:rsidRPr="005C1C86" w:rsidRDefault="005C1C86"/>
        </w:tc>
        <w:tc>
          <w:tcPr>
            <w:tcW w:w="1272" w:type="dxa"/>
            <w:vMerge/>
          </w:tcPr>
          <w:p w:rsidR="005C1C86" w:rsidRPr="005C1C86" w:rsidRDefault="005C1C86"/>
        </w:tc>
        <w:tc>
          <w:tcPr>
            <w:tcW w:w="1044" w:type="dxa"/>
            <w:vMerge/>
          </w:tcPr>
          <w:p w:rsidR="005C1C86" w:rsidRPr="005C1C86" w:rsidRDefault="005C1C86"/>
        </w:tc>
        <w:tc>
          <w:tcPr>
            <w:tcW w:w="1098" w:type="dxa"/>
            <w:vMerge/>
          </w:tcPr>
          <w:p w:rsidR="005C1C86" w:rsidRPr="005C1C86" w:rsidRDefault="005C1C86"/>
        </w:tc>
        <w:tc>
          <w:tcPr>
            <w:tcW w:w="696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877</w:t>
            </w:r>
          </w:p>
        </w:tc>
        <w:tc>
          <w:tcPr>
            <w:tcW w:w="630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0309</w:t>
            </w:r>
          </w:p>
        </w:tc>
        <w:tc>
          <w:tcPr>
            <w:tcW w:w="141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Ц810412480</w:t>
            </w:r>
          </w:p>
        </w:tc>
        <w:tc>
          <w:tcPr>
            <w:tcW w:w="6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244</w:t>
            </w:r>
          </w:p>
        </w:tc>
        <w:tc>
          <w:tcPr>
            <w:tcW w:w="1191" w:type="dxa"/>
          </w:tcPr>
          <w:p w:rsidR="005C1C86" w:rsidRPr="005C1C86" w:rsidRDefault="005C1C86">
            <w:pPr>
              <w:pStyle w:val="ConsPlusNormal"/>
              <w:jc w:val="both"/>
            </w:pPr>
            <w:r w:rsidRPr="005C1C86">
              <w:t>республиканский бюджет Чувашской Республики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x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x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x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x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x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x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x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x</w:t>
            </w:r>
          </w:p>
        </w:tc>
        <w:tc>
          <w:tcPr>
            <w:tcW w:w="1144" w:type="dxa"/>
            <w:tcBorders>
              <w:right w:val="nil"/>
            </w:tcBorders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x</w:t>
            </w:r>
          </w:p>
        </w:tc>
      </w:tr>
      <w:tr w:rsidR="005C1C86" w:rsidRPr="005C1C86">
        <w:tc>
          <w:tcPr>
            <w:tcW w:w="18212" w:type="dxa"/>
            <w:gridSpan w:val="18"/>
            <w:tcBorders>
              <w:left w:val="nil"/>
              <w:right w:val="nil"/>
            </w:tcBorders>
          </w:tcPr>
          <w:p w:rsidR="005C1C86" w:rsidRPr="005C1C86" w:rsidRDefault="005C1C86">
            <w:pPr>
              <w:pStyle w:val="ConsPlusNormal"/>
              <w:jc w:val="center"/>
              <w:outlineLvl w:val="3"/>
            </w:pPr>
            <w:r w:rsidRPr="005C1C86">
              <w:t>Цель "Повышение уровня готовности в области гражданской обороны, защиты населения и территорий от чрезвычайных ситуаций природного и техногенного характера, обеспечения пожарной безопасности и безопасности людей на водных объектах"</w:t>
            </w:r>
          </w:p>
        </w:tc>
      </w:tr>
      <w:tr w:rsidR="005C1C86" w:rsidRPr="005C1C86">
        <w:tc>
          <w:tcPr>
            <w:tcW w:w="907" w:type="dxa"/>
            <w:vMerge w:val="restart"/>
            <w:tcBorders>
              <w:left w:val="nil"/>
            </w:tcBorders>
          </w:tcPr>
          <w:p w:rsidR="005C1C86" w:rsidRPr="005C1C86" w:rsidRDefault="005C1C86">
            <w:pPr>
              <w:pStyle w:val="ConsPlusNormal"/>
              <w:jc w:val="both"/>
            </w:pPr>
            <w:r w:rsidRPr="005C1C86">
              <w:t>Основн</w:t>
            </w:r>
            <w:r w:rsidRPr="005C1C86">
              <w:lastRenderedPageBreak/>
              <w:t>ое мероприятие 5</w:t>
            </w:r>
          </w:p>
        </w:tc>
        <w:tc>
          <w:tcPr>
            <w:tcW w:w="1272" w:type="dxa"/>
            <w:vMerge w:val="restart"/>
          </w:tcPr>
          <w:p w:rsidR="005C1C86" w:rsidRPr="005C1C86" w:rsidRDefault="005C1C86">
            <w:pPr>
              <w:pStyle w:val="ConsPlusNormal"/>
              <w:jc w:val="both"/>
            </w:pPr>
            <w:r w:rsidRPr="005C1C86">
              <w:lastRenderedPageBreak/>
              <w:t>Совершенст</w:t>
            </w:r>
            <w:r w:rsidRPr="005C1C86">
              <w:lastRenderedPageBreak/>
              <w:t xml:space="preserve">вование </w:t>
            </w:r>
            <w:proofErr w:type="gramStart"/>
            <w:r w:rsidRPr="005C1C86">
              <w:t>функционирования органов управления территориальной подсистемы Чувашской Республики единой государственной системы предупреждения</w:t>
            </w:r>
            <w:proofErr w:type="gramEnd"/>
            <w:r w:rsidRPr="005C1C86">
              <w:t xml:space="preserve"> и ликвидации чрезвычайных ситуаций, систем оповещения и информирования населения</w:t>
            </w:r>
          </w:p>
        </w:tc>
        <w:tc>
          <w:tcPr>
            <w:tcW w:w="1044" w:type="dxa"/>
            <w:vMerge w:val="restart"/>
          </w:tcPr>
          <w:p w:rsidR="005C1C86" w:rsidRPr="005C1C86" w:rsidRDefault="005C1C86">
            <w:pPr>
              <w:pStyle w:val="ConsPlusNormal"/>
              <w:jc w:val="both"/>
            </w:pPr>
            <w:r w:rsidRPr="005C1C86">
              <w:lastRenderedPageBreak/>
              <w:t>соверше</w:t>
            </w:r>
            <w:r w:rsidRPr="005C1C86">
              <w:lastRenderedPageBreak/>
              <w:t>нствование системы обеспечения пожарной безопасности и защиты населения и территорий Чувашской Республики от чрезвычайных ситуаций природного и техногенного характера</w:t>
            </w:r>
          </w:p>
        </w:tc>
        <w:tc>
          <w:tcPr>
            <w:tcW w:w="1098" w:type="dxa"/>
            <w:vMerge w:val="restart"/>
          </w:tcPr>
          <w:p w:rsidR="005C1C86" w:rsidRPr="005C1C86" w:rsidRDefault="005C1C86">
            <w:pPr>
              <w:pStyle w:val="ConsPlusNormal"/>
              <w:jc w:val="both"/>
            </w:pPr>
            <w:r w:rsidRPr="005C1C86">
              <w:lastRenderedPageBreak/>
              <w:t>ответстве</w:t>
            </w:r>
            <w:r w:rsidRPr="005C1C86">
              <w:lastRenderedPageBreak/>
              <w:t>нный исполнитель - ГКЧС Чувашии</w:t>
            </w:r>
          </w:p>
        </w:tc>
        <w:tc>
          <w:tcPr>
            <w:tcW w:w="696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lastRenderedPageBreak/>
              <w:t>x</w:t>
            </w:r>
          </w:p>
        </w:tc>
        <w:tc>
          <w:tcPr>
            <w:tcW w:w="630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x</w:t>
            </w:r>
          </w:p>
        </w:tc>
        <w:tc>
          <w:tcPr>
            <w:tcW w:w="141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x</w:t>
            </w:r>
          </w:p>
        </w:tc>
        <w:tc>
          <w:tcPr>
            <w:tcW w:w="6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x</w:t>
            </w:r>
          </w:p>
        </w:tc>
        <w:tc>
          <w:tcPr>
            <w:tcW w:w="1191" w:type="dxa"/>
          </w:tcPr>
          <w:p w:rsidR="005C1C86" w:rsidRPr="005C1C86" w:rsidRDefault="005C1C86">
            <w:pPr>
              <w:pStyle w:val="ConsPlusNormal"/>
              <w:jc w:val="both"/>
            </w:pPr>
            <w:r w:rsidRPr="005C1C86">
              <w:t>всего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40687,9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25571,0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1607,8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1607,8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1086,0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1116,0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1146,0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6239,0</w:t>
            </w:r>
          </w:p>
        </w:tc>
        <w:tc>
          <w:tcPr>
            <w:tcW w:w="1144" w:type="dxa"/>
            <w:tcBorders>
              <w:right w:val="nil"/>
            </w:tcBorders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7350,0</w:t>
            </w:r>
          </w:p>
        </w:tc>
      </w:tr>
      <w:tr w:rsidR="005C1C86" w:rsidRPr="005C1C86">
        <w:tc>
          <w:tcPr>
            <w:tcW w:w="907" w:type="dxa"/>
            <w:vMerge/>
            <w:tcBorders>
              <w:left w:val="nil"/>
            </w:tcBorders>
          </w:tcPr>
          <w:p w:rsidR="005C1C86" w:rsidRPr="005C1C86" w:rsidRDefault="005C1C86"/>
        </w:tc>
        <w:tc>
          <w:tcPr>
            <w:tcW w:w="1272" w:type="dxa"/>
            <w:vMerge/>
          </w:tcPr>
          <w:p w:rsidR="005C1C86" w:rsidRPr="005C1C86" w:rsidRDefault="005C1C86"/>
        </w:tc>
        <w:tc>
          <w:tcPr>
            <w:tcW w:w="1044" w:type="dxa"/>
            <w:vMerge/>
          </w:tcPr>
          <w:p w:rsidR="005C1C86" w:rsidRPr="005C1C86" w:rsidRDefault="005C1C86"/>
        </w:tc>
        <w:tc>
          <w:tcPr>
            <w:tcW w:w="1098" w:type="dxa"/>
            <w:vMerge/>
          </w:tcPr>
          <w:p w:rsidR="005C1C86" w:rsidRPr="005C1C86" w:rsidRDefault="005C1C86"/>
        </w:tc>
        <w:tc>
          <w:tcPr>
            <w:tcW w:w="696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877</w:t>
            </w:r>
          </w:p>
        </w:tc>
        <w:tc>
          <w:tcPr>
            <w:tcW w:w="630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0309</w:t>
            </w:r>
          </w:p>
        </w:tc>
        <w:tc>
          <w:tcPr>
            <w:tcW w:w="141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Ц810412480</w:t>
            </w:r>
          </w:p>
        </w:tc>
        <w:tc>
          <w:tcPr>
            <w:tcW w:w="6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242</w:t>
            </w:r>
          </w:p>
        </w:tc>
        <w:tc>
          <w:tcPr>
            <w:tcW w:w="1191" w:type="dxa"/>
            <w:vMerge w:val="restart"/>
          </w:tcPr>
          <w:p w:rsidR="005C1C86" w:rsidRPr="005C1C86" w:rsidRDefault="005C1C86">
            <w:pPr>
              <w:pStyle w:val="ConsPlusNormal"/>
              <w:jc w:val="both"/>
            </w:pPr>
            <w:r w:rsidRPr="005C1C86">
              <w:t>республиканский бюджет Чувашской Республики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0,0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0,0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0,0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0,0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0,0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0,0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0,0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0,0</w:t>
            </w:r>
          </w:p>
        </w:tc>
        <w:tc>
          <w:tcPr>
            <w:tcW w:w="1144" w:type="dxa"/>
            <w:tcBorders>
              <w:right w:val="nil"/>
            </w:tcBorders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0,0</w:t>
            </w:r>
          </w:p>
        </w:tc>
      </w:tr>
      <w:tr w:rsidR="005C1C86" w:rsidRPr="005C1C86">
        <w:tc>
          <w:tcPr>
            <w:tcW w:w="907" w:type="dxa"/>
            <w:vMerge/>
            <w:tcBorders>
              <w:left w:val="nil"/>
            </w:tcBorders>
          </w:tcPr>
          <w:p w:rsidR="005C1C86" w:rsidRPr="005C1C86" w:rsidRDefault="005C1C86"/>
        </w:tc>
        <w:tc>
          <w:tcPr>
            <w:tcW w:w="1272" w:type="dxa"/>
            <w:vMerge/>
          </w:tcPr>
          <w:p w:rsidR="005C1C86" w:rsidRPr="005C1C86" w:rsidRDefault="005C1C86"/>
        </w:tc>
        <w:tc>
          <w:tcPr>
            <w:tcW w:w="1044" w:type="dxa"/>
            <w:vMerge/>
          </w:tcPr>
          <w:p w:rsidR="005C1C86" w:rsidRPr="005C1C86" w:rsidRDefault="005C1C86"/>
        </w:tc>
        <w:tc>
          <w:tcPr>
            <w:tcW w:w="1098" w:type="dxa"/>
            <w:vMerge w:val="restart"/>
          </w:tcPr>
          <w:p w:rsidR="005C1C86" w:rsidRPr="005C1C86" w:rsidRDefault="005C1C86">
            <w:pPr>
              <w:pStyle w:val="ConsPlusNormal"/>
              <w:jc w:val="both"/>
            </w:pPr>
            <w:r w:rsidRPr="005C1C86">
              <w:t>соисполнитель - КУ ЧР "Чувашская республиканская противопожарная служба"</w:t>
            </w:r>
          </w:p>
        </w:tc>
        <w:tc>
          <w:tcPr>
            <w:tcW w:w="696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877</w:t>
            </w:r>
          </w:p>
        </w:tc>
        <w:tc>
          <w:tcPr>
            <w:tcW w:w="630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0310</w:t>
            </w:r>
          </w:p>
        </w:tc>
        <w:tc>
          <w:tcPr>
            <w:tcW w:w="141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x</w:t>
            </w:r>
          </w:p>
        </w:tc>
        <w:tc>
          <w:tcPr>
            <w:tcW w:w="6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x</w:t>
            </w:r>
          </w:p>
        </w:tc>
        <w:tc>
          <w:tcPr>
            <w:tcW w:w="1191" w:type="dxa"/>
            <w:vMerge/>
          </w:tcPr>
          <w:p w:rsidR="005C1C86" w:rsidRPr="005C1C86" w:rsidRDefault="005C1C86"/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40687,9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25571,0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1607,8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1607,8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1086,0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1116,0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1146,0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6239,0</w:t>
            </w:r>
          </w:p>
        </w:tc>
        <w:tc>
          <w:tcPr>
            <w:tcW w:w="1144" w:type="dxa"/>
            <w:tcBorders>
              <w:right w:val="nil"/>
            </w:tcBorders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7350,0</w:t>
            </w:r>
          </w:p>
        </w:tc>
      </w:tr>
      <w:tr w:rsidR="005C1C86" w:rsidRPr="005C1C86">
        <w:tc>
          <w:tcPr>
            <w:tcW w:w="907" w:type="dxa"/>
            <w:vMerge/>
            <w:tcBorders>
              <w:left w:val="nil"/>
            </w:tcBorders>
          </w:tcPr>
          <w:p w:rsidR="005C1C86" w:rsidRPr="005C1C86" w:rsidRDefault="005C1C86"/>
        </w:tc>
        <w:tc>
          <w:tcPr>
            <w:tcW w:w="1272" w:type="dxa"/>
            <w:vMerge/>
          </w:tcPr>
          <w:p w:rsidR="005C1C86" w:rsidRPr="005C1C86" w:rsidRDefault="005C1C86"/>
        </w:tc>
        <w:tc>
          <w:tcPr>
            <w:tcW w:w="1044" w:type="dxa"/>
            <w:vMerge/>
          </w:tcPr>
          <w:p w:rsidR="005C1C86" w:rsidRPr="005C1C86" w:rsidRDefault="005C1C86"/>
        </w:tc>
        <w:tc>
          <w:tcPr>
            <w:tcW w:w="1098" w:type="dxa"/>
            <w:vMerge/>
          </w:tcPr>
          <w:p w:rsidR="005C1C86" w:rsidRPr="005C1C86" w:rsidRDefault="005C1C86"/>
        </w:tc>
        <w:tc>
          <w:tcPr>
            <w:tcW w:w="696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877</w:t>
            </w:r>
          </w:p>
        </w:tc>
        <w:tc>
          <w:tcPr>
            <w:tcW w:w="630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0310</w:t>
            </w:r>
          </w:p>
        </w:tc>
        <w:tc>
          <w:tcPr>
            <w:tcW w:w="141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Ц810912480</w:t>
            </w:r>
          </w:p>
        </w:tc>
        <w:tc>
          <w:tcPr>
            <w:tcW w:w="6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244</w:t>
            </w:r>
          </w:p>
        </w:tc>
        <w:tc>
          <w:tcPr>
            <w:tcW w:w="1191" w:type="dxa"/>
            <w:vMerge/>
          </w:tcPr>
          <w:p w:rsidR="005C1C86" w:rsidRPr="005C1C86" w:rsidRDefault="005C1C86"/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40687,9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25571,0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1607,8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1607,8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1086,0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1116,0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1146,0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6239,0</w:t>
            </w:r>
          </w:p>
        </w:tc>
        <w:tc>
          <w:tcPr>
            <w:tcW w:w="1144" w:type="dxa"/>
            <w:tcBorders>
              <w:right w:val="nil"/>
            </w:tcBorders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7350,0</w:t>
            </w:r>
          </w:p>
        </w:tc>
      </w:tr>
      <w:tr w:rsidR="005C1C86" w:rsidRPr="005C1C86">
        <w:tc>
          <w:tcPr>
            <w:tcW w:w="907" w:type="dxa"/>
            <w:vMerge/>
            <w:tcBorders>
              <w:left w:val="nil"/>
            </w:tcBorders>
          </w:tcPr>
          <w:p w:rsidR="005C1C86" w:rsidRPr="005C1C86" w:rsidRDefault="005C1C86"/>
        </w:tc>
        <w:tc>
          <w:tcPr>
            <w:tcW w:w="1272" w:type="dxa"/>
            <w:vMerge/>
          </w:tcPr>
          <w:p w:rsidR="005C1C86" w:rsidRPr="005C1C86" w:rsidRDefault="005C1C86"/>
        </w:tc>
        <w:tc>
          <w:tcPr>
            <w:tcW w:w="1044" w:type="dxa"/>
            <w:vMerge/>
          </w:tcPr>
          <w:p w:rsidR="005C1C86" w:rsidRPr="005C1C86" w:rsidRDefault="005C1C86"/>
        </w:tc>
        <w:tc>
          <w:tcPr>
            <w:tcW w:w="1098" w:type="dxa"/>
          </w:tcPr>
          <w:p w:rsidR="005C1C86" w:rsidRPr="005C1C86" w:rsidRDefault="005C1C86">
            <w:pPr>
              <w:pStyle w:val="ConsPlusNormal"/>
              <w:jc w:val="both"/>
            </w:pPr>
            <w:r w:rsidRPr="005C1C86">
              <w:t xml:space="preserve">участник - </w:t>
            </w:r>
            <w:proofErr w:type="spellStart"/>
            <w:r w:rsidRPr="005C1C86">
              <w:t>Мининформполитики</w:t>
            </w:r>
            <w:proofErr w:type="spellEnd"/>
            <w:r w:rsidRPr="005C1C86">
              <w:t xml:space="preserve"> Чувашии</w:t>
            </w:r>
          </w:p>
        </w:tc>
        <w:tc>
          <w:tcPr>
            <w:tcW w:w="696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x</w:t>
            </w:r>
          </w:p>
        </w:tc>
        <w:tc>
          <w:tcPr>
            <w:tcW w:w="630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x</w:t>
            </w:r>
          </w:p>
        </w:tc>
        <w:tc>
          <w:tcPr>
            <w:tcW w:w="141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x</w:t>
            </w:r>
          </w:p>
        </w:tc>
        <w:tc>
          <w:tcPr>
            <w:tcW w:w="6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x</w:t>
            </w:r>
          </w:p>
        </w:tc>
        <w:tc>
          <w:tcPr>
            <w:tcW w:w="1191" w:type="dxa"/>
            <w:vMerge/>
          </w:tcPr>
          <w:p w:rsidR="005C1C86" w:rsidRPr="005C1C86" w:rsidRDefault="005C1C86"/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0,0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0,0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0,0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0,0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0,0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0,0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0,0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0,0</w:t>
            </w:r>
          </w:p>
        </w:tc>
        <w:tc>
          <w:tcPr>
            <w:tcW w:w="1144" w:type="dxa"/>
            <w:tcBorders>
              <w:right w:val="nil"/>
            </w:tcBorders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0,0</w:t>
            </w:r>
          </w:p>
        </w:tc>
      </w:tr>
      <w:tr w:rsidR="005C1C86" w:rsidRPr="005C1C86">
        <w:tc>
          <w:tcPr>
            <w:tcW w:w="907" w:type="dxa"/>
            <w:vMerge w:val="restart"/>
            <w:tcBorders>
              <w:left w:val="nil"/>
            </w:tcBorders>
          </w:tcPr>
          <w:p w:rsidR="005C1C86" w:rsidRPr="005C1C86" w:rsidRDefault="005C1C86">
            <w:pPr>
              <w:pStyle w:val="ConsPlusNormal"/>
              <w:jc w:val="both"/>
            </w:pPr>
            <w:r w:rsidRPr="005C1C86">
              <w:t>Целевые показатели (индика</w:t>
            </w:r>
            <w:r w:rsidRPr="005C1C86">
              <w:lastRenderedPageBreak/>
              <w:t>торы) Государственной программы и подпрограммы, увязанные с основным мероприятием 5</w:t>
            </w:r>
          </w:p>
        </w:tc>
        <w:tc>
          <w:tcPr>
            <w:tcW w:w="6778" w:type="dxa"/>
            <w:gridSpan w:val="7"/>
          </w:tcPr>
          <w:p w:rsidR="005C1C86" w:rsidRPr="005C1C86" w:rsidRDefault="005C1C86">
            <w:pPr>
              <w:pStyle w:val="ConsPlusNormal"/>
              <w:jc w:val="both"/>
            </w:pPr>
            <w:r w:rsidRPr="005C1C86">
              <w:lastRenderedPageBreak/>
              <w:t>Готовность систем оповещения населения об опасностях, возникающих при чрезвычайных ситуациях природного и техногенного характера, %</w:t>
            </w:r>
          </w:p>
        </w:tc>
        <w:tc>
          <w:tcPr>
            <w:tcW w:w="1191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x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99,0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100,0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100,0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100,0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100,0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100,0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100,0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 xml:space="preserve">100,0 </w:t>
            </w:r>
            <w:hyperlink w:anchor="P3422" w:history="1">
              <w:r w:rsidRPr="005C1C86">
                <w:t>&lt;**&gt;</w:t>
              </w:r>
            </w:hyperlink>
          </w:p>
        </w:tc>
        <w:tc>
          <w:tcPr>
            <w:tcW w:w="1144" w:type="dxa"/>
            <w:tcBorders>
              <w:right w:val="nil"/>
            </w:tcBorders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 xml:space="preserve">100,0 </w:t>
            </w:r>
            <w:hyperlink w:anchor="P3422" w:history="1">
              <w:r w:rsidRPr="005C1C86">
                <w:t>&lt;**&gt;</w:t>
              </w:r>
            </w:hyperlink>
          </w:p>
        </w:tc>
      </w:tr>
      <w:tr w:rsidR="005C1C86" w:rsidRPr="005C1C86">
        <w:tc>
          <w:tcPr>
            <w:tcW w:w="907" w:type="dxa"/>
            <w:vMerge/>
            <w:tcBorders>
              <w:left w:val="nil"/>
            </w:tcBorders>
          </w:tcPr>
          <w:p w:rsidR="005C1C86" w:rsidRPr="005C1C86" w:rsidRDefault="005C1C86"/>
        </w:tc>
        <w:tc>
          <w:tcPr>
            <w:tcW w:w="6778" w:type="dxa"/>
            <w:gridSpan w:val="7"/>
          </w:tcPr>
          <w:p w:rsidR="005C1C86" w:rsidRPr="005C1C86" w:rsidRDefault="005C1C86">
            <w:pPr>
              <w:pStyle w:val="ConsPlusNormal"/>
              <w:jc w:val="both"/>
            </w:pPr>
            <w:r w:rsidRPr="005C1C86">
              <w:t>Доля населения, имеющего возможность получения сигналов оповещения и экстренной информации, %</w:t>
            </w:r>
          </w:p>
        </w:tc>
        <w:tc>
          <w:tcPr>
            <w:tcW w:w="1191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x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87,0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87,2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87,4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87,6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87,8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88,0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88,0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 xml:space="preserve">89,0 </w:t>
            </w:r>
            <w:hyperlink w:anchor="P3422" w:history="1">
              <w:r w:rsidRPr="005C1C86">
                <w:t>&lt;**&gt;</w:t>
              </w:r>
            </w:hyperlink>
          </w:p>
        </w:tc>
        <w:tc>
          <w:tcPr>
            <w:tcW w:w="1144" w:type="dxa"/>
            <w:tcBorders>
              <w:right w:val="nil"/>
            </w:tcBorders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 xml:space="preserve">90,0 </w:t>
            </w:r>
            <w:hyperlink w:anchor="P3422" w:history="1">
              <w:r w:rsidRPr="005C1C86">
                <w:t>&lt;**&gt;</w:t>
              </w:r>
            </w:hyperlink>
          </w:p>
        </w:tc>
      </w:tr>
      <w:tr w:rsidR="005C1C86" w:rsidRPr="005C1C86">
        <w:tc>
          <w:tcPr>
            <w:tcW w:w="907" w:type="dxa"/>
            <w:vMerge/>
            <w:tcBorders>
              <w:left w:val="nil"/>
            </w:tcBorders>
          </w:tcPr>
          <w:p w:rsidR="005C1C86" w:rsidRPr="005C1C86" w:rsidRDefault="005C1C86"/>
        </w:tc>
        <w:tc>
          <w:tcPr>
            <w:tcW w:w="6778" w:type="dxa"/>
            <w:gridSpan w:val="7"/>
          </w:tcPr>
          <w:p w:rsidR="005C1C86" w:rsidRPr="005C1C86" w:rsidRDefault="005C1C86">
            <w:pPr>
              <w:pStyle w:val="ConsPlusNormal"/>
              <w:jc w:val="both"/>
            </w:pPr>
            <w:r w:rsidRPr="005C1C86">
              <w:t>Доля оправдавшихся прогнозов чрезвычайных ситуаций природного и техногенного характера (достоверность прогнозов системы мониторинга и прогнозирования чрезвычайных ситуаций природного и техногенного характера), %</w:t>
            </w:r>
          </w:p>
        </w:tc>
        <w:tc>
          <w:tcPr>
            <w:tcW w:w="1191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x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90,0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90,2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90,4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90,6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90,8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91,0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91,2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 xml:space="preserve">92,0 </w:t>
            </w:r>
            <w:hyperlink w:anchor="P3422" w:history="1">
              <w:r w:rsidRPr="005C1C86">
                <w:t>&lt;**&gt;</w:t>
              </w:r>
            </w:hyperlink>
          </w:p>
        </w:tc>
        <w:tc>
          <w:tcPr>
            <w:tcW w:w="1144" w:type="dxa"/>
            <w:tcBorders>
              <w:right w:val="nil"/>
            </w:tcBorders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 xml:space="preserve">93,0 </w:t>
            </w:r>
            <w:hyperlink w:anchor="P3422" w:history="1">
              <w:r w:rsidRPr="005C1C86">
                <w:t>&lt;**&gt;</w:t>
              </w:r>
            </w:hyperlink>
          </w:p>
        </w:tc>
      </w:tr>
    </w:tbl>
    <w:p w:rsidR="005C1C86" w:rsidRPr="005C1C86" w:rsidRDefault="005C1C86">
      <w:pPr>
        <w:sectPr w:rsidR="005C1C86" w:rsidRPr="005C1C86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5C1C86" w:rsidRPr="005C1C86" w:rsidRDefault="005C1C86">
      <w:pPr>
        <w:pStyle w:val="ConsPlusNormal"/>
        <w:jc w:val="both"/>
      </w:pPr>
    </w:p>
    <w:p w:rsidR="005C1C86" w:rsidRPr="005C1C86" w:rsidRDefault="005C1C86">
      <w:pPr>
        <w:pStyle w:val="ConsPlusNormal"/>
        <w:ind w:firstLine="540"/>
        <w:jc w:val="both"/>
      </w:pPr>
      <w:r w:rsidRPr="005C1C86">
        <w:t>--------------------------------</w:t>
      </w:r>
    </w:p>
    <w:p w:rsidR="005C1C86" w:rsidRPr="005C1C86" w:rsidRDefault="005C1C86">
      <w:pPr>
        <w:pStyle w:val="ConsPlusNormal"/>
        <w:spacing w:before="220"/>
        <w:ind w:firstLine="540"/>
        <w:jc w:val="both"/>
      </w:pPr>
      <w:bookmarkStart w:id="6" w:name="P3421"/>
      <w:bookmarkEnd w:id="6"/>
      <w:r w:rsidRPr="005C1C86">
        <w:t>&lt;*&gt; Мероприятия осуществляются по согласованию с исполнителем.</w:t>
      </w:r>
    </w:p>
    <w:p w:rsidR="005C1C86" w:rsidRPr="005C1C86" w:rsidRDefault="005C1C86">
      <w:pPr>
        <w:pStyle w:val="ConsPlusNormal"/>
        <w:spacing w:before="220"/>
        <w:ind w:firstLine="540"/>
        <w:jc w:val="both"/>
      </w:pPr>
      <w:bookmarkStart w:id="7" w:name="P3422"/>
      <w:bookmarkEnd w:id="7"/>
      <w:r w:rsidRPr="005C1C86">
        <w:t>&lt;**&gt; Приводятся значения целевых показателей (индикаторов) в 2030 и 2035 годах соответственно.</w:t>
      </w:r>
    </w:p>
    <w:p w:rsidR="005C1C86" w:rsidRPr="005C1C86" w:rsidRDefault="005C1C86">
      <w:pPr>
        <w:pStyle w:val="ConsPlusNormal"/>
        <w:jc w:val="both"/>
      </w:pPr>
    </w:p>
    <w:p w:rsidR="005C1C86" w:rsidRPr="005C1C86" w:rsidRDefault="005C1C86">
      <w:pPr>
        <w:pStyle w:val="ConsPlusNormal"/>
        <w:jc w:val="both"/>
      </w:pPr>
    </w:p>
    <w:p w:rsidR="005C1C86" w:rsidRPr="005C1C86" w:rsidRDefault="005C1C86">
      <w:pPr>
        <w:pStyle w:val="ConsPlusNormal"/>
        <w:jc w:val="both"/>
      </w:pPr>
    </w:p>
    <w:p w:rsidR="005C1C86" w:rsidRPr="005C1C86" w:rsidRDefault="005C1C86">
      <w:pPr>
        <w:pStyle w:val="ConsPlusNormal"/>
        <w:jc w:val="both"/>
      </w:pPr>
    </w:p>
    <w:p w:rsidR="005C1C86" w:rsidRPr="005C1C86" w:rsidRDefault="005C1C86">
      <w:pPr>
        <w:pStyle w:val="ConsPlusNormal"/>
        <w:jc w:val="both"/>
      </w:pPr>
    </w:p>
    <w:p w:rsidR="005C1C86" w:rsidRPr="005C1C86" w:rsidRDefault="005C1C86">
      <w:pPr>
        <w:pStyle w:val="ConsPlusNormal"/>
        <w:jc w:val="right"/>
        <w:outlineLvl w:val="1"/>
      </w:pPr>
      <w:r w:rsidRPr="005C1C86">
        <w:t>Приложение N 4</w:t>
      </w:r>
    </w:p>
    <w:p w:rsidR="005C1C86" w:rsidRPr="005C1C86" w:rsidRDefault="005C1C86">
      <w:pPr>
        <w:pStyle w:val="ConsPlusNormal"/>
        <w:jc w:val="right"/>
      </w:pPr>
      <w:r w:rsidRPr="005C1C86">
        <w:t>к государственной программе</w:t>
      </w:r>
    </w:p>
    <w:p w:rsidR="005C1C86" w:rsidRPr="005C1C86" w:rsidRDefault="005C1C86">
      <w:pPr>
        <w:pStyle w:val="ConsPlusNormal"/>
        <w:jc w:val="right"/>
      </w:pPr>
      <w:r w:rsidRPr="005C1C86">
        <w:t>Чувашской Республики "Повышение</w:t>
      </w:r>
    </w:p>
    <w:p w:rsidR="005C1C86" w:rsidRPr="005C1C86" w:rsidRDefault="005C1C86">
      <w:pPr>
        <w:pStyle w:val="ConsPlusNormal"/>
        <w:jc w:val="right"/>
      </w:pPr>
      <w:r w:rsidRPr="005C1C86">
        <w:t>безопасности жизнедеятельности</w:t>
      </w:r>
    </w:p>
    <w:p w:rsidR="005C1C86" w:rsidRPr="005C1C86" w:rsidRDefault="005C1C86">
      <w:pPr>
        <w:pStyle w:val="ConsPlusNormal"/>
        <w:jc w:val="right"/>
      </w:pPr>
      <w:r w:rsidRPr="005C1C86">
        <w:t>населения и территорий</w:t>
      </w:r>
    </w:p>
    <w:p w:rsidR="005C1C86" w:rsidRPr="005C1C86" w:rsidRDefault="005C1C86">
      <w:pPr>
        <w:pStyle w:val="ConsPlusNormal"/>
        <w:jc w:val="right"/>
      </w:pPr>
      <w:r w:rsidRPr="005C1C86">
        <w:t>Чувашской Республики"</w:t>
      </w:r>
    </w:p>
    <w:p w:rsidR="005C1C86" w:rsidRPr="005C1C86" w:rsidRDefault="005C1C86">
      <w:pPr>
        <w:pStyle w:val="ConsPlusNormal"/>
        <w:jc w:val="both"/>
      </w:pPr>
    </w:p>
    <w:p w:rsidR="005C1C86" w:rsidRPr="005C1C86" w:rsidRDefault="005C1C86">
      <w:pPr>
        <w:pStyle w:val="ConsPlusTitle"/>
        <w:jc w:val="center"/>
      </w:pPr>
      <w:bookmarkStart w:id="8" w:name="P3435"/>
      <w:bookmarkEnd w:id="8"/>
      <w:r w:rsidRPr="005C1C86">
        <w:t>ПОДПРОГРАММА</w:t>
      </w:r>
    </w:p>
    <w:p w:rsidR="005C1C86" w:rsidRPr="005C1C86" w:rsidRDefault="005C1C86">
      <w:pPr>
        <w:pStyle w:val="ConsPlusTitle"/>
        <w:jc w:val="center"/>
      </w:pPr>
      <w:r w:rsidRPr="005C1C86">
        <w:t>"ПРОФИЛАКТИКА ТЕРРОРИЗМА И ЭКСТРЕМИСТСКОЙ ДЕЯТЕЛЬНОСТИ</w:t>
      </w:r>
    </w:p>
    <w:p w:rsidR="005C1C86" w:rsidRPr="005C1C86" w:rsidRDefault="005C1C86">
      <w:pPr>
        <w:pStyle w:val="ConsPlusTitle"/>
        <w:jc w:val="center"/>
      </w:pPr>
      <w:r w:rsidRPr="005C1C86">
        <w:t>В ЧУВАШСКОЙ РЕСПУБЛИКЕ" ГОСУДАРСТВЕННОЙ ПРОГРАММЫ</w:t>
      </w:r>
    </w:p>
    <w:p w:rsidR="005C1C86" w:rsidRPr="005C1C86" w:rsidRDefault="005C1C86">
      <w:pPr>
        <w:pStyle w:val="ConsPlusTitle"/>
        <w:jc w:val="center"/>
      </w:pPr>
      <w:r w:rsidRPr="005C1C86">
        <w:t>ЧУВАШСКОЙ РЕСПУБЛИКИ "ПОВЫШЕНИЕ БЕЗОПАСНОСТИ</w:t>
      </w:r>
    </w:p>
    <w:p w:rsidR="005C1C86" w:rsidRPr="005C1C86" w:rsidRDefault="005C1C86">
      <w:pPr>
        <w:pStyle w:val="ConsPlusTitle"/>
        <w:jc w:val="center"/>
      </w:pPr>
      <w:r w:rsidRPr="005C1C86">
        <w:t>ЖИЗНЕДЕЯТЕЛЬНОСТИ НАСЕЛЕНИЯ И ТЕРРИТОРИЙ</w:t>
      </w:r>
    </w:p>
    <w:p w:rsidR="005C1C86" w:rsidRPr="005C1C86" w:rsidRDefault="005C1C86">
      <w:pPr>
        <w:pStyle w:val="ConsPlusTitle"/>
        <w:jc w:val="center"/>
      </w:pPr>
      <w:r w:rsidRPr="005C1C86">
        <w:t>ЧУВАШСКОЙ РЕСПУБЛИКИ"</w:t>
      </w:r>
    </w:p>
    <w:p w:rsidR="005C1C86" w:rsidRPr="005C1C86" w:rsidRDefault="005C1C86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5C1C86" w:rsidRPr="005C1C86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Список изменяющих документов</w:t>
            </w:r>
          </w:p>
          <w:p w:rsidR="005C1C86" w:rsidRPr="005C1C86" w:rsidRDefault="005C1C86">
            <w:pPr>
              <w:pStyle w:val="ConsPlusNormal"/>
              <w:jc w:val="center"/>
            </w:pPr>
            <w:proofErr w:type="gramStart"/>
            <w:r w:rsidRPr="005C1C86">
              <w:t xml:space="preserve">(в ред. Постановлений Кабинета Министров ЧР от 17.06.2019 </w:t>
            </w:r>
            <w:hyperlink r:id="rId159" w:history="1">
              <w:r w:rsidRPr="005C1C86">
                <w:t>N 235</w:t>
              </w:r>
            </w:hyperlink>
            <w:r w:rsidRPr="005C1C86">
              <w:t>,</w:t>
            </w:r>
            <w:proofErr w:type="gramEnd"/>
          </w:p>
          <w:p w:rsidR="005C1C86" w:rsidRPr="005C1C86" w:rsidRDefault="005C1C86">
            <w:pPr>
              <w:pStyle w:val="ConsPlusNormal"/>
              <w:jc w:val="center"/>
            </w:pPr>
            <w:r w:rsidRPr="005C1C86">
              <w:t xml:space="preserve">от 27.11.2019 </w:t>
            </w:r>
            <w:hyperlink r:id="rId160" w:history="1">
              <w:r w:rsidRPr="005C1C86">
                <w:t>N 507</w:t>
              </w:r>
            </w:hyperlink>
            <w:r w:rsidRPr="005C1C86">
              <w:t xml:space="preserve">, от 24.01.2020 </w:t>
            </w:r>
            <w:hyperlink r:id="rId161" w:history="1">
              <w:r w:rsidRPr="005C1C86">
                <w:t>N 27</w:t>
              </w:r>
            </w:hyperlink>
            <w:r w:rsidRPr="005C1C86">
              <w:t xml:space="preserve">, от 28.07.2020 </w:t>
            </w:r>
            <w:hyperlink r:id="rId162" w:history="1">
              <w:r w:rsidRPr="005C1C86">
                <w:t>N 419</w:t>
              </w:r>
            </w:hyperlink>
            <w:r w:rsidRPr="005C1C86">
              <w:t>)</w:t>
            </w:r>
          </w:p>
        </w:tc>
      </w:tr>
    </w:tbl>
    <w:p w:rsidR="005C1C86" w:rsidRPr="005C1C86" w:rsidRDefault="005C1C86">
      <w:pPr>
        <w:pStyle w:val="ConsPlusNormal"/>
        <w:jc w:val="both"/>
      </w:pPr>
    </w:p>
    <w:p w:rsidR="005C1C86" w:rsidRPr="005C1C86" w:rsidRDefault="005C1C86">
      <w:pPr>
        <w:pStyle w:val="ConsPlusTitle"/>
        <w:jc w:val="center"/>
        <w:outlineLvl w:val="2"/>
      </w:pPr>
      <w:r w:rsidRPr="005C1C86">
        <w:t>Паспорт подпрограммы</w:t>
      </w:r>
    </w:p>
    <w:p w:rsidR="005C1C86" w:rsidRPr="005C1C86" w:rsidRDefault="005C1C86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551"/>
        <w:gridCol w:w="340"/>
        <w:gridCol w:w="6123"/>
      </w:tblGrid>
      <w:tr w:rsidR="005C1C86" w:rsidRPr="005C1C86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5C1C86" w:rsidRPr="005C1C86" w:rsidRDefault="005C1C86">
            <w:pPr>
              <w:pStyle w:val="ConsPlusNormal"/>
            </w:pPr>
            <w:r w:rsidRPr="005C1C86">
              <w:t>Ответственный исполнитель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C1C86" w:rsidRPr="005C1C86" w:rsidRDefault="005C1C86">
            <w:pPr>
              <w:pStyle w:val="ConsPlusNormal"/>
              <w:jc w:val="right"/>
            </w:pPr>
            <w:r w:rsidRPr="005C1C86">
              <w:t>-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5C1C86" w:rsidRPr="005C1C86" w:rsidRDefault="005C1C86">
            <w:pPr>
              <w:pStyle w:val="ConsPlusNormal"/>
              <w:jc w:val="both"/>
            </w:pPr>
            <w:r w:rsidRPr="005C1C86">
              <w:t>Министерство культуры, по делам национальностей и архивного дела Чувашской Республики</w:t>
            </w:r>
          </w:p>
        </w:tc>
      </w:tr>
      <w:tr w:rsidR="005C1C86" w:rsidRPr="005C1C86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5C1C86" w:rsidRPr="005C1C86" w:rsidRDefault="005C1C86">
            <w:pPr>
              <w:pStyle w:val="ConsPlusNormal"/>
            </w:pPr>
            <w:r w:rsidRPr="005C1C86">
              <w:t>Соисполнители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C1C86" w:rsidRPr="005C1C86" w:rsidRDefault="005C1C86">
            <w:pPr>
              <w:pStyle w:val="ConsPlusNormal"/>
              <w:jc w:val="right"/>
            </w:pPr>
            <w:r w:rsidRPr="005C1C86">
              <w:t>-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5C1C86" w:rsidRPr="005C1C86" w:rsidRDefault="005C1C86">
            <w:pPr>
              <w:pStyle w:val="ConsPlusNormal"/>
              <w:jc w:val="both"/>
            </w:pPr>
            <w:r w:rsidRPr="005C1C86">
              <w:t>Государственный комитет Чувашской Республики по делам гражданской обороны и чрезвычайным ситуациям;</w:t>
            </w:r>
          </w:p>
          <w:p w:rsidR="005C1C86" w:rsidRPr="005C1C86" w:rsidRDefault="005C1C86">
            <w:pPr>
              <w:pStyle w:val="ConsPlusNormal"/>
              <w:jc w:val="both"/>
            </w:pPr>
            <w:r w:rsidRPr="005C1C86">
              <w:t>Министерство цифрового развития, информационной политики и массовых коммуникаций Чувашской Республики;</w:t>
            </w:r>
          </w:p>
          <w:p w:rsidR="005C1C86" w:rsidRPr="005C1C86" w:rsidRDefault="005C1C86">
            <w:pPr>
              <w:pStyle w:val="ConsPlusNormal"/>
              <w:jc w:val="both"/>
            </w:pPr>
            <w:r w:rsidRPr="005C1C86">
              <w:t>Министерство образования и молодежной политики Чувашской Республики</w:t>
            </w:r>
          </w:p>
        </w:tc>
      </w:tr>
      <w:tr w:rsidR="005C1C86" w:rsidRPr="005C1C86">
        <w:tc>
          <w:tcPr>
            <w:tcW w:w="90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C1C86" w:rsidRPr="005C1C86" w:rsidRDefault="005C1C86">
            <w:pPr>
              <w:pStyle w:val="ConsPlusNormal"/>
              <w:jc w:val="both"/>
            </w:pPr>
            <w:r w:rsidRPr="005C1C86">
              <w:t xml:space="preserve">(в ред. Постановлений Кабинета Министров ЧР от 17.06.2019 </w:t>
            </w:r>
            <w:hyperlink r:id="rId163" w:history="1">
              <w:r w:rsidRPr="005C1C86">
                <w:t>N 235</w:t>
              </w:r>
            </w:hyperlink>
            <w:r w:rsidRPr="005C1C86">
              <w:t xml:space="preserve">, от 28.07.2020 </w:t>
            </w:r>
            <w:hyperlink r:id="rId164" w:history="1">
              <w:r w:rsidRPr="005C1C86">
                <w:t>N 419</w:t>
              </w:r>
            </w:hyperlink>
            <w:r w:rsidRPr="005C1C86">
              <w:t>)</w:t>
            </w:r>
          </w:p>
        </w:tc>
      </w:tr>
      <w:tr w:rsidR="005C1C86" w:rsidRPr="005C1C86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5C1C86" w:rsidRPr="005C1C86" w:rsidRDefault="005C1C86">
            <w:pPr>
              <w:pStyle w:val="ConsPlusNormal"/>
            </w:pPr>
            <w:r w:rsidRPr="005C1C86">
              <w:t>Цель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C1C86" w:rsidRPr="005C1C86" w:rsidRDefault="005C1C86">
            <w:pPr>
              <w:pStyle w:val="ConsPlusNormal"/>
              <w:jc w:val="right"/>
            </w:pPr>
            <w:r w:rsidRPr="005C1C86">
              <w:t>-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5C1C86" w:rsidRPr="005C1C86" w:rsidRDefault="005C1C86">
            <w:pPr>
              <w:pStyle w:val="ConsPlusNormal"/>
              <w:jc w:val="both"/>
            </w:pPr>
            <w:r w:rsidRPr="005C1C86">
              <w:t>укрепление законности и правопорядка, повышение уровня защищенности граждан и общества на основе противодействия терроризму и экстремизму, профилактики их проявлений в Чувашской Республике</w:t>
            </w:r>
          </w:p>
        </w:tc>
      </w:tr>
      <w:tr w:rsidR="005C1C86" w:rsidRPr="005C1C86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5C1C86" w:rsidRPr="005C1C86" w:rsidRDefault="005C1C86">
            <w:pPr>
              <w:pStyle w:val="ConsPlusNormal"/>
            </w:pPr>
            <w:r w:rsidRPr="005C1C86">
              <w:t>Задачи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C1C86" w:rsidRPr="005C1C86" w:rsidRDefault="005C1C86">
            <w:pPr>
              <w:pStyle w:val="ConsPlusNormal"/>
              <w:jc w:val="right"/>
            </w:pPr>
            <w:r w:rsidRPr="005C1C86">
              <w:t>-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5C1C86" w:rsidRPr="005C1C86" w:rsidRDefault="005C1C86">
            <w:pPr>
              <w:pStyle w:val="ConsPlusNormal"/>
              <w:jc w:val="both"/>
            </w:pPr>
            <w:r w:rsidRPr="005C1C86">
              <w:t xml:space="preserve">повышение эффективности взаимодействия органов исполнительной власти Чувашской Республики, территориальных органов федеральных органов </w:t>
            </w:r>
            <w:r w:rsidRPr="005C1C86">
              <w:lastRenderedPageBreak/>
              <w:t>исполнительной власти, органов местного самоуправления и организаций в вопросах профилактики терроризма и экстремизма;</w:t>
            </w:r>
          </w:p>
          <w:p w:rsidR="005C1C86" w:rsidRPr="005C1C86" w:rsidRDefault="005C1C86">
            <w:pPr>
              <w:pStyle w:val="ConsPlusNormal"/>
              <w:jc w:val="both"/>
            </w:pPr>
            <w:r w:rsidRPr="005C1C86">
              <w:t>создание безопасной обстановки на улицах и в других общественных местах, в том числе путем более широкого распространения и внедрения современных технических средств охраны правопорядка;</w:t>
            </w:r>
          </w:p>
          <w:p w:rsidR="005C1C86" w:rsidRPr="005C1C86" w:rsidRDefault="005C1C86">
            <w:pPr>
              <w:pStyle w:val="ConsPlusNormal"/>
              <w:jc w:val="both"/>
            </w:pPr>
            <w:r w:rsidRPr="005C1C86">
              <w:t>профилактика конфликтов на социальной, этнической и конфессиональной почве;</w:t>
            </w:r>
          </w:p>
          <w:p w:rsidR="005C1C86" w:rsidRPr="005C1C86" w:rsidRDefault="005C1C86">
            <w:pPr>
              <w:pStyle w:val="ConsPlusNormal"/>
              <w:jc w:val="both"/>
            </w:pPr>
            <w:r w:rsidRPr="005C1C86">
              <w:t>выявление и устранение причин и условий, способствующих осуществлению террористической и экстремистской деятельности;</w:t>
            </w:r>
          </w:p>
          <w:p w:rsidR="005C1C86" w:rsidRPr="005C1C86" w:rsidRDefault="005C1C86">
            <w:pPr>
              <w:pStyle w:val="ConsPlusNormal"/>
              <w:jc w:val="both"/>
            </w:pPr>
            <w:r w:rsidRPr="005C1C86">
              <w:t>укрепление технической защиты объектов повышенной опасности с массовым пребыванием людей, особо важных объектов;</w:t>
            </w:r>
          </w:p>
          <w:p w:rsidR="005C1C86" w:rsidRPr="005C1C86" w:rsidRDefault="005C1C86">
            <w:pPr>
              <w:pStyle w:val="ConsPlusNormal"/>
              <w:jc w:val="both"/>
            </w:pPr>
            <w:r w:rsidRPr="005C1C86">
              <w:t>выявление и последующее устранение причин и условий, способствующих осуществлению деятельности религиозно-экстремистских объединений и псевдорелигиозных сект деструктивной направленности</w:t>
            </w:r>
          </w:p>
        </w:tc>
      </w:tr>
      <w:tr w:rsidR="005C1C86" w:rsidRPr="005C1C86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5C1C86" w:rsidRPr="005C1C86" w:rsidRDefault="005C1C86">
            <w:pPr>
              <w:pStyle w:val="ConsPlusNormal"/>
            </w:pPr>
            <w:r w:rsidRPr="005C1C86">
              <w:lastRenderedPageBreak/>
              <w:t>Целевые показатели (индикаторы)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C1C86" w:rsidRPr="005C1C86" w:rsidRDefault="005C1C86">
            <w:pPr>
              <w:pStyle w:val="ConsPlusNormal"/>
              <w:jc w:val="right"/>
            </w:pPr>
            <w:r w:rsidRPr="005C1C86">
              <w:t>-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5C1C86" w:rsidRPr="005C1C86" w:rsidRDefault="005C1C86">
            <w:pPr>
              <w:pStyle w:val="ConsPlusNormal"/>
              <w:jc w:val="both"/>
            </w:pPr>
            <w:r w:rsidRPr="005C1C86">
              <w:t>к 2036 году будут достигнуты следующие целевые показатели (индикаторы):</w:t>
            </w:r>
          </w:p>
          <w:p w:rsidR="005C1C86" w:rsidRPr="005C1C86" w:rsidRDefault="005C1C86">
            <w:pPr>
              <w:pStyle w:val="ConsPlusNormal"/>
              <w:jc w:val="both"/>
            </w:pPr>
            <w:r w:rsidRPr="005C1C86">
              <w:t>доля детей, охваченных образовательными программами дополнительного образования детей, в общей численности детей и молодежи - 80,0 процента;</w:t>
            </w:r>
          </w:p>
          <w:p w:rsidR="005C1C86" w:rsidRPr="005C1C86" w:rsidRDefault="005C1C86">
            <w:pPr>
              <w:pStyle w:val="ConsPlusNormal"/>
              <w:jc w:val="both"/>
            </w:pPr>
            <w:r w:rsidRPr="005C1C86">
              <w:t>доля безработных граждан из числа молодежи в возрасте от 16 до 29 лет в общей численности безработных граждан, зарегистрированных в органах службы занятости, - 28,7 процента;</w:t>
            </w:r>
          </w:p>
          <w:p w:rsidR="005C1C86" w:rsidRPr="005C1C86" w:rsidRDefault="005C1C86">
            <w:pPr>
              <w:pStyle w:val="ConsPlusNormal"/>
              <w:jc w:val="both"/>
            </w:pPr>
            <w:r w:rsidRPr="005C1C86">
              <w:t>уровень раскрытия преступлений, совершенных на улицах, - 80,0 процента;</w:t>
            </w:r>
          </w:p>
          <w:p w:rsidR="005C1C86" w:rsidRPr="005C1C86" w:rsidRDefault="005C1C86">
            <w:pPr>
              <w:pStyle w:val="ConsPlusNormal"/>
              <w:jc w:val="both"/>
            </w:pPr>
            <w:r w:rsidRPr="005C1C86">
              <w:t>доля граждан, положительно оценивающих состояние межнациональных отношений, в общей численности граждан Российской Федерации, проживающих в Чувашской Республике (по данным социологических исследований), - 89,5 процента;</w:t>
            </w:r>
          </w:p>
          <w:p w:rsidR="005C1C86" w:rsidRPr="005C1C86" w:rsidRDefault="005C1C86">
            <w:pPr>
              <w:pStyle w:val="ConsPlusNormal"/>
              <w:jc w:val="both"/>
            </w:pPr>
            <w:r w:rsidRPr="005C1C86">
              <w:t xml:space="preserve">количество материалов антитеррористической и </w:t>
            </w:r>
            <w:proofErr w:type="spellStart"/>
            <w:r w:rsidRPr="005C1C86">
              <w:t>антиэкстремистской</w:t>
            </w:r>
            <w:proofErr w:type="spellEnd"/>
            <w:r w:rsidRPr="005C1C86">
              <w:t xml:space="preserve"> направленности, подготовленных государственными средствами массовой информации Чувашской Республики, - 780 единиц;</w:t>
            </w:r>
          </w:p>
          <w:p w:rsidR="005C1C86" w:rsidRPr="005C1C86" w:rsidRDefault="005C1C86">
            <w:pPr>
              <w:pStyle w:val="ConsPlusNormal"/>
              <w:jc w:val="both"/>
            </w:pPr>
            <w:r w:rsidRPr="005C1C86">
              <w:t>количество мероприятий (рабочих встреч, круглых столов), проведенных с представителями общественных объединений, конфессий, диаспор с целью пропаганды недопустимости межнациональных и межконфессиональных конфликтов, деструктивной деятельности псевдорелигиозных сект, распространения экстремистских учений, призывающих к насильственным действиям, - 22 единицы</w:t>
            </w:r>
          </w:p>
        </w:tc>
      </w:tr>
      <w:tr w:rsidR="005C1C86" w:rsidRPr="005C1C86">
        <w:tc>
          <w:tcPr>
            <w:tcW w:w="90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C1C86" w:rsidRPr="005C1C86" w:rsidRDefault="005C1C86">
            <w:pPr>
              <w:pStyle w:val="ConsPlusNormal"/>
              <w:jc w:val="both"/>
            </w:pPr>
            <w:r w:rsidRPr="005C1C86">
              <w:t xml:space="preserve">(в ред. </w:t>
            </w:r>
            <w:hyperlink r:id="rId165" w:history="1">
              <w:r w:rsidRPr="005C1C86">
                <w:t>Постановления</w:t>
              </w:r>
            </w:hyperlink>
            <w:r w:rsidRPr="005C1C86">
              <w:t xml:space="preserve"> Кабинета Министров ЧР от 17.06.2019 N 235)</w:t>
            </w:r>
          </w:p>
        </w:tc>
      </w:tr>
      <w:tr w:rsidR="005C1C86" w:rsidRPr="005C1C86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5C1C86" w:rsidRPr="005C1C86" w:rsidRDefault="005C1C86">
            <w:pPr>
              <w:pStyle w:val="ConsPlusNormal"/>
            </w:pPr>
            <w:r w:rsidRPr="005C1C86">
              <w:t>Этапы и сроки реализации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C1C86" w:rsidRPr="005C1C86" w:rsidRDefault="005C1C86">
            <w:pPr>
              <w:pStyle w:val="ConsPlusNormal"/>
              <w:jc w:val="right"/>
            </w:pPr>
            <w:r w:rsidRPr="005C1C86">
              <w:t>-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5C1C86" w:rsidRPr="005C1C86" w:rsidRDefault="005C1C86">
            <w:pPr>
              <w:pStyle w:val="ConsPlusNormal"/>
              <w:jc w:val="both"/>
            </w:pPr>
            <w:r w:rsidRPr="005C1C86">
              <w:t>2019 - 2035 годы:</w:t>
            </w:r>
          </w:p>
          <w:p w:rsidR="005C1C86" w:rsidRPr="005C1C86" w:rsidRDefault="005C1C86">
            <w:pPr>
              <w:pStyle w:val="ConsPlusNormal"/>
              <w:jc w:val="both"/>
            </w:pPr>
            <w:r w:rsidRPr="005C1C86">
              <w:t>1 этап - 2019 - 2025 годы;</w:t>
            </w:r>
          </w:p>
          <w:p w:rsidR="005C1C86" w:rsidRPr="005C1C86" w:rsidRDefault="005C1C86">
            <w:pPr>
              <w:pStyle w:val="ConsPlusNormal"/>
              <w:jc w:val="both"/>
            </w:pPr>
            <w:r w:rsidRPr="005C1C86">
              <w:t>2 этап - 2026 - 2030 годы;</w:t>
            </w:r>
          </w:p>
          <w:p w:rsidR="005C1C86" w:rsidRPr="005C1C86" w:rsidRDefault="005C1C86">
            <w:pPr>
              <w:pStyle w:val="ConsPlusNormal"/>
              <w:jc w:val="both"/>
            </w:pPr>
            <w:r w:rsidRPr="005C1C86">
              <w:t>3 этап - 2031 - 2035 годы</w:t>
            </w:r>
          </w:p>
        </w:tc>
      </w:tr>
      <w:tr w:rsidR="005C1C86" w:rsidRPr="005C1C86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5C1C86" w:rsidRPr="005C1C86" w:rsidRDefault="005C1C86">
            <w:pPr>
              <w:pStyle w:val="ConsPlusNormal"/>
            </w:pPr>
            <w:r w:rsidRPr="005C1C86">
              <w:lastRenderedPageBreak/>
              <w:t>Объемы финансирования подпрограммы с разбивкой по годам реализации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-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5C1C86" w:rsidRPr="005C1C86" w:rsidRDefault="005C1C86">
            <w:pPr>
              <w:pStyle w:val="ConsPlusNormal"/>
              <w:jc w:val="both"/>
            </w:pPr>
            <w:r w:rsidRPr="005C1C86">
              <w:t>прогнозируемый объем финансирования мероприятий подпрограммы в 2019 - 2035 годах составляет 294395,2 тыс. рублей, в том числе:</w:t>
            </w:r>
          </w:p>
          <w:p w:rsidR="005C1C86" w:rsidRPr="005C1C86" w:rsidRDefault="005C1C86">
            <w:pPr>
              <w:pStyle w:val="ConsPlusNormal"/>
              <w:jc w:val="both"/>
            </w:pPr>
            <w:r w:rsidRPr="005C1C86">
              <w:t>в 2019 году - 255131,4 тыс. рублей;</w:t>
            </w:r>
          </w:p>
          <w:p w:rsidR="005C1C86" w:rsidRPr="005C1C86" w:rsidRDefault="005C1C86">
            <w:pPr>
              <w:pStyle w:val="ConsPlusNormal"/>
              <w:jc w:val="both"/>
            </w:pPr>
            <w:r w:rsidRPr="005C1C86">
              <w:t>в 2020 году - 2025,9 тыс. рублей;</w:t>
            </w:r>
          </w:p>
          <w:p w:rsidR="005C1C86" w:rsidRPr="005C1C86" w:rsidRDefault="005C1C86">
            <w:pPr>
              <w:pStyle w:val="ConsPlusNormal"/>
              <w:jc w:val="both"/>
            </w:pPr>
            <w:r w:rsidRPr="005C1C86">
              <w:t>в 2021 году - 2025,9 тыс. рублей;</w:t>
            </w:r>
          </w:p>
          <w:p w:rsidR="005C1C86" w:rsidRPr="005C1C86" w:rsidRDefault="005C1C86">
            <w:pPr>
              <w:pStyle w:val="ConsPlusNormal"/>
              <w:jc w:val="both"/>
            </w:pPr>
            <w:r w:rsidRPr="005C1C86">
              <w:t>в 2022 году - 2055,0 тыс. рублей;</w:t>
            </w:r>
          </w:p>
          <w:p w:rsidR="005C1C86" w:rsidRPr="005C1C86" w:rsidRDefault="005C1C86">
            <w:pPr>
              <w:pStyle w:val="ConsPlusNormal"/>
              <w:jc w:val="both"/>
            </w:pPr>
            <w:r w:rsidRPr="005C1C86">
              <w:t>в 2023 году - 2316,0 тыс. рублей;</w:t>
            </w:r>
          </w:p>
          <w:p w:rsidR="005C1C86" w:rsidRPr="005C1C86" w:rsidRDefault="005C1C86">
            <w:pPr>
              <w:pStyle w:val="ConsPlusNormal"/>
              <w:jc w:val="both"/>
            </w:pPr>
            <w:r w:rsidRPr="005C1C86">
              <w:t>в 2024 году - 2362,0 тыс. рублей;</w:t>
            </w:r>
          </w:p>
          <w:p w:rsidR="005C1C86" w:rsidRPr="005C1C86" w:rsidRDefault="005C1C86">
            <w:pPr>
              <w:pStyle w:val="ConsPlusNormal"/>
              <w:jc w:val="both"/>
            </w:pPr>
            <w:r w:rsidRPr="005C1C86">
              <w:t>в 2025 году - 2418,0 тыс. рублей;</w:t>
            </w:r>
          </w:p>
          <w:p w:rsidR="005C1C86" w:rsidRPr="005C1C86" w:rsidRDefault="005C1C86">
            <w:pPr>
              <w:pStyle w:val="ConsPlusNormal"/>
              <w:jc w:val="both"/>
            </w:pPr>
            <w:r w:rsidRPr="005C1C86">
              <w:t>в 2026 - 2030 годах - 12611,0 тыс. рублей;</w:t>
            </w:r>
          </w:p>
          <w:p w:rsidR="005C1C86" w:rsidRPr="005C1C86" w:rsidRDefault="005C1C86">
            <w:pPr>
              <w:pStyle w:val="ConsPlusNormal"/>
              <w:jc w:val="both"/>
            </w:pPr>
            <w:r w:rsidRPr="005C1C86">
              <w:t>в 2031 - 2035 годах - 13450,0 тыс. рублей;</w:t>
            </w:r>
          </w:p>
          <w:p w:rsidR="005C1C86" w:rsidRPr="005C1C86" w:rsidRDefault="005C1C86">
            <w:pPr>
              <w:pStyle w:val="ConsPlusNormal"/>
              <w:jc w:val="both"/>
            </w:pPr>
            <w:r w:rsidRPr="005C1C86">
              <w:t>из них средства:</w:t>
            </w:r>
          </w:p>
          <w:p w:rsidR="005C1C86" w:rsidRPr="005C1C86" w:rsidRDefault="005C1C86">
            <w:pPr>
              <w:pStyle w:val="ConsPlusNormal"/>
              <w:jc w:val="both"/>
            </w:pPr>
            <w:r w:rsidRPr="005C1C86">
              <w:t>республиканского бюджета Чувашской Республики - 252825,3 тыс. рублей (85,9 процента), в том числе:</w:t>
            </w:r>
          </w:p>
          <w:p w:rsidR="005C1C86" w:rsidRPr="005C1C86" w:rsidRDefault="005C1C86">
            <w:pPr>
              <w:pStyle w:val="ConsPlusNormal"/>
              <w:jc w:val="both"/>
            </w:pPr>
            <w:r w:rsidRPr="005C1C86">
              <w:t>в 2019 году - 236103,3 тыс. рублей;</w:t>
            </w:r>
          </w:p>
          <w:p w:rsidR="005C1C86" w:rsidRPr="005C1C86" w:rsidRDefault="005C1C86">
            <w:pPr>
              <w:pStyle w:val="ConsPlusNormal"/>
              <w:jc w:val="both"/>
            </w:pPr>
            <w:r w:rsidRPr="005C1C86">
              <w:t>в 2020 году - 745,0 тыс. рублей;</w:t>
            </w:r>
          </w:p>
          <w:p w:rsidR="005C1C86" w:rsidRPr="005C1C86" w:rsidRDefault="005C1C86">
            <w:pPr>
              <w:pStyle w:val="ConsPlusNormal"/>
              <w:jc w:val="both"/>
            </w:pPr>
            <w:r w:rsidRPr="005C1C86">
              <w:t>в 2021 году - 745,0 тыс. рублей;</w:t>
            </w:r>
          </w:p>
          <w:p w:rsidR="005C1C86" w:rsidRPr="005C1C86" w:rsidRDefault="005C1C86">
            <w:pPr>
              <w:pStyle w:val="ConsPlusNormal"/>
              <w:jc w:val="both"/>
            </w:pPr>
            <w:r w:rsidRPr="005C1C86">
              <w:t>в 2022 году - 745,0 тыс. рублей;</w:t>
            </w:r>
          </w:p>
          <w:p w:rsidR="005C1C86" w:rsidRPr="005C1C86" w:rsidRDefault="005C1C86">
            <w:pPr>
              <w:pStyle w:val="ConsPlusNormal"/>
              <w:jc w:val="both"/>
            </w:pPr>
            <w:r w:rsidRPr="005C1C86">
              <w:t>в 2023 году - 976,0 тыс. рублей;</w:t>
            </w:r>
          </w:p>
          <w:p w:rsidR="005C1C86" w:rsidRPr="005C1C86" w:rsidRDefault="005C1C86">
            <w:pPr>
              <w:pStyle w:val="ConsPlusNormal"/>
              <w:jc w:val="both"/>
            </w:pPr>
            <w:r w:rsidRPr="005C1C86">
              <w:t>в 2024 году - 992,0 тыс. рублей;</w:t>
            </w:r>
          </w:p>
          <w:p w:rsidR="005C1C86" w:rsidRPr="005C1C86" w:rsidRDefault="005C1C86">
            <w:pPr>
              <w:pStyle w:val="ConsPlusNormal"/>
              <w:jc w:val="both"/>
            </w:pPr>
            <w:r w:rsidRPr="005C1C86">
              <w:t>в 2025 году - 1008,0 тыс. рублей;</w:t>
            </w:r>
          </w:p>
          <w:p w:rsidR="005C1C86" w:rsidRPr="005C1C86" w:rsidRDefault="005C1C86">
            <w:pPr>
              <w:pStyle w:val="ConsPlusNormal"/>
              <w:jc w:val="both"/>
            </w:pPr>
            <w:r w:rsidRPr="005C1C86">
              <w:t>в 2026 - 2030 годах - 5411,0 тыс. рублей;</w:t>
            </w:r>
          </w:p>
          <w:p w:rsidR="005C1C86" w:rsidRPr="005C1C86" w:rsidRDefault="005C1C86">
            <w:pPr>
              <w:pStyle w:val="ConsPlusNormal"/>
              <w:jc w:val="both"/>
            </w:pPr>
            <w:r w:rsidRPr="005C1C86">
              <w:t>в 2031 - 2035 годах - 6100,0 тыс. рублей;</w:t>
            </w:r>
          </w:p>
          <w:p w:rsidR="005C1C86" w:rsidRPr="005C1C86" w:rsidRDefault="005C1C86">
            <w:pPr>
              <w:pStyle w:val="ConsPlusNormal"/>
              <w:jc w:val="both"/>
            </w:pPr>
            <w:r w:rsidRPr="005C1C86">
              <w:t>местных бюджетов - 41569,9 тыс. рублей (14,1 процента), в том числе:</w:t>
            </w:r>
          </w:p>
          <w:p w:rsidR="005C1C86" w:rsidRPr="005C1C86" w:rsidRDefault="005C1C86">
            <w:pPr>
              <w:pStyle w:val="ConsPlusNormal"/>
              <w:jc w:val="both"/>
            </w:pPr>
            <w:r w:rsidRPr="005C1C86">
              <w:t>в 2019 году - 19028,1 тыс. рублей;</w:t>
            </w:r>
          </w:p>
          <w:p w:rsidR="005C1C86" w:rsidRPr="005C1C86" w:rsidRDefault="005C1C86">
            <w:pPr>
              <w:pStyle w:val="ConsPlusNormal"/>
              <w:jc w:val="both"/>
            </w:pPr>
            <w:r w:rsidRPr="005C1C86">
              <w:t>в 2020 году - 1280,9 тыс. рублей</w:t>
            </w:r>
          </w:p>
          <w:p w:rsidR="005C1C86" w:rsidRPr="005C1C86" w:rsidRDefault="005C1C86">
            <w:pPr>
              <w:pStyle w:val="ConsPlusNormal"/>
              <w:jc w:val="both"/>
            </w:pPr>
            <w:r w:rsidRPr="005C1C86">
              <w:t>в 2021 году - 1280,9 тыс. рублей;</w:t>
            </w:r>
          </w:p>
          <w:p w:rsidR="005C1C86" w:rsidRPr="005C1C86" w:rsidRDefault="005C1C86">
            <w:pPr>
              <w:pStyle w:val="ConsPlusNormal"/>
              <w:jc w:val="both"/>
            </w:pPr>
            <w:r w:rsidRPr="005C1C86">
              <w:t>в 2022 году - 1310,0 тыс. рублей;</w:t>
            </w:r>
          </w:p>
          <w:p w:rsidR="005C1C86" w:rsidRPr="005C1C86" w:rsidRDefault="005C1C86">
            <w:pPr>
              <w:pStyle w:val="ConsPlusNormal"/>
              <w:jc w:val="both"/>
            </w:pPr>
            <w:r w:rsidRPr="005C1C86">
              <w:t>в 2023 году - 1340,0 тыс. рублей;</w:t>
            </w:r>
          </w:p>
          <w:p w:rsidR="005C1C86" w:rsidRPr="005C1C86" w:rsidRDefault="005C1C86">
            <w:pPr>
              <w:pStyle w:val="ConsPlusNormal"/>
              <w:jc w:val="both"/>
            </w:pPr>
            <w:r w:rsidRPr="005C1C86">
              <w:t>в 2024 году - 1370,0 тыс. рублей;</w:t>
            </w:r>
          </w:p>
          <w:p w:rsidR="005C1C86" w:rsidRPr="005C1C86" w:rsidRDefault="005C1C86">
            <w:pPr>
              <w:pStyle w:val="ConsPlusNormal"/>
              <w:jc w:val="both"/>
            </w:pPr>
            <w:r w:rsidRPr="005C1C86">
              <w:t>в 2025 году - 1410,0 тыс. рублей;</w:t>
            </w:r>
          </w:p>
          <w:p w:rsidR="005C1C86" w:rsidRPr="005C1C86" w:rsidRDefault="005C1C86">
            <w:pPr>
              <w:pStyle w:val="ConsPlusNormal"/>
              <w:jc w:val="both"/>
            </w:pPr>
            <w:r w:rsidRPr="005C1C86">
              <w:t>в 2026 - 2030 годах - 7200,0 тыс. рублей;</w:t>
            </w:r>
          </w:p>
          <w:p w:rsidR="005C1C86" w:rsidRPr="005C1C86" w:rsidRDefault="005C1C86">
            <w:pPr>
              <w:pStyle w:val="ConsPlusNormal"/>
              <w:jc w:val="both"/>
            </w:pPr>
            <w:r w:rsidRPr="005C1C86">
              <w:t>в 2031 - 2035 годах - 7350,0 тыс. рублей.</w:t>
            </w:r>
          </w:p>
          <w:p w:rsidR="005C1C86" w:rsidRPr="005C1C86" w:rsidRDefault="005C1C86">
            <w:pPr>
              <w:pStyle w:val="ConsPlusNormal"/>
              <w:jc w:val="both"/>
            </w:pPr>
            <w:r w:rsidRPr="005C1C86">
              <w:t>Объемы финансирования мероприятий подпрограммы подлежат ежегодному уточнению исходя из возможностей республиканского бюджета Чувашской Республики</w:t>
            </w:r>
          </w:p>
        </w:tc>
      </w:tr>
      <w:tr w:rsidR="005C1C86" w:rsidRPr="005C1C86">
        <w:tc>
          <w:tcPr>
            <w:tcW w:w="90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C1C86" w:rsidRPr="005C1C86" w:rsidRDefault="005C1C86">
            <w:pPr>
              <w:pStyle w:val="ConsPlusNormal"/>
              <w:jc w:val="both"/>
            </w:pPr>
            <w:r w:rsidRPr="005C1C86">
              <w:t xml:space="preserve">(в ред. Постановлений Кабинета Министров ЧР от 17.06.2019 </w:t>
            </w:r>
            <w:hyperlink r:id="rId166" w:history="1">
              <w:r w:rsidRPr="005C1C86">
                <w:t>N 235</w:t>
              </w:r>
            </w:hyperlink>
            <w:r w:rsidRPr="005C1C86">
              <w:t xml:space="preserve">, от 27.11.2019 </w:t>
            </w:r>
            <w:hyperlink r:id="rId167" w:history="1">
              <w:r w:rsidRPr="005C1C86">
                <w:t>N 507</w:t>
              </w:r>
            </w:hyperlink>
            <w:r w:rsidRPr="005C1C86">
              <w:t xml:space="preserve">, от 24.01.2020 </w:t>
            </w:r>
            <w:hyperlink r:id="rId168" w:history="1">
              <w:r w:rsidRPr="005C1C86">
                <w:t>N 27</w:t>
              </w:r>
            </w:hyperlink>
            <w:r w:rsidRPr="005C1C86">
              <w:t>)</w:t>
            </w:r>
          </w:p>
        </w:tc>
      </w:tr>
      <w:tr w:rsidR="005C1C86" w:rsidRPr="005C1C86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5C1C86" w:rsidRPr="005C1C86" w:rsidRDefault="005C1C86">
            <w:pPr>
              <w:pStyle w:val="ConsPlusNormal"/>
            </w:pPr>
            <w:r w:rsidRPr="005C1C86">
              <w:t>Ожидаемые результаты реализации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C1C86" w:rsidRPr="005C1C86" w:rsidRDefault="005C1C86">
            <w:pPr>
              <w:pStyle w:val="ConsPlusNormal"/>
              <w:jc w:val="right"/>
            </w:pPr>
            <w:r w:rsidRPr="005C1C86">
              <w:t>-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5C1C86" w:rsidRPr="005C1C86" w:rsidRDefault="005C1C86">
            <w:pPr>
              <w:pStyle w:val="ConsPlusNormal"/>
              <w:jc w:val="both"/>
            </w:pPr>
            <w:r w:rsidRPr="005C1C86">
              <w:t>своевременное выявление предпосылок экстремистских и террористических проявлений, их предупреждение;</w:t>
            </w:r>
          </w:p>
          <w:p w:rsidR="005C1C86" w:rsidRPr="005C1C86" w:rsidRDefault="005C1C86">
            <w:pPr>
              <w:pStyle w:val="ConsPlusNormal"/>
              <w:jc w:val="both"/>
            </w:pPr>
            <w:r w:rsidRPr="005C1C86">
              <w:t>сохранение в Чувашской Республике стабильности в обществе и правопорядка;</w:t>
            </w:r>
          </w:p>
          <w:p w:rsidR="005C1C86" w:rsidRPr="005C1C86" w:rsidRDefault="005C1C86">
            <w:pPr>
              <w:pStyle w:val="ConsPlusNormal"/>
              <w:jc w:val="both"/>
            </w:pPr>
            <w:r w:rsidRPr="005C1C86">
              <w:t>повышение безопасности жизнедеятельности населения и территории Чувашской Республики;</w:t>
            </w:r>
          </w:p>
          <w:p w:rsidR="005C1C86" w:rsidRPr="005C1C86" w:rsidRDefault="005C1C86">
            <w:pPr>
              <w:pStyle w:val="ConsPlusNormal"/>
              <w:jc w:val="both"/>
            </w:pPr>
            <w:r w:rsidRPr="005C1C86">
              <w:t>повышение доли жителей Чувашской Республики, негативно относящихся к экстремистским и террористическим проявлениям;</w:t>
            </w:r>
          </w:p>
          <w:p w:rsidR="005C1C86" w:rsidRPr="005C1C86" w:rsidRDefault="005C1C86">
            <w:pPr>
              <w:pStyle w:val="ConsPlusNormal"/>
              <w:jc w:val="both"/>
            </w:pPr>
            <w:r w:rsidRPr="005C1C86">
              <w:t>сужение социальной базы для экстремистских и террористических организаций;</w:t>
            </w:r>
          </w:p>
          <w:p w:rsidR="005C1C86" w:rsidRPr="005C1C86" w:rsidRDefault="005C1C86">
            <w:pPr>
              <w:pStyle w:val="ConsPlusNormal"/>
              <w:jc w:val="both"/>
            </w:pPr>
            <w:r w:rsidRPr="005C1C86">
              <w:lastRenderedPageBreak/>
              <w:t>недопущение террористических актов и экстремистских акций;</w:t>
            </w:r>
          </w:p>
          <w:p w:rsidR="005C1C86" w:rsidRPr="005C1C86" w:rsidRDefault="005C1C86">
            <w:pPr>
              <w:pStyle w:val="ConsPlusNormal"/>
              <w:jc w:val="both"/>
            </w:pPr>
            <w:r w:rsidRPr="005C1C86">
              <w:t>снижение общественной опасности преступных деяний за счет предупреждения совершения насильственных тяжких и особо тяжких преступлений на улицах.</w:t>
            </w:r>
          </w:p>
        </w:tc>
      </w:tr>
    </w:tbl>
    <w:p w:rsidR="005C1C86" w:rsidRPr="005C1C86" w:rsidRDefault="005C1C86">
      <w:pPr>
        <w:pStyle w:val="ConsPlusNormal"/>
        <w:jc w:val="both"/>
      </w:pPr>
    </w:p>
    <w:p w:rsidR="005C1C86" w:rsidRPr="005C1C86" w:rsidRDefault="005C1C86">
      <w:pPr>
        <w:pStyle w:val="ConsPlusTitle"/>
        <w:jc w:val="center"/>
        <w:outlineLvl w:val="2"/>
      </w:pPr>
      <w:r w:rsidRPr="005C1C86">
        <w:t>Раздел I. ПРИОРИТЕТЫ И ЦЕЛЬ ПОДПРОГРАММЫ</w:t>
      </w:r>
    </w:p>
    <w:p w:rsidR="005C1C86" w:rsidRPr="005C1C86" w:rsidRDefault="005C1C86">
      <w:pPr>
        <w:pStyle w:val="ConsPlusTitle"/>
        <w:jc w:val="center"/>
      </w:pPr>
      <w:r w:rsidRPr="005C1C86">
        <w:t>"ПРОФИЛАКТИКА ТЕРРОРИЗМА И ЭКСТРЕМИСТСКОЙ ДЕЯТЕЛЬНОСТИ</w:t>
      </w:r>
    </w:p>
    <w:p w:rsidR="005C1C86" w:rsidRPr="005C1C86" w:rsidRDefault="005C1C86">
      <w:pPr>
        <w:pStyle w:val="ConsPlusTitle"/>
        <w:jc w:val="center"/>
      </w:pPr>
      <w:r w:rsidRPr="005C1C86">
        <w:t>В ЧУВАШСКОЙ РЕСПУБЛИКЕ", ОБЩАЯ ХАРАКТЕРИСТИКА УЧАСТИЯ</w:t>
      </w:r>
    </w:p>
    <w:p w:rsidR="005C1C86" w:rsidRPr="005C1C86" w:rsidRDefault="005C1C86">
      <w:pPr>
        <w:pStyle w:val="ConsPlusTitle"/>
        <w:jc w:val="center"/>
      </w:pPr>
      <w:r w:rsidRPr="005C1C86">
        <w:t>ОРГАНОВ МЕСТНОГО САМОУПРАВЛЕНИЯ МУНИЦИПАЛЬНЫХ РАЙОНОВ</w:t>
      </w:r>
    </w:p>
    <w:p w:rsidR="005C1C86" w:rsidRPr="005C1C86" w:rsidRDefault="005C1C86">
      <w:pPr>
        <w:pStyle w:val="ConsPlusTitle"/>
        <w:jc w:val="center"/>
      </w:pPr>
      <w:r w:rsidRPr="005C1C86">
        <w:t>И ГОРОДСКИХ ОКРУГОВ В РЕАЛИЗАЦИИ ПОДПРОГРАММЫ</w:t>
      </w:r>
    </w:p>
    <w:p w:rsidR="005C1C86" w:rsidRPr="005C1C86" w:rsidRDefault="005C1C86">
      <w:pPr>
        <w:pStyle w:val="ConsPlusNormal"/>
        <w:jc w:val="both"/>
      </w:pPr>
    </w:p>
    <w:p w:rsidR="005C1C86" w:rsidRPr="005C1C86" w:rsidRDefault="005C1C86">
      <w:pPr>
        <w:pStyle w:val="ConsPlusNormal"/>
        <w:ind w:firstLine="540"/>
        <w:jc w:val="both"/>
      </w:pPr>
      <w:proofErr w:type="gramStart"/>
      <w:r w:rsidRPr="005C1C86">
        <w:t xml:space="preserve">Приоритеты, цель и задачи подпрограммы "Профилактика терроризма и экстремистской деятельности в Чувашской Республике" (далее - подпрограмма) определены в соответствии со </w:t>
      </w:r>
      <w:hyperlink r:id="rId169" w:history="1">
        <w:r w:rsidRPr="005C1C86">
          <w:t>Стратегией</w:t>
        </w:r>
      </w:hyperlink>
      <w:r w:rsidRPr="005C1C86">
        <w:t xml:space="preserve"> национальной безопасности Российской Федерации, утвержденной Указом Президента Российской Федерации от 31 декабря 2015 г. N 683 (в части пресечения экстремистской деятельности националистических, религиозных, этнических и иных организаций и структур как основного источника угроз национальной безопасности в сфере государственной и общественной</w:t>
      </w:r>
      <w:proofErr w:type="gramEnd"/>
      <w:r w:rsidRPr="005C1C86">
        <w:t xml:space="preserve"> безопасности и </w:t>
      </w:r>
      <w:proofErr w:type="gramStart"/>
      <w:r w:rsidRPr="005C1C86">
        <w:t>совершенствования</w:t>
      </w:r>
      <w:proofErr w:type="gramEnd"/>
      <w:r w:rsidRPr="005C1C86">
        <w:t xml:space="preserve"> правоохранительных мер по выявлению, предупреждению, пресечению и раскрытию актов терроризма, экстремизма).</w:t>
      </w:r>
    </w:p>
    <w:p w:rsidR="005C1C86" w:rsidRPr="005C1C86" w:rsidRDefault="005C1C86">
      <w:pPr>
        <w:pStyle w:val="ConsPlusNormal"/>
        <w:spacing w:before="220"/>
        <w:ind w:firstLine="540"/>
        <w:jc w:val="both"/>
      </w:pPr>
      <w:r w:rsidRPr="005C1C86">
        <w:t>Целью подпрограммы являются укрепление законности и правопорядка, повышение уровня защищенности граждан и общества на основе противодействия терроризму и экстремизму, профилактики их проявлений в Чувашской Республике.</w:t>
      </w:r>
    </w:p>
    <w:p w:rsidR="005C1C86" w:rsidRPr="005C1C86" w:rsidRDefault="005C1C86">
      <w:pPr>
        <w:pStyle w:val="ConsPlusNormal"/>
        <w:spacing w:before="220"/>
        <w:ind w:firstLine="540"/>
        <w:jc w:val="both"/>
      </w:pPr>
      <w:r w:rsidRPr="005C1C86">
        <w:t>Достижению поставленной цели подпрограммы способствует решение следующих задач:</w:t>
      </w:r>
    </w:p>
    <w:p w:rsidR="005C1C86" w:rsidRPr="005C1C86" w:rsidRDefault="005C1C86">
      <w:pPr>
        <w:pStyle w:val="ConsPlusNormal"/>
        <w:spacing w:before="220"/>
        <w:ind w:firstLine="540"/>
        <w:jc w:val="both"/>
      </w:pPr>
      <w:r w:rsidRPr="005C1C86">
        <w:t>повышение эффективности взаимодействия органов исполнительной власти Чувашской Республики, территориальных органов федеральных органов исполнительной власти, органов местного самоуправления и организаций в вопросах профилактики терроризма и экстремизма;</w:t>
      </w:r>
    </w:p>
    <w:p w:rsidR="005C1C86" w:rsidRPr="005C1C86" w:rsidRDefault="005C1C86">
      <w:pPr>
        <w:pStyle w:val="ConsPlusNormal"/>
        <w:spacing w:before="220"/>
        <w:ind w:firstLine="540"/>
        <w:jc w:val="both"/>
      </w:pPr>
      <w:r w:rsidRPr="005C1C86">
        <w:t>создание безопасной обстановки на улицах и в других общественных местах, в том числе путем более широкого распространения и внедрения современных технических средств охраны правопорядка;</w:t>
      </w:r>
    </w:p>
    <w:p w:rsidR="005C1C86" w:rsidRPr="005C1C86" w:rsidRDefault="005C1C86">
      <w:pPr>
        <w:pStyle w:val="ConsPlusNormal"/>
        <w:spacing w:before="220"/>
        <w:ind w:firstLine="540"/>
        <w:jc w:val="both"/>
      </w:pPr>
      <w:r w:rsidRPr="005C1C86">
        <w:t>профилактика конфликтов на социальной, этнической и конфессиональной почве;</w:t>
      </w:r>
    </w:p>
    <w:p w:rsidR="005C1C86" w:rsidRPr="005C1C86" w:rsidRDefault="005C1C86">
      <w:pPr>
        <w:pStyle w:val="ConsPlusNormal"/>
        <w:spacing w:before="220"/>
        <w:ind w:firstLine="540"/>
        <w:jc w:val="both"/>
      </w:pPr>
      <w:r w:rsidRPr="005C1C86">
        <w:t>выявление и устранение причин и условий, способствующих осуществлению террористической и экстремистской деятельности;</w:t>
      </w:r>
    </w:p>
    <w:p w:rsidR="005C1C86" w:rsidRPr="005C1C86" w:rsidRDefault="005C1C86">
      <w:pPr>
        <w:pStyle w:val="ConsPlusNormal"/>
        <w:spacing w:before="220"/>
        <w:ind w:firstLine="540"/>
        <w:jc w:val="both"/>
      </w:pPr>
      <w:r w:rsidRPr="005C1C86">
        <w:t>укрепление технической защиты объектов повышенной опасности с массовым пребыванием людей, особо важных объектов;</w:t>
      </w:r>
    </w:p>
    <w:p w:rsidR="005C1C86" w:rsidRPr="005C1C86" w:rsidRDefault="005C1C86">
      <w:pPr>
        <w:pStyle w:val="ConsPlusNormal"/>
        <w:spacing w:before="220"/>
        <w:ind w:firstLine="540"/>
        <w:jc w:val="both"/>
      </w:pPr>
      <w:r w:rsidRPr="005C1C86">
        <w:t>выявление и последующее устранение причин и условий, способствующих осуществлению деятельности религиозно-экстремистских объединений и псевдорелигиозных сект деструктивной направленности.</w:t>
      </w:r>
    </w:p>
    <w:p w:rsidR="005C1C86" w:rsidRPr="005C1C86" w:rsidRDefault="005C1C86">
      <w:pPr>
        <w:pStyle w:val="ConsPlusNormal"/>
        <w:spacing w:before="220"/>
        <w:ind w:firstLine="540"/>
        <w:jc w:val="both"/>
      </w:pPr>
      <w:r w:rsidRPr="005C1C86">
        <w:t>В результате реализации мероприятий подпрограммы к 2036 году ожидается достижение следующих результатов:</w:t>
      </w:r>
    </w:p>
    <w:p w:rsidR="005C1C86" w:rsidRPr="005C1C86" w:rsidRDefault="005C1C86">
      <w:pPr>
        <w:pStyle w:val="ConsPlusNormal"/>
        <w:spacing w:before="220"/>
        <w:ind w:firstLine="540"/>
        <w:jc w:val="both"/>
      </w:pPr>
      <w:r w:rsidRPr="005C1C86">
        <w:t>своевременное выявление предпосылок экстремистских и террористических проявлений, их предупреждение;</w:t>
      </w:r>
    </w:p>
    <w:p w:rsidR="005C1C86" w:rsidRPr="005C1C86" w:rsidRDefault="005C1C86">
      <w:pPr>
        <w:pStyle w:val="ConsPlusNormal"/>
        <w:spacing w:before="220"/>
        <w:ind w:firstLine="540"/>
        <w:jc w:val="both"/>
      </w:pPr>
      <w:r w:rsidRPr="005C1C86">
        <w:t>сохранение в Чувашской Республике стабильности в обществе и правопорядка;</w:t>
      </w:r>
    </w:p>
    <w:p w:rsidR="005C1C86" w:rsidRPr="005C1C86" w:rsidRDefault="005C1C86">
      <w:pPr>
        <w:pStyle w:val="ConsPlusNormal"/>
        <w:spacing w:before="220"/>
        <w:ind w:firstLine="540"/>
        <w:jc w:val="both"/>
      </w:pPr>
      <w:r w:rsidRPr="005C1C86">
        <w:t xml:space="preserve">повышение безопасности жизнедеятельности населения и территории Чувашской </w:t>
      </w:r>
      <w:r w:rsidRPr="005C1C86">
        <w:lastRenderedPageBreak/>
        <w:t>Республики;</w:t>
      </w:r>
    </w:p>
    <w:p w:rsidR="005C1C86" w:rsidRPr="005C1C86" w:rsidRDefault="005C1C86">
      <w:pPr>
        <w:pStyle w:val="ConsPlusNormal"/>
        <w:spacing w:before="220"/>
        <w:ind w:firstLine="540"/>
        <w:jc w:val="both"/>
      </w:pPr>
      <w:r w:rsidRPr="005C1C86">
        <w:t>повышение доли жителей Чувашской Республики, негативно относящихся к экстремистским и террористическим проявлениям;</w:t>
      </w:r>
    </w:p>
    <w:p w:rsidR="005C1C86" w:rsidRPr="005C1C86" w:rsidRDefault="005C1C86">
      <w:pPr>
        <w:pStyle w:val="ConsPlusNormal"/>
        <w:spacing w:before="220"/>
        <w:ind w:firstLine="540"/>
        <w:jc w:val="both"/>
      </w:pPr>
      <w:r w:rsidRPr="005C1C86">
        <w:t>сужение социальной базы для экстремистских и террористических организаций;</w:t>
      </w:r>
    </w:p>
    <w:p w:rsidR="005C1C86" w:rsidRPr="005C1C86" w:rsidRDefault="005C1C86">
      <w:pPr>
        <w:pStyle w:val="ConsPlusNormal"/>
        <w:spacing w:before="220"/>
        <w:ind w:firstLine="540"/>
        <w:jc w:val="both"/>
      </w:pPr>
      <w:r w:rsidRPr="005C1C86">
        <w:t>недопущение террористических актов и экстремистских акций;</w:t>
      </w:r>
    </w:p>
    <w:p w:rsidR="005C1C86" w:rsidRPr="005C1C86" w:rsidRDefault="005C1C86">
      <w:pPr>
        <w:pStyle w:val="ConsPlusNormal"/>
        <w:spacing w:before="220"/>
        <w:ind w:firstLine="540"/>
        <w:jc w:val="both"/>
      </w:pPr>
      <w:r w:rsidRPr="005C1C86">
        <w:t>снижение общественной опасности преступных деяний за счет предупреждения совершения насильственных тяжких и особо тяжких преступлений на улицах.</w:t>
      </w:r>
    </w:p>
    <w:p w:rsidR="005C1C86" w:rsidRPr="005C1C86" w:rsidRDefault="005C1C86">
      <w:pPr>
        <w:pStyle w:val="ConsPlusNormal"/>
        <w:spacing w:before="220"/>
        <w:ind w:firstLine="540"/>
        <w:jc w:val="both"/>
      </w:pPr>
      <w:r w:rsidRPr="005C1C86">
        <w:t>Подпрограмма отражает участие органов местного самоуправления муниципальных районов и городских округов в реализации мероприятий по профилактике и соблюдению правопорядка на улицах и в других общественных местах в 2019 году.</w:t>
      </w:r>
    </w:p>
    <w:p w:rsidR="005C1C86" w:rsidRPr="005C1C86" w:rsidRDefault="005C1C86">
      <w:pPr>
        <w:pStyle w:val="ConsPlusNormal"/>
        <w:jc w:val="both"/>
      </w:pPr>
      <w:r w:rsidRPr="005C1C86">
        <w:t xml:space="preserve">(в ред. </w:t>
      </w:r>
      <w:hyperlink r:id="rId170" w:history="1">
        <w:r w:rsidRPr="005C1C86">
          <w:t>Постановления</w:t>
        </w:r>
      </w:hyperlink>
      <w:r w:rsidRPr="005C1C86">
        <w:t xml:space="preserve"> Кабинета Министров ЧР от 17.06.2019 N 235)</w:t>
      </w:r>
    </w:p>
    <w:p w:rsidR="005C1C86" w:rsidRPr="005C1C86" w:rsidRDefault="005C1C86">
      <w:pPr>
        <w:pStyle w:val="ConsPlusNormal"/>
        <w:spacing w:before="220"/>
        <w:ind w:firstLine="540"/>
        <w:jc w:val="both"/>
      </w:pPr>
      <w:proofErr w:type="gramStart"/>
      <w:r w:rsidRPr="005C1C86">
        <w:t>Важное значение</w:t>
      </w:r>
      <w:proofErr w:type="gramEnd"/>
      <w:r w:rsidRPr="005C1C86">
        <w:t xml:space="preserve"> имеет реализация муниципальных программ по профилактике терроризма и экстремистской деятельности в целях сохранения в Чувашской Республике стабильности в обществе и правопорядка, снижения общественной опасности преступных деяний за счет предупреждения совершения тяжких и особо тяжких преступлений.</w:t>
      </w:r>
    </w:p>
    <w:p w:rsidR="005C1C86" w:rsidRPr="005C1C86" w:rsidRDefault="005C1C86">
      <w:pPr>
        <w:pStyle w:val="ConsPlusNormal"/>
        <w:jc w:val="both"/>
      </w:pPr>
      <w:r w:rsidRPr="005C1C86">
        <w:t xml:space="preserve">(абзац введен </w:t>
      </w:r>
      <w:hyperlink r:id="rId171" w:history="1">
        <w:r w:rsidRPr="005C1C86">
          <w:t>Постановлением</w:t>
        </w:r>
      </w:hyperlink>
      <w:r w:rsidRPr="005C1C86">
        <w:t xml:space="preserve"> Кабинета Министров ЧР от 17.06.2019 N 235)</w:t>
      </w:r>
    </w:p>
    <w:p w:rsidR="005C1C86" w:rsidRPr="005C1C86" w:rsidRDefault="005C1C86">
      <w:pPr>
        <w:pStyle w:val="ConsPlusNormal"/>
        <w:spacing w:before="220"/>
        <w:ind w:firstLine="540"/>
        <w:jc w:val="both"/>
      </w:pPr>
      <w:r w:rsidRPr="005C1C86">
        <w:t xml:space="preserve">В рамках реализации мероприятий подпрограммы предусмотрено участие органов местного самоуправления муниципальных районов и городских округов в </w:t>
      </w:r>
      <w:proofErr w:type="spellStart"/>
      <w:r w:rsidRPr="005C1C86">
        <w:t>софинансировании</w:t>
      </w:r>
      <w:proofErr w:type="spellEnd"/>
      <w:r w:rsidRPr="005C1C86">
        <w:t xml:space="preserve"> мероприятий по приобретению антитеррористического и досмотрового оборудования.</w:t>
      </w:r>
    </w:p>
    <w:p w:rsidR="005C1C86" w:rsidRPr="005C1C86" w:rsidRDefault="005C1C86">
      <w:pPr>
        <w:pStyle w:val="ConsPlusNormal"/>
        <w:jc w:val="both"/>
      </w:pPr>
      <w:r w:rsidRPr="005C1C86">
        <w:t xml:space="preserve">(абзац введен </w:t>
      </w:r>
      <w:hyperlink r:id="rId172" w:history="1">
        <w:r w:rsidRPr="005C1C86">
          <w:t>Постановлением</w:t>
        </w:r>
      </w:hyperlink>
      <w:r w:rsidRPr="005C1C86">
        <w:t xml:space="preserve"> Кабинета Министров ЧР от 17.06.2019 N 235)</w:t>
      </w:r>
    </w:p>
    <w:p w:rsidR="005C1C86" w:rsidRPr="005C1C86" w:rsidRDefault="005C1C86">
      <w:pPr>
        <w:pStyle w:val="ConsPlusNormal"/>
        <w:spacing w:before="220"/>
        <w:ind w:firstLine="540"/>
        <w:jc w:val="both"/>
      </w:pPr>
      <w:r w:rsidRPr="005C1C86">
        <w:t>Повышается значимость участия органов местного самоуправления муниципальных районов и городских округов в обеспечении комплексной безопасности жизнедеятельности населения и территорий Чувашской Республики.</w:t>
      </w:r>
    </w:p>
    <w:p w:rsidR="005C1C86" w:rsidRPr="005C1C86" w:rsidRDefault="005C1C86">
      <w:pPr>
        <w:pStyle w:val="ConsPlusNormal"/>
        <w:jc w:val="both"/>
      </w:pPr>
      <w:r w:rsidRPr="005C1C86">
        <w:t xml:space="preserve">(абзац введен </w:t>
      </w:r>
      <w:hyperlink r:id="rId173" w:history="1">
        <w:r w:rsidRPr="005C1C86">
          <w:t>Постановлением</w:t>
        </w:r>
      </w:hyperlink>
      <w:r w:rsidRPr="005C1C86">
        <w:t xml:space="preserve"> Кабинета Министров ЧР от 17.06.2019 N 235)</w:t>
      </w:r>
    </w:p>
    <w:p w:rsidR="005C1C86" w:rsidRPr="005C1C86" w:rsidRDefault="005C1C86">
      <w:pPr>
        <w:pStyle w:val="ConsPlusNormal"/>
        <w:spacing w:before="220"/>
        <w:ind w:firstLine="540"/>
        <w:jc w:val="both"/>
      </w:pPr>
      <w:hyperlink w:anchor="P4674" w:history="1">
        <w:r w:rsidRPr="005C1C86">
          <w:t>Правила</w:t>
        </w:r>
      </w:hyperlink>
      <w:r w:rsidRPr="005C1C86">
        <w:t xml:space="preserve"> предоставления субсидий из республиканского бюджета Чувашской Республики бюджетам муниципальных районов и бюджетам городских округов на мероприятия по профилактике и соблюдению правопорядка на улицах и в других общественных местах приведены в приложении N 2 к подпрограмме.</w:t>
      </w:r>
    </w:p>
    <w:p w:rsidR="005C1C86" w:rsidRPr="005C1C86" w:rsidRDefault="005C1C86">
      <w:pPr>
        <w:pStyle w:val="ConsPlusNormal"/>
        <w:jc w:val="both"/>
      </w:pPr>
      <w:r w:rsidRPr="005C1C86">
        <w:t xml:space="preserve">(абзац введен </w:t>
      </w:r>
      <w:hyperlink r:id="rId174" w:history="1">
        <w:r w:rsidRPr="005C1C86">
          <w:t>Постановлением</w:t>
        </w:r>
      </w:hyperlink>
      <w:r w:rsidRPr="005C1C86">
        <w:t xml:space="preserve"> Кабинета Министров ЧР от 17.06.2019 N 235)</w:t>
      </w:r>
    </w:p>
    <w:p w:rsidR="005C1C86" w:rsidRPr="005C1C86" w:rsidRDefault="005C1C86">
      <w:pPr>
        <w:pStyle w:val="ConsPlusNormal"/>
        <w:jc w:val="both"/>
      </w:pPr>
    </w:p>
    <w:p w:rsidR="005C1C86" w:rsidRPr="005C1C86" w:rsidRDefault="005C1C86">
      <w:pPr>
        <w:pStyle w:val="ConsPlusTitle"/>
        <w:jc w:val="center"/>
        <w:outlineLvl w:val="2"/>
      </w:pPr>
      <w:r w:rsidRPr="005C1C86">
        <w:t>Раздел II. ПЕРЕЧЕНЬ И СВЕДЕНИЯ О ЦЕЛЕВЫХ ПОКАЗАТЕЛЯХ</w:t>
      </w:r>
    </w:p>
    <w:p w:rsidR="005C1C86" w:rsidRPr="005C1C86" w:rsidRDefault="005C1C86">
      <w:pPr>
        <w:pStyle w:val="ConsPlusTitle"/>
        <w:jc w:val="center"/>
      </w:pPr>
      <w:r w:rsidRPr="005C1C86">
        <w:t>(</w:t>
      </w:r>
      <w:proofErr w:type="gramStart"/>
      <w:r w:rsidRPr="005C1C86">
        <w:t>ИНДИКАТОРАХ</w:t>
      </w:r>
      <w:proofErr w:type="gramEnd"/>
      <w:r w:rsidRPr="005C1C86">
        <w:t>) ПОДПРОГРАММЫ С РАСШИФРОВКОЙ ПЛАНОВЫХ ЗНАЧЕНИЙ</w:t>
      </w:r>
    </w:p>
    <w:p w:rsidR="005C1C86" w:rsidRPr="005C1C86" w:rsidRDefault="005C1C86">
      <w:pPr>
        <w:pStyle w:val="ConsPlusTitle"/>
        <w:jc w:val="center"/>
      </w:pPr>
      <w:r w:rsidRPr="005C1C86">
        <w:t>ПО ГОДАМ ЕЕ РЕАЛИЗАЦИИ</w:t>
      </w:r>
    </w:p>
    <w:p w:rsidR="005C1C86" w:rsidRPr="005C1C86" w:rsidRDefault="005C1C86">
      <w:pPr>
        <w:pStyle w:val="ConsPlusNormal"/>
        <w:jc w:val="center"/>
      </w:pPr>
      <w:proofErr w:type="gramStart"/>
      <w:r w:rsidRPr="005C1C86">
        <w:t xml:space="preserve">(в ред. </w:t>
      </w:r>
      <w:hyperlink r:id="rId175" w:history="1">
        <w:r w:rsidRPr="005C1C86">
          <w:t>Постановления</w:t>
        </w:r>
      </w:hyperlink>
      <w:r w:rsidRPr="005C1C86">
        <w:t xml:space="preserve"> Кабинета Министров ЧР</w:t>
      </w:r>
      <w:proofErr w:type="gramEnd"/>
    </w:p>
    <w:p w:rsidR="005C1C86" w:rsidRPr="005C1C86" w:rsidRDefault="005C1C86">
      <w:pPr>
        <w:pStyle w:val="ConsPlusNormal"/>
        <w:jc w:val="center"/>
      </w:pPr>
      <w:r w:rsidRPr="005C1C86">
        <w:t>от 17.06.2019 N 235)</w:t>
      </w:r>
    </w:p>
    <w:p w:rsidR="005C1C86" w:rsidRPr="005C1C86" w:rsidRDefault="005C1C86">
      <w:pPr>
        <w:pStyle w:val="ConsPlusNormal"/>
        <w:jc w:val="both"/>
      </w:pPr>
    </w:p>
    <w:p w:rsidR="005C1C86" w:rsidRPr="005C1C86" w:rsidRDefault="005C1C86">
      <w:pPr>
        <w:pStyle w:val="ConsPlusNormal"/>
        <w:ind w:firstLine="540"/>
        <w:jc w:val="both"/>
      </w:pPr>
      <w:r w:rsidRPr="005C1C86">
        <w:t>Целевыми показателями (индикаторами) подпрограммы являются:</w:t>
      </w:r>
    </w:p>
    <w:p w:rsidR="005C1C86" w:rsidRPr="005C1C86" w:rsidRDefault="005C1C86">
      <w:pPr>
        <w:pStyle w:val="ConsPlusNormal"/>
        <w:jc w:val="both"/>
      </w:pPr>
      <w:r w:rsidRPr="005C1C86">
        <w:t xml:space="preserve">(в ред. </w:t>
      </w:r>
      <w:hyperlink r:id="rId176" w:history="1">
        <w:r w:rsidRPr="005C1C86">
          <w:t>Постановления</w:t>
        </w:r>
      </w:hyperlink>
      <w:r w:rsidRPr="005C1C86">
        <w:t xml:space="preserve"> Кабинета Министров ЧР от 17.06.2019 N 235)</w:t>
      </w:r>
    </w:p>
    <w:p w:rsidR="005C1C86" w:rsidRPr="005C1C86" w:rsidRDefault="005C1C86">
      <w:pPr>
        <w:pStyle w:val="ConsPlusNormal"/>
        <w:spacing w:before="220"/>
        <w:ind w:firstLine="540"/>
        <w:jc w:val="both"/>
      </w:pPr>
      <w:r w:rsidRPr="005C1C86">
        <w:t>доля детей, охваченных образовательными программами дополнительного образования детей, в общей численности детей и молодежи;</w:t>
      </w:r>
    </w:p>
    <w:p w:rsidR="005C1C86" w:rsidRPr="005C1C86" w:rsidRDefault="005C1C86">
      <w:pPr>
        <w:pStyle w:val="ConsPlusNormal"/>
        <w:spacing w:before="220"/>
        <w:ind w:firstLine="540"/>
        <w:jc w:val="both"/>
      </w:pPr>
      <w:r w:rsidRPr="005C1C86">
        <w:t>доля безработных граждан из числа молодежи в возрасте от 16 до 29 лет в общей численности безработных граждан, зарегистрированных в органах службы занятости;</w:t>
      </w:r>
    </w:p>
    <w:p w:rsidR="005C1C86" w:rsidRPr="005C1C86" w:rsidRDefault="005C1C86">
      <w:pPr>
        <w:pStyle w:val="ConsPlusNormal"/>
        <w:spacing w:before="220"/>
        <w:ind w:firstLine="540"/>
        <w:jc w:val="both"/>
      </w:pPr>
      <w:r w:rsidRPr="005C1C86">
        <w:t>уровень раскрытия преступлений, совершенных на улицах;</w:t>
      </w:r>
    </w:p>
    <w:p w:rsidR="005C1C86" w:rsidRPr="005C1C86" w:rsidRDefault="005C1C86">
      <w:pPr>
        <w:pStyle w:val="ConsPlusNormal"/>
        <w:spacing w:before="220"/>
        <w:ind w:firstLine="540"/>
        <w:jc w:val="both"/>
      </w:pPr>
      <w:r w:rsidRPr="005C1C86">
        <w:lastRenderedPageBreak/>
        <w:t>доля граждан, положительно оценивающих состояние межнациональных отношений, в общей численности граждан Российской Федерации, проживающих в Чувашской Республике (по данным социологических исследований);</w:t>
      </w:r>
    </w:p>
    <w:p w:rsidR="005C1C86" w:rsidRPr="005C1C86" w:rsidRDefault="005C1C86">
      <w:pPr>
        <w:pStyle w:val="ConsPlusNormal"/>
        <w:spacing w:before="220"/>
        <w:ind w:firstLine="540"/>
        <w:jc w:val="both"/>
      </w:pPr>
      <w:r w:rsidRPr="005C1C86">
        <w:t xml:space="preserve">количество материалов антитеррористической и </w:t>
      </w:r>
      <w:proofErr w:type="spellStart"/>
      <w:r w:rsidRPr="005C1C86">
        <w:t>антиэкстремистской</w:t>
      </w:r>
      <w:proofErr w:type="spellEnd"/>
      <w:r w:rsidRPr="005C1C86">
        <w:t xml:space="preserve"> направленности, подготовленных государственными средствами массовой информации Чувашской Республики;</w:t>
      </w:r>
    </w:p>
    <w:p w:rsidR="005C1C86" w:rsidRPr="005C1C86" w:rsidRDefault="005C1C86">
      <w:pPr>
        <w:pStyle w:val="ConsPlusNormal"/>
        <w:spacing w:before="220"/>
        <w:ind w:firstLine="540"/>
        <w:jc w:val="both"/>
      </w:pPr>
      <w:r w:rsidRPr="005C1C86">
        <w:t>количество мероприятий (рабочих встреч, круглых столов), проведенных с представителями общественных объединений, конфессий, диаспор с целью пропаганды недопустимости межнациональных и межконфессиональных конфликтов, деструктивной деятельности псевдорелигиозных сект, распространения экстремистских учений, призывающих к насильственным действиям.</w:t>
      </w:r>
    </w:p>
    <w:p w:rsidR="005C1C86" w:rsidRPr="005C1C86" w:rsidRDefault="005C1C86">
      <w:pPr>
        <w:pStyle w:val="ConsPlusNormal"/>
        <w:spacing w:before="220"/>
        <w:ind w:firstLine="540"/>
        <w:jc w:val="both"/>
      </w:pPr>
      <w:r w:rsidRPr="005C1C86">
        <w:t>В результате реализации мероприятий подпрограммы ожидается достижение к 2036 году следующих целевых показателей (индикаторов):</w:t>
      </w:r>
    </w:p>
    <w:p w:rsidR="005C1C86" w:rsidRPr="005C1C86" w:rsidRDefault="005C1C86">
      <w:pPr>
        <w:pStyle w:val="ConsPlusNormal"/>
        <w:jc w:val="both"/>
      </w:pPr>
      <w:r w:rsidRPr="005C1C86">
        <w:t xml:space="preserve">(в ред. </w:t>
      </w:r>
      <w:hyperlink r:id="rId177" w:history="1">
        <w:r w:rsidRPr="005C1C86">
          <w:t>Постановления</w:t>
        </w:r>
      </w:hyperlink>
      <w:r w:rsidRPr="005C1C86">
        <w:t xml:space="preserve"> Кабинета Министров ЧР от 17.06.2019 N 235)</w:t>
      </w:r>
    </w:p>
    <w:p w:rsidR="005C1C86" w:rsidRPr="005C1C86" w:rsidRDefault="005C1C86">
      <w:pPr>
        <w:pStyle w:val="ConsPlusNormal"/>
        <w:spacing w:before="220"/>
        <w:ind w:firstLine="540"/>
        <w:jc w:val="both"/>
      </w:pPr>
      <w:r w:rsidRPr="005C1C86">
        <w:t>доля детей, охваченных образовательными программами дополнительного образования детей, в общей численности детей и молодежи:</w:t>
      </w:r>
    </w:p>
    <w:p w:rsidR="005C1C86" w:rsidRPr="005C1C86" w:rsidRDefault="005C1C86">
      <w:pPr>
        <w:pStyle w:val="ConsPlusNormal"/>
        <w:spacing w:before="220"/>
        <w:ind w:firstLine="540"/>
        <w:jc w:val="both"/>
      </w:pPr>
      <w:r w:rsidRPr="005C1C86">
        <w:t>в 2019 году - 71,0 процента;</w:t>
      </w:r>
    </w:p>
    <w:p w:rsidR="005C1C86" w:rsidRPr="005C1C86" w:rsidRDefault="005C1C86">
      <w:pPr>
        <w:pStyle w:val="ConsPlusNormal"/>
        <w:spacing w:before="220"/>
        <w:ind w:firstLine="540"/>
        <w:jc w:val="both"/>
      </w:pPr>
      <w:r w:rsidRPr="005C1C86">
        <w:t>в 2020 году - 72,0 процента;</w:t>
      </w:r>
    </w:p>
    <w:p w:rsidR="005C1C86" w:rsidRPr="005C1C86" w:rsidRDefault="005C1C86">
      <w:pPr>
        <w:pStyle w:val="ConsPlusNormal"/>
        <w:spacing w:before="220"/>
        <w:ind w:firstLine="540"/>
        <w:jc w:val="both"/>
      </w:pPr>
      <w:r w:rsidRPr="005C1C86">
        <w:t>в 2021 году - 73,0 процента;</w:t>
      </w:r>
    </w:p>
    <w:p w:rsidR="005C1C86" w:rsidRPr="005C1C86" w:rsidRDefault="005C1C86">
      <w:pPr>
        <w:pStyle w:val="ConsPlusNormal"/>
        <w:spacing w:before="220"/>
        <w:ind w:firstLine="540"/>
        <w:jc w:val="both"/>
      </w:pPr>
      <w:r w:rsidRPr="005C1C86">
        <w:t>в 2022 году - 74,0 процента;</w:t>
      </w:r>
    </w:p>
    <w:p w:rsidR="005C1C86" w:rsidRPr="005C1C86" w:rsidRDefault="005C1C86">
      <w:pPr>
        <w:pStyle w:val="ConsPlusNormal"/>
        <w:spacing w:before="220"/>
        <w:ind w:firstLine="540"/>
        <w:jc w:val="both"/>
      </w:pPr>
      <w:r w:rsidRPr="005C1C86">
        <w:t>в 2023 году - 75,0 процента;</w:t>
      </w:r>
    </w:p>
    <w:p w:rsidR="005C1C86" w:rsidRPr="005C1C86" w:rsidRDefault="005C1C86">
      <w:pPr>
        <w:pStyle w:val="ConsPlusNormal"/>
        <w:spacing w:before="220"/>
        <w:ind w:firstLine="540"/>
        <w:jc w:val="both"/>
      </w:pPr>
      <w:r w:rsidRPr="005C1C86">
        <w:t>в 2024 году - 76,0 процента;</w:t>
      </w:r>
    </w:p>
    <w:p w:rsidR="005C1C86" w:rsidRPr="005C1C86" w:rsidRDefault="005C1C86">
      <w:pPr>
        <w:pStyle w:val="ConsPlusNormal"/>
        <w:spacing w:before="220"/>
        <w:ind w:firstLine="540"/>
        <w:jc w:val="both"/>
      </w:pPr>
      <w:r w:rsidRPr="005C1C86">
        <w:t>в 2025 году - 77,0 процента;</w:t>
      </w:r>
    </w:p>
    <w:p w:rsidR="005C1C86" w:rsidRPr="005C1C86" w:rsidRDefault="005C1C86">
      <w:pPr>
        <w:pStyle w:val="ConsPlusNormal"/>
        <w:spacing w:before="220"/>
        <w:ind w:firstLine="540"/>
        <w:jc w:val="both"/>
      </w:pPr>
      <w:r w:rsidRPr="005C1C86">
        <w:t>в 2030 году - 78,0 процента;</w:t>
      </w:r>
    </w:p>
    <w:p w:rsidR="005C1C86" w:rsidRPr="005C1C86" w:rsidRDefault="005C1C86">
      <w:pPr>
        <w:pStyle w:val="ConsPlusNormal"/>
        <w:spacing w:before="220"/>
        <w:ind w:firstLine="540"/>
        <w:jc w:val="both"/>
      </w:pPr>
      <w:r w:rsidRPr="005C1C86">
        <w:t>в 2035 году - 80,0 процента;</w:t>
      </w:r>
    </w:p>
    <w:p w:rsidR="005C1C86" w:rsidRPr="005C1C86" w:rsidRDefault="005C1C86">
      <w:pPr>
        <w:pStyle w:val="ConsPlusNormal"/>
        <w:spacing w:before="220"/>
        <w:ind w:firstLine="540"/>
        <w:jc w:val="both"/>
      </w:pPr>
      <w:r w:rsidRPr="005C1C86">
        <w:t>доля безработных граждан из числа молодежи в возрасте от 16 до 29 лет в общей численности безработных граждан, зарегистрированных в органах службы занятости:</w:t>
      </w:r>
    </w:p>
    <w:p w:rsidR="005C1C86" w:rsidRPr="005C1C86" w:rsidRDefault="005C1C86">
      <w:pPr>
        <w:pStyle w:val="ConsPlusNormal"/>
        <w:spacing w:before="220"/>
        <w:ind w:firstLine="540"/>
        <w:jc w:val="both"/>
      </w:pPr>
      <w:r w:rsidRPr="005C1C86">
        <w:t>в 2019 году - 30,5 процента;</w:t>
      </w:r>
    </w:p>
    <w:p w:rsidR="005C1C86" w:rsidRPr="005C1C86" w:rsidRDefault="005C1C86">
      <w:pPr>
        <w:pStyle w:val="ConsPlusNormal"/>
        <w:spacing w:before="220"/>
        <w:ind w:firstLine="540"/>
        <w:jc w:val="both"/>
      </w:pPr>
      <w:r w:rsidRPr="005C1C86">
        <w:t>в 2020 году - 30,2 процента;</w:t>
      </w:r>
    </w:p>
    <w:p w:rsidR="005C1C86" w:rsidRPr="005C1C86" w:rsidRDefault="005C1C86">
      <w:pPr>
        <w:pStyle w:val="ConsPlusNormal"/>
        <w:spacing w:before="220"/>
        <w:ind w:firstLine="540"/>
        <w:jc w:val="both"/>
      </w:pPr>
      <w:r w:rsidRPr="005C1C86">
        <w:t>в 2021 году - 29,7 процента;</w:t>
      </w:r>
    </w:p>
    <w:p w:rsidR="005C1C86" w:rsidRPr="005C1C86" w:rsidRDefault="005C1C86">
      <w:pPr>
        <w:pStyle w:val="ConsPlusNormal"/>
        <w:spacing w:before="220"/>
        <w:ind w:firstLine="540"/>
        <w:jc w:val="both"/>
      </w:pPr>
      <w:r w:rsidRPr="005C1C86">
        <w:t>в 2022 году - 29,6 процента;</w:t>
      </w:r>
    </w:p>
    <w:p w:rsidR="005C1C86" w:rsidRPr="005C1C86" w:rsidRDefault="005C1C86">
      <w:pPr>
        <w:pStyle w:val="ConsPlusNormal"/>
        <w:spacing w:before="220"/>
        <w:ind w:firstLine="540"/>
        <w:jc w:val="both"/>
      </w:pPr>
      <w:r w:rsidRPr="005C1C86">
        <w:t>в 2023 году - 29,5 процента;</w:t>
      </w:r>
    </w:p>
    <w:p w:rsidR="005C1C86" w:rsidRPr="005C1C86" w:rsidRDefault="005C1C86">
      <w:pPr>
        <w:pStyle w:val="ConsPlusNormal"/>
        <w:spacing w:before="220"/>
        <w:ind w:firstLine="540"/>
        <w:jc w:val="both"/>
      </w:pPr>
      <w:r w:rsidRPr="005C1C86">
        <w:t>в 2024 году - 29,4 процента;</w:t>
      </w:r>
    </w:p>
    <w:p w:rsidR="005C1C86" w:rsidRPr="005C1C86" w:rsidRDefault="005C1C86">
      <w:pPr>
        <w:pStyle w:val="ConsPlusNormal"/>
        <w:spacing w:before="220"/>
        <w:ind w:firstLine="540"/>
        <w:jc w:val="both"/>
      </w:pPr>
      <w:r w:rsidRPr="005C1C86">
        <w:t>в 2025 году - 29,3 процента;</w:t>
      </w:r>
    </w:p>
    <w:p w:rsidR="005C1C86" w:rsidRPr="005C1C86" w:rsidRDefault="005C1C86">
      <w:pPr>
        <w:pStyle w:val="ConsPlusNormal"/>
        <w:spacing w:before="220"/>
        <w:ind w:firstLine="540"/>
        <w:jc w:val="both"/>
      </w:pPr>
      <w:r w:rsidRPr="005C1C86">
        <w:t>в 2030 году - 29,1 процента;</w:t>
      </w:r>
    </w:p>
    <w:p w:rsidR="005C1C86" w:rsidRPr="005C1C86" w:rsidRDefault="005C1C86">
      <w:pPr>
        <w:pStyle w:val="ConsPlusNormal"/>
        <w:spacing w:before="220"/>
        <w:ind w:firstLine="540"/>
        <w:jc w:val="both"/>
      </w:pPr>
      <w:r w:rsidRPr="005C1C86">
        <w:t>в 2035 году - 28,7 процента;</w:t>
      </w:r>
    </w:p>
    <w:p w:rsidR="005C1C86" w:rsidRPr="005C1C86" w:rsidRDefault="005C1C86">
      <w:pPr>
        <w:pStyle w:val="ConsPlusNormal"/>
        <w:spacing w:before="220"/>
        <w:ind w:firstLine="540"/>
        <w:jc w:val="both"/>
      </w:pPr>
      <w:r w:rsidRPr="005C1C86">
        <w:lastRenderedPageBreak/>
        <w:t>уровень раскрытия преступлений, совершенных на улицах:</w:t>
      </w:r>
    </w:p>
    <w:p w:rsidR="005C1C86" w:rsidRPr="005C1C86" w:rsidRDefault="005C1C86">
      <w:pPr>
        <w:pStyle w:val="ConsPlusNormal"/>
        <w:spacing w:before="220"/>
        <w:ind w:firstLine="540"/>
        <w:jc w:val="both"/>
      </w:pPr>
      <w:r w:rsidRPr="005C1C86">
        <w:t>в 2019 году - 72,0 процента;</w:t>
      </w:r>
    </w:p>
    <w:p w:rsidR="005C1C86" w:rsidRPr="005C1C86" w:rsidRDefault="005C1C86">
      <w:pPr>
        <w:pStyle w:val="ConsPlusNormal"/>
        <w:spacing w:before="220"/>
        <w:ind w:firstLine="540"/>
        <w:jc w:val="both"/>
      </w:pPr>
      <w:r w:rsidRPr="005C1C86">
        <w:t>в 2020 году - 72,5 процента;</w:t>
      </w:r>
    </w:p>
    <w:p w:rsidR="005C1C86" w:rsidRPr="005C1C86" w:rsidRDefault="005C1C86">
      <w:pPr>
        <w:pStyle w:val="ConsPlusNormal"/>
        <w:spacing w:before="220"/>
        <w:ind w:firstLine="540"/>
        <w:jc w:val="both"/>
      </w:pPr>
      <w:r w:rsidRPr="005C1C86">
        <w:t>в 2021 году - 73,0 процента;</w:t>
      </w:r>
    </w:p>
    <w:p w:rsidR="005C1C86" w:rsidRPr="005C1C86" w:rsidRDefault="005C1C86">
      <w:pPr>
        <w:pStyle w:val="ConsPlusNormal"/>
        <w:spacing w:before="220"/>
        <w:ind w:firstLine="540"/>
        <w:jc w:val="both"/>
      </w:pPr>
      <w:r w:rsidRPr="005C1C86">
        <w:t>в 2022 году - 73,5 процента;</w:t>
      </w:r>
    </w:p>
    <w:p w:rsidR="005C1C86" w:rsidRPr="005C1C86" w:rsidRDefault="005C1C86">
      <w:pPr>
        <w:pStyle w:val="ConsPlusNormal"/>
        <w:spacing w:before="220"/>
        <w:ind w:firstLine="540"/>
        <w:jc w:val="both"/>
      </w:pPr>
      <w:r w:rsidRPr="005C1C86">
        <w:t>в 2023 году - 74,0 процента;</w:t>
      </w:r>
    </w:p>
    <w:p w:rsidR="005C1C86" w:rsidRPr="005C1C86" w:rsidRDefault="005C1C86">
      <w:pPr>
        <w:pStyle w:val="ConsPlusNormal"/>
        <w:spacing w:before="220"/>
        <w:ind w:firstLine="540"/>
        <w:jc w:val="both"/>
      </w:pPr>
      <w:r w:rsidRPr="005C1C86">
        <w:t>в 2024 году - 74,5 процента;</w:t>
      </w:r>
    </w:p>
    <w:p w:rsidR="005C1C86" w:rsidRPr="005C1C86" w:rsidRDefault="005C1C86">
      <w:pPr>
        <w:pStyle w:val="ConsPlusNormal"/>
        <w:spacing w:before="220"/>
        <w:ind w:firstLine="540"/>
        <w:jc w:val="both"/>
      </w:pPr>
      <w:r w:rsidRPr="005C1C86">
        <w:t>в 2025 году - 75,0 процента;</w:t>
      </w:r>
    </w:p>
    <w:p w:rsidR="005C1C86" w:rsidRPr="005C1C86" w:rsidRDefault="005C1C86">
      <w:pPr>
        <w:pStyle w:val="ConsPlusNormal"/>
        <w:spacing w:before="220"/>
        <w:ind w:firstLine="540"/>
        <w:jc w:val="both"/>
      </w:pPr>
      <w:r w:rsidRPr="005C1C86">
        <w:t>в 2030 году - 77,5 процента;</w:t>
      </w:r>
    </w:p>
    <w:p w:rsidR="005C1C86" w:rsidRPr="005C1C86" w:rsidRDefault="005C1C86">
      <w:pPr>
        <w:pStyle w:val="ConsPlusNormal"/>
        <w:spacing w:before="220"/>
        <w:ind w:firstLine="540"/>
        <w:jc w:val="both"/>
      </w:pPr>
      <w:r w:rsidRPr="005C1C86">
        <w:t>в 2035 году - 80,0 процента;</w:t>
      </w:r>
    </w:p>
    <w:p w:rsidR="005C1C86" w:rsidRPr="005C1C86" w:rsidRDefault="005C1C86">
      <w:pPr>
        <w:pStyle w:val="ConsPlusNormal"/>
        <w:spacing w:before="220"/>
        <w:ind w:firstLine="540"/>
        <w:jc w:val="both"/>
      </w:pPr>
      <w:r w:rsidRPr="005C1C86">
        <w:t>доля граждан, положительно оценивающих состояние межнациональных отношений, в общей численности граждан Российской Федерации, проживающих в Чувашской Республике (по данным социологических исследований):</w:t>
      </w:r>
    </w:p>
    <w:p w:rsidR="005C1C86" w:rsidRPr="005C1C86" w:rsidRDefault="005C1C86">
      <w:pPr>
        <w:pStyle w:val="ConsPlusNormal"/>
        <w:spacing w:before="220"/>
        <w:ind w:firstLine="540"/>
        <w:jc w:val="both"/>
      </w:pPr>
      <w:r w:rsidRPr="005C1C86">
        <w:t>в 2019 году - 87,0 процента;</w:t>
      </w:r>
    </w:p>
    <w:p w:rsidR="005C1C86" w:rsidRPr="005C1C86" w:rsidRDefault="005C1C86">
      <w:pPr>
        <w:pStyle w:val="ConsPlusNormal"/>
        <w:spacing w:before="220"/>
        <w:ind w:firstLine="540"/>
        <w:jc w:val="both"/>
      </w:pPr>
      <w:r w:rsidRPr="005C1C86">
        <w:t>в 2020 году - 88,0 процента;</w:t>
      </w:r>
    </w:p>
    <w:p w:rsidR="005C1C86" w:rsidRPr="005C1C86" w:rsidRDefault="005C1C86">
      <w:pPr>
        <w:pStyle w:val="ConsPlusNormal"/>
        <w:spacing w:before="220"/>
        <w:ind w:firstLine="540"/>
        <w:jc w:val="both"/>
      </w:pPr>
      <w:r w:rsidRPr="005C1C86">
        <w:t>в 2021 году - 88,1 процента;</w:t>
      </w:r>
    </w:p>
    <w:p w:rsidR="005C1C86" w:rsidRPr="005C1C86" w:rsidRDefault="005C1C86">
      <w:pPr>
        <w:pStyle w:val="ConsPlusNormal"/>
        <w:spacing w:before="220"/>
        <w:ind w:firstLine="540"/>
        <w:jc w:val="both"/>
      </w:pPr>
      <w:r w:rsidRPr="005C1C86">
        <w:t>в 2022 году - 88,2 процента;</w:t>
      </w:r>
    </w:p>
    <w:p w:rsidR="005C1C86" w:rsidRPr="005C1C86" w:rsidRDefault="005C1C86">
      <w:pPr>
        <w:pStyle w:val="ConsPlusNormal"/>
        <w:spacing w:before="220"/>
        <w:ind w:firstLine="540"/>
        <w:jc w:val="both"/>
      </w:pPr>
      <w:r w:rsidRPr="005C1C86">
        <w:t>в 2023 году - 88,3 процента;</w:t>
      </w:r>
    </w:p>
    <w:p w:rsidR="005C1C86" w:rsidRPr="005C1C86" w:rsidRDefault="005C1C86">
      <w:pPr>
        <w:pStyle w:val="ConsPlusNormal"/>
        <w:spacing w:before="220"/>
        <w:ind w:firstLine="540"/>
        <w:jc w:val="both"/>
      </w:pPr>
      <w:r w:rsidRPr="005C1C86">
        <w:t>в 2024 году - 88,4 процента;</w:t>
      </w:r>
    </w:p>
    <w:p w:rsidR="005C1C86" w:rsidRPr="005C1C86" w:rsidRDefault="005C1C86">
      <w:pPr>
        <w:pStyle w:val="ConsPlusNormal"/>
        <w:spacing w:before="220"/>
        <w:ind w:firstLine="540"/>
        <w:jc w:val="both"/>
      </w:pPr>
      <w:r w:rsidRPr="005C1C86">
        <w:t>в 2025 году - 88,5 процента;</w:t>
      </w:r>
    </w:p>
    <w:p w:rsidR="005C1C86" w:rsidRPr="005C1C86" w:rsidRDefault="005C1C86">
      <w:pPr>
        <w:pStyle w:val="ConsPlusNormal"/>
        <w:spacing w:before="220"/>
        <w:ind w:firstLine="540"/>
        <w:jc w:val="both"/>
      </w:pPr>
      <w:r w:rsidRPr="005C1C86">
        <w:t>в 2030 году - 89,0 процента;</w:t>
      </w:r>
    </w:p>
    <w:p w:rsidR="005C1C86" w:rsidRPr="005C1C86" w:rsidRDefault="005C1C86">
      <w:pPr>
        <w:pStyle w:val="ConsPlusNormal"/>
        <w:spacing w:before="220"/>
        <w:ind w:firstLine="540"/>
        <w:jc w:val="both"/>
      </w:pPr>
      <w:r w:rsidRPr="005C1C86">
        <w:t>в 2035 году - 89,5 процента;</w:t>
      </w:r>
    </w:p>
    <w:p w:rsidR="005C1C86" w:rsidRPr="005C1C86" w:rsidRDefault="005C1C86">
      <w:pPr>
        <w:pStyle w:val="ConsPlusNormal"/>
        <w:spacing w:before="220"/>
        <w:ind w:firstLine="540"/>
        <w:jc w:val="both"/>
      </w:pPr>
      <w:r w:rsidRPr="005C1C86">
        <w:t xml:space="preserve">количество материалов антитеррористической и </w:t>
      </w:r>
      <w:proofErr w:type="spellStart"/>
      <w:r w:rsidRPr="005C1C86">
        <w:t>антиэкстремистской</w:t>
      </w:r>
      <w:proofErr w:type="spellEnd"/>
      <w:r w:rsidRPr="005C1C86">
        <w:t xml:space="preserve"> направленности, подготовленных государственными средствами массовой информации Чувашской Республики:</w:t>
      </w:r>
    </w:p>
    <w:p w:rsidR="005C1C86" w:rsidRPr="005C1C86" w:rsidRDefault="005C1C86">
      <w:pPr>
        <w:pStyle w:val="ConsPlusNormal"/>
        <w:spacing w:before="220"/>
        <w:ind w:firstLine="540"/>
        <w:jc w:val="both"/>
      </w:pPr>
      <w:r w:rsidRPr="005C1C86">
        <w:t>в 2019 году - 700 единиц;</w:t>
      </w:r>
    </w:p>
    <w:p w:rsidR="005C1C86" w:rsidRPr="005C1C86" w:rsidRDefault="005C1C86">
      <w:pPr>
        <w:pStyle w:val="ConsPlusNormal"/>
        <w:spacing w:before="220"/>
        <w:ind w:firstLine="540"/>
        <w:jc w:val="both"/>
      </w:pPr>
      <w:r w:rsidRPr="005C1C86">
        <w:t>в 2020 году - 705 единиц;</w:t>
      </w:r>
    </w:p>
    <w:p w:rsidR="005C1C86" w:rsidRPr="005C1C86" w:rsidRDefault="005C1C86">
      <w:pPr>
        <w:pStyle w:val="ConsPlusNormal"/>
        <w:spacing w:before="220"/>
        <w:ind w:firstLine="540"/>
        <w:jc w:val="both"/>
      </w:pPr>
      <w:r w:rsidRPr="005C1C86">
        <w:t>в 2021 году - 710 единиц;</w:t>
      </w:r>
    </w:p>
    <w:p w:rsidR="005C1C86" w:rsidRPr="005C1C86" w:rsidRDefault="005C1C86">
      <w:pPr>
        <w:pStyle w:val="ConsPlusNormal"/>
        <w:spacing w:before="220"/>
        <w:ind w:firstLine="540"/>
        <w:jc w:val="both"/>
      </w:pPr>
      <w:r w:rsidRPr="005C1C86">
        <w:t>в 2022 году - 715 единиц;</w:t>
      </w:r>
    </w:p>
    <w:p w:rsidR="005C1C86" w:rsidRPr="005C1C86" w:rsidRDefault="005C1C86">
      <w:pPr>
        <w:pStyle w:val="ConsPlusNormal"/>
        <w:spacing w:before="220"/>
        <w:ind w:firstLine="540"/>
        <w:jc w:val="both"/>
      </w:pPr>
      <w:r w:rsidRPr="005C1C86">
        <w:t>в 2023 году - 720 единиц;</w:t>
      </w:r>
    </w:p>
    <w:p w:rsidR="005C1C86" w:rsidRPr="005C1C86" w:rsidRDefault="005C1C86">
      <w:pPr>
        <w:pStyle w:val="ConsPlusNormal"/>
        <w:spacing w:before="220"/>
        <w:ind w:firstLine="540"/>
        <w:jc w:val="both"/>
      </w:pPr>
      <w:r w:rsidRPr="005C1C86">
        <w:t>в 2024 году - 725 единиц;</w:t>
      </w:r>
    </w:p>
    <w:p w:rsidR="005C1C86" w:rsidRPr="005C1C86" w:rsidRDefault="005C1C86">
      <w:pPr>
        <w:pStyle w:val="ConsPlusNormal"/>
        <w:spacing w:before="220"/>
        <w:ind w:firstLine="540"/>
        <w:jc w:val="both"/>
      </w:pPr>
      <w:r w:rsidRPr="005C1C86">
        <w:t>в 2025 году - 730 единиц;</w:t>
      </w:r>
    </w:p>
    <w:p w:rsidR="005C1C86" w:rsidRPr="005C1C86" w:rsidRDefault="005C1C86">
      <w:pPr>
        <w:pStyle w:val="ConsPlusNormal"/>
        <w:spacing w:before="220"/>
        <w:ind w:firstLine="540"/>
        <w:jc w:val="both"/>
      </w:pPr>
      <w:r w:rsidRPr="005C1C86">
        <w:lastRenderedPageBreak/>
        <w:t>в 2030 году - 755 единиц;</w:t>
      </w:r>
    </w:p>
    <w:p w:rsidR="005C1C86" w:rsidRPr="005C1C86" w:rsidRDefault="005C1C86">
      <w:pPr>
        <w:pStyle w:val="ConsPlusNormal"/>
        <w:spacing w:before="220"/>
        <w:ind w:firstLine="540"/>
        <w:jc w:val="both"/>
      </w:pPr>
      <w:r w:rsidRPr="005C1C86">
        <w:t>в 2035 году - 780 единиц;</w:t>
      </w:r>
    </w:p>
    <w:p w:rsidR="005C1C86" w:rsidRPr="005C1C86" w:rsidRDefault="005C1C86">
      <w:pPr>
        <w:pStyle w:val="ConsPlusNormal"/>
        <w:spacing w:before="220"/>
        <w:ind w:firstLine="540"/>
        <w:jc w:val="both"/>
      </w:pPr>
      <w:r w:rsidRPr="005C1C86">
        <w:t>количество мероприятий (рабочих встреч, круглых столов), проведенных с представителями общественных объединений, конфессий, диаспор с целью пропаганды недопустимости межнациональных и межконфессиональных конфликтов, деструктивной деятельности псевдорелигиозных сект, распространения экстремистских учений, призывающих к насильственным действиям:</w:t>
      </w:r>
    </w:p>
    <w:p w:rsidR="005C1C86" w:rsidRPr="005C1C86" w:rsidRDefault="005C1C86">
      <w:pPr>
        <w:pStyle w:val="ConsPlusNormal"/>
        <w:spacing w:before="220"/>
        <w:ind w:firstLine="540"/>
        <w:jc w:val="both"/>
      </w:pPr>
      <w:r w:rsidRPr="005C1C86">
        <w:t>в 2019 году - 14 единиц;</w:t>
      </w:r>
    </w:p>
    <w:p w:rsidR="005C1C86" w:rsidRPr="005C1C86" w:rsidRDefault="005C1C86">
      <w:pPr>
        <w:pStyle w:val="ConsPlusNormal"/>
        <w:spacing w:before="220"/>
        <w:ind w:firstLine="540"/>
        <w:jc w:val="both"/>
      </w:pPr>
      <w:r w:rsidRPr="005C1C86">
        <w:t>в 2020 году - 16 единиц;</w:t>
      </w:r>
    </w:p>
    <w:p w:rsidR="005C1C86" w:rsidRPr="005C1C86" w:rsidRDefault="005C1C86">
      <w:pPr>
        <w:pStyle w:val="ConsPlusNormal"/>
        <w:spacing w:before="220"/>
        <w:ind w:firstLine="540"/>
        <w:jc w:val="both"/>
      </w:pPr>
      <w:r w:rsidRPr="005C1C86">
        <w:t>в 2021 году - 18 единиц;</w:t>
      </w:r>
    </w:p>
    <w:p w:rsidR="005C1C86" w:rsidRPr="005C1C86" w:rsidRDefault="005C1C86">
      <w:pPr>
        <w:pStyle w:val="ConsPlusNormal"/>
        <w:spacing w:before="220"/>
        <w:ind w:firstLine="540"/>
        <w:jc w:val="both"/>
      </w:pPr>
      <w:r w:rsidRPr="005C1C86">
        <w:t>в 2022 году - 20 единиц;</w:t>
      </w:r>
    </w:p>
    <w:p w:rsidR="005C1C86" w:rsidRPr="005C1C86" w:rsidRDefault="005C1C86">
      <w:pPr>
        <w:pStyle w:val="ConsPlusNormal"/>
        <w:spacing w:before="220"/>
        <w:ind w:firstLine="540"/>
        <w:jc w:val="both"/>
      </w:pPr>
      <w:r w:rsidRPr="005C1C86">
        <w:t>в 2023 году - 20 единиц;</w:t>
      </w:r>
    </w:p>
    <w:p w:rsidR="005C1C86" w:rsidRPr="005C1C86" w:rsidRDefault="005C1C86">
      <w:pPr>
        <w:pStyle w:val="ConsPlusNormal"/>
        <w:spacing w:before="220"/>
        <w:ind w:firstLine="540"/>
        <w:jc w:val="both"/>
      </w:pPr>
      <w:r w:rsidRPr="005C1C86">
        <w:t>в 2024 году - 20 единиц;</w:t>
      </w:r>
    </w:p>
    <w:p w:rsidR="005C1C86" w:rsidRPr="005C1C86" w:rsidRDefault="005C1C86">
      <w:pPr>
        <w:pStyle w:val="ConsPlusNormal"/>
        <w:spacing w:before="220"/>
        <w:ind w:firstLine="540"/>
        <w:jc w:val="both"/>
      </w:pPr>
      <w:r w:rsidRPr="005C1C86">
        <w:t>в 2025 году - 20 единиц;</w:t>
      </w:r>
    </w:p>
    <w:p w:rsidR="005C1C86" w:rsidRPr="005C1C86" w:rsidRDefault="005C1C86">
      <w:pPr>
        <w:pStyle w:val="ConsPlusNormal"/>
        <w:spacing w:before="220"/>
        <w:ind w:firstLine="540"/>
        <w:jc w:val="both"/>
      </w:pPr>
      <w:r w:rsidRPr="005C1C86">
        <w:t>в 2030 году - 22 единицы;</w:t>
      </w:r>
    </w:p>
    <w:p w:rsidR="005C1C86" w:rsidRPr="005C1C86" w:rsidRDefault="005C1C86">
      <w:pPr>
        <w:pStyle w:val="ConsPlusNormal"/>
        <w:spacing w:before="220"/>
        <w:ind w:firstLine="540"/>
        <w:jc w:val="both"/>
      </w:pPr>
      <w:r w:rsidRPr="005C1C86">
        <w:t>в 2035 году - 22 единицы.</w:t>
      </w:r>
    </w:p>
    <w:p w:rsidR="005C1C86" w:rsidRPr="005C1C86" w:rsidRDefault="005C1C86">
      <w:pPr>
        <w:pStyle w:val="ConsPlusNormal"/>
        <w:jc w:val="both"/>
      </w:pPr>
    </w:p>
    <w:p w:rsidR="005C1C86" w:rsidRPr="005C1C86" w:rsidRDefault="005C1C86">
      <w:pPr>
        <w:pStyle w:val="ConsPlusTitle"/>
        <w:jc w:val="center"/>
        <w:outlineLvl w:val="2"/>
      </w:pPr>
      <w:r w:rsidRPr="005C1C86">
        <w:t>Раздел III. ХАРАКТЕРИСТИКИ ОСНОВНЫХ МЕРОПРИЯТИЙ, МЕРОПРИЯТИЙ</w:t>
      </w:r>
    </w:p>
    <w:p w:rsidR="005C1C86" w:rsidRPr="005C1C86" w:rsidRDefault="005C1C86">
      <w:pPr>
        <w:pStyle w:val="ConsPlusTitle"/>
        <w:jc w:val="center"/>
      </w:pPr>
      <w:r w:rsidRPr="005C1C86">
        <w:t>ПОДПРОГРАММЫ С УКАЗАНИЕМ СРОКОВ И ЭТАПОВ ИХ РЕАЛИЗАЦИИ</w:t>
      </w:r>
    </w:p>
    <w:p w:rsidR="005C1C86" w:rsidRPr="005C1C86" w:rsidRDefault="005C1C86">
      <w:pPr>
        <w:pStyle w:val="ConsPlusNormal"/>
        <w:jc w:val="both"/>
      </w:pPr>
    </w:p>
    <w:p w:rsidR="005C1C86" w:rsidRPr="005C1C86" w:rsidRDefault="005C1C86">
      <w:pPr>
        <w:pStyle w:val="ConsPlusNormal"/>
        <w:ind w:firstLine="540"/>
        <w:jc w:val="both"/>
      </w:pPr>
      <w:r w:rsidRPr="005C1C86">
        <w:t>Основные мероприятия подпрограммы направлены на реализацию поставленных цели и задач подпрограммы и Государственной программы в целом.</w:t>
      </w:r>
    </w:p>
    <w:p w:rsidR="005C1C86" w:rsidRPr="005C1C86" w:rsidRDefault="005C1C86">
      <w:pPr>
        <w:pStyle w:val="ConsPlusNormal"/>
        <w:spacing w:before="220"/>
        <w:ind w:firstLine="540"/>
        <w:jc w:val="both"/>
      </w:pPr>
      <w:r w:rsidRPr="005C1C86">
        <w:t>Подпрограмма объединяет шесть основных мероприятий:</w:t>
      </w:r>
    </w:p>
    <w:p w:rsidR="005C1C86" w:rsidRPr="005C1C86" w:rsidRDefault="005C1C86">
      <w:pPr>
        <w:pStyle w:val="ConsPlusNormal"/>
        <w:spacing w:before="220"/>
        <w:ind w:firstLine="540"/>
        <w:jc w:val="both"/>
      </w:pPr>
      <w:r w:rsidRPr="005C1C86">
        <w:t>Основное мероприятие 1. Совершенствование взаимодействия органов исполнительной власти Чувашской Республики и институтов гражданского общества в работе по профилактике терроризма и экстремистской деятельности.</w:t>
      </w:r>
    </w:p>
    <w:p w:rsidR="005C1C86" w:rsidRPr="005C1C86" w:rsidRDefault="005C1C86">
      <w:pPr>
        <w:pStyle w:val="ConsPlusNormal"/>
        <w:spacing w:before="220"/>
        <w:ind w:firstLine="540"/>
        <w:jc w:val="both"/>
      </w:pPr>
      <w:proofErr w:type="gramStart"/>
      <w:r w:rsidRPr="005C1C86">
        <w:t>Мероприятие предусматривает проведение научно-практических конференций и круглых столов по вопросам профилактики терроризма и экстремизма, формирования толерантности в современных условиях, разработку текстов лекций и методических рекомендаций по вопросам профилактики терроризма и экстремизма, проведение мониторинга состояния стабильности в обществе, повышение квалификации и обучение педагогов-психологов образовательных организаций по вопросам профилактики терроризма и экстремистской деятельности.</w:t>
      </w:r>
      <w:proofErr w:type="gramEnd"/>
    </w:p>
    <w:p w:rsidR="005C1C86" w:rsidRPr="005C1C86" w:rsidRDefault="005C1C86">
      <w:pPr>
        <w:pStyle w:val="ConsPlusNormal"/>
        <w:spacing w:before="220"/>
        <w:ind w:firstLine="540"/>
        <w:jc w:val="both"/>
      </w:pPr>
      <w:r w:rsidRPr="005C1C86">
        <w:t>Основное мероприятие 2. Профилактическая работа по укреплению стабильности в обществе.</w:t>
      </w:r>
    </w:p>
    <w:p w:rsidR="005C1C86" w:rsidRPr="005C1C86" w:rsidRDefault="005C1C86">
      <w:pPr>
        <w:pStyle w:val="ConsPlusNormal"/>
        <w:jc w:val="both"/>
      </w:pPr>
      <w:r w:rsidRPr="005C1C86">
        <w:t>(</w:t>
      </w:r>
      <w:proofErr w:type="gramStart"/>
      <w:r w:rsidRPr="005C1C86">
        <w:t>в</w:t>
      </w:r>
      <w:proofErr w:type="gramEnd"/>
      <w:r w:rsidRPr="005C1C86">
        <w:t xml:space="preserve"> ред. </w:t>
      </w:r>
      <w:hyperlink r:id="rId178" w:history="1">
        <w:r w:rsidRPr="005C1C86">
          <w:t>Постановления</w:t>
        </w:r>
      </w:hyperlink>
      <w:r w:rsidRPr="005C1C86">
        <w:t xml:space="preserve"> Кабинета Министров ЧР от 27.11.2019 N 507)</w:t>
      </w:r>
    </w:p>
    <w:p w:rsidR="005C1C86" w:rsidRPr="005C1C86" w:rsidRDefault="005C1C86">
      <w:pPr>
        <w:pStyle w:val="ConsPlusNormal"/>
        <w:spacing w:before="220"/>
        <w:ind w:firstLine="540"/>
        <w:jc w:val="both"/>
      </w:pPr>
      <w:proofErr w:type="gramStart"/>
      <w:r w:rsidRPr="005C1C86">
        <w:t xml:space="preserve">В рамках данного мероприятия предусматриваются взаимодействие с руководителями организаций в целях обеспечения социального, национального и конфессионального согласия в обществе, проведение комплексных обследований организаций культуры, образования, физической культуры и спорта и прилегающих к ним территорий в целях проверки и оценки их антитеррористической защищенности и пожарной безопасности, категорирование и разработка паспортов безопасности в данных организациях в соответствии с действующим </w:t>
      </w:r>
      <w:r w:rsidRPr="005C1C86">
        <w:lastRenderedPageBreak/>
        <w:t>законодательством, оказание содействия</w:t>
      </w:r>
      <w:proofErr w:type="gramEnd"/>
      <w:r w:rsidRPr="005C1C86">
        <w:t xml:space="preserve"> в трудоустройстве выпускникам общеобразовательных организаций, профессиональных образовательных организаций, образовательных организаций высшего образования, подросткам, находящимся в трудной жизненной ситуации, а также проведение мероприятий, направленных на правовое просвещение населения, формирование толерантности, укрепление стабильности в обществе.</w:t>
      </w:r>
    </w:p>
    <w:p w:rsidR="005C1C86" w:rsidRPr="005C1C86" w:rsidRDefault="005C1C86">
      <w:pPr>
        <w:pStyle w:val="ConsPlusNormal"/>
        <w:spacing w:before="220"/>
        <w:ind w:firstLine="540"/>
        <w:jc w:val="both"/>
      </w:pPr>
      <w:r w:rsidRPr="005C1C86">
        <w:t>Основное мероприятие 3. Образовательно-воспитательные, культурно-массовые и спортивные мероприятия.</w:t>
      </w:r>
    </w:p>
    <w:p w:rsidR="005C1C86" w:rsidRPr="005C1C86" w:rsidRDefault="005C1C86">
      <w:pPr>
        <w:pStyle w:val="ConsPlusNormal"/>
        <w:spacing w:before="220"/>
        <w:ind w:firstLine="540"/>
        <w:jc w:val="both"/>
      </w:pPr>
      <w:r w:rsidRPr="005C1C86">
        <w:t>Данное мероприятие предусматривает:</w:t>
      </w:r>
    </w:p>
    <w:p w:rsidR="005C1C86" w:rsidRPr="005C1C86" w:rsidRDefault="005C1C86">
      <w:pPr>
        <w:pStyle w:val="ConsPlusNormal"/>
        <w:spacing w:before="220"/>
        <w:ind w:firstLine="540"/>
        <w:jc w:val="both"/>
      </w:pPr>
      <w:r w:rsidRPr="005C1C86">
        <w:t>оказание на конкурсной основе финансовой поддержки социально ориентированным организациям для выполнения мероприятий по профилактике терроризма и экстремизма;</w:t>
      </w:r>
    </w:p>
    <w:p w:rsidR="005C1C86" w:rsidRPr="005C1C86" w:rsidRDefault="005C1C86">
      <w:pPr>
        <w:pStyle w:val="ConsPlusNormal"/>
        <w:spacing w:before="220"/>
        <w:ind w:firstLine="540"/>
        <w:jc w:val="both"/>
      </w:pPr>
      <w:r w:rsidRPr="005C1C86">
        <w:t>вовлечение молодежи и несовершеннолетних в клубные, внеклассные и внешкольные формирования, спортивные секции, кружки и другие объединения по интересам;</w:t>
      </w:r>
    </w:p>
    <w:p w:rsidR="005C1C86" w:rsidRPr="005C1C86" w:rsidRDefault="005C1C86">
      <w:pPr>
        <w:pStyle w:val="ConsPlusNormal"/>
        <w:spacing w:before="220"/>
        <w:ind w:firstLine="540"/>
        <w:jc w:val="both"/>
      </w:pPr>
      <w:r w:rsidRPr="005C1C86">
        <w:t>проведение мероприятий, направленных на организацию содержательного досуга молодежи и несовершеннолетних;</w:t>
      </w:r>
    </w:p>
    <w:p w:rsidR="005C1C86" w:rsidRPr="005C1C86" w:rsidRDefault="005C1C86">
      <w:pPr>
        <w:pStyle w:val="ConsPlusNormal"/>
        <w:spacing w:before="220"/>
        <w:ind w:firstLine="540"/>
        <w:jc w:val="both"/>
      </w:pPr>
      <w:r w:rsidRPr="005C1C86">
        <w:t>формирование патриотизма, духовно-нравственных ценностей в обществе.</w:t>
      </w:r>
    </w:p>
    <w:p w:rsidR="005C1C86" w:rsidRPr="005C1C86" w:rsidRDefault="005C1C86">
      <w:pPr>
        <w:pStyle w:val="ConsPlusNormal"/>
        <w:spacing w:before="220"/>
        <w:ind w:firstLine="540"/>
        <w:jc w:val="both"/>
      </w:pPr>
      <w:r w:rsidRPr="005C1C86">
        <w:t>Основное мероприятие 4. Информационная работа по профилактике терроризма и экстремистской деятельности.</w:t>
      </w:r>
    </w:p>
    <w:p w:rsidR="005C1C86" w:rsidRPr="005C1C86" w:rsidRDefault="005C1C86">
      <w:pPr>
        <w:pStyle w:val="ConsPlusNormal"/>
        <w:spacing w:before="220"/>
        <w:ind w:firstLine="540"/>
        <w:jc w:val="both"/>
      </w:pPr>
      <w:r w:rsidRPr="005C1C86">
        <w:t>Мероприятие предусматривает:</w:t>
      </w:r>
    </w:p>
    <w:p w:rsidR="005C1C86" w:rsidRPr="005C1C86" w:rsidRDefault="005C1C86">
      <w:pPr>
        <w:pStyle w:val="ConsPlusNormal"/>
        <w:spacing w:before="220"/>
        <w:ind w:firstLine="540"/>
        <w:jc w:val="both"/>
      </w:pPr>
      <w:r w:rsidRPr="005C1C86">
        <w:t>освещение в средствах массовой информации хода реализации подпрограммы;</w:t>
      </w:r>
    </w:p>
    <w:p w:rsidR="005C1C86" w:rsidRPr="005C1C86" w:rsidRDefault="005C1C86">
      <w:pPr>
        <w:pStyle w:val="ConsPlusNormal"/>
        <w:spacing w:before="220"/>
        <w:ind w:firstLine="540"/>
        <w:jc w:val="both"/>
      </w:pPr>
      <w:r w:rsidRPr="005C1C86">
        <w:t>размещение в местах массового пребывания людей наружной социальной рекламы, направленной на профилактику терроризма и экстремизма;</w:t>
      </w:r>
    </w:p>
    <w:p w:rsidR="005C1C86" w:rsidRPr="005C1C86" w:rsidRDefault="005C1C86">
      <w:pPr>
        <w:pStyle w:val="ConsPlusNormal"/>
        <w:spacing w:before="220"/>
        <w:ind w:firstLine="540"/>
        <w:jc w:val="both"/>
      </w:pPr>
      <w:r w:rsidRPr="005C1C86">
        <w:t>оформление в образовательных организациях, учреждениях культуры и спорта тематических стендов и витрин, направленных на профилактику терроризма и экстремизма, пропаганду здорового образа жизни;</w:t>
      </w:r>
    </w:p>
    <w:p w:rsidR="005C1C86" w:rsidRPr="005C1C86" w:rsidRDefault="005C1C86">
      <w:pPr>
        <w:pStyle w:val="ConsPlusNormal"/>
        <w:spacing w:before="220"/>
        <w:ind w:firstLine="540"/>
        <w:jc w:val="both"/>
      </w:pPr>
      <w:r w:rsidRPr="005C1C86">
        <w:t>трансляцию на радио и телевидении социальной рекламы, направленной на сохранение межнационального мира и согласия;</w:t>
      </w:r>
    </w:p>
    <w:p w:rsidR="005C1C86" w:rsidRPr="005C1C86" w:rsidRDefault="005C1C86">
      <w:pPr>
        <w:pStyle w:val="ConsPlusNormal"/>
        <w:spacing w:before="220"/>
        <w:ind w:firstLine="540"/>
        <w:jc w:val="both"/>
      </w:pPr>
      <w:r w:rsidRPr="005C1C86">
        <w:t>участие представителей средств массовой информации в семинарах, круглых столах, обучение на курсах по вопросам информационного противодействия терроризму и экстремизму;</w:t>
      </w:r>
    </w:p>
    <w:p w:rsidR="005C1C86" w:rsidRPr="005C1C86" w:rsidRDefault="005C1C86">
      <w:pPr>
        <w:pStyle w:val="ConsPlusNormal"/>
        <w:spacing w:before="220"/>
        <w:ind w:firstLine="540"/>
        <w:jc w:val="both"/>
      </w:pPr>
      <w:r w:rsidRPr="005C1C86">
        <w:t>проведение республиканского конкурса среди журналистов на лучшее освещение темы противодействия идеологии терроризма и экстремизма, гармонизации межнациональных отношений в средствах массовой информации "Чувашия против террора", победители которого награждаются дипломами, им выплачиваются денежные поощрения. Размеры денежных поощрений и порядок их выплаты устанавливаются постановлением Кабинета Министров Чувашской Республики.</w:t>
      </w:r>
    </w:p>
    <w:p w:rsidR="005C1C86" w:rsidRPr="005C1C86" w:rsidRDefault="005C1C86">
      <w:pPr>
        <w:pStyle w:val="ConsPlusNormal"/>
        <w:spacing w:before="220"/>
        <w:ind w:firstLine="540"/>
        <w:jc w:val="both"/>
      </w:pPr>
      <w:r w:rsidRPr="005C1C86">
        <w:t>Основное мероприятие 5. Мероприятия по профилактике и соблюдению правопорядка на улицах и в других общественных местах.</w:t>
      </w:r>
    </w:p>
    <w:p w:rsidR="005C1C86" w:rsidRPr="005C1C86" w:rsidRDefault="005C1C86">
      <w:pPr>
        <w:pStyle w:val="ConsPlusNormal"/>
        <w:spacing w:before="220"/>
        <w:ind w:firstLine="540"/>
        <w:jc w:val="both"/>
      </w:pPr>
      <w:r w:rsidRPr="005C1C86">
        <w:t>Данное мероприятие включает в себя:</w:t>
      </w:r>
    </w:p>
    <w:p w:rsidR="005C1C86" w:rsidRPr="005C1C86" w:rsidRDefault="005C1C86">
      <w:pPr>
        <w:pStyle w:val="ConsPlusNormal"/>
        <w:spacing w:before="220"/>
        <w:ind w:firstLine="540"/>
        <w:jc w:val="both"/>
      </w:pPr>
      <w:r w:rsidRPr="005C1C86">
        <w:t xml:space="preserve">приобретение антитеррористического и досмотрового оборудования: арочных и ручных досмотровых </w:t>
      </w:r>
      <w:proofErr w:type="spellStart"/>
      <w:r w:rsidRPr="005C1C86">
        <w:t>металлодетекторов</w:t>
      </w:r>
      <w:proofErr w:type="spellEnd"/>
      <w:r w:rsidRPr="005C1C86">
        <w:t>, газоанализаторов, передвижных металлических барьеров;</w:t>
      </w:r>
    </w:p>
    <w:p w:rsidR="005C1C86" w:rsidRPr="005C1C86" w:rsidRDefault="005C1C86">
      <w:pPr>
        <w:pStyle w:val="ConsPlusNormal"/>
        <w:spacing w:before="220"/>
        <w:ind w:firstLine="540"/>
        <w:jc w:val="both"/>
      </w:pPr>
      <w:r w:rsidRPr="005C1C86">
        <w:lastRenderedPageBreak/>
        <w:t>организацию профилактической работы, способствующей добровольной сдаче на возмездной (компенсационной) основе органам внутренних дел незарегистрированных предметов вооружения, боеприпасов, взрывчатых веществ и взрывных устройств, незаконно хранящихся у населения.</w:t>
      </w:r>
    </w:p>
    <w:p w:rsidR="005C1C86" w:rsidRPr="005C1C86" w:rsidRDefault="005C1C86">
      <w:pPr>
        <w:pStyle w:val="ConsPlusNormal"/>
        <w:spacing w:before="220"/>
        <w:ind w:firstLine="540"/>
        <w:jc w:val="both"/>
      </w:pPr>
      <w:r w:rsidRPr="005C1C86">
        <w:t>В рамках выполнения данного основного мероприятия также предусматривается:</w:t>
      </w:r>
    </w:p>
    <w:p w:rsidR="005C1C86" w:rsidRPr="005C1C86" w:rsidRDefault="005C1C86">
      <w:pPr>
        <w:pStyle w:val="ConsPlusNormal"/>
        <w:spacing w:before="220"/>
        <w:ind w:firstLine="540"/>
        <w:jc w:val="both"/>
      </w:pPr>
      <w:r w:rsidRPr="005C1C86">
        <w:t>оборудование образовательных организаций, учреждений культуры и спорта шлагбаумами, турникетами, декоративными железобетонными конструкциями, средствами для принудительной остановки автотранспорта;</w:t>
      </w:r>
    </w:p>
    <w:p w:rsidR="005C1C86" w:rsidRPr="005C1C86" w:rsidRDefault="005C1C86">
      <w:pPr>
        <w:pStyle w:val="ConsPlusNormal"/>
        <w:spacing w:before="220"/>
        <w:ind w:firstLine="540"/>
        <w:jc w:val="both"/>
      </w:pPr>
      <w:r w:rsidRPr="005C1C86">
        <w:t>монтаж охранно-пожарной и тревожной сигнализации, средств видеонаблюдения в жилых домах на этапе их строительства с последующей их интеграцией в систему аппаратно-программного комплекса "Безопасный город";</w:t>
      </w:r>
    </w:p>
    <w:p w:rsidR="005C1C86" w:rsidRPr="005C1C86" w:rsidRDefault="005C1C86">
      <w:pPr>
        <w:pStyle w:val="ConsPlusNormal"/>
        <w:spacing w:before="220"/>
        <w:ind w:firstLine="540"/>
        <w:jc w:val="both"/>
      </w:pPr>
      <w:r w:rsidRPr="005C1C86">
        <w:t>привлечение сотрудников частных охранных предприятий, служб безопасности организаций к работе по профилактике правонарушений в общественных местах в соответствии с заключаемыми соглашениями, предусматривающими конкретные формы их участия в охране правопорядка;</w:t>
      </w:r>
    </w:p>
    <w:p w:rsidR="005C1C86" w:rsidRPr="005C1C86" w:rsidRDefault="005C1C86">
      <w:pPr>
        <w:pStyle w:val="ConsPlusNormal"/>
        <w:spacing w:before="220"/>
        <w:ind w:firstLine="540"/>
        <w:jc w:val="both"/>
      </w:pPr>
      <w:r w:rsidRPr="005C1C86">
        <w:t>модернизация, установка и обслуживание в образовательных организациях, учреждениях культуры и спорта систем видеонаблюдения (видеокамер и мониторов), их интеграция в систему аппаратно-программного комплекса "Безопасный город".</w:t>
      </w:r>
    </w:p>
    <w:p w:rsidR="005C1C86" w:rsidRPr="005C1C86" w:rsidRDefault="005C1C86">
      <w:pPr>
        <w:pStyle w:val="ConsPlusNormal"/>
        <w:spacing w:before="220"/>
        <w:ind w:firstLine="540"/>
        <w:jc w:val="both"/>
      </w:pPr>
      <w:r w:rsidRPr="005C1C86">
        <w:t>Основное мероприятие 6. Профилактика правонарушений со стороны членов семей участников религиозно-экстремистских объединений и псевдорелигиозных сект деструктивной направленности.</w:t>
      </w:r>
    </w:p>
    <w:p w:rsidR="005C1C86" w:rsidRPr="005C1C86" w:rsidRDefault="005C1C86">
      <w:pPr>
        <w:pStyle w:val="ConsPlusNormal"/>
        <w:spacing w:before="220"/>
        <w:ind w:firstLine="540"/>
        <w:jc w:val="both"/>
      </w:pPr>
      <w:r w:rsidRPr="005C1C86">
        <w:t>Мероприятием предусматриваются проведение рабочих встреч по вопросам профилактики терроризма и экстремизма, формирования толерантности в современных условиях, а также организация в учреждениях культуры и образования профилактической работы, направленной на недопущение вовлечения детей и подростков в деятельность религиозных сект и экстремистских организаций.</w:t>
      </w:r>
    </w:p>
    <w:p w:rsidR="005C1C86" w:rsidRPr="005C1C86" w:rsidRDefault="005C1C86">
      <w:pPr>
        <w:pStyle w:val="ConsPlusNormal"/>
        <w:spacing w:before="220"/>
        <w:ind w:firstLine="540"/>
        <w:jc w:val="both"/>
      </w:pPr>
      <w:r w:rsidRPr="005C1C86">
        <w:t>Подпрограмма реализуется в период с 2019 по 2035 год в три этапа:</w:t>
      </w:r>
    </w:p>
    <w:p w:rsidR="005C1C86" w:rsidRPr="005C1C86" w:rsidRDefault="005C1C86">
      <w:pPr>
        <w:pStyle w:val="ConsPlusNormal"/>
        <w:spacing w:before="220"/>
        <w:ind w:firstLine="540"/>
        <w:jc w:val="both"/>
      </w:pPr>
      <w:r w:rsidRPr="005C1C86">
        <w:t>1 этап - 2019 - 2025 годы;</w:t>
      </w:r>
    </w:p>
    <w:p w:rsidR="005C1C86" w:rsidRPr="005C1C86" w:rsidRDefault="005C1C86">
      <w:pPr>
        <w:pStyle w:val="ConsPlusNormal"/>
        <w:spacing w:before="220"/>
        <w:ind w:firstLine="540"/>
        <w:jc w:val="both"/>
      </w:pPr>
      <w:r w:rsidRPr="005C1C86">
        <w:t>2 этап - 2026 - 2030 годы;</w:t>
      </w:r>
    </w:p>
    <w:p w:rsidR="005C1C86" w:rsidRPr="005C1C86" w:rsidRDefault="005C1C86">
      <w:pPr>
        <w:pStyle w:val="ConsPlusNormal"/>
        <w:spacing w:before="220"/>
        <w:ind w:firstLine="540"/>
        <w:jc w:val="both"/>
      </w:pPr>
      <w:r w:rsidRPr="005C1C86">
        <w:t>3 этап - 2031 - 2035 годы.</w:t>
      </w:r>
    </w:p>
    <w:p w:rsidR="005C1C86" w:rsidRPr="005C1C86" w:rsidRDefault="005C1C86">
      <w:pPr>
        <w:pStyle w:val="ConsPlusNormal"/>
        <w:jc w:val="both"/>
      </w:pPr>
    </w:p>
    <w:p w:rsidR="005C1C86" w:rsidRPr="005C1C86" w:rsidRDefault="005C1C86">
      <w:pPr>
        <w:pStyle w:val="ConsPlusTitle"/>
        <w:jc w:val="center"/>
        <w:outlineLvl w:val="2"/>
      </w:pPr>
      <w:r w:rsidRPr="005C1C86">
        <w:t>Раздел IV. ОБОСНОВАНИЕ ОБЪЕМА ФИНАНСОВЫХ РЕСУРСОВ,</w:t>
      </w:r>
    </w:p>
    <w:p w:rsidR="005C1C86" w:rsidRPr="005C1C86" w:rsidRDefault="005C1C86">
      <w:pPr>
        <w:pStyle w:val="ConsPlusTitle"/>
        <w:jc w:val="center"/>
      </w:pPr>
      <w:proofErr w:type="gramStart"/>
      <w:r w:rsidRPr="005C1C86">
        <w:t>НЕОБХОДИМЫХ</w:t>
      </w:r>
      <w:proofErr w:type="gramEnd"/>
      <w:r w:rsidRPr="005C1C86">
        <w:t xml:space="preserve"> ДЛЯ РЕАЛИЗАЦИИ ПОДПРОГРАММЫ</w:t>
      </w:r>
    </w:p>
    <w:p w:rsidR="005C1C86" w:rsidRPr="005C1C86" w:rsidRDefault="005C1C86">
      <w:pPr>
        <w:pStyle w:val="ConsPlusTitle"/>
        <w:jc w:val="center"/>
      </w:pPr>
      <w:proofErr w:type="gramStart"/>
      <w:r w:rsidRPr="005C1C86">
        <w:t>(С РАСШИФРОВКОЙ ПО ИСТОЧНИКАМ ФИНАНСИРОВАНИЯ,</w:t>
      </w:r>
      <w:proofErr w:type="gramEnd"/>
    </w:p>
    <w:p w:rsidR="005C1C86" w:rsidRPr="005C1C86" w:rsidRDefault="005C1C86">
      <w:pPr>
        <w:pStyle w:val="ConsPlusTitle"/>
        <w:jc w:val="center"/>
      </w:pPr>
      <w:proofErr w:type="gramStart"/>
      <w:r w:rsidRPr="005C1C86">
        <w:t>ПО ЭТАПАМ И ГОДАМ РЕАЛИЗАЦИИ ПОДПРОГРАММЫ)</w:t>
      </w:r>
      <w:proofErr w:type="gramEnd"/>
    </w:p>
    <w:p w:rsidR="005C1C86" w:rsidRPr="005C1C86" w:rsidRDefault="005C1C86">
      <w:pPr>
        <w:pStyle w:val="ConsPlusNormal"/>
        <w:jc w:val="both"/>
      </w:pPr>
    </w:p>
    <w:p w:rsidR="005C1C86" w:rsidRPr="005C1C86" w:rsidRDefault="005C1C86">
      <w:pPr>
        <w:pStyle w:val="ConsPlusNormal"/>
        <w:ind w:firstLine="540"/>
        <w:jc w:val="both"/>
      </w:pPr>
      <w:r w:rsidRPr="005C1C86">
        <w:t>Расходы подпрограммы формируются за счет средств республиканского бюджета Чувашской Республики и местных бюджетов.</w:t>
      </w:r>
    </w:p>
    <w:p w:rsidR="005C1C86" w:rsidRPr="005C1C86" w:rsidRDefault="005C1C86">
      <w:pPr>
        <w:pStyle w:val="ConsPlusNormal"/>
        <w:spacing w:before="220"/>
        <w:ind w:firstLine="540"/>
        <w:jc w:val="both"/>
      </w:pPr>
      <w:r w:rsidRPr="005C1C86">
        <w:t>Общий объем финансирования подпрограммы в 2019 - 2035 годах составит 294395,2 тыс. рублей, в том числе за счет средств:</w:t>
      </w:r>
    </w:p>
    <w:p w:rsidR="005C1C86" w:rsidRPr="005C1C86" w:rsidRDefault="005C1C86">
      <w:pPr>
        <w:pStyle w:val="ConsPlusNormal"/>
        <w:jc w:val="both"/>
      </w:pPr>
      <w:r w:rsidRPr="005C1C86">
        <w:t xml:space="preserve">(в ред. Постановлений Кабинета Министров ЧР от 17.06.2019 </w:t>
      </w:r>
      <w:hyperlink r:id="rId179" w:history="1">
        <w:r w:rsidRPr="005C1C86">
          <w:t>N 235</w:t>
        </w:r>
      </w:hyperlink>
      <w:r w:rsidRPr="005C1C86">
        <w:t xml:space="preserve">, от 27.11.2019 </w:t>
      </w:r>
      <w:hyperlink r:id="rId180" w:history="1">
        <w:r w:rsidRPr="005C1C86">
          <w:t>N 507</w:t>
        </w:r>
      </w:hyperlink>
      <w:r w:rsidRPr="005C1C86">
        <w:t xml:space="preserve">, от 24.01.2020 </w:t>
      </w:r>
      <w:hyperlink r:id="rId181" w:history="1">
        <w:r w:rsidRPr="005C1C86">
          <w:t>N 27</w:t>
        </w:r>
      </w:hyperlink>
      <w:r w:rsidRPr="005C1C86">
        <w:t>)</w:t>
      </w:r>
    </w:p>
    <w:p w:rsidR="005C1C86" w:rsidRPr="005C1C86" w:rsidRDefault="005C1C86">
      <w:pPr>
        <w:pStyle w:val="ConsPlusNormal"/>
        <w:spacing w:before="220"/>
        <w:ind w:firstLine="540"/>
        <w:jc w:val="both"/>
      </w:pPr>
      <w:r w:rsidRPr="005C1C86">
        <w:t>республиканского бюджета Чувашской Республики - 252825,3 тыс. рублей;</w:t>
      </w:r>
    </w:p>
    <w:p w:rsidR="005C1C86" w:rsidRPr="005C1C86" w:rsidRDefault="005C1C86">
      <w:pPr>
        <w:pStyle w:val="ConsPlusNormal"/>
        <w:jc w:val="both"/>
      </w:pPr>
      <w:r w:rsidRPr="005C1C86">
        <w:lastRenderedPageBreak/>
        <w:t xml:space="preserve">(в ред. Постановлений Кабинета Министров ЧР от 17.06.2019 </w:t>
      </w:r>
      <w:hyperlink r:id="rId182" w:history="1">
        <w:r w:rsidRPr="005C1C86">
          <w:t>N 235</w:t>
        </w:r>
      </w:hyperlink>
      <w:r w:rsidRPr="005C1C86">
        <w:t xml:space="preserve">, от 27.11.2019 </w:t>
      </w:r>
      <w:hyperlink r:id="rId183" w:history="1">
        <w:r w:rsidRPr="005C1C86">
          <w:t>N 507</w:t>
        </w:r>
      </w:hyperlink>
      <w:r w:rsidRPr="005C1C86">
        <w:t xml:space="preserve">, от 24.01.2020 </w:t>
      </w:r>
      <w:hyperlink r:id="rId184" w:history="1">
        <w:r w:rsidRPr="005C1C86">
          <w:t>N 27</w:t>
        </w:r>
      </w:hyperlink>
      <w:r w:rsidRPr="005C1C86">
        <w:t>)</w:t>
      </w:r>
    </w:p>
    <w:p w:rsidR="005C1C86" w:rsidRPr="005C1C86" w:rsidRDefault="005C1C86">
      <w:pPr>
        <w:pStyle w:val="ConsPlusNormal"/>
        <w:spacing w:before="220"/>
        <w:ind w:firstLine="540"/>
        <w:jc w:val="both"/>
      </w:pPr>
      <w:r w:rsidRPr="005C1C86">
        <w:t>местных бюджетов - 41569,9 тыс. рублей.</w:t>
      </w:r>
    </w:p>
    <w:p w:rsidR="005C1C86" w:rsidRPr="005C1C86" w:rsidRDefault="005C1C86">
      <w:pPr>
        <w:pStyle w:val="ConsPlusNormal"/>
        <w:jc w:val="both"/>
      </w:pPr>
      <w:r w:rsidRPr="005C1C86">
        <w:t xml:space="preserve">(в ред. </w:t>
      </w:r>
      <w:hyperlink r:id="rId185" w:history="1">
        <w:r w:rsidRPr="005C1C86">
          <w:t>Постановления</w:t>
        </w:r>
      </w:hyperlink>
      <w:r w:rsidRPr="005C1C86">
        <w:t xml:space="preserve"> Кабинета Министров ЧР от 17.06.2019 N 235)</w:t>
      </w:r>
    </w:p>
    <w:p w:rsidR="005C1C86" w:rsidRPr="005C1C86" w:rsidRDefault="005C1C86">
      <w:pPr>
        <w:pStyle w:val="ConsPlusNormal"/>
        <w:spacing w:before="220"/>
        <w:ind w:firstLine="540"/>
        <w:jc w:val="both"/>
      </w:pPr>
      <w:r w:rsidRPr="005C1C86">
        <w:t>Прогнозируемый объем финансирования подпрограммы на 1 этапе (2019 - 2025 годы) составит 268334,2 тыс. рублей, в том числе:</w:t>
      </w:r>
    </w:p>
    <w:p w:rsidR="005C1C86" w:rsidRPr="005C1C86" w:rsidRDefault="005C1C86">
      <w:pPr>
        <w:pStyle w:val="ConsPlusNormal"/>
        <w:jc w:val="both"/>
      </w:pPr>
      <w:r w:rsidRPr="005C1C86">
        <w:t xml:space="preserve">(в ред. Постановлений Кабинета Министров ЧР от 17.06.2019 </w:t>
      </w:r>
      <w:hyperlink r:id="rId186" w:history="1">
        <w:r w:rsidRPr="005C1C86">
          <w:t>N 235</w:t>
        </w:r>
      </w:hyperlink>
      <w:r w:rsidRPr="005C1C86">
        <w:t xml:space="preserve">, от 27.11.2019 </w:t>
      </w:r>
      <w:hyperlink r:id="rId187" w:history="1">
        <w:r w:rsidRPr="005C1C86">
          <w:t>N 507</w:t>
        </w:r>
      </w:hyperlink>
      <w:r w:rsidRPr="005C1C86">
        <w:t xml:space="preserve">, от 24.01.2020 </w:t>
      </w:r>
      <w:hyperlink r:id="rId188" w:history="1">
        <w:r w:rsidRPr="005C1C86">
          <w:t>N 27</w:t>
        </w:r>
      </w:hyperlink>
      <w:r w:rsidRPr="005C1C86">
        <w:t>)</w:t>
      </w:r>
    </w:p>
    <w:p w:rsidR="005C1C86" w:rsidRPr="005C1C86" w:rsidRDefault="005C1C86">
      <w:pPr>
        <w:pStyle w:val="ConsPlusNormal"/>
        <w:spacing w:before="220"/>
        <w:ind w:firstLine="540"/>
        <w:jc w:val="both"/>
      </w:pPr>
      <w:r w:rsidRPr="005C1C86">
        <w:t>в 2019 году - 255131,4 тыс. рублей;</w:t>
      </w:r>
    </w:p>
    <w:p w:rsidR="005C1C86" w:rsidRPr="005C1C86" w:rsidRDefault="005C1C86">
      <w:pPr>
        <w:pStyle w:val="ConsPlusNormal"/>
        <w:jc w:val="both"/>
      </w:pPr>
      <w:r w:rsidRPr="005C1C86">
        <w:t xml:space="preserve">(в ред. Постановлений Кабинета Министров ЧР от 17.06.2019 </w:t>
      </w:r>
      <w:hyperlink r:id="rId189" w:history="1">
        <w:r w:rsidRPr="005C1C86">
          <w:t>N 235</w:t>
        </w:r>
      </w:hyperlink>
      <w:r w:rsidRPr="005C1C86">
        <w:t xml:space="preserve">, от 27.11.2019 </w:t>
      </w:r>
      <w:hyperlink r:id="rId190" w:history="1">
        <w:r w:rsidRPr="005C1C86">
          <w:t>N 507</w:t>
        </w:r>
      </w:hyperlink>
      <w:r w:rsidRPr="005C1C86">
        <w:t xml:space="preserve">, от 24.01.2020 </w:t>
      </w:r>
      <w:hyperlink r:id="rId191" w:history="1">
        <w:r w:rsidRPr="005C1C86">
          <w:t>N 27</w:t>
        </w:r>
      </w:hyperlink>
      <w:r w:rsidRPr="005C1C86">
        <w:t>)</w:t>
      </w:r>
    </w:p>
    <w:p w:rsidR="005C1C86" w:rsidRPr="005C1C86" w:rsidRDefault="005C1C86">
      <w:pPr>
        <w:pStyle w:val="ConsPlusNormal"/>
        <w:spacing w:before="220"/>
        <w:ind w:firstLine="540"/>
        <w:jc w:val="both"/>
      </w:pPr>
      <w:r w:rsidRPr="005C1C86">
        <w:t>в 2020 году - 2025,9 тыс. рублей;</w:t>
      </w:r>
    </w:p>
    <w:p w:rsidR="005C1C86" w:rsidRPr="005C1C86" w:rsidRDefault="005C1C86">
      <w:pPr>
        <w:pStyle w:val="ConsPlusNormal"/>
        <w:spacing w:before="220"/>
        <w:ind w:firstLine="540"/>
        <w:jc w:val="both"/>
      </w:pPr>
      <w:r w:rsidRPr="005C1C86">
        <w:t>в 2021 году - 2025,9 тыс. рублей;</w:t>
      </w:r>
    </w:p>
    <w:p w:rsidR="005C1C86" w:rsidRPr="005C1C86" w:rsidRDefault="005C1C86">
      <w:pPr>
        <w:pStyle w:val="ConsPlusNormal"/>
        <w:spacing w:before="220"/>
        <w:ind w:firstLine="540"/>
        <w:jc w:val="both"/>
      </w:pPr>
      <w:r w:rsidRPr="005C1C86">
        <w:t>в 2022 году - 2055,0 тыс. рублей;</w:t>
      </w:r>
    </w:p>
    <w:p w:rsidR="005C1C86" w:rsidRPr="005C1C86" w:rsidRDefault="005C1C86">
      <w:pPr>
        <w:pStyle w:val="ConsPlusNormal"/>
        <w:jc w:val="both"/>
      </w:pPr>
      <w:r w:rsidRPr="005C1C86">
        <w:t xml:space="preserve">(в ред. </w:t>
      </w:r>
      <w:hyperlink r:id="rId192" w:history="1">
        <w:r w:rsidRPr="005C1C86">
          <w:t>Постановления</w:t>
        </w:r>
      </w:hyperlink>
      <w:r w:rsidRPr="005C1C86">
        <w:t xml:space="preserve"> Кабинета Министров ЧР от 24.01.2020 N 27)</w:t>
      </w:r>
    </w:p>
    <w:p w:rsidR="005C1C86" w:rsidRPr="005C1C86" w:rsidRDefault="005C1C86">
      <w:pPr>
        <w:pStyle w:val="ConsPlusNormal"/>
        <w:spacing w:before="220"/>
        <w:ind w:firstLine="540"/>
        <w:jc w:val="both"/>
      </w:pPr>
      <w:r w:rsidRPr="005C1C86">
        <w:t>в 2023 году - 2316,0 тыс. рублей;</w:t>
      </w:r>
    </w:p>
    <w:p w:rsidR="005C1C86" w:rsidRPr="005C1C86" w:rsidRDefault="005C1C86">
      <w:pPr>
        <w:pStyle w:val="ConsPlusNormal"/>
        <w:spacing w:before="220"/>
        <w:ind w:firstLine="540"/>
        <w:jc w:val="both"/>
      </w:pPr>
      <w:r w:rsidRPr="005C1C86">
        <w:t>в 2024 году - 2362,0 тыс. рублей;</w:t>
      </w:r>
    </w:p>
    <w:p w:rsidR="005C1C86" w:rsidRPr="005C1C86" w:rsidRDefault="005C1C86">
      <w:pPr>
        <w:pStyle w:val="ConsPlusNormal"/>
        <w:spacing w:before="220"/>
        <w:ind w:firstLine="540"/>
        <w:jc w:val="both"/>
      </w:pPr>
      <w:r w:rsidRPr="005C1C86">
        <w:t>в 2025 году - 2418,0 тыс. рублей;</w:t>
      </w:r>
    </w:p>
    <w:p w:rsidR="005C1C86" w:rsidRPr="005C1C86" w:rsidRDefault="005C1C86">
      <w:pPr>
        <w:pStyle w:val="ConsPlusNormal"/>
        <w:spacing w:before="220"/>
        <w:ind w:firstLine="540"/>
        <w:jc w:val="both"/>
      </w:pPr>
      <w:r w:rsidRPr="005C1C86">
        <w:t>из них средства:</w:t>
      </w:r>
    </w:p>
    <w:p w:rsidR="005C1C86" w:rsidRPr="005C1C86" w:rsidRDefault="005C1C86">
      <w:pPr>
        <w:pStyle w:val="ConsPlusNormal"/>
        <w:spacing w:before="220"/>
        <w:ind w:firstLine="540"/>
        <w:jc w:val="both"/>
      </w:pPr>
      <w:r w:rsidRPr="005C1C86">
        <w:t>республиканского бюджета Чувашской Республики - 241314,3 тыс. рублей (89,9 процента), в том числе:</w:t>
      </w:r>
    </w:p>
    <w:p w:rsidR="005C1C86" w:rsidRPr="005C1C86" w:rsidRDefault="005C1C86">
      <w:pPr>
        <w:pStyle w:val="ConsPlusNormal"/>
        <w:jc w:val="both"/>
      </w:pPr>
      <w:r w:rsidRPr="005C1C86">
        <w:t xml:space="preserve">(в ред. Постановлений Кабинета Министров ЧР от 17.06.2019 </w:t>
      </w:r>
      <w:hyperlink r:id="rId193" w:history="1">
        <w:r w:rsidRPr="005C1C86">
          <w:t>N 235</w:t>
        </w:r>
      </w:hyperlink>
      <w:r w:rsidRPr="005C1C86">
        <w:t xml:space="preserve">, от 27.11.2019 </w:t>
      </w:r>
      <w:hyperlink r:id="rId194" w:history="1">
        <w:r w:rsidRPr="005C1C86">
          <w:t>N 507</w:t>
        </w:r>
      </w:hyperlink>
      <w:r w:rsidRPr="005C1C86">
        <w:t xml:space="preserve">, от 24.01.2020 </w:t>
      </w:r>
      <w:hyperlink r:id="rId195" w:history="1">
        <w:r w:rsidRPr="005C1C86">
          <w:t>N 27</w:t>
        </w:r>
      </w:hyperlink>
      <w:r w:rsidRPr="005C1C86">
        <w:t>)</w:t>
      </w:r>
    </w:p>
    <w:p w:rsidR="005C1C86" w:rsidRPr="005C1C86" w:rsidRDefault="005C1C86">
      <w:pPr>
        <w:pStyle w:val="ConsPlusNormal"/>
        <w:spacing w:before="220"/>
        <w:ind w:firstLine="540"/>
        <w:jc w:val="both"/>
      </w:pPr>
      <w:r w:rsidRPr="005C1C86">
        <w:t>в 2019 году - 236103,3 тыс. рублей;</w:t>
      </w:r>
    </w:p>
    <w:p w:rsidR="005C1C86" w:rsidRPr="005C1C86" w:rsidRDefault="005C1C86">
      <w:pPr>
        <w:pStyle w:val="ConsPlusNormal"/>
        <w:jc w:val="both"/>
      </w:pPr>
      <w:r w:rsidRPr="005C1C86">
        <w:t xml:space="preserve">(в ред. Постановлений Кабинета Министров ЧР от 17.06.2019 </w:t>
      </w:r>
      <w:hyperlink r:id="rId196" w:history="1">
        <w:r w:rsidRPr="005C1C86">
          <w:t>N 235</w:t>
        </w:r>
      </w:hyperlink>
      <w:r w:rsidRPr="005C1C86">
        <w:t xml:space="preserve">, от 27.11.2019 </w:t>
      </w:r>
      <w:hyperlink r:id="rId197" w:history="1">
        <w:r w:rsidRPr="005C1C86">
          <w:t>N 507</w:t>
        </w:r>
      </w:hyperlink>
      <w:r w:rsidRPr="005C1C86">
        <w:t xml:space="preserve">, от 24.01.2020 </w:t>
      </w:r>
      <w:hyperlink r:id="rId198" w:history="1">
        <w:r w:rsidRPr="005C1C86">
          <w:t>N 27</w:t>
        </w:r>
      </w:hyperlink>
      <w:r w:rsidRPr="005C1C86">
        <w:t>)</w:t>
      </w:r>
    </w:p>
    <w:p w:rsidR="005C1C86" w:rsidRPr="005C1C86" w:rsidRDefault="005C1C86">
      <w:pPr>
        <w:pStyle w:val="ConsPlusNormal"/>
        <w:spacing w:before="220"/>
        <w:ind w:firstLine="540"/>
        <w:jc w:val="both"/>
      </w:pPr>
      <w:r w:rsidRPr="005C1C86">
        <w:t>в 2020 году - 745,0 тыс. рублей;</w:t>
      </w:r>
    </w:p>
    <w:p w:rsidR="005C1C86" w:rsidRPr="005C1C86" w:rsidRDefault="005C1C86">
      <w:pPr>
        <w:pStyle w:val="ConsPlusNormal"/>
        <w:spacing w:before="220"/>
        <w:ind w:firstLine="540"/>
        <w:jc w:val="both"/>
      </w:pPr>
      <w:r w:rsidRPr="005C1C86">
        <w:t>в 2021 году - 745,0 тыс. рублей;</w:t>
      </w:r>
    </w:p>
    <w:p w:rsidR="005C1C86" w:rsidRPr="005C1C86" w:rsidRDefault="005C1C86">
      <w:pPr>
        <w:pStyle w:val="ConsPlusNormal"/>
        <w:spacing w:before="220"/>
        <w:ind w:firstLine="540"/>
        <w:jc w:val="both"/>
      </w:pPr>
      <w:r w:rsidRPr="005C1C86">
        <w:t>в 2022 году - 745,0 тыс. рублей;</w:t>
      </w:r>
    </w:p>
    <w:p w:rsidR="005C1C86" w:rsidRPr="005C1C86" w:rsidRDefault="005C1C86">
      <w:pPr>
        <w:pStyle w:val="ConsPlusNormal"/>
        <w:jc w:val="both"/>
      </w:pPr>
      <w:r w:rsidRPr="005C1C86">
        <w:t xml:space="preserve">(в ред. </w:t>
      </w:r>
      <w:hyperlink r:id="rId199" w:history="1">
        <w:r w:rsidRPr="005C1C86">
          <w:t>Постановления</w:t>
        </w:r>
      </w:hyperlink>
      <w:r w:rsidRPr="005C1C86">
        <w:t xml:space="preserve"> Кабинета Министров ЧР от 24.01.2020 N 27)</w:t>
      </w:r>
    </w:p>
    <w:p w:rsidR="005C1C86" w:rsidRPr="005C1C86" w:rsidRDefault="005C1C86">
      <w:pPr>
        <w:pStyle w:val="ConsPlusNormal"/>
        <w:spacing w:before="220"/>
        <w:ind w:firstLine="540"/>
        <w:jc w:val="both"/>
      </w:pPr>
      <w:r w:rsidRPr="005C1C86">
        <w:t>в 2023 году - 976,0 тыс. рублей;</w:t>
      </w:r>
    </w:p>
    <w:p w:rsidR="005C1C86" w:rsidRPr="005C1C86" w:rsidRDefault="005C1C86">
      <w:pPr>
        <w:pStyle w:val="ConsPlusNormal"/>
        <w:spacing w:before="220"/>
        <w:ind w:firstLine="540"/>
        <w:jc w:val="both"/>
      </w:pPr>
      <w:r w:rsidRPr="005C1C86">
        <w:t>в 2024 году - 992,0 тыс. рублей;</w:t>
      </w:r>
    </w:p>
    <w:p w:rsidR="005C1C86" w:rsidRPr="005C1C86" w:rsidRDefault="005C1C86">
      <w:pPr>
        <w:pStyle w:val="ConsPlusNormal"/>
        <w:spacing w:before="220"/>
        <w:ind w:firstLine="540"/>
        <w:jc w:val="both"/>
      </w:pPr>
      <w:r w:rsidRPr="005C1C86">
        <w:t>в 2025 году - 1008,0 тыс. рублей;</w:t>
      </w:r>
    </w:p>
    <w:p w:rsidR="005C1C86" w:rsidRPr="005C1C86" w:rsidRDefault="005C1C86">
      <w:pPr>
        <w:pStyle w:val="ConsPlusNormal"/>
        <w:spacing w:before="220"/>
        <w:ind w:firstLine="540"/>
        <w:jc w:val="both"/>
      </w:pPr>
      <w:r w:rsidRPr="005C1C86">
        <w:t>местных бюджетов - 27019,9 тыс. рублей (10,1 процента), в том числе:</w:t>
      </w:r>
    </w:p>
    <w:p w:rsidR="005C1C86" w:rsidRPr="005C1C86" w:rsidRDefault="005C1C86">
      <w:pPr>
        <w:pStyle w:val="ConsPlusNormal"/>
        <w:jc w:val="both"/>
      </w:pPr>
      <w:r w:rsidRPr="005C1C86">
        <w:t xml:space="preserve">(в ред. Постановлений Кабинета Министров ЧР от 17.06.2019 </w:t>
      </w:r>
      <w:hyperlink r:id="rId200" w:history="1">
        <w:r w:rsidRPr="005C1C86">
          <w:t>N 235</w:t>
        </w:r>
      </w:hyperlink>
      <w:r w:rsidRPr="005C1C86">
        <w:t xml:space="preserve">, от 27.11.2019 </w:t>
      </w:r>
      <w:hyperlink r:id="rId201" w:history="1">
        <w:r w:rsidRPr="005C1C86">
          <w:t>N 507</w:t>
        </w:r>
      </w:hyperlink>
      <w:r w:rsidRPr="005C1C86">
        <w:t xml:space="preserve">, от 24.01.2020 </w:t>
      </w:r>
      <w:hyperlink r:id="rId202" w:history="1">
        <w:r w:rsidRPr="005C1C86">
          <w:t>N 27</w:t>
        </w:r>
      </w:hyperlink>
      <w:r w:rsidRPr="005C1C86">
        <w:t>)</w:t>
      </w:r>
    </w:p>
    <w:p w:rsidR="005C1C86" w:rsidRPr="005C1C86" w:rsidRDefault="005C1C86">
      <w:pPr>
        <w:pStyle w:val="ConsPlusNormal"/>
        <w:spacing w:before="220"/>
        <w:ind w:firstLine="540"/>
        <w:jc w:val="both"/>
      </w:pPr>
      <w:r w:rsidRPr="005C1C86">
        <w:t>в 2019 году - 19028,1 тыс. рублей;</w:t>
      </w:r>
    </w:p>
    <w:p w:rsidR="005C1C86" w:rsidRPr="005C1C86" w:rsidRDefault="005C1C86">
      <w:pPr>
        <w:pStyle w:val="ConsPlusNormal"/>
        <w:jc w:val="both"/>
      </w:pPr>
      <w:r w:rsidRPr="005C1C86">
        <w:lastRenderedPageBreak/>
        <w:t xml:space="preserve">(в ред. </w:t>
      </w:r>
      <w:hyperlink r:id="rId203" w:history="1">
        <w:r w:rsidRPr="005C1C86">
          <w:t>Постановления</w:t>
        </w:r>
      </w:hyperlink>
      <w:r w:rsidRPr="005C1C86">
        <w:t xml:space="preserve"> Кабинета Министров ЧР от 17.06.2019 N 235)</w:t>
      </w:r>
    </w:p>
    <w:p w:rsidR="005C1C86" w:rsidRPr="005C1C86" w:rsidRDefault="005C1C86">
      <w:pPr>
        <w:pStyle w:val="ConsPlusNormal"/>
        <w:spacing w:before="220"/>
        <w:ind w:firstLine="540"/>
        <w:jc w:val="both"/>
      </w:pPr>
      <w:r w:rsidRPr="005C1C86">
        <w:t>в 2020 году - 1280,9 тыс. рублей;</w:t>
      </w:r>
    </w:p>
    <w:p w:rsidR="005C1C86" w:rsidRPr="005C1C86" w:rsidRDefault="005C1C86">
      <w:pPr>
        <w:pStyle w:val="ConsPlusNormal"/>
        <w:spacing w:before="220"/>
        <w:ind w:firstLine="540"/>
        <w:jc w:val="both"/>
      </w:pPr>
      <w:r w:rsidRPr="005C1C86">
        <w:t>в 2021 году - 1280,9 тыс. рублей;</w:t>
      </w:r>
    </w:p>
    <w:p w:rsidR="005C1C86" w:rsidRPr="005C1C86" w:rsidRDefault="005C1C86">
      <w:pPr>
        <w:pStyle w:val="ConsPlusNormal"/>
        <w:spacing w:before="220"/>
        <w:ind w:firstLine="540"/>
        <w:jc w:val="both"/>
      </w:pPr>
      <w:r w:rsidRPr="005C1C86">
        <w:t>в 2022 году - 1310,0 тыс. рублей;</w:t>
      </w:r>
    </w:p>
    <w:p w:rsidR="005C1C86" w:rsidRPr="005C1C86" w:rsidRDefault="005C1C86">
      <w:pPr>
        <w:pStyle w:val="ConsPlusNormal"/>
        <w:spacing w:before="220"/>
        <w:ind w:firstLine="540"/>
        <w:jc w:val="both"/>
      </w:pPr>
      <w:r w:rsidRPr="005C1C86">
        <w:t>в 2023 году - 1340,0 тыс. рублей;</w:t>
      </w:r>
    </w:p>
    <w:p w:rsidR="005C1C86" w:rsidRPr="005C1C86" w:rsidRDefault="005C1C86">
      <w:pPr>
        <w:pStyle w:val="ConsPlusNormal"/>
        <w:spacing w:before="220"/>
        <w:ind w:firstLine="540"/>
        <w:jc w:val="both"/>
      </w:pPr>
      <w:r w:rsidRPr="005C1C86">
        <w:t>в 2024 году - 1370,0 тыс. рублей;</w:t>
      </w:r>
    </w:p>
    <w:p w:rsidR="005C1C86" w:rsidRPr="005C1C86" w:rsidRDefault="005C1C86">
      <w:pPr>
        <w:pStyle w:val="ConsPlusNormal"/>
        <w:spacing w:before="220"/>
        <w:ind w:firstLine="540"/>
        <w:jc w:val="both"/>
      </w:pPr>
      <w:r w:rsidRPr="005C1C86">
        <w:t>в 2025 году - 1410,0 тыс. рублей.</w:t>
      </w:r>
    </w:p>
    <w:p w:rsidR="005C1C86" w:rsidRPr="005C1C86" w:rsidRDefault="005C1C86">
      <w:pPr>
        <w:pStyle w:val="ConsPlusNormal"/>
        <w:spacing w:before="220"/>
        <w:ind w:firstLine="540"/>
        <w:jc w:val="both"/>
      </w:pPr>
      <w:r w:rsidRPr="005C1C86">
        <w:t>На 2 этапе (2026 - 2030 годы) объем финансирования подпрограммы составит 12611,0 тыс. рублей, из них средства:</w:t>
      </w:r>
    </w:p>
    <w:p w:rsidR="005C1C86" w:rsidRPr="005C1C86" w:rsidRDefault="005C1C86">
      <w:pPr>
        <w:pStyle w:val="ConsPlusNormal"/>
        <w:spacing w:before="220"/>
        <w:ind w:firstLine="540"/>
        <w:jc w:val="both"/>
      </w:pPr>
      <w:r w:rsidRPr="005C1C86">
        <w:t>республиканского бюджета Чувашской Республики - 5411,0 тыс. рублей (42,9 процента);</w:t>
      </w:r>
    </w:p>
    <w:p w:rsidR="005C1C86" w:rsidRPr="005C1C86" w:rsidRDefault="005C1C86">
      <w:pPr>
        <w:pStyle w:val="ConsPlusNormal"/>
        <w:spacing w:before="220"/>
        <w:ind w:firstLine="540"/>
        <w:jc w:val="both"/>
      </w:pPr>
      <w:r w:rsidRPr="005C1C86">
        <w:t>местных бюджетов - 7200,0 тыс. рублей (57,1 процента).</w:t>
      </w:r>
    </w:p>
    <w:p w:rsidR="005C1C86" w:rsidRPr="005C1C86" w:rsidRDefault="005C1C86">
      <w:pPr>
        <w:pStyle w:val="ConsPlusNormal"/>
        <w:spacing w:before="220"/>
        <w:ind w:firstLine="540"/>
        <w:jc w:val="both"/>
      </w:pPr>
      <w:r w:rsidRPr="005C1C86">
        <w:t>На 3 этапе (2031 - 2035 годы) объем финансирования подпрограммы составит 13450,0 тыс. рублей, из них средства:</w:t>
      </w:r>
    </w:p>
    <w:p w:rsidR="005C1C86" w:rsidRPr="005C1C86" w:rsidRDefault="005C1C86">
      <w:pPr>
        <w:pStyle w:val="ConsPlusNormal"/>
        <w:spacing w:before="220"/>
        <w:ind w:firstLine="540"/>
        <w:jc w:val="both"/>
      </w:pPr>
      <w:r w:rsidRPr="005C1C86">
        <w:t>республиканского бюджета Чувашской Республики - 6100,0 тыс. рублей (45,3 процента);</w:t>
      </w:r>
    </w:p>
    <w:p w:rsidR="005C1C86" w:rsidRPr="005C1C86" w:rsidRDefault="005C1C86">
      <w:pPr>
        <w:pStyle w:val="ConsPlusNormal"/>
        <w:spacing w:before="220"/>
        <w:ind w:firstLine="540"/>
        <w:jc w:val="both"/>
      </w:pPr>
      <w:r w:rsidRPr="005C1C86">
        <w:t>местных бюджетов - 7350,0 тыс. рублей (54,7 процента).</w:t>
      </w:r>
    </w:p>
    <w:p w:rsidR="005C1C86" w:rsidRPr="005C1C86" w:rsidRDefault="005C1C86">
      <w:pPr>
        <w:pStyle w:val="ConsPlusNormal"/>
        <w:spacing w:before="220"/>
        <w:ind w:firstLine="540"/>
        <w:jc w:val="both"/>
      </w:pPr>
      <w:r w:rsidRPr="005C1C86">
        <w:t>Объемы финансирования подпрограммы подлежат ежегодному уточнению исходя из реальных возможностей бюджетов всех уровней.</w:t>
      </w:r>
    </w:p>
    <w:p w:rsidR="005C1C86" w:rsidRPr="005C1C86" w:rsidRDefault="005C1C86">
      <w:pPr>
        <w:pStyle w:val="ConsPlusNormal"/>
        <w:spacing w:before="220"/>
        <w:ind w:firstLine="540"/>
        <w:jc w:val="both"/>
      </w:pPr>
      <w:r w:rsidRPr="005C1C86">
        <w:t xml:space="preserve">Ресурсное </w:t>
      </w:r>
      <w:hyperlink w:anchor="P3748" w:history="1">
        <w:r w:rsidRPr="005C1C86">
          <w:t>обеспечение</w:t>
        </w:r>
      </w:hyperlink>
      <w:r w:rsidRPr="005C1C86">
        <w:t xml:space="preserve"> подпрограммы за счет всех источников финансирования приведено в приложении N 1 к настоящей подпрограмме.</w:t>
      </w:r>
    </w:p>
    <w:p w:rsidR="005C1C86" w:rsidRPr="005C1C86" w:rsidRDefault="005C1C86">
      <w:pPr>
        <w:pStyle w:val="ConsPlusNormal"/>
        <w:jc w:val="both"/>
      </w:pPr>
      <w:r w:rsidRPr="005C1C86">
        <w:t xml:space="preserve">(в ред. </w:t>
      </w:r>
      <w:hyperlink r:id="rId204" w:history="1">
        <w:r w:rsidRPr="005C1C86">
          <w:t>Постановления</w:t>
        </w:r>
      </w:hyperlink>
      <w:r w:rsidRPr="005C1C86">
        <w:t xml:space="preserve"> Кабинета Министров ЧР от 17.06.2019 N 235)</w:t>
      </w:r>
    </w:p>
    <w:p w:rsidR="005C1C86" w:rsidRPr="005C1C86" w:rsidRDefault="005C1C86">
      <w:pPr>
        <w:pStyle w:val="ConsPlusNormal"/>
        <w:jc w:val="both"/>
      </w:pPr>
    </w:p>
    <w:p w:rsidR="005C1C86" w:rsidRPr="005C1C86" w:rsidRDefault="005C1C86">
      <w:pPr>
        <w:pStyle w:val="ConsPlusNormal"/>
        <w:jc w:val="both"/>
      </w:pPr>
    </w:p>
    <w:p w:rsidR="005C1C86" w:rsidRPr="005C1C86" w:rsidRDefault="005C1C86">
      <w:pPr>
        <w:pStyle w:val="ConsPlusNormal"/>
        <w:jc w:val="both"/>
      </w:pPr>
    </w:p>
    <w:p w:rsidR="005C1C86" w:rsidRPr="005C1C86" w:rsidRDefault="005C1C86">
      <w:pPr>
        <w:pStyle w:val="ConsPlusNormal"/>
        <w:jc w:val="both"/>
      </w:pPr>
    </w:p>
    <w:p w:rsidR="005C1C86" w:rsidRPr="005C1C86" w:rsidRDefault="005C1C86">
      <w:pPr>
        <w:pStyle w:val="ConsPlusNormal"/>
        <w:jc w:val="both"/>
      </w:pPr>
    </w:p>
    <w:p w:rsidR="005C1C86" w:rsidRPr="005C1C86" w:rsidRDefault="005C1C86">
      <w:pPr>
        <w:pStyle w:val="ConsPlusNormal"/>
        <w:jc w:val="right"/>
        <w:outlineLvl w:val="2"/>
      </w:pPr>
      <w:r w:rsidRPr="005C1C86">
        <w:t>Приложение N 1</w:t>
      </w:r>
    </w:p>
    <w:p w:rsidR="005C1C86" w:rsidRPr="005C1C86" w:rsidRDefault="005C1C86">
      <w:pPr>
        <w:pStyle w:val="ConsPlusNormal"/>
        <w:jc w:val="right"/>
      </w:pPr>
      <w:r w:rsidRPr="005C1C86">
        <w:t>к подпрограмме "Профилактика</w:t>
      </w:r>
    </w:p>
    <w:p w:rsidR="005C1C86" w:rsidRPr="005C1C86" w:rsidRDefault="005C1C86">
      <w:pPr>
        <w:pStyle w:val="ConsPlusNormal"/>
        <w:jc w:val="right"/>
      </w:pPr>
      <w:r w:rsidRPr="005C1C86">
        <w:t xml:space="preserve">терроризма и </w:t>
      </w:r>
      <w:proofErr w:type="gramStart"/>
      <w:r w:rsidRPr="005C1C86">
        <w:t>экстремистской</w:t>
      </w:r>
      <w:proofErr w:type="gramEnd"/>
    </w:p>
    <w:p w:rsidR="005C1C86" w:rsidRPr="005C1C86" w:rsidRDefault="005C1C86">
      <w:pPr>
        <w:pStyle w:val="ConsPlusNormal"/>
        <w:jc w:val="right"/>
      </w:pPr>
      <w:r w:rsidRPr="005C1C86">
        <w:t>деятельности в Чувашской Республике"</w:t>
      </w:r>
    </w:p>
    <w:p w:rsidR="005C1C86" w:rsidRPr="005C1C86" w:rsidRDefault="005C1C86">
      <w:pPr>
        <w:pStyle w:val="ConsPlusNormal"/>
        <w:jc w:val="right"/>
      </w:pPr>
      <w:r w:rsidRPr="005C1C86">
        <w:t>государственной программы</w:t>
      </w:r>
    </w:p>
    <w:p w:rsidR="005C1C86" w:rsidRPr="005C1C86" w:rsidRDefault="005C1C86">
      <w:pPr>
        <w:pStyle w:val="ConsPlusNormal"/>
        <w:jc w:val="right"/>
      </w:pPr>
      <w:r w:rsidRPr="005C1C86">
        <w:t>Чувашской Республики "Повышение</w:t>
      </w:r>
    </w:p>
    <w:p w:rsidR="005C1C86" w:rsidRPr="005C1C86" w:rsidRDefault="005C1C86">
      <w:pPr>
        <w:pStyle w:val="ConsPlusNormal"/>
        <w:jc w:val="right"/>
      </w:pPr>
      <w:r w:rsidRPr="005C1C86">
        <w:t>безопасности жизнедеятельности</w:t>
      </w:r>
    </w:p>
    <w:p w:rsidR="005C1C86" w:rsidRPr="005C1C86" w:rsidRDefault="005C1C86">
      <w:pPr>
        <w:pStyle w:val="ConsPlusNormal"/>
        <w:jc w:val="right"/>
      </w:pPr>
      <w:r w:rsidRPr="005C1C86">
        <w:t>населения и территорий</w:t>
      </w:r>
    </w:p>
    <w:p w:rsidR="005C1C86" w:rsidRPr="005C1C86" w:rsidRDefault="005C1C86">
      <w:pPr>
        <w:pStyle w:val="ConsPlusNormal"/>
        <w:jc w:val="right"/>
      </w:pPr>
      <w:r w:rsidRPr="005C1C86">
        <w:t>Чувашской Республики"</w:t>
      </w:r>
    </w:p>
    <w:p w:rsidR="005C1C86" w:rsidRPr="005C1C86" w:rsidRDefault="005C1C86">
      <w:pPr>
        <w:pStyle w:val="ConsPlusNormal"/>
        <w:jc w:val="both"/>
      </w:pPr>
    </w:p>
    <w:p w:rsidR="005C1C86" w:rsidRPr="005C1C86" w:rsidRDefault="005C1C86">
      <w:pPr>
        <w:pStyle w:val="ConsPlusTitle"/>
        <w:jc w:val="center"/>
      </w:pPr>
      <w:bookmarkStart w:id="9" w:name="P3748"/>
      <w:bookmarkEnd w:id="9"/>
      <w:r w:rsidRPr="005C1C86">
        <w:t>РЕСУРСНОЕ ОБЕСПЕЧЕНИЕ</w:t>
      </w:r>
    </w:p>
    <w:p w:rsidR="005C1C86" w:rsidRPr="005C1C86" w:rsidRDefault="005C1C86">
      <w:pPr>
        <w:pStyle w:val="ConsPlusTitle"/>
        <w:jc w:val="center"/>
      </w:pPr>
      <w:r w:rsidRPr="005C1C86">
        <w:t>РЕАЛИЗАЦИИ ПОДПРОГРАММЫ "ПРОФИЛАКТИКА ТЕРРОРИЗМА</w:t>
      </w:r>
    </w:p>
    <w:p w:rsidR="005C1C86" w:rsidRPr="005C1C86" w:rsidRDefault="005C1C86">
      <w:pPr>
        <w:pStyle w:val="ConsPlusTitle"/>
        <w:jc w:val="center"/>
      </w:pPr>
      <w:r w:rsidRPr="005C1C86">
        <w:t>И ЭКСТРЕМИСТСКОЙ ДЕЯТЕЛЬНОСТИ В ЧУВАШСКОЙ РЕСПУБЛИКЕ"</w:t>
      </w:r>
    </w:p>
    <w:p w:rsidR="005C1C86" w:rsidRPr="005C1C86" w:rsidRDefault="005C1C86">
      <w:pPr>
        <w:pStyle w:val="ConsPlusTitle"/>
        <w:jc w:val="center"/>
      </w:pPr>
      <w:r w:rsidRPr="005C1C86">
        <w:t>ГОСУДАРСТВЕННОЙ ПРОГРАММЫ ЧУВАШСКОЙ РЕСПУБЛИКИ</w:t>
      </w:r>
    </w:p>
    <w:p w:rsidR="005C1C86" w:rsidRPr="005C1C86" w:rsidRDefault="005C1C86">
      <w:pPr>
        <w:pStyle w:val="ConsPlusTitle"/>
        <w:jc w:val="center"/>
      </w:pPr>
      <w:r w:rsidRPr="005C1C86">
        <w:t>"ПОВЫШЕНИЕ БЕЗОПАСНОСТИ ЖИЗНЕДЕЯТЕЛЬНОСТИ НАСЕЛЕНИЯ</w:t>
      </w:r>
    </w:p>
    <w:p w:rsidR="005C1C86" w:rsidRPr="005C1C86" w:rsidRDefault="005C1C86">
      <w:pPr>
        <w:pStyle w:val="ConsPlusTitle"/>
        <w:jc w:val="center"/>
      </w:pPr>
      <w:r w:rsidRPr="005C1C86">
        <w:t>И ТЕРРИТОРИЙ ЧУВАШСКОЙ РЕСПУБЛИКИ" ЗА СЧЕТ ВСЕХ</w:t>
      </w:r>
    </w:p>
    <w:p w:rsidR="005C1C86" w:rsidRPr="005C1C86" w:rsidRDefault="005C1C86">
      <w:pPr>
        <w:pStyle w:val="ConsPlusTitle"/>
        <w:jc w:val="center"/>
      </w:pPr>
      <w:r w:rsidRPr="005C1C86">
        <w:t>ИСТОЧНИКОВ ФИНАНСИРОВАНИЯ</w:t>
      </w:r>
    </w:p>
    <w:p w:rsidR="005C1C86" w:rsidRPr="005C1C86" w:rsidRDefault="005C1C86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5C1C86" w:rsidRPr="005C1C86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Список изменяющих документов</w:t>
            </w:r>
          </w:p>
          <w:p w:rsidR="005C1C86" w:rsidRPr="005C1C86" w:rsidRDefault="005C1C86">
            <w:pPr>
              <w:pStyle w:val="ConsPlusNormal"/>
              <w:jc w:val="center"/>
            </w:pPr>
            <w:proofErr w:type="gramStart"/>
            <w:r w:rsidRPr="005C1C86">
              <w:t xml:space="preserve">(в ред. Постановлений Кабинета Министров ЧР от 24.01.2020 </w:t>
            </w:r>
            <w:hyperlink r:id="rId205" w:history="1">
              <w:r w:rsidRPr="005C1C86">
                <w:t>N 27</w:t>
              </w:r>
            </w:hyperlink>
            <w:r w:rsidRPr="005C1C86">
              <w:t>,</w:t>
            </w:r>
            <w:proofErr w:type="gramEnd"/>
          </w:p>
          <w:p w:rsidR="005C1C86" w:rsidRPr="005C1C86" w:rsidRDefault="005C1C86">
            <w:pPr>
              <w:pStyle w:val="ConsPlusNormal"/>
              <w:jc w:val="center"/>
            </w:pPr>
            <w:r w:rsidRPr="005C1C86">
              <w:t xml:space="preserve">от 28.07.2020 </w:t>
            </w:r>
            <w:hyperlink r:id="rId206" w:history="1">
              <w:r w:rsidRPr="005C1C86">
                <w:t>N 419</w:t>
              </w:r>
            </w:hyperlink>
            <w:r w:rsidRPr="005C1C86">
              <w:t>)</w:t>
            </w:r>
          </w:p>
        </w:tc>
      </w:tr>
    </w:tbl>
    <w:p w:rsidR="005C1C86" w:rsidRPr="005C1C86" w:rsidRDefault="005C1C86">
      <w:pPr>
        <w:pStyle w:val="ConsPlusNormal"/>
        <w:jc w:val="both"/>
      </w:pPr>
    </w:p>
    <w:p w:rsidR="005C1C86" w:rsidRPr="005C1C86" w:rsidRDefault="005C1C86">
      <w:pPr>
        <w:sectPr w:rsidR="005C1C86" w:rsidRPr="005C1C86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"/>
        <w:gridCol w:w="1637"/>
        <w:gridCol w:w="1800"/>
        <w:gridCol w:w="1133"/>
        <w:gridCol w:w="624"/>
        <w:gridCol w:w="624"/>
        <w:gridCol w:w="1417"/>
        <w:gridCol w:w="584"/>
        <w:gridCol w:w="1191"/>
        <w:gridCol w:w="1024"/>
        <w:gridCol w:w="784"/>
        <w:gridCol w:w="784"/>
        <w:gridCol w:w="784"/>
        <w:gridCol w:w="784"/>
        <w:gridCol w:w="784"/>
        <w:gridCol w:w="784"/>
        <w:gridCol w:w="904"/>
        <w:gridCol w:w="904"/>
      </w:tblGrid>
      <w:tr w:rsidR="005C1C86" w:rsidRPr="005C1C86">
        <w:tc>
          <w:tcPr>
            <w:tcW w:w="907" w:type="dxa"/>
            <w:vMerge w:val="restart"/>
            <w:tcBorders>
              <w:left w:val="nil"/>
            </w:tcBorders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lastRenderedPageBreak/>
              <w:t>Статус</w:t>
            </w:r>
          </w:p>
        </w:tc>
        <w:tc>
          <w:tcPr>
            <w:tcW w:w="1637" w:type="dxa"/>
            <w:vMerge w:val="restart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Наименование подпрограммы государственной программы Чувашской Республики (основного мероприятия, мероприятия)</w:t>
            </w:r>
          </w:p>
        </w:tc>
        <w:tc>
          <w:tcPr>
            <w:tcW w:w="1800" w:type="dxa"/>
            <w:vMerge w:val="restart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Задача подпрограммы государственной программы Чувашской Республики</w:t>
            </w:r>
          </w:p>
        </w:tc>
        <w:tc>
          <w:tcPr>
            <w:tcW w:w="1133" w:type="dxa"/>
            <w:vMerge w:val="restart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Ответственный исполнитель, соисполнитель, участники</w:t>
            </w:r>
          </w:p>
        </w:tc>
        <w:tc>
          <w:tcPr>
            <w:tcW w:w="3249" w:type="dxa"/>
            <w:gridSpan w:val="4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Код бюджетной классификации</w:t>
            </w:r>
          </w:p>
        </w:tc>
        <w:tc>
          <w:tcPr>
            <w:tcW w:w="1191" w:type="dxa"/>
            <w:vMerge w:val="restart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Источники финансирования</w:t>
            </w:r>
          </w:p>
        </w:tc>
        <w:tc>
          <w:tcPr>
            <w:tcW w:w="7536" w:type="dxa"/>
            <w:gridSpan w:val="9"/>
            <w:tcBorders>
              <w:right w:val="nil"/>
            </w:tcBorders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Расходы по годам, тыс. рублей</w:t>
            </w:r>
          </w:p>
        </w:tc>
      </w:tr>
      <w:tr w:rsidR="005C1C86" w:rsidRPr="005C1C86">
        <w:tc>
          <w:tcPr>
            <w:tcW w:w="907" w:type="dxa"/>
            <w:vMerge/>
            <w:tcBorders>
              <w:left w:val="nil"/>
            </w:tcBorders>
          </w:tcPr>
          <w:p w:rsidR="005C1C86" w:rsidRPr="005C1C86" w:rsidRDefault="005C1C86"/>
        </w:tc>
        <w:tc>
          <w:tcPr>
            <w:tcW w:w="1637" w:type="dxa"/>
            <w:vMerge/>
          </w:tcPr>
          <w:p w:rsidR="005C1C86" w:rsidRPr="005C1C86" w:rsidRDefault="005C1C86"/>
        </w:tc>
        <w:tc>
          <w:tcPr>
            <w:tcW w:w="1800" w:type="dxa"/>
            <w:vMerge/>
          </w:tcPr>
          <w:p w:rsidR="005C1C86" w:rsidRPr="005C1C86" w:rsidRDefault="005C1C86"/>
        </w:tc>
        <w:tc>
          <w:tcPr>
            <w:tcW w:w="1133" w:type="dxa"/>
            <w:vMerge/>
          </w:tcPr>
          <w:p w:rsidR="005C1C86" w:rsidRPr="005C1C86" w:rsidRDefault="005C1C86"/>
        </w:tc>
        <w:tc>
          <w:tcPr>
            <w:tcW w:w="6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главный распорядитель бюджетных средств</w:t>
            </w:r>
          </w:p>
        </w:tc>
        <w:tc>
          <w:tcPr>
            <w:tcW w:w="6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раздел, подраздел</w:t>
            </w:r>
          </w:p>
        </w:tc>
        <w:tc>
          <w:tcPr>
            <w:tcW w:w="1417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целевая статья расходов</w:t>
            </w:r>
          </w:p>
        </w:tc>
        <w:tc>
          <w:tcPr>
            <w:tcW w:w="58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группа (подгруппа) вида расходов</w:t>
            </w:r>
          </w:p>
        </w:tc>
        <w:tc>
          <w:tcPr>
            <w:tcW w:w="1191" w:type="dxa"/>
            <w:vMerge/>
          </w:tcPr>
          <w:p w:rsidR="005C1C86" w:rsidRPr="005C1C86" w:rsidRDefault="005C1C86"/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2019</w:t>
            </w:r>
          </w:p>
        </w:tc>
        <w:tc>
          <w:tcPr>
            <w:tcW w:w="78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2020</w:t>
            </w:r>
          </w:p>
        </w:tc>
        <w:tc>
          <w:tcPr>
            <w:tcW w:w="78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2021</w:t>
            </w:r>
          </w:p>
        </w:tc>
        <w:tc>
          <w:tcPr>
            <w:tcW w:w="78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2022</w:t>
            </w:r>
          </w:p>
        </w:tc>
        <w:tc>
          <w:tcPr>
            <w:tcW w:w="78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2023</w:t>
            </w:r>
          </w:p>
        </w:tc>
        <w:tc>
          <w:tcPr>
            <w:tcW w:w="78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2024</w:t>
            </w:r>
          </w:p>
        </w:tc>
        <w:tc>
          <w:tcPr>
            <w:tcW w:w="78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2025</w:t>
            </w:r>
          </w:p>
        </w:tc>
        <w:tc>
          <w:tcPr>
            <w:tcW w:w="90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2026 - 2030</w:t>
            </w:r>
          </w:p>
        </w:tc>
        <w:tc>
          <w:tcPr>
            <w:tcW w:w="904" w:type="dxa"/>
            <w:tcBorders>
              <w:right w:val="nil"/>
            </w:tcBorders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2031 - 2035</w:t>
            </w:r>
          </w:p>
        </w:tc>
      </w:tr>
      <w:tr w:rsidR="005C1C86" w:rsidRPr="005C1C86">
        <w:tc>
          <w:tcPr>
            <w:tcW w:w="907" w:type="dxa"/>
            <w:tcBorders>
              <w:left w:val="nil"/>
            </w:tcBorders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1</w:t>
            </w:r>
          </w:p>
        </w:tc>
        <w:tc>
          <w:tcPr>
            <w:tcW w:w="1637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2</w:t>
            </w:r>
          </w:p>
        </w:tc>
        <w:tc>
          <w:tcPr>
            <w:tcW w:w="1800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3</w:t>
            </w:r>
          </w:p>
        </w:tc>
        <w:tc>
          <w:tcPr>
            <w:tcW w:w="1133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4</w:t>
            </w:r>
          </w:p>
        </w:tc>
        <w:tc>
          <w:tcPr>
            <w:tcW w:w="6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5</w:t>
            </w:r>
          </w:p>
        </w:tc>
        <w:tc>
          <w:tcPr>
            <w:tcW w:w="6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6</w:t>
            </w:r>
          </w:p>
        </w:tc>
        <w:tc>
          <w:tcPr>
            <w:tcW w:w="1417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7</w:t>
            </w:r>
          </w:p>
        </w:tc>
        <w:tc>
          <w:tcPr>
            <w:tcW w:w="58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8</w:t>
            </w:r>
          </w:p>
        </w:tc>
        <w:tc>
          <w:tcPr>
            <w:tcW w:w="1191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9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10</w:t>
            </w:r>
          </w:p>
        </w:tc>
        <w:tc>
          <w:tcPr>
            <w:tcW w:w="78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11</w:t>
            </w:r>
          </w:p>
        </w:tc>
        <w:tc>
          <w:tcPr>
            <w:tcW w:w="78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12</w:t>
            </w:r>
          </w:p>
        </w:tc>
        <w:tc>
          <w:tcPr>
            <w:tcW w:w="78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13</w:t>
            </w:r>
          </w:p>
        </w:tc>
        <w:tc>
          <w:tcPr>
            <w:tcW w:w="78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14</w:t>
            </w:r>
          </w:p>
        </w:tc>
        <w:tc>
          <w:tcPr>
            <w:tcW w:w="78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15</w:t>
            </w:r>
          </w:p>
        </w:tc>
        <w:tc>
          <w:tcPr>
            <w:tcW w:w="78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16</w:t>
            </w:r>
          </w:p>
        </w:tc>
        <w:tc>
          <w:tcPr>
            <w:tcW w:w="90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17</w:t>
            </w:r>
          </w:p>
        </w:tc>
        <w:tc>
          <w:tcPr>
            <w:tcW w:w="904" w:type="dxa"/>
            <w:tcBorders>
              <w:right w:val="nil"/>
            </w:tcBorders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18</w:t>
            </w:r>
          </w:p>
        </w:tc>
      </w:tr>
      <w:tr w:rsidR="005C1C86" w:rsidRPr="005C1C86">
        <w:tc>
          <w:tcPr>
            <w:tcW w:w="907" w:type="dxa"/>
            <w:vMerge w:val="restart"/>
            <w:tcBorders>
              <w:left w:val="nil"/>
              <w:bottom w:val="nil"/>
            </w:tcBorders>
          </w:tcPr>
          <w:p w:rsidR="005C1C86" w:rsidRPr="005C1C86" w:rsidRDefault="005C1C86">
            <w:pPr>
              <w:pStyle w:val="ConsPlusNormal"/>
              <w:jc w:val="both"/>
            </w:pPr>
            <w:r w:rsidRPr="005C1C86">
              <w:t>Подпрограмма</w:t>
            </w:r>
          </w:p>
        </w:tc>
        <w:tc>
          <w:tcPr>
            <w:tcW w:w="1637" w:type="dxa"/>
            <w:vMerge w:val="restart"/>
            <w:tcBorders>
              <w:bottom w:val="nil"/>
            </w:tcBorders>
          </w:tcPr>
          <w:p w:rsidR="005C1C86" w:rsidRPr="005C1C86" w:rsidRDefault="005C1C86">
            <w:pPr>
              <w:pStyle w:val="ConsPlusNormal"/>
              <w:jc w:val="both"/>
            </w:pPr>
            <w:r w:rsidRPr="005C1C86">
              <w:t>"Профилактика терроризма и экстремистской деятельности в Чувашской Республике"</w:t>
            </w:r>
          </w:p>
        </w:tc>
        <w:tc>
          <w:tcPr>
            <w:tcW w:w="1800" w:type="dxa"/>
            <w:vMerge w:val="restart"/>
            <w:tcBorders>
              <w:bottom w:val="nil"/>
            </w:tcBorders>
          </w:tcPr>
          <w:p w:rsidR="005C1C86" w:rsidRPr="005C1C86" w:rsidRDefault="005C1C86">
            <w:pPr>
              <w:pStyle w:val="ConsPlusNormal"/>
            </w:pPr>
          </w:p>
        </w:tc>
        <w:tc>
          <w:tcPr>
            <w:tcW w:w="1133" w:type="dxa"/>
            <w:vMerge w:val="restart"/>
          </w:tcPr>
          <w:p w:rsidR="005C1C86" w:rsidRPr="005C1C86" w:rsidRDefault="005C1C86">
            <w:pPr>
              <w:pStyle w:val="ConsPlusNormal"/>
              <w:jc w:val="both"/>
            </w:pPr>
            <w:r w:rsidRPr="005C1C86">
              <w:t>ответственный исполнитель - Минкультуры Чувашии</w:t>
            </w:r>
          </w:p>
        </w:tc>
        <w:tc>
          <w:tcPr>
            <w:tcW w:w="6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x</w:t>
            </w:r>
          </w:p>
        </w:tc>
        <w:tc>
          <w:tcPr>
            <w:tcW w:w="6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x</w:t>
            </w:r>
          </w:p>
        </w:tc>
        <w:tc>
          <w:tcPr>
            <w:tcW w:w="1417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x</w:t>
            </w:r>
          </w:p>
        </w:tc>
        <w:tc>
          <w:tcPr>
            <w:tcW w:w="58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x</w:t>
            </w:r>
          </w:p>
        </w:tc>
        <w:tc>
          <w:tcPr>
            <w:tcW w:w="1191" w:type="dxa"/>
          </w:tcPr>
          <w:p w:rsidR="005C1C86" w:rsidRPr="005C1C86" w:rsidRDefault="005C1C86">
            <w:pPr>
              <w:pStyle w:val="ConsPlusNormal"/>
              <w:jc w:val="both"/>
            </w:pPr>
            <w:r w:rsidRPr="005C1C86">
              <w:t>всего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255131,4</w:t>
            </w:r>
          </w:p>
        </w:tc>
        <w:tc>
          <w:tcPr>
            <w:tcW w:w="78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2025,9</w:t>
            </w:r>
          </w:p>
        </w:tc>
        <w:tc>
          <w:tcPr>
            <w:tcW w:w="78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2025,9</w:t>
            </w:r>
          </w:p>
        </w:tc>
        <w:tc>
          <w:tcPr>
            <w:tcW w:w="78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2055,0</w:t>
            </w:r>
          </w:p>
        </w:tc>
        <w:tc>
          <w:tcPr>
            <w:tcW w:w="78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2316,0</w:t>
            </w:r>
          </w:p>
        </w:tc>
        <w:tc>
          <w:tcPr>
            <w:tcW w:w="78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2362,0</w:t>
            </w:r>
          </w:p>
        </w:tc>
        <w:tc>
          <w:tcPr>
            <w:tcW w:w="78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2418,0</w:t>
            </w:r>
          </w:p>
        </w:tc>
        <w:tc>
          <w:tcPr>
            <w:tcW w:w="90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12611,0</w:t>
            </w:r>
          </w:p>
        </w:tc>
        <w:tc>
          <w:tcPr>
            <w:tcW w:w="904" w:type="dxa"/>
            <w:tcBorders>
              <w:right w:val="nil"/>
            </w:tcBorders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13450,0</w:t>
            </w:r>
          </w:p>
        </w:tc>
      </w:tr>
      <w:tr w:rsidR="005C1C86" w:rsidRPr="005C1C86">
        <w:tc>
          <w:tcPr>
            <w:tcW w:w="907" w:type="dxa"/>
            <w:vMerge/>
            <w:tcBorders>
              <w:left w:val="nil"/>
              <w:bottom w:val="nil"/>
            </w:tcBorders>
          </w:tcPr>
          <w:p w:rsidR="005C1C86" w:rsidRPr="005C1C86" w:rsidRDefault="005C1C86"/>
        </w:tc>
        <w:tc>
          <w:tcPr>
            <w:tcW w:w="1637" w:type="dxa"/>
            <w:vMerge/>
            <w:tcBorders>
              <w:bottom w:val="nil"/>
            </w:tcBorders>
          </w:tcPr>
          <w:p w:rsidR="005C1C86" w:rsidRPr="005C1C86" w:rsidRDefault="005C1C86"/>
        </w:tc>
        <w:tc>
          <w:tcPr>
            <w:tcW w:w="1800" w:type="dxa"/>
            <w:vMerge/>
            <w:tcBorders>
              <w:bottom w:val="nil"/>
            </w:tcBorders>
          </w:tcPr>
          <w:p w:rsidR="005C1C86" w:rsidRPr="005C1C86" w:rsidRDefault="005C1C86"/>
        </w:tc>
        <w:tc>
          <w:tcPr>
            <w:tcW w:w="1133" w:type="dxa"/>
            <w:vMerge/>
          </w:tcPr>
          <w:p w:rsidR="005C1C86" w:rsidRPr="005C1C86" w:rsidRDefault="005C1C86"/>
        </w:tc>
        <w:tc>
          <w:tcPr>
            <w:tcW w:w="6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857</w:t>
            </w:r>
          </w:p>
        </w:tc>
        <w:tc>
          <w:tcPr>
            <w:tcW w:w="6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0113</w:t>
            </w:r>
          </w:p>
        </w:tc>
        <w:tc>
          <w:tcPr>
            <w:tcW w:w="1417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Ц830217110</w:t>
            </w:r>
          </w:p>
        </w:tc>
        <w:tc>
          <w:tcPr>
            <w:tcW w:w="58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610</w:t>
            </w:r>
          </w:p>
        </w:tc>
        <w:tc>
          <w:tcPr>
            <w:tcW w:w="1191" w:type="dxa"/>
            <w:vMerge w:val="restart"/>
          </w:tcPr>
          <w:p w:rsidR="005C1C86" w:rsidRPr="005C1C86" w:rsidRDefault="005C1C86">
            <w:pPr>
              <w:pStyle w:val="ConsPlusNormal"/>
              <w:jc w:val="both"/>
            </w:pPr>
            <w:r w:rsidRPr="005C1C86">
              <w:t>республиканский бюджет Чувашской Республики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0,0</w:t>
            </w:r>
          </w:p>
        </w:tc>
        <w:tc>
          <w:tcPr>
            <w:tcW w:w="78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0,0</w:t>
            </w:r>
          </w:p>
        </w:tc>
        <w:tc>
          <w:tcPr>
            <w:tcW w:w="78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0,0</w:t>
            </w:r>
          </w:p>
        </w:tc>
        <w:tc>
          <w:tcPr>
            <w:tcW w:w="78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80,0</w:t>
            </w:r>
          </w:p>
        </w:tc>
        <w:tc>
          <w:tcPr>
            <w:tcW w:w="78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80,0</w:t>
            </w:r>
          </w:p>
        </w:tc>
        <w:tc>
          <w:tcPr>
            <w:tcW w:w="78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80,0</w:t>
            </w:r>
          </w:p>
        </w:tc>
        <w:tc>
          <w:tcPr>
            <w:tcW w:w="78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80,0</w:t>
            </w:r>
          </w:p>
        </w:tc>
        <w:tc>
          <w:tcPr>
            <w:tcW w:w="90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450,0</w:t>
            </w:r>
          </w:p>
        </w:tc>
        <w:tc>
          <w:tcPr>
            <w:tcW w:w="904" w:type="dxa"/>
            <w:tcBorders>
              <w:right w:val="nil"/>
            </w:tcBorders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500,0</w:t>
            </w:r>
          </w:p>
        </w:tc>
      </w:tr>
      <w:tr w:rsidR="005C1C86" w:rsidRPr="005C1C86">
        <w:tc>
          <w:tcPr>
            <w:tcW w:w="907" w:type="dxa"/>
            <w:vMerge/>
            <w:tcBorders>
              <w:left w:val="nil"/>
              <w:bottom w:val="nil"/>
            </w:tcBorders>
          </w:tcPr>
          <w:p w:rsidR="005C1C86" w:rsidRPr="005C1C86" w:rsidRDefault="005C1C86"/>
        </w:tc>
        <w:tc>
          <w:tcPr>
            <w:tcW w:w="1637" w:type="dxa"/>
            <w:vMerge/>
            <w:tcBorders>
              <w:bottom w:val="nil"/>
            </w:tcBorders>
          </w:tcPr>
          <w:p w:rsidR="005C1C86" w:rsidRPr="005C1C86" w:rsidRDefault="005C1C86"/>
        </w:tc>
        <w:tc>
          <w:tcPr>
            <w:tcW w:w="1800" w:type="dxa"/>
            <w:vMerge/>
            <w:tcBorders>
              <w:bottom w:val="nil"/>
            </w:tcBorders>
          </w:tcPr>
          <w:p w:rsidR="005C1C86" w:rsidRPr="005C1C86" w:rsidRDefault="005C1C86"/>
        </w:tc>
        <w:tc>
          <w:tcPr>
            <w:tcW w:w="1133" w:type="dxa"/>
            <w:vMerge/>
          </w:tcPr>
          <w:p w:rsidR="005C1C86" w:rsidRPr="005C1C86" w:rsidRDefault="005C1C86"/>
        </w:tc>
        <w:tc>
          <w:tcPr>
            <w:tcW w:w="6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857</w:t>
            </w:r>
          </w:p>
        </w:tc>
        <w:tc>
          <w:tcPr>
            <w:tcW w:w="6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0113</w:t>
            </w:r>
          </w:p>
        </w:tc>
        <w:tc>
          <w:tcPr>
            <w:tcW w:w="1417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Ц830217120</w:t>
            </w:r>
          </w:p>
        </w:tc>
        <w:tc>
          <w:tcPr>
            <w:tcW w:w="58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610</w:t>
            </w:r>
          </w:p>
        </w:tc>
        <w:tc>
          <w:tcPr>
            <w:tcW w:w="1191" w:type="dxa"/>
            <w:vMerge/>
          </w:tcPr>
          <w:p w:rsidR="005C1C86" w:rsidRPr="005C1C86" w:rsidRDefault="005C1C86"/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0,0</w:t>
            </w:r>
          </w:p>
        </w:tc>
        <w:tc>
          <w:tcPr>
            <w:tcW w:w="78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0,0</w:t>
            </w:r>
          </w:p>
        </w:tc>
        <w:tc>
          <w:tcPr>
            <w:tcW w:w="78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0,0</w:t>
            </w:r>
          </w:p>
        </w:tc>
        <w:tc>
          <w:tcPr>
            <w:tcW w:w="78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100,0</w:t>
            </w:r>
          </w:p>
        </w:tc>
        <w:tc>
          <w:tcPr>
            <w:tcW w:w="78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100,0</w:t>
            </w:r>
          </w:p>
        </w:tc>
        <w:tc>
          <w:tcPr>
            <w:tcW w:w="78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100,0</w:t>
            </w:r>
          </w:p>
        </w:tc>
        <w:tc>
          <w:tcPr>
            <w:tcW w:w="78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100,0</w:t>
            </w:r>
          </w:p>
        </w:tc>
        <w:tc>
          <w:tcPr>
            <w:tcW w:w="90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550,0</w:t>
            </w:r>
          </w:p>
        </w:tc>
        <w:tc>
          <w:tcPr>
            <w:tcW w:w="904" w:type="dxa"/>
            <w:tcBorders>
              <w:right w:val="nil"/>
            </w:tcBorders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600,0</w:t>
            </w:r>
          </w:p>
        </w:tc>
      </w:tr>
      <w:tr w:rsidR="005C1C86" w:rsidRPr="005C1C86">
        <w:tc>
          <w:tcPr>
            <w:tcW w:w="907" w:type="dxa"/>
            <w:vMerge/>
            <w:tcBorders>
              <w:left w:val="nil"/>
              <w:bottom w:val="nil"/>
            </w:tcBorders>
          </w:tcPr>
          <w:p w:rsidR="005C1C86" w:rsidRPr="005C1C86" w:rsidRDefault="005C1C86"/>
        </w:tc>
        <w:tc>
          <w:tcPr>
            <w:tcW w:w="1637" w:type="dxa"/>
            <w:vMerge/>
            <w:tcBorders>
              <w:bottom w:val="nil"/>
            </w:tcBorders>
          </w:tcPr>
          <w:p w:rsidR="005C1C86" w:rsidRPr="005C1C86" w:rsidRDefault="005C1C86"/>
        </w:tc>
        <w:tc>
          <w:tcPr>
            <w:tcW w:w="1800" w:type="dxa"/>
            <w:vMerge/>
            <w:tcBorders>
              <w:bottom w:val="nil"/>
            </w:tcBorders>
          </w:tcPr>
          <w:p w:rsidR="005C1C86" w:rsidRPr="005C1C86" w:rsidRDefault="005C1C86"/>
        </w:tc>
        <w:tc>
          <w:tcPr>
            <w:tcW w:w="1133" w:type="dxa"/>
            <w:vMerge w:val="restart"/>
          </w:tcPr>
          <w:p w:rsidR="005C1C86" w:rsidRPr="005C1C86" w:rsidRDefault="005C1C86">
            <w:pPr>
              <w:pStyle w:val="ConsPlusNormal"/>
              <w:jc w:val="both"/>
            </w:pPr>
            <w:r w:rsidRPr="005C1C86">
              <w:t>соисполнители:</w:t>
            </w:r>
          </w:p>
          <w:p w:rsidR="005C1C86" w:rsidRPr="005C1C86" w:rsidRDefault="005C1C86">
            <w:pPr>
              <w:pStyle w:val="ConsPlusNormal"/>
              <w:jc w:val="both"/>
            </w:pPr>
            <w:r w:rsidRPr="005C1C86">
              <w:t>ГКЧС Чувашии</w:t>
            </w:r>
          </w:p>
        </w:tc>
        <w:tc>
          <w:tcPr>
            <w:tcW w:w="6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877</w:t>
            </w:r>
          </w:p>
        </w:tc>
        <w:tc>
          <w:tcPr>
            <w:tcW w:w="6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0309</w:t>
            </w:r>
          </w:p>
        </w:tc>
        <w:tc>
          <w:tcPr>
            <w:tcW w:w="1417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Ц830500000</w:t>
            </w:r>
          </w:p>
        </w:tc>
        <w:tc>
          <w:tcPr>
            <w:tcW w:w="58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x</w:t>
            </w:r>
          </w:p>
        </w:tc>
        <w:tc>
          <w:tcPr>
            <w:tcW w:w="1191" w:type="dxa"/>
            <w:vMerge/>
          </w:tcPr>
          <w:p w:rsidR="005C1C86" w:rsidRPr="005C1C86" w:rsidRDefault="005C1C86"/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x</w:t>
            </w:r>
          </w:p>
        </w:tc>
        <w:tc>
          <w:tcPr>
            <w:tcW w:w="78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x</w:t>
            </w:r>
          </w:p>
        </w:tc>
        <w:tc>
          <w:tcPr>
            <w:tcW w:w="78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x</w:t>
            </w:r>
          </w:p>
        </w:tc>
        <w:tc>
          <w:tcPr>
            <w:tcW w:w="78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x</w:t>
            </w:r>
          </w:p>
        </w:tc>
        <w:tc>
          <w:tcPr>
            <w:tcW w:w="78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x</w:t>
            </w:r>
          </w:p>
        </w:tc>
        <w:tc>
          <w:tcPr>
            <w:tcW w:w="78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x</w:t>
            </w:r>
          </w:p>
        </w:tc>
        <w:tc>
          <w:tcPr>
            <w:tcW w:w="78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x</w:t>
            </w:r>
          </w:p>
        </w:tc>
        <w:tc>
          <w:tcPr>
            <w:tcW w:w="90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x</w:t>
            </w:r>
          </w:p>
        </w:tc>
        <w:tc>
          <w:tcPr>
            <w:tcW w:w="904" w:type="dxa"/>
            <w:tcBorders>
              <w:right w:val="nil"/>
            </w:tcBorders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x</w:t>
            </w:r>
          </w:p>
        </w:tc>
      </w:tr>
      <w:tr w:rsidR="005C1C86" w:rsidRPr="005C1C86">
        <w:tc>
          <w:tcPr>
            <w:tcW w:w="907" w:type="dxa"/>
            <w:vMerge/>
            <w:tcBorders>
              <w:left w:val="nil"/>
              <w:bottom w:val="nil"/>
            </w:tcBorders>
          </w:tcPr>
          <w:p w:rsidR="005C1C86" w:rsidRPr="005C1C86" w:rsidRDefault="005C1C86"/>
        </w:tc>
        <w:tc>
          <w:tcPr>
            <w:tcW w:w="1637" w:type="dxa"/>
            <w:vMerge/>
            <w:tcBorders>
              <w:bottom w:val="nil"/>
            </w:tcBorders>
          </w:tcPr>
          <w:p w:rsidR="005C1C86" w:rsidRPr="005C1C86" w:rsidRDefault="005C1C86"/>
        </w:tc>
        <w:tc>
          <w:tcPr>
            <w:tcW w:w="1800" w:type="dxa"/>
            <w:vMerge/>
            <w:tcBorders>
              <w:bottom w:val="nil"/>
            </w:tcBorders>
          </w:tcPr>
          <w:p w:rsidR="005C1C86" w:rsidRPr="005C1C86" w:rsidRDefault="005C1C86"/>
        </w:tc>
        <w:tc>
          <w:tcPr>
            <w:tcW w:w="1133" w:type="dxa"/>
            <w:vMerge/>
          </w:tcPr>
          <w:p w:rsidR="005C1C86" w:rsidRPr="005C1C86" w:rsidRDefault="005C1C86"/>
        </w:tc>
        <w:tc>
          <w:tcPr>
            <w:tcW w:w="6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877</w:t>
            </w:r>
          </w:p>
        </w:tc>
        <w:tc>
          <w:tcPr>
            <w:tcW w:w="6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0309</w:t>
            </w:r>
          </w:p>
        </w:tc>
        <w:tc>
          <w:tcPr>
            <w:tcW w:w="1417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Ц830512620</w:t>
            </w:r>
          </w:p>
        </w:tc>
        <w:tc>
          <w:tcPr>
            <w:tcW w:w="58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240</w:t>
            </w:r>
          </w:p>
        </w:tc>
        <w:tc>
          <w:tcPr>
            <w:tcW w:w="1191" w:type="dxa"/>
            <w:vMerge/>
          </w:tcPr>
          <w:p w:rsidR="005C1C86" w:rsidRPr="005C1C86" w:rsidRDefault="005C1C86"/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31364,1</w:t>
            </w:r>
          </w:p>
        </w:tc>
        <w:tc>
          <w:tcPr>
            <w:tcW w:w="78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525,0</w:t>
            </w:r>
          </w:p>
        </w:tc>
        <w:tc>
          <w:tcPr>
            <w:tcW w:w="78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525,0</w:t>
            </w:r>
          </w:p>
        </w:tc>
        <w:tc>
          <w:tcPr>
            <w:tcW w:w="78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525,0</w:t>
            </w:r>
          </w:p>
        </w:tc>
        <w:tc>
          <w:tcPr>
            <w:tcW w:w="78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576,0</w:t>
            </w:r>
          </w:p>
        </w:tc>
        <w:tc>
          <w:tcPr>
            <w:tcW w:w="78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592,0</w:t>
            </w:r>
          </w:p>
        </w:tc>
        <w:tc>
          <w:tcPr>
            <w:tcW w:w="78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608,0</w:t>
            </w:r>
          </w:p>
        </w:tc>
        <w:tc>
          <w:tcPr>
            <w:tcW w:w="90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3311,0</w:t>
            </w:r>
          </w:p>
        </w:tc>
        <w:tc>
          <w:tcPr>
            <w:tcW w:w="904" w:type="dxa"/>
            <w:tcBorders>
              <w:right w:val="nil"/>
            </w:tcBorders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3900,0</w:t>
            </w:r>
          </w:p>
        </w:tc>
      </w:tr>
      <w:tr w:rsidR="005C1C86" w:rsidRPr="005C1C86">
        <w:tc>
          <w:tcPr>
            <w:tcW w:w="907" w:type="dxa"/>
            <w:vMerge/>
            <w:tcBorders>
              <w:left w:val="nil"/>
              <w:bottom w:val="nil"/>
            </w:tcBorders>
          </w:tcPr>
          <w:p w:rsidR="005C1C86" w:rsidRPr="005C1C86" w:rsidRDefault="005C1C86"/>
        </w:tc>
        <w:tc>
          <w:tcPr>
            <w:tcW w:w="1637" w:type="dxa"/>
            <w:vMerge/>
            <w:tcBorders>
              <w:bottom w:val="nil"/>
            </w:tcBorders>
          </w:tcPr>
          <w:p w:rsidR="005C1C86" w:rsidRPr="005C1C86" w:rsidRDefault="005C1C86"/>
        </w:tc>
        <w:tc>
          <w:tcPr>
            <w:tcW w:w="1800" w:type="dxa"/>
            <w:vMerge/>
            <w:tcBorders>
              <w:bottom w:val="nil"/>
            </w:tcBorders>
          </w:tcPr>
          <w:p w:rsidR="005C1C86" w:rsidRPr="005C1C86" w:rsidRDefault="005C1C86"/>
        </w:tc>
        <w:tc>
          <w:tcPr>
            <w:tcW w:w="1133" w:type="dxa"/>
            <w:vMerge/>
          </w:tcPr>
          <w:p w:rsidR="005C1C86" w:rsidRPr="005C1C86" w:rsidRDefault="005C1C86"/>
        </w:tc>
        <w:tc>
          <w:tcPr>
            <w:tcW w:w="6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877</w:t>
            </w:r>
          </w:p>
        </w:tc>
        <w:tc>
          <w:tcPr>
            <w:tcW w:w="6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0314</w:t>
            </w:r>
          </w:p>
        </w:tc>
        <w:tc>
          <w:tcPr>
            <w:tcW w:w="1417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Ц830512620</w:t>
            </w:r>
          </w:p>
        </w:tc>
        <w:tc>
          <w:tcPr>
            <w:tcW w:w="58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521</w:t>
            </w:r>
          </w:p>
        </w:tc>
        <w:tc>
          <w:tcPr>
            <w:tcW w:w="1191" w:type="dxa"/>
            <w:vMerge/>
          </w:tcPr>
          <w:p w:rsidR="005C1C86" w:rsidRPr="005C1C86" w:rsidRDefault="005C1C86"/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204519,2</w:t>
            </w:r>
          </w:p>
        </w:tc>
        <w:tc>
          <w:tcPr>
            <w:tcW w:w="78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x</w:t>
            </w:r>
          </w:p>
        </w:tc>
        <w:tc>
          <w:tcPr>
            <w:tcW w:w="78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x</w:t>
            </w:r>
          </w:p>
        </w:tc>
        <w:tc>
          <w:tcPr>
            <w:tcW w:w="78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x</w:t>
            </w:r>
          </w:p>
        </w:tc>
        <w:tc>
          <w:tcPr>
            <w:tcW w:w="78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x</w:t>
            </w:r>
          </w:p>
        </w:tc>
        <w:tc>
          <w:tcPr>
            <w:tcW w:w="78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x</w:t>
            </w:r>
          </w:p>
        </w:tc>
        <w:tc>
          <w:tcPr>
            <w:tcW w:w="78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x</w:t>
            </w:r>
          </w:p>
        </w:tc>
        <w:tc>
          <w:tcPr>
            <w:tcW w:w="90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x</w:t>
            </w:r>
          </w:p>
        </w:tc>
        <w:tc>
          <w:tcPr>
            <w:tcW w:w="904" w:type="dxa"/>
            <w:tcBorders>
              <w:right w:val="nil"/>
            </w:tcBorders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x</w:t>
            </w:r>
          </w:p>
        </w:tc>
      </w:tr>
      <w:tr w:rsidR="005C1C86" w:rsidRPr="005C1C86">
        <w:tc>
          <w:tcPr>
            <w:tcW w:w="907" w:type="dxa"/>
            <w:vMerge/>
            <w:tcBorders>
              <w:left w:val="nil"/>
              <w:bottom w:val="nil"/>
            </w:tcBorders>
          </w:tcPr>
          <w:p w:rsidR="005C1C86" w:rsidRPr="005C1C86" w:rsidRDefault="005C1C86"/>
        </w:tc>
        <w:tc>
          <w:tcPr>
            <w:tcW w:w="1637" w:type="dxa"/>
            <w:vMerge/>
            <w:tcBorders>
              <w:bottom w:val="nil"/>
            </w:tcBorders>
          </w:tcPr>
          <w:p w:rsidR="005C1C86" w:rsidRPr="005C1C86" w:rsidRDefault="005C1C86"/>
        </w:tc>
        <w:tc>
          <w:tcPr>
            <w:tcW w:w="1800" w:type="dxa"/>
            <w:vMerge/>
            <w:tcBorders>
              <w:bottom w:val="nil"/>
            </w:tcBorders>
          </w:tcPr>
          <w:p w:rsidR="005C1C86" w:rsidRPr="005C1C86" w:rsidRDefault="005C1C86"/>
        </w:tc>
        <w:tc>
          <w:tcPr>
            <w:tcW w:w="1133" w:type="dxa"/>
            <w:vMerge w:val="restart"/>
          </w:tcPr>
          <w:p w:rsidR="005C1C86" w:rsidRPr="005C1C86" w:rsidRDefault="005C1C86">
            <w:pPr>
              <w:pStyle w:val="ConsPlusNormal"/>
              <w:jc w:val="both"/>
            </w:pPr>
            <w:proofErr w:type="spellStart"/>
            <w:r w:rsidRPr="005C1C86">
              <w:t>Мининформполитики</w:t>
            </w:r>
            <w:proofErr w:type="spellEnd"/>
            <w:r w:rsidRPr="005C1C86">
              <w:t xml:space="preserve"> Чувашии</w:t>
            </w:r>
          </w:p>
        </w:tc>
        <w:tc>
          <w:tcPr>
            <w:tcW w:w="6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870</w:t>
            </w:r>
          </w:p>
        </w:tc>
        <w:tc>
          <w:tcPr>
            <w:tcW w:w="6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1201</w:t>
            </w:r>
          </w:p>
        </w:tc>
        <w:tc>
          <w:tcPr>
            <w:tcW w:w="1417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Ц830417130</w:t>
            </w:r>
          </w:p>
        </w:tc>
        <w:tc>
          <w:tcPr>
            <w:tcW w:w="58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350,</w:t>
            </w:r>
          </w:p>
          <w:p w:rsidR="005C1C86" w:rsidRPr="005C1C86" w:rsidRDefault="005C1C86">
            <w:pPr>
              <w:pStyle w:val="ConsPlusNormal"/>
              <w:jc w:val="center"/>
            </w:pPr>
            <w:r w:rsidRPr="005C1C86">
              <w:t>870</w:t>
            </w:r>
          </w:p>
        </w:tc>
        <w:tc>
          <w:tcPr>
            <w:tcW w:w="1191" w:type="dxa"/>
            <w:vMerge/>
          </w:tcPr>
          <w:p w:rsidR="005C1C86" w:rsidRPr="005C1C86" w:rsidRDefault="005C1C86"/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30,0</w:t>
            </w:r>
          </w:p>
        </w:tc>
        <w:tc>
          <w:tcPr>
            <w:tcW w:w="78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30,0</w:t>
            </w:r>
          </w:p>
        </w:tc>
        <w:tc>
          <w:tcPr>
            <w:tcW w:w="78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30,0</w:t>
            </w:r>
          </w:p>
        </w:tc>
        <w:tc>
          <w:tcPr>
            <w:tcW w:w="78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30,0</w:t>
            </w:r>
          </w:p>
        </w:tc>
        <w:tc>
          <w:tcPr>
            <w:tcW w:w="78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30,0</w:t>
            </w:r>
          </w:p>
        </w:tc>
        <w:tc>
          <w:tcPr>
            <w:tcW w:w="78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30,0</w:t>
            </w:r>
          </w:p>
        </w:tc>
        <w:tc>
          <w:tcPr>
            <w:tcW w:w="78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30,0</w:t>
            </w:r>
          </w:p>
        </w:tc>
        <w:tc>
          <w:tcPr>
            <w:tcW w:w="90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150,0</w:t>
            </w:r>
          </w:p>
        </w:tc>
        <w:tc>
          <w:tcPr>
            <w:tcW w:w="904" w:type="dxa"/>
            <w:tcBorders>
              <w:right w:val="nil"/>
            </w:tcBorders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150,0</w:t>
            </w:r>
          </w:p>
        </w:tc>
      </w:tr>
      <w:tr w:rsidR="005C1C86" w:rsidRPr="005C1C86">
        <w:tc>
          <w:tcPr>
            <w:tcW w:w="907" w:type="dxa"/>
            <w:vMerge/>
            <w:tcBorders>
              <w:left w:val="nil"/>
              <w:bottom w:val="nil"/>
            </w:tcBorders>
          </w:tcPr>
          <w:p w:rsidR="005C1C86" w:rsidRPr="005C1C86" w:rsidRDefault="005C1C86"/>
        </w:tc>
        <w:tc>
          <w:tcPr>
            <w:tcW w:w="1637" w:type="dxa"/>
            <w:vMerge/>
            <w:tcBorders>
              <w:bottom w:val="nil"/>
            </w:tcBorders>
          </w:tcPr>
          <w:p w:rsidR="005C1C86" w:rsidRPr="005C1C86" w:rsidRDefault="005C1C86"/>
        </w:tc>
        <w:tc>
          <w:tcPr>
            <w:tcW w:w="1800" w:type="dxa"/>
            <w:vMerge/>
            <w:tcBorders>
              <w:bottom w:val="nil"/>
            </w:tcBorders>
          </w:tcPr>
          <w:p w:rsidR="005C1C86" w:rsidRPr="005C1C86" w:rsidRDefault="005C1C86"/>
        </w:tc>
        <w:tc>
          <w:tcPr>
            <w:tcW w:w="1133" w:type="dxa"/>
            <w:vMerge/>
          </w:tcPr>
          <w:p w:rsidR="005C1C86" w:rsidRPr="005C1C86" w:rsidRDefault="005C1C86"/>
        </w:tc>
        <w:tc>
          <w:tcPr>
            <w:tcW w:w="6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870</w:t>
            </w:r>
          </w:p>
        </w:tc>
        <w:tc>
          <w:tcPr>
            <w:tcW w:w="6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1202</w:t>
            </w:r>
          </w:p>
        </w:tc>
        <w:tc>
          <w:tcPr>
            <w:tcW w:w="1417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Ц830417130</w:t>
            </w:r>
          </w:p>
        </w:tc>
        <w:tc>
          <w:tcPr>
            <w:tcW w:w="58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350,</w:t>
            </w:r>
          </w:p>
          <w:p w:rsidR="005C1C86" w:rsidRPr="005C1C86" w:rsidRDefault="005C1C86">
            <w:pPr>
              <w:pStyle w:val="ConsPlusNormal"/>
              <w:jc w:val="center"/>
            </w:pPr>
            <w:r w:rsidRPr="005C1C86">
              <w:t>870</w:t>
            </w:r>
          </w:p>
        </w:tc>
        <w:tc>
          <w:tcPr>
            <w:tcW w:w="1191" w:type="dxa"/>
            <w:vMerge/>
          </w:tcPr>
          <w:p w:rsidR="005C1C86" w:rsidRPr="005C1C86" w:rsidRDefault="005C1C86"/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20,0</w:t>
            </w:r>
          </w:p>
        </w:tc>
        <w:tc>
          <w:tcPr>
            <w:tcW w:w="78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20,0</w:t>
            </w:r>
          </w:p>
        </w:tc>
        <w:tc>
          <w:tcPr>
            <w:tcW w:w="78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20,0</w:t>
            </w:r>
          </w:p>
        </w:tc>
        <w:tc>
          <w:tcPr>
            <w:tcW w:w="78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20,0</w:t>
            </w:r>
          </w:p>
        </w:tc>
        <w:tc>
          <w:tcPr>
            <w:tcW w:w="78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20,0</w:t>
            </w:r>
          </w:p>
        </w:tc>
        <w:tc>
          <w:tcPr>
            <w:tcW w:w="78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20,0</w:t>
            </w:r>
          </w:p>
        </w:tc>
        <w:tc>
          <w:tcPr>
            <w:tcW w:w="78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20,0</w:t>
            </w:r>
          </w:p>
        </w:tc>
        <w:tc>
          <w:tcPr>
            <w:tcW w:w="90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100,0</w:t>
            </w:r>
          </w:p>
        </w:tc>
        <w:tc>
          <w:tcPr>
            <w:tcW w:w="904" w:type="dxa"/>
            <w:tcBorders>
              <w:right w:val="nil"/>
            </w:tcBorders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100,0</w:t>
            </w:r>
          </w:p>
        </w:tc>
      </w:tr>
      <w:tr w:rsidR="005C1C86" w:rsidRPr="005C1C86">
        <w:tc>
          <w:tcPr>
            <w:tcW w:w="907" w:type="dxa"/>
            <w:vMerge/>
            <w:tcBorders>
              <w:left w:val="nil"/>
              <w:bottom w:val="nil"/>
            </w:tcBorders>
          </w:tcPr>
          <w:p w:rsidR="005C1C86" w:rsidRPr="005C1C86" w:rsidRDefault="005C1C86"/>
        </w:tc>
        <w:tc>
          <w:tcPr>
            <w:tcW w:w="1637" w:type="dxa"/>
            <w:vMerge/>
            <w:tcBorders>
              <w:bottom w:val="nil"/>
            </w:tcBorders>
          </w:tcPr>
          <w:p w:rsidR="005C1C86" w:rsidRPr="005C1C86" w:rsidRDefault="005C1C86"/>
        </w:tc>
        <w:tc>
          <w:tcPr>
            <w:tcW w:w="1800" w:type="dxa"/>
            <w:vMerge/>
            <w:tcBorders>
              <w:bottom w:val="nil"/>
            </w:tcBorders>
          </w:tcPr>
          <w:p w:rsidR="005C1C86" w:rsidRPr="005C1C86" w:rsidRDefault="005C1C86"/>
        </w:tc>
        <w:tc>
          <w:tcPr>
            <w:tcW w:w="1133" w:type="dxa"/>
            <w:vMerge/>
          </w:tcPr>
          <w:p w:rsidR="005C1C86" w:rsidRPr="005C1C86" w:rsidRDefault="005C1C86"/>
        </w:tc>
        <w:tc>
          <w:tcPr>
            <w:tcW w:w="6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870</w:t>
            </w:r>
          </w:p>
        </w:tc>
        <w:tc>
          <w:tcPr>
            <w:tcW w:w="6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1202</w:t>
            </w:r>
          </w:p>
        </w:tc>
        <w:tc>
          <w:tcPr>
            <w:tcW w:w="1417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Ц830417140</w:t>
            </w:r>
          </w:p>
        </w:tc>
        <w:tc>
          <w:tcPr>
            <w:tcW w:w="58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240</w:t>
            </w:r>
          </w:p>
        </w:tc>
        <w:tc>
          <w:tcPr>
            <w:tcW w:w="1191" w:type="dxa"/>
            <w:vMerge/>
          </w:tcPr>
          <w:p w:rsidR="005C1C86" w:rsidRPr="005C1C86" w:rsidRDefault="005C1C86"/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0,0</w:t>
            </w:r>
          </w:p>
        </w:tc>
        <w:tc>
          <w:tcPr>
            <w:tcW w:w="78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0,0</w:t>
            </w:r>
          </w:p>
        </w:tc>
        <w:tc>
          <w:tcPr>
            <w:tcW w:w="78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0,0</w:t>
            </w:r>
          </w:p>
        </w:tc>
        <w:tc>
          <w:tcPr>
            <w:tcW w:w="78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0,0</w:t>
            </w:r>
          </w:p>
        </w:tc>
        <w:tc>
          <w:tcPr>
            <w:tcW w:w="78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0,0</w:t>
            </w:r>
          </w:p>
        </w:tc>
        <w:tc>
          <w:tcPr>
            <w:tcW w:w="78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0,0</w:t>
            </w:r>
          </w:p>
        </w:tc>
        <w:tc>
          <w:tcPr>
            <w:tcW w:w="78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0,0</w:t>
            </w:r>
          </w:p>
        </w:tc>
        <w:tc>
          <w:tcPr>
            <w:tcW w:w="90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0,0</w:t>
            </w:r>
          </w:p>
        </w:tc>
      </w:tr>
      <w:tr w:rsidR="005C1C86" w:rsidRPr="005C1C86">
        <w:tc>
          <w:tcPr>
            <w:tcW w:w="907" w:type="dxa"/>
            <w:vMerge/>
            <w:tcBorders>
              <w:left w:val="nil"/>
              <w:bottom w:val="nil"/>
            </w:tcBorders>
          </w:tcPr>
          <w:p w:rsidR="005C1C86" w:rsidRPr="005C1C86" w:rsidRDefault="005C1C86"/>
        </w:tc>
        <w:tc>
          <w:tcPr>
            <w:tcW w:w="1637" w:type="dxa"/>
            <w:vMerge/>
            <w:tcBorders>
              <w:bottom w:val="nil"/>
            </w:tcBorders>
          </w:tcPr>
          <w:p w:rsidR="005C1C86" w:rsidRPr="005C1C86" w:rsidRDefault="005C1C86"/>
        </w:tc>
        <w:tc>
          <w:tcPr>
            <w:tcW w:w="1800" w:type="dxa"/>
            <w:vMerge/>
            <w:tcBorders>
              <w:bottom w:val="nil"/>
            </w:tcBorders>
          </w:tcPr>
          <w:p w:rsidR="005C1C86" w:rsidRPr="005C1C86" w:rsidRDefault="005C1C86"/>
        </w:tc>
        <w:tc>
          <w:tcPr>
            <w:tcW w:w="1133" w:type="dxa"/>
            <w:vMerge w:val="restart"/>
          </w:tcPr>
          <w:p w:rsidR="005C1C86" w:rsidRPr="005C1C86" w:rsidRDefault="005C1C86">
            <w:pPr>
              <w:pStyle w:val="ConsPlusNormal"/>
              <w:jc w:val="both"/>
            </w:pPr>
            <w:r w:rsidRPr="005C1C86">
              <w:t>Минобразования Чувашии</w:t>
            </w:r>
          </w:p>
        </w:tc>
        <w:tc>
          <w:tcPr>
            <w:tcW w:w="6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874</w:t>
            </w:r>
          </w:p>
        </w:tc>
        <w:tc>
          <w:tcPr>
            <w:tcW w:w="6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0702</w:t>
            </w:r>
          </w:p>
        </w:tc>
        <w:tc>
          <w:tcPr>
            <w:tcW w:w="1417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Ц830117150</w:t>
            </w:r>
          </w:p>
        </w:tc>
        <w:tc>
          <w:tcPr>
            <w:tcW w:w="58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240</w:t>
            </w:r>
          </w:p>
        </w:tc>
        <w:tc>
          <w:tcPr>
            <w:tcW w:w="1191" w:type="dxa"/>
            <w:vMerge/>
          </w:tcPr>
          <w:p w:rsidR="005C1C86" w:rsidRPr="005C1C86" w:rsidRDefault="005C1C86"/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104,0</w:t>
            </w:r>
          </w:p>
        </w:tc>
        <w:tc>
          <w:tcPr>
            <w:tcW w:w="78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104,0</w:t>
            </w:r>
          </w:p>
        </w:tc>
        <w:tc>
          <w:tcPr>
            <w:tcW w:w="78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104,0</w:t>
            </w:r>
          </w:p>
        </w:tc>
        <w:tc>
          <w:tcPr>
            <w:tcW w:w="78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104,0</w:t>
            </w:r>
          </w:p>
        </w:tc>
        <w:tc>
          <w:tcPr>
            <w:tcW w:w="78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104,0</w:t>
            </w:r>
          </w:p>
        </w:tc>
        <w:tc>
          <w:tcPr>
            <w:tcW w:w="78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104,0</w:t>
            </w:r>
          </w:p>
        </w:tc>
        <w:tc>
          <w:tcPr>
            <w:tcW w:w="78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104,0</w:t>
            </w:r>
          </w:p>
        </w:tc>
        <w:tc>
          <w:tcPr>
            <w:tcW w:w="90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520,0</w:t>
            </w:r>
          </w:p>
        </w:tc>
        <w:tc>
          <w:tcPr>
            <w:tcW w:w="904" w:type="dxa"/>
            <w:tcBorders>
              <w:right w:val="nil"/>
            </w:tcBorders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520,0</w:t>
            </w:r>
          </w:p>
        </w:tc>
      </w:tr>
      <w:tr w:rsidR="005C1C86" w:rsidRPr="005C1C86">
        <w:tc>
          <w:tcPr>
            <w:tcW w:w="907" w:type="dxa"/>
            <w:vMerge/>
            <w:tcBorders>
              <w:left w:val="nil"/>
              <w:bottom w:val="nil"/>
            </w:tcBorders>
          </w:tcPr>
          <w:p w:rsidR="005C1C86" w:rsidRPr="005C1C86" w:rsidRDefault="005C1C86"/>
        </w:tc>
        <w:tc>
          <w:tcPr>
            <w:tcW w:w="1637" w:type="dxa"/>
            <w:vMerge/>
            <w:tcBorders>
              <w:bottom w:val="nil"/>
            </w:tcBorders>
          </w:tcPr>
          <w:p w:rsidR="005C1C86" w:rsidRPr="005C1C86" w:rsidRDefault="005C1C86"/>
        </w:tc>
        <w:tc>
          <w:tcPr>
            <w:tcW w:w="1800" w:type="dxa"/>
            <w:vMerge/>
            <w:tcBorders>
              <w:bottom w:val="nil"/>
            </w:tcBorders>
          </w:tcPr>
          <w:p w:rsidR="005C1C86" w:rsidRPr="005C1C86" w:rsidRDefault="005C1C86"/>
        </w:tc>
        <w:tc>
          <w:tcPr>
            <w:tcW w:w="1133" w:type="dxa"/>
            <w:vMerge/>
          </w:tcPr>
          <w:p w:rsidR="005C1C86" w:rsidRPr="005C1C86" w:rsidRDefault="005C1C86"/>
        </w:tc>
        <w:tc>
          <w:tcPr>
            <w:tcW w:w="6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874</w:t>
            </w:r>
          </w:p>
        </w:tc>
        <w:tc>
          <w:tcPr>
            <w:tcW w:w="6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0707</w:t>
            </w:r>
          </w:p>
        </w:tc>
        <w:tc>
          <w:tcPr>
            <w:tcW w:w="1417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Ц830317160</w:t>
            </w:r>
          </w:p>
        </w:tc>
        <w:tc>
          <w:tcPr>
            <w:tcW w:w="58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240</w:t>
            </w:r>
          </w:p>
        </w:tc>
        <w:tc>
          <w:tcPr>
            <w:tcW w:w="1191" w:type="dxa"/>
            <w:vMerge/>
          </w:tcPr>
          <w:p w:rsidR="005C1C86" w:rsidRPr="005C1C86" w:rsidRDefault="005C1C86"/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20,0</w:t>
            </w:r>
          </w:p>
        </w:tc>
        <w:tc>
          <w:tcPr>
            <w:tcW w:w="78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20,0</w:t>
            </w:r>
          </w:p>
        </w:tc>
        <w:tc>
          <w:tcPr>
            <w:tcW w:w="78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20,0</w:t>
            </w:r>
          </w:p>
        </w:tc>
        <w:tc>
          <w:tcPr>
            <w:tcW w:w="78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20,0</w:t>
            </w:r>
          </w:p>
        </w:tc>
        <w:tc>
          <w:tcPr>
            <w:tcW w:w="78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20,0</w:t>
            </w:r>
          </w:p>
        </w:tc>
        <w:tc>
          <w:tcPr>
            <w:tcW w:w="78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20,0</w:t>
            </w:r>
          </w:p>
        </w:tc>
        <w:tc>
          <w:tcPr>
            <w:tcW w:w="78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20,0</w:t>
            </w:r>
          </w:p>
        </w:tc>
        <w:tc>
          <w:tcPr>
            <w:tcW w:w="90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100,0</w:t>
            </w:r>
          </w:p>
        </w:tc>
        <w:tc>
          <w:tcPr>
            <w:tcW w:w="904" w:type="dxa"/>
            <w:tcBorders>
              <w:right w:val="nil"/>
            </w:tcBorders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100,0</w:t>
            </w:r>
          </w:p>
        </w:tc>
      </w:tr>
      <w:tr w:rsidR="005C1C86" w:rsidRPr="005C1C86">
        <w:tc>
          <w:tcPr>
            <w:tcW w:w="907" w:type="dxa"/>
            <w:vMerge/>
            <w:tcBorders>
              <w:left w:val="nil"/>
              <w:bottom w:val="nil"/>
            </w:tcBorders>
          </w:tcPr>
          <w:p w:rsidR="005C1C86" w:rsidRPr="005C1C86" w:rsidRDefault="005C1C86"/>
        </w:tc>
        <w:tc>
          <w:tcPr>
            <w:tcW w:w="1637" w:type="dxa"/>
            <w:vMerge/>
            <w:tcBorders>
              <w:bottom w:val="nil"/>
            </w:tcBorders>
          </w:tcPr>
          <w:p w:rsidR="005C1C86" w:rsidRPr="005C1C86" w:rsidRDefault="005C1C86"/>
        </w:tc>
        <w:tc>
          <w:tcPr>
            <w:tcW w:w="1800" w:type="dxa"/>
            <w:vMerge/>
            <w:tcBorders>
              <w:bottom w:val="nil"/>
            </w:tcBorders>
          </w:tcPr>
          <w:p w:rsidR="005C1C86" w:rsidRPr="005C1C86" w:rsidRDefault="005C1C86"/>
        </w:tc>
        <w:tc>
          <w:tcPr>
            <w:tcW w:w="1133" w:type="dxa"/>
            <w:vMerge/>
          </w:tcPr>
          <w:p w:rsidR="005C1C86" w:rsidRPr="005C1C86" w:rsidRDefault="005C1C86"/>
        </w:tc>
        <w:tc>
          <w:tcPr>
            <w:tcW w:w="6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874</w:t>
            </w:r>
          </w:p>
        </w:tc>
        <w:tc>
          <w:tcPr>
            <w:tcW w:w="6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0707</w:t>
            </w:r>
          </w:p>
        </w:tc>
        <w:tc>
          <w:tcPr>
            <w:tcW w:w="1417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Ц830317170</w:t>
            </w:r>
          </w:p>
        </w:tc>
        <w:tc>
          <w:tcPr>
            <w:tcW w:w="58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240</w:t>
            </w:r>
          </w:p>
        </w:tc>
        <w:tc>
          <w:tcPr>
            <w:tcW w:w="1191" w:type="dxa"/>
            <w:vMerge/>
          </w:tcPr>
          <w:p w:rsidR="005C1C86" w:rsidRPr="005C1C86" w:rsidRDefault="005C1C86"/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30,0</w:t>
            </w:r>
          </w:p>
        </w:tc>
        <w:tc>
          <w:tcPr>
            <w:tcW w:w="78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30,0</w:t>
            </w:r>
          </w:p>
        </w:tc>
        <w:tc>
          <w:tcPr>
            <w:tcW w:w="78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30,0</w:t>
            </w:r>
          </w:p>
        </w:tc>
        <w:tc>
          <w:tcPr>
            <w:tcW w:w="78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30,0</w:t>
            </w:r>
          </w:p>
        </w:tc>
        <w:tc>
          <w:tcPr>
            <w:tcW w:w="78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30,0</w:t>
            </w:r>
          </w:p>
        </w:tc>
        <w:tc>
          <w:tcPr>
            <w:tcW w:w="78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30,0</w:t>
            </w:r>
          </w:p>
        </w:tc>
        <w:tc>
          <w:tcPr>
            <w:tcW w:w="78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30,0</w:t>
            </w:r>
          </w:p>
        </w:tc>
        <w:tc>
          <w:tcPr>
            <w:tcW w:w="90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150,0</w:t>
            </w:r>
          </w:p>
        </w:tc>
        <w:tc>
          <w:tcPr>
            <w:tcW w:w="904" w:type="dxa"/>
            <w:tcBorders>
              <w:right w:val="nil"/>
            </w:tcBorders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150,0</w:t>
            </w:r>
          </w:p>
        </w:tc>
      </w:tr>
      <w:tr w:rsidR="005C1C86" w:rsidRPr="005C1C86">
        <w:tc>
          <w:tcPr>
            <w:tcW w:w="907" w:type="dxa"/>
            <w:vMerge/>
            <w:tcBorders>
              <w:left w:val="nil"/>
              <w:bottom w:val="nil"/>
            </w:tcBorders>
          </w:tcPr>
          <w:p w:rsidR="005C1C86" w:rsidRPr="005C1C86" w:rsidRDefault="005C1C86"/>
        </w:tc>
        <w:tc>
          <w:tcPr>
            <w:tcW w:w="1637" w:type="dxa"/>
            <w:vMerge/>
            <w:tcBorders>
              <w:bottom w:val="nil"/>
            </w:tcBorders>
          </w:tcPr>
          <w:p w:rsidR="005C1C86" w:rsidRPr="005C1C86" w:rsidRDefault="005C1C86"/>
        </w:tc>
        <w:tc>
          <w:tcPr>
            <w:tcW w:w="1800" w:type="dxa"/>
            <w:vMerge/>
            <w:tcBorders>
              <w:bottom w:val="nil"/>
            </w:tcBorders>
          </w:tcPr>
          <w:p w:rsidR="005C1C86" w:rsidRPr="005C1C86" w:rsidRDefault="005C1C86"/>
        </w:tc>
        <w:tc>
          <w:tcPr>
            <w:tcW w:w="1133" w:type="dxa"/>
            <w:vMerge/>
          </w:tcPr>
          <w:p w:rsidR="005C1C86" w:rsidRPr="005C1C86" w:rsidRDefault="005C1C86"/>
        </w:tc>
        <w:tc>
          <w:tcPr>
            <w:tcW w:w="6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874</w:t>
            </w:r>
          </w:p>
        </w:tc>
        <w:tc>
          <w:tcPr>
            <w:tcW w:w="6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0702</w:t>
            </w:r>
          </w:p>
        </w:tc>
        <w:tc>
          <w:tcPr>
            <w:tcW w:w="1417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Ц830416030</w:t>
            </w:r>
          </w:p>
        </w:tc>
        <w:tc>
          <w:tcPr>
            <w:tcW w:w="58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240</w:t>
            </w:r>
          </w:p>
        </w:tc>
        <w:tc>
          <w:tcPr>
            <w:tcW w:w="1191" w:type="dxa"/>
            <w:vMerge/>
          </w:tcPr>
          <w:p w:rsidR="005C1C86" w:rsidRPr="005C1C86" w:rsidRDefault="005C1C86"/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16,0</w:t>
            </w:r>
          </w:p>
        </w:tc>
        <w:tc>
          <w:tcPr>
            <w:tcW w:w="78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16,0</w:t>
            </w:r>
          </w:p>
        </w:tc>
        <w:tc>
          <w:tcPr>
            <w:tcW w:w="78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16,0</w:t>
            </w:r>
          </w:p>
        </w:tc>
        <w:tc>
          <w:tcPr>
            <w:tcW w:w="78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16,0</w:t>
            </w:r>
          </w:p>
        </w:tc>
        <w:tc>
          <w:tcPr>
            <w:tcW w:w="78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16,0</w:t>
            </w:r>
          </w:p>
        </w:tc>
        <w:tc>
          <w:tcPr>
            <w:tcW w:w="78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16,0</w:t>
            </w:r>
          </w:p>
        </w:tc>
        <w:tc>
          <w:tcPr>
            <w:tcW w:w="78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16,0</w:t>
            </w:r>
          </w:p>
        </w:tc>
        <w:tc>
          <w:tcPr>
            <w:tcW w:w="90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80,0</w:t>
            </w:r>
          </w:p>
        </w:tc>
        <w:tc>
          <w:tcPr>
            <w:tcW w:w="904" w:type="dxa"/>
            <w:tcBorders>
              <w:right w:val="nil"/>
            </w:tcBorders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80,0</w:t>
            </w:r>
          </w:p>
        </w:tc>
      </w:tr>
      <w:tr w:rsidR="005C1C86" w:rsidRPr="005C1C86">
        <w:tc>
          <w:tcPr>
            <w:tcW w:w="907" w:type="dxa"/>
            <w:vMerge/>
            <w:tcBorders>
              <w:left w:val="nil"/>
              <w:bottom w:val="nil"/>
            </w:tcBorders>
          </w:tcPr>
          <w:p w:rsidR="005C1C86" w:rsidRPr="005C1C86" w:rsidRDefault="005C1C86"/>
        </w:tc>
        <w:tc>
          <w:tcPr>
            <w:tcW w:w="1637" w:type="dxa"/>
            <w:vMerge/>
            <w:tcBorders>
              <w:bottom w:val="nil"/>
            </w:tcBorders>
          </w:tcPr>
          <w:p w:rsidR="005C1C86" w:rsidRPr="005C1C86" w:rsidRDefault="005C1C86"/>
        </w:tc>
        <w:tc>
          <w:tcPr>
            <w:tcW w:w="1800" w:type="dxa"/>
            <w:vMerge/>
            <w:tcBorders>
              <w:bottom w:val="nil"/>
            </w:tcBorders>
          </w:tcPr>
          <w:p w:rsidR="005C1C86" w:rsidRPr="005C1C86" w:rsidRDefault="005C1C86"/>
        </w:tc>
        <w:tc>
          <w:tcPr>
            <w:tcW w:w="1133" w:type="dxa"/>
          </w:tcPr>
          <w:p w:rsidR="005C1C86" w:rsidRPr="005C1C86" w:rsidRDefault="005C1C86">
            <w:pPr>
              <w:pStyle w:val="ConsPlusNormal"/>
              <w:jc w:val="both"/>
            </w:pPr>
            <w:r w:rsidRPr="005C1C86">
              <w:t>участники:</w:t>
            </w:r>
          </w:p>
        </w:tc>
        <w:tc>
          <w:tcPr>
            <w:tcW w:w="6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x</w:t>
            </w:r>
          </w:p>
        </w:tc>
        <w:tc>
          <w:tcPr>
            <w:tcW w:w="6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x</w:t>
            </w:r>
          </w:p>
        </w:tc>
        <w:tc>
          <w:tcPr>
            <w:tcW w:w="1417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x</w:t>
            </w:r>
          </w:p>
        </w:tc>
        <w:tc>
          <w:tcPr>
            <w:tcW w:w="58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x</w:t>
            </w:r>
          </w:p>
        </w:tc>
        <w:tc>
          <w:tcPr>
            <w:tcW w:w="1191" w:type="dxa"/>
            <w:vMerge/>
          </w:tcPr>
          <w:p w:rsidR="005C1C86" w:rsidRPr="005C1C86" w:rsidRDefault="005C1C86"/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0,0</w:t>
            </w:r>
          </w:p>
        </w:tc>
        <w:tc>
          <w:tcPr>
            <w:tcW w:w="78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0,0</w:t>
            </w:r>
          </w:p>
        </w:tc>
        <w:tc>
          <w:tcPr>
            <w:tcW w:w="78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0,0</w:t>
            </w:r>
          </w:p>
        </w:tc>
        <w:tc>
          <w:tcPr>
            <w:tcW w:w="78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0,0</w:t>
            </w:r>
          </w:p>
        </w:tc>
        <w:tc>
          <w:tcPr>
            <w:tcW w:w="78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0,0</w:t>
            </w:r>
          </w:p>
        </w:tc>
        <w:tc>
          <w:tcPr>
            <w:tcW w:w="78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0,0</w:t>
            </w:r>
          </w:p>
        </w:tc>
        <w:tc>
          <w:tcPr>
            <w:tcW w:w="78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0,0</w:t>
            </w:r>
          </w:p>
        </w:tc>
        <w:tc>
          <w:tcPr>
            <w:tcW w:w="90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0,0</w:t>
            </w:r>
          </w:p>
        </w:tc>
      </w:tr>
      <w:tr w:rsidR="005C1C86" w:rsidRPr="005C1C86">
        <w:tc>
          <w:tcPr>
            <w:tcW w:w="907" w:type="dxa"/>
            <w:vMerge/>
            <w:tcBorders>
              <w:left w:val="nil"/>
              <w:bottom w:val="nil"/>
            </w:tcBorders>
          </w:tcPr>
          <w:p w:rsidR="005C1C86" w:rsidRPr="005C1C86" w:rsidRDefault="005C1C86"/>
        </w:tc>
        <w:tc>
          <w:tcPr>
            <w:tcW w:w="1637" w:type="dxa"/>
            <w:vMerge/>
            <w:tcBorders>
              <w:bottom w:val="nil"/>
            </w:tcBorders>
          </w:tcPr>
          <w:p w:rsidR="005C1C86" w:rsidRPr="005C1C86" w:rsidRDefault="005C1C86"/>
        </w:tc>
        <w:tc>
          <w:tcPr>
            <w:tcW w:w="1800" w:type="dxa"/>
            <w:vMerge/>
            <w:tcBorders>
              <w:bottom w:val="nil"/>
            </w:tcBorders>
          </w:tcPr>
          <w:p w:rsidR="005C1C86" w:rsidRPr="005C1C86" w:rsidRDefault="005C1C86"/>
        </w:tc>
        <w:tc>
          <w:tcPr>
            <w:tcW w:w="1133" w:type="dxa"/>
          </w:tcPr>
          <w:p w:rsidR="005C1C86" w:rsidRPr="005C1C86" w:rsidRDefault="005C1C86">
            <w:pPr>
              <w:pStyle w:val="ConsPlusNormal"/>
              <w:jc w:val="both"/>
            </w:pPr>
            <w:r w:rsidRPr="005C1C86">
              <w:t>Минспорт Чувашии</w:t>
            </w:r>
          </w:p>
        </w:tc>
        <w:tc>
          <w:tcPr>
            <w:tcW w:w="6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x</w:t>
            </w:r>
          </w:p>
        </w:tc>
        <w:tc>
          <w:tcPr>
            <w:tcW w:w="6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x</w:t>
            </w:r>
          </w:p>
        </w:tc>
        <w:tc>
          <w:tcPr>
            <w:tcW w:w="1417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x</w:t>
            </w:r>
          </w:p>
        </w:tc>
        <w:tc>
          <w:tcPr>
            <w:tcW w:w="58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x</w:t>
            </w:r>
          </w:p>
        </w:tc>
        <w:tc>
          <w:tcPr>
            <w:tcW w:w="1191" w:type="dxa"/>
            <w:vMerge/>
          </w:tcPr>
          <w:p w:rsidR="005C1C86" w:rsidRPr="005C1C86" w:rsidRDefault="005C1C86"/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0,0</w:t>
            </w:r>
          </w:p>
        </w:tc>
        <w:tc>
          <w:tcPr>
            <w:tcW w:w="78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0,0</w:t>
            </w:r>
          </w:p>
        </w:tc>
        <w:tc>
          <w:tcPr>
            <w:tcW w:w="78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0,0</w:t>
            </w:r>
          </w:p>
        </w:tc>
        <w:tc>
          <w:tcPr>
            <w:tcW w:w="78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0,0</w:t>
            </w:r>
          </w:p>
        </w:tc>
        <w:tc>
          <w:tcPr>
            <w:tcW w:w="78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0,0</w:t>
            </w:r>
          </w:p>
        </w:tc>
        <w:tc>
          <w:tcPr>
            <w:tcW w:w="78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0,0</w:t>
            </w:r>
          </w:p>
        </w:tc>
        <w:tc>
          <w:tcPr>
            <w:tcW w:w="78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0,0</w:t>
            </w:r>
          </w:p>
        </w:tc>
        <w:tc>
          <w:tcPr>
            <w:tcW w:w="90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0,0</w:t>
            </w:r>
          </w:p>
        </w:tc>
      </w:tr>
      <w:tr w:rsidR="005C1C86" w:rsidRPr="005C1C86">
        <w:tc>
          <w:tcPr>
            <w:tcW w:w="907" w:type="dxa"/>
            <w:vMerge/>
            <w:tcBorders>
              <w:left w:val="nil"/>
              <w:bottom w:val="nil"/>
            </w:tcBorders>
          </w:tcPr>
          <w:p w:rsidR="005C1C86" w:rsidRPr="005C1C86" w:rsidRDefault="005C1C86"/>
        </w:tc>
        <w:tc>
          <w:tcPr>
            <w:tcW w:w="1637" w:type="dxa"/>
            <w:vMerge/>
            <w:tcBorders>
              <w:bottom w:val="nil"/>
            </w:tcBorders>
          </w:tcPr>
          <w:p w:rsidR="005C1C86" w:rsidRPr="005C1C86" w:rsidRDefault="005C1C86"/>
        </w:tc>
        <w:tc>
          <w:tcPr>
            <w:tcW w:w="1800" w:type="dxa"/>
            <w:vMerge/>
            <w:tcBorders>
              <w:bottom w:val="nil"/>
            </w:tcBorders>
          </w:tcPr>
          <w:p w:rsidR="005C1C86" w:rsidRPr="005C1C86" w:rsidRDefault="005C1C86"/>
        </w:tc>
        <w:tc>
          <w:tcPr>
            <w:tcW w:w="1133" w:type="dxa"/>
          </w:tcPr>
          <w:p w:rsidR="005C1C86" w:rsidRPr="005C1C86" w:rsidRDefault="005C1C86">
            <w:pPr>
              <w:pStyle w:val="ConsPlusNormal"/>
              <w:jc w:val="both"/>
            </w:pPr>
            <w:r w:rsidRPr="005C1C86">
              <w:t>Минтруд Чувашии</w:t>
            </w:r>
          </w:p>
        </w:tc>
        <w:tc>
          <w:tcPr>
            <w:tcW w:w="6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x</w:t>
            </w:r>
          </w:p>
        </w:tc>
        <w:tc>
          <w:tcPr>
            <w:tcW w:w="6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x</w:t>
            </w:r>
          </w:p>
        </w:tc>
        <w:tc>
          <w:tcPr>
            <w:tcW w:w="1417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x</w:t>
            </w:r>
          </w:p>
        </w:tc>
        <w:tc>
          <w:tcPr>
            <w:tcW w:w="58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x</w:t>
            </w:r>
          </w:p>
        </w:tc>
        <w:tc>
          <w:tcPr>
            <w:tcW w:w="1191" w:type="dxa"/>
            <w:vMerge/>
          </w:tcPr>
          <w:p w:rsidR="005C1C86" w:rsidRPr="005C1C86" w:rsidRDefault="005C1C86"/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0,0</w:t>
            </w:r>
          </w:p>
        </w:tc>
        <w:tc>
          <w:tcPr>
            <w:tcW w:w="78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0,0</w:t>
            </w:r>
          </w:p>
        </w:tc>
        <w:tc>
          <w:tcPr>
            <w:tcW w:w="78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0,0</w:t>
            </w:r>
          </w:p>
        </w:tc>
        <w:tc>
          <w:tcPr>
            <w:tcW w:w="78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0,0</w:t>
            </w:r>
          </w:p>
        </w:tc>
        <w:tc>
          <w:tcPr>
            <w:tcW w:w="78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0,0</w:t>
            </w:r>
          </w:p>
        </w:tc>
        <w:tc>
          <w:tcPr>
            <w:tcW w:w="78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0,0</w:t>
            </w:r>
          </w:p>
        </w:tc>
        <w:tc>
          <w:tcPr>
            <w:tcW w:w="78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0,0</w:t>
            </w:r>
          </w:p>
        </w:tc>
        <w:tc>
          <w:tcPr>
            <w:tcW w:w="90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0,0</w:t>
            </w:r>
          </w:p>
        </w:tc>
      </w:tr>
      <w:tr w:rsidR="005C1C86" w:rsidRPr="005C1C86">
        <w:tblPrEx>
          <w:tblBorders>
            <w:insideH w:val="nil"/>
          </w:tblBorders>
        </w:tblPrEx>
        <w:tc>
          <w:tcPr>
            <w:tcW w:w="907" w:type="dxa"/>
            <w:vMerge/>
            <w:tcBorders>
              <w:left w:val="nil"/>
              <w:bottom w:val="nil"/>
            </w:tcBorders>
          </w:tcPr>
          <w:p w:rsidR="005C1C86" w:rsidRPr="005C1C86" w:rsidRDefault="005C1C86"/>
        </w:tc>
        <w:tc>
          <w:tcPr>
            <w:tcW w:w="1637" w:type="dxa"/>
            <w:vMerge/>
            <w:tcBorders>
              <w:bottom w:val="nil"/>
            </w:tcBorders>
          </w:tcPr>
          <w:p w:rsidR="005C1C86" w:rsidRPr="005C1C86" w:rsidRDefault="005C1C86"/>
        </w:tc>
        <w:tc>
          <w:tcPr>
            <w:tcW w:w="1800" w:type="dxa"/>
            <w:vMerge/>
            <w:tcBorders>
              <w:bottom w:val="nil"/>
            </w:tcBorders>
          </w:tcPr>
          <w:p w:rsidR="005C1C86" w:rsidRPr="005C1C86" w:rsidRDefault="005C1C86"/>
        </w:tc>
        <w:tc>
          <w:tcPr>
            <w:tcW w:w="1133" w:type="dxa"/>
            <w:tcBorders>
              <w:bottom w:val="nil"/>
            </w:tcBorders>
          </w:tcPr>
          <w:p w:rsidR="005C1C86" w:rsidRPr="005C1C86" w:rsidRDefault="005C1C86">
            <w:pPr>
              <w:pStyle w:val="ConsPlusNormal"/>
              <w:jc w:val="both"/>
            </w:pPr>
            <w:r w:rsidRPr="005C1C86">
              <w:t xml:space="preserve">органы местного самоуправления </w:t>
            </w:r>
            <w:hyperlink w:anchor="P4657" w:history="1">
              <w:r w:rsidRPr="005C1C86">
                <w:t>&lt;*&gt;</w:t>
              </w:r>
            </w:hyperlink>
          </w:p>
        </w:tc>
        <w:tc>
          <w:tcPr>
            <w:tcW w:w="624" w:type="dxa"/>
            <w:tcBorders>
              <w:bottom w:val="nil"/>
            </w:tcBorders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x</w:t>
            </w:r>
          </w:p>
        </w:tc>
        <w:tc>
          <w:tcPr>
            <w:tcW w:w="624" w:type="dxa"/>
            <w:tcBorders>
              <w:bottom w:val="nil"/>
            </w:tcBorders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x</w:t>
            </w:r>
          </w:p>
        </w:tc>
        <w:tc>
          <w:tcPr>
            <w:tcW w:w="1417" w:type="dxa"/>
            <w:tcBorders>
              <w:bottom w:val="nil"/>
            </w:tcBorders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x</w:t>
            </w:r>
          </w:p>
        </w:tc>
        <w:tc>
          <w:tcPr>
            <w:tcW w:w="584" w:type="dxa"/>
            <w:tcBorders>
              <w:bottom w:val="nil"/>
            </w:tcBorders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x</w:t>
            </w:r>
          </w:p>
        </w:tc>
        <w:tc>
          <w:tcPr>
            <w:tcW w:w="1191" w:type="dxa"/>
            <w:tcBorders>
              <w:bottom w:val="nil"/>
            </w:tcBorders>
          </w:tcPr>
          <w:p w:rsidR="005C1C86" w:rsidRPr="005C1C86" w:rsidRDefault="005C1C86">
            <w:pPr>
              <w:pStyle w:val="ConsPlusNormal"/>
              <w:jc w:val="both"/>
            </w:pPr>
            <w:r w:rsidRPr="005C1C86">
              <w:t>местные бюджеты</w:t>
            </w:r>
          </w:p>
        </w:tc>
        <w:tc>
          <w:tcPr>
            <w:tcW w:w="1024" w:type="dxa"/>
            <w:tcBorders>
              <w:bottom w:val="nil"/>
            </w:tcBorders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19028,1</w:t>
            </w:r>
          </w:p>
        </w:tc>
        <w:tc>
          <w:tcPr>
            <w:tcW w:w="784" w:type="dxa"/>
            <w:tcBorders>
              <w:bottom w:val="nil"/>
            </w:tcBorders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1280,9</w:t>
            </w:r>
          </w:p>
        </w:tc>
        <w:tc>
          <w:tcPr>
            <w:tcW w:w="784" w:type="dxa"/>
            <w:tcBorders>
              <w:bottom w:val="nil"/>
            </w:tcBorders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1280,9</w:t>
            </w:r>
          </w:p>
        </w:tc>
        <w:tc>
          <w:tcPr>
            <w:tcW w:w="784" w:type="dxa"/>
            <w:tcBorders>
              <w:bottom w:val="nil"/>
            </w:tcBorders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1310,0</w:t>
            </w:r>
          </w:p>
        </w:tc>
        <w:tc>
          <w:tcPr>
            <w:tcW w:w="784" w:type="dxa"/>
            <w:tcBorders>
              <w:bottom w:val="nil"/>
            </w:tcBorders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1340,0</w:t>
            </w:r>
          </w:p>
        </w:tc>
        <w:tc>
          <w:tcPr>
            <w:tcW w:w="784" w:type="dxa"/>
            <w:tcBorders>
              <w:bottom w:val="nil"/>
            </w:tcBorders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1370,0</w:t>
            </w:r>
          </w:p>
        </w:tc>
        <w:tc>
          <w:tcPr>
            <w:tcW w:w="784" w:type="dxa"/>
            <w:tcBorders>
              <w:bottom w:val="nil"/>
            </w:tcBorders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1410,0</w:t>
            </w:r>
          </w:p>
        </w:tc>
        <w:tc>
          <w:tcPr>
            <w:tcW w:w="904" w:type="dxa"/>
            <w:tcBorders>
              <w:bottom w:val="nil"/>
            </w:tcBorders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7200,0</w:t>
            </w:r>
          </w:p>
        </w:tc>
        <w:tc>
          <w:tcPr>
            <w:tcW w:w="904" w:type="dxa"/>
            <w:tcBorders>
              <w:bottom w:val="nil"/>
              <w:right w:val="nil"/>
            </w:tcBorders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7350,0</w:t>
            </w:r>
          </w:p>
        </w:tc>
      </w:tr>
      <w:tr w:rsidR="005C1C86" w:rsidRPr="005C1C86">
        <w:tblPrEx>
          <w:tblBorders>
            <w:insideH w:val="nil"/>
          </w:tblBorders>
        </w:tblPrEx>
        <w:tc>
          <w:tcPr>
            <w:tcW w:w="17453" w:type="dxa"/>
            <w:gridSpan w:val="18"/>
            <w:tcBorders>
              <w:top w:val="nil"/>
              <w:left w:val="nil"/>
              <w:right w:val="nil"/>
            </w:tcBorders>
          </w:tcPr>
          <w:p w:rsidR="005C1C86" w:rsidRPr="005C1C86" w:rsidRDefault="005C1C86">
            <w:pPr>
              <w:pStyle w:val="ConsPlusNormal"/>
              <w:jc w:val="both"/>
            </w:pPr>
            <w:r w:rsidRPr="005C1C86">
              <w:t xml:space="preserve">(в ред. </w:t>
            </w:r>
            <w:hyperlink r:id="rId207" w:history="1">
              <w:r w:rsidRPr="005C1C86">
                <w:t>Постановления</w:t>
              </w:r>
            </w:hyperlink>
            <w:r w:rsidRPr="005C1C86">
              <w:t xml:space="preserve"> Кабинета Министров ЧР от 28.07.2020 N 419)</w:t>
            </w:r>
          </w:p>
        </w:tc>
      </w:tr>
      <w:tr w:rsidR="005C1C86" w:rsidRPr="005C1C86">
        <w:tc>
          <w:tcPr>
            <w:tcW w:w="17453" w:type="dxa"/>
            <w:gridSpan w:val="18"/>
            <w:tcBorders>
              <w:left w:val="nil"/>
              <w:right w:val="nil"/>
            </w:tcBorders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Цель "Укрепление законности и правопорядка, повышение уровня защищенности граждан и общества на основе противодействия терроризму и экстремизму, профилактики их проявлений в Чувашской Республике"</w:t>
            </w:r>
          </w:p>
        </w:tc>
      </w:tr>
      <w:tr w:rsidR="005C1C86" w:rsidRPr="005C1C86">
        <w:tc>
          <w:tcPr>
            <w:tcW w:w="907" w:type="dxa"/>
            <w:vMerge w:val="restart"/>
            <w:tcBorders>
              <w:left w:val="nil"/>
            </w:tcBorders>
          </w:tcPr>
          <w:p w:rsidR="005C1C86" w:rsidRPr="005C1C86" w:rsidRDefault="005C1C86">
            <w:pPr>
              <w:pStyle w:val="ConsPlusNormal"/>
              <w:jc w:val="both"/>
            </w:pPr>
            <w:r w:rsidRPr="005C1C86">
              <w:t>Основное мероприятие 1</w:t>
            </w:r>
          </w:p>
        </w:tc>
        <w:tc>
          <w:tcPr>
            <w:tcW w:w="1637" w:type="dxa"/>
            <w:vMerge w:val="restart"/>
          </w:tcPr>
          <w:p w:rsidR="005C1C86" w:rsidRPr="005C1C86" w:rsidRDefault="005C1C86">
            <w:pPr>
              <w:pStyle w:val="ConsPlusNormal"/>
              <w:jc w:val="both"/>
            </w:pPr>
            <w:r w:rsidRPr="005C1C86">
              <w:t xml:space="preserve">Совершенствование взаимодействия органов исполнительной власти Чувашской </w:t>
            </w:r>
            <w:r w:rsidRPr="005C1C86">
              <w:lastRenderedPageBreak/>
              <w:t>Республики и институтов гражданского общества в работе по профилактике терроризма и экстремистской деятельности</w:t>
            </w:r>
          </w:p>
        </w:tc>
        <w:tc>
          <w:tcPr>
            <w:tcW w:w="1800" w:type="dxa"/>
            <w:vMerge w:val="restart"/>
          </w:tcPr>
          <w:p w:rsidR="005C1C86" w:rsidRPr="005C1C86" w:rsidRDefault="005C1C86">
            <w:pPr>
              <w:pStyle w:val="ConsPlusNormal"/>
              <w:jc w:val="both"/>
            </w:pPr>
            <w:r w:rsidRPr="005C1C86">
              <w:lastRenderedPageBreak/>
              <w:t xml:space="preserve">повышение эффективности взаимодействия органов исполнительной власти Чувашской </w:t>
            </w:r>
            <w:r w:rsidRPr="005C1C86">
              <w:lastRenderedPageBreak/>
              <w:t>Республики, территориальных органов федеральных органов исполнительной власти, органов местного самоуправления и организаций в вопросах профилактики терроризма и экстремизма</w:t>
            </w:r>
          </w:p>
        </w:tc>
        <w:tc>
          <w:tcPr>
            <w:tcW w:w="1133" w:type="dxa"/>
            <w:vMerge w:val="restart"/>
          </w:tcPr>
          <w:p w:rsidR="005C1C86" w:rsidRPr="005C1C86" w:rsidRDefault="005C1C86">
            <w:pPr>
              <w:pStyle w:val="ConsPlusNormal"/>
              <w:jc w:val="both"/>
            </w:pPr>
            <w:r w:rsidRPr="005C1C86">
              <w:lastRenderedPageBreak/>
              <w:t>ответственный исполнитель - Минкультуры Чувашии</w:t>
            </w:r>
          </w:p>
        </w:tc>
        <w:tc>
          <w:tcPr>
            <w:tcW w:w="6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x</w:t>
            </w:r>
          </w:p>
        </w:tc>
        <w:tc>
          <w:tcPr>
            <w:tcW w:w="6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x</w:t>
            </w:r>
          </w:p>
        </w:tc>
        <w:tc>
          <w:tcPr>
            <w:tcW w:w="1417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x</w:t>
            </w:r>
          </w:p>
        </w:tc>
        <w:tc>
          <w:tcPr>
            <w:tcW w:w="58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x</w:t>
            </w:r>
          </w:p>
        </w:tc>
        <w:tc>
          <w:tcPr>
            <w:tcW w:w="1191" w:type="dxa"/>
          </w:tcPr>
          <w:p w:rsidR="005C1C86" w:rsidRPr="005C1C86" w:rsidRDefault="005C1C86">
            <w:pPr>
              <w:pStyle w:val="ConsPlusNormal"/>
              <w:jc w:val="both"/>
            </w:pPr>
            <w:r w:rsidRPr="005C1C86">
              <w:t>всего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104,0</w:t>
            </w:r>
          </w:p>
        </w:tc>
        <w:tc>
          <w:tcPr>
            <w:tcW w:w="78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104,0</w:t>
            </w:r>
          </w:p>
        </w:tc>
        <w:tc>
          <w:tcPr>
            <w:tcW w:w="78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104,0</w:t>
            </w:r>
          </w:p>
        </w:tc>
        <w:tc>
          <w:tcPr>
            <w:tcW w:w="78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104,0</w:t>
            </w:r>
          </w:p>
        </w:tc>
        <w:tc>
          <w:tcPr>
            <w:tcW w:w="78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104,0</w:t>
            </w:r>
          </w:p>
        </w:tc>
        <w:tc>
          <w:tcPr>
            <w:tcW w:w="78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104,0</w:t>
            </w:r>
          </w:p>
        </w:tc>
        <w:tc>
          <w:tcPr>
            <w:tcW w:w="78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104,0</w:t>
            </w:r>
          </w:p>
        </w:tc>
        <w:tc>
          <w:tcPr>
            <w:tcW w:w="90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520,0</w:t>
            </w:r>
          </w:p>
        </w:tc>
        <w:tc>
          <w:tcPr>
            <w:tcW w:w="904" w:type="dxa"/>
            <w:tcBorders>
              <w:right w:val="nil"/>
            </w:tcBorders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520,0</w:t>
            </w:r>
          </w:p>
        </w:tc>
      </w:tr>
      <w:tr w:rsidR="005C1C86" w:rsidRPr="005C1C86">
        <w:tc>
          <w:tcPr>
            <w:tcW w:w="907" w:type="dxa"/>
            <w:vMerge/>
            <w:tcBorders>
              <w:left w:val="nil"/>
            </w:tcBorders>
          </w:tcPr>
          <w:p w:rsidR="005C1C86" w:rsidRPr="005C1C86" w:rsidRDefault="005C1C86"/>
        </w:tc>
        <w:tc>
          <w:tcPr>
            <w:tcW w:w="1637" w:type="dxa"/>
            <w:vMerge/>
          </w:tcPr>
          <w:p w:rsidR="005C1C86" w:rsidRPr="005C1C86" w:rsidRDefault="005C1C86"/>
        </w:tc>
        <w:tc>
          <w:tcPr>
            <w:tcW w:w="1800" w:type="dxa"/>
            <w:vMerge/>
          </w:tcPr>
          <w:p w:rsidR="005C1C86" w:rsidRPr="005C1C86" w:rsidRDefault="005C1C86"/>
        </w:tc>
        <w:tc>
          <w:tcPr>
            <w:tcW w:w="1133" w:type="dxa"/>
            <w:vMerge/>
          </w:tcPr>
          <w:p w:rsidR="005C1C86" w:rsidRPr="005C1C86" w:rsidRDefault="005C1C86"/>
        </w:tc>
        <w:tc>
          <w:tcPr>
            <w:tcW w:w="6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x</w:t>
            </w:r>
          </w:p>
        </w:tc>
        <w:tc>
          <w:tcPr>
            <w:tcW w:w="6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x</w:t>
            </w:r>
          </w:p>
        </w:tc>
        <w:tc>
          <w:tcPr>
            <w:tcW w:w="1417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x</w:t>
            </w:r>
          </w:p>
        </w:tc>
        <w:tc>
          <w:tcPr>
            <w:tcW w:w="58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x</w:t>
            </w:r>
          </w:p>
        </w:tc>
        <w:tc>
          <w:tcPr>
            <w:tcW w:w="1191" w:type="dxa"/>
            <w:vMerge w:val="restart"/>
          </w:tcPr>
          <w:p w:rsidR="005C1C86" w:rsidRPr="005C1C86" w:rsidRDefault="005C1C86">
            <w:pPr>
              <w:pStyle w:val="ConsPlusNormal"/>
              <w:jc w:val="both"/>
            </w:pPr>
            <w:r w:rsidRPr="005C1C86">
              <w:t>республиканский бюджет Чувашской Республик</w:t>
            </w:r>
            <w:r w:rsidRPr="005C1C86">
              <w:lastRenderedPageBreak/>
              <w:t>и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lastRenderedPageBreak/>
              <w:t>0,0</w:t>
            </w:r>
          </w:p>
        </w:tc>
        <w:tc>
          <w:tcPr>
            <w:tcW w:w="78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0,0</w:t>
            </w:r>
          </w:p>
        </w:tc>
        <w:tc>
          <w:tcPr>
            <w:tcW w:w="78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0,0</w:t>
            </w:r>
          </w:p>
        </w:tc>
        <w:tc>
          <w:tcPr>
            <w:tcW w:w="78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0,0</w:t>
            </w:r>
          </w:p>
        </w:tc>
        <w:tc>
          <w:tcPr>
            <w:tcW w:w="78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0,0</w:t>
            </w:r>
          </w:p>
        </w:tc>
        <w:tc>
          <w:tcPr>
            <w:tcW w:w="78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0,0</w:t>
            </w:r>
          </w:p>
        </w:tc>
        <w:tc>
          <w:tcPr>
            <w:tcW w:w="78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0,0</w:t>
            </w:r>
          </w:p>
        </w:tc>
        <w:tc>
          <w:tcPr>
            <w:tcW w:w="90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0,0</w:t>
            </w:r>
          </w:p>
        </w:tc>
      </w:tr>
      <w:tr w:rsidR="005C1C86" w:rsidRPr="005C1C86">
        <w:tc>
          <w:tcPr>
            <w:tcW w:w="907" w:type="dxa"/>
            <w:vMerge/>
            <w:tcBorders>
              <w:left w:val="nil"/>
            </w:tcBorders>
          </w:tcPr>
          <w:p w:rsidR="005C1C86" w:rsidRPr="005C1C86" w:rsidRDefault="005C1C86"/>
        </w:tc>
        <w:tc>
          <w:tcPr>
            <w:tcW w:w="1637" w:type="dxa"/>
            <w:vMerge/>
          </w:tcPr>
          <w:p w:rsidR="005C1C86" w:rsidRPr="005C1C86" w:rsidRDefault="005C1C86"/>
        </w:tc>
        <w:tc>
          <w:tcPr>
            <w:tcW w:w="1800" w:type="dxa"/>
            <w:vMerge/>
          </w:tcPr>
          <w:p w:rsidR="005C1C86" w:rsidRPr="005C1C86" w:rsidRDefault="005C1C86"/>
        </w:tc>
        <w:tc>
          <w:tcPr>
            <w:tcW w:w="1133" w:type="dxa"/>
          </w:tcPr>
          <w:p w:rsidR="005C1C86" w:rsidRPr="005C1C86" w:rsidRDefault="005C1C86">
            <w:pPr>
              <w:pStyle w:val="ConsPlusNormal"/>
              <w:jc w:val="both"/>
            </w:pPr>
            <w:r w:rsidRPr="005C1C86">
              <w:t>соисполнитель - Минобразования Чувашии</w:t>
            </w:r>
          </w:p>
        </w:tc>
        <w:tc>
          <w:tcPr>
            <w:tcW w:w="6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874</w:t>
            </w:r>
          </w:p>
        </w:tc>
        <w:tc>
          <w:tcPr>
            <w:tcW w:w="6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0702</w:t>
            </w:r>
          </w:p>
        </w:tc>
        <w:tc>
          <w:tcPr>
            <w:tcW w:w="1417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Ц830117150</w:t>
            </w:r>
          </w:p>
        </w:tc>
        <w:tc>
          <w:tcPr>
            <w:tcW w:w="58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240</w:t>
            </w:r>
          </w:p>
        </w:tc>
        <w:tc>
          <w:tcPr>
            <w:tcW w:w="1191" w:type="dxa"/>
            <w:vMerge/>
          </w:tcPr>
          <w:p w:rsidR="005C1C86" w:rsidRPr="005C1C86" w:rsidRDefault="005C1C86"/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104,0</w:t>
            </w:r>
          </w:p>
        </w:tc>
        <w:tc>
          <w:tcPr>
            <w:tcW w:w="78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104,0</w:t>
            </w:r>
          </w:p>
        </w:tc>
        <w:tc>
          <w:tcPr>
            <w:tcW w:w="78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104,0</w:t>
            </w:r>
          </w:p>
        </w:tc>
        <w:tc>
          <w:tcPr>
            <w:tcW w:w="78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104,0</w:t>
            </w:r>
          </w:p>
        </w:tc>
        <w:tc>
          <w:tcPr>
            <w:tcW w:w="78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104,0</w:t>
            </w:r>
          </w:p>
        </w:tc>
        <w:tc>
          <w:tcPr>
            <w:tcW w:w="78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104,0</w:t>
            </w:r>
          </w:p>
        </w:tc>
        <w:tc>
          <w:tcPr>
            <w:tcW w:w="78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104,0</w:t>
            </w:r>
          </w:p>
        </w:tc>
        <w:tc>
          <w:tcPr>
            <w:tcW w:w="90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520,0</w:t>
            </w:r>
          </w:p>
        </w:tc>
        <w:tc>
          <w:tcPr>
            <w:tcW w:w="904" w:type="dxa"/>
            <w:tcBorders>
              <w:right w:val="nil"/>
            </w:tcBorders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520,0</w:t>
            </w:r>
          </w:p>
        </w:tc>
      </w:tr>
      <w:tr w:rsidR="005C1C86" w:rsidRPr="005C1C86">
        <w:tc>
          <w:tcPr>
            <w:tcW w:w="907" w:type="dxa"/>
            <w:vMerge/>
            <w:tcBorders>
              <w:left w:val="nil"/>
            </w:tcBorders>
          </w:tcPr>
          <w:p w:rsidR="005C1C86" w:rsidRPr="005C1C86" w:rsidRDefault="005C1C86"/>
        </w:tc>
        <w:tc>
          <w:tcPr>
            <w:tcW w:w="1637" w:type="dxa"/>
            <w:vMerge/>
          </w:tcPr>
          <w:p w:rsidR="005C1C86" w:rsidRPr="005C1C86" w:rsidRDefault="005C1C86"/>
        </w:tc>
        <w:tc>
          <w:tcPr>
            <w:tcW w:w="1800" w:type="dxa"/>
            <w:vMerge/>
          </w:tcPr>
          <w:p w:rsidR="005C1C86" w:rsidRPr="005C1C86" w:rsidRDefault="005C1C86"/>
        </w:tc>
        <w:tc>
          <w:tcPr>
            <w:tcW w:w="1133" w:type="dxa"/>
          </w:tcPr>
          <w:p w:rsidR="005C1C86" w:rsidRPr="005C1C86" w:rsidRDefault="005C1C86">
            <w:pPr>
              <w:pStyle w:val="ConsPlusNormal"/>
              <w:jc w:val="both"/>
            </w:pPr>
            <w:r w:rsidRPr="005C1C86">
              <w:t>участник - Минспорт Чувашии</w:t>
            </w:r>
          </w:p>
        </w:tc>
        <w:tc>
          <w:tcPr>
            <w:tcW w:w="6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x</w:t>
            </w:r>
          </w:p>
        </w:tc>
        <w:tc>
          <w:tcPr>
            <w:tcW w:w="6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x</w:t>
            </w:r>
          </w:p>
        </w:tc>
        <w:tc>
          <w:tcPr>
            <w:tcW w:w="1417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x</w:t>
            </w:r>
          </w:p>
        </w:tc>
        <w:tc>
          <w:tcPr>
            <w:tcW w:w="58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x</w:t>
            </w:r>
          </w:p>
        </w:tc>
        <w:tc>
          <w:tcPr>
            <w:tcW w:w="1191" w:type="dxa"/>
            <w:vMerge/>
          </w:tcPr>
          <w:p w:rsidR="005C1C86" w:rsidRPr="005C1C86" w:rsidRDefault="005C1C86"/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0,0</w:t>
            </w:r>
          </w:p>
        </w:tc>
        <w:tc>
          <w:tcPr>
            <w:tcW w:w="78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0,0</w:t>
            </w:r>
          </w:p>
        </w:tc>
        <w:tc>
          <w:tcPr>
            <w:tcW w:w="78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0,0</w:t>
            </w:r>
          </w:p>
        </w:tc>
        <w:tc>
          <w:tcPr>
            <w:tcW w:w="78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0,0</w:t>
            </w:r>
          </w:p>
        </w:tc>
        <w:tc>
          <w:tcPr>
            <w:tcW w:w="78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0,0</w:t>
            </w:r>
          </w:p>
        </w:tc>
        <w:tc>
          <w:tcPr>
            <w:tcW w:w="78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0,0</w:t>
            </w:r>
          </w:p>
        </w:tc>
        <w:tc>
          <w:tcPr>
            <w:tcW w:w="78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0,0</w:t>
            </w:r>
          </w:p>
        </w:tc>
        <w:tc>
          <w:tcPr>
            <w:tcW w:w="90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0,0</w:t>
            </w:r>
          </w:p>
        </w:tc>
      </w:tr>
      <w:tr w:rsidR="005C1C86" w:rsidRPr="005C1C86">
        <w:tc>
          <w:tcPr>
            <w:tcW w:w="907" w:type="dxa"/>
            <w:tcBorders>
              <w:left w:val="nil"/>
            </w:tcBorders>
          </w:tcPr>
          <w:p w:rsidR="005C1C86" w:rsidRPr="005C1C86" w:rsidRDefault="005C1C86">
            <w:pPr>
              <w:pStyle w:val="ConsPlusNormal"/>
              <w:jc w:val="both"/>
            </w:pPr>
            <w:r w:rsidRPr="005C1C86">
              <w:t>Целевой показатель (индикатор) подпрограммы, увязанный с основным мероприятием 1</w:t>
            </w:r>
          </w:p>
        </w:tc>
        <w:tc>
          <w:tcPr>
            <w:tcW w:w="7819" w:type="dxa"/>
            <w:gridSpan w:val="7"/>
          </w:tcPr>
          <w:p w:rsidR="005C1C86" w:rsidRPr="005C1C86" w:rsidRDefault="005C1C86">
            <w:pPr>
              <w:pStyle w:val="ConsPlusNormal"/>
              <w:jc w:val="both"/>
            </w:pPr>
            <w:r w:rsidRPr="005C1C86">
              <w:t>Доля граждан, положительно оценивающих состояние межнациональных отношений, в общей численности граждан Российской Федерации, проживающих в Чувашской Республике (по данным социологических исследований), %</w:t>
            </w:r>
          </w:p>
        </w:tc>
        <w:tc>
          <w:tcPr>
            <w:tcW w:w="1191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x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87,0</w:t>
            </w:r>
          </w:p>
        </w:tc>
        <w:tc>
          <w:tcPr>
            <w:tcW w:w="78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88,0</w:t>
            </w:r>
          </w:p>
        </w:tc>
        <w:tc>
          <w:tcPr>
            <w:tcW w:w="78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88,1</w:t>
            </w:r>
          </w:p>
        </w:tc>
        <w:tc>
          <w:tcPr>
            <w:tcW w:w="78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88,2</w:t>
            </w:r>
          </w:p>
        </w:tc>
        <w:tc>
          <w:tcPr>
            <w:tcW w:w="78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88,3</w:t>
            </w:r>
          </w:p>
        </w:tc>
        <w:tc>
          <w:tcPr>
            <w:tcW w:w="78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88,4</w:t>
            </w:r>
          </w:p>
        </w:tc>
        <w:tc>
          <w:tcPr>
            <w:tcW w:w="78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88,5</w:t>
            </w:r>
          </w:p>
        </w:tc>
        <w:tc>
          <w:tcPr>
            <w:tcW w:w="90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 xml:space="preserve">89,0 </w:t>
            </w:r>
            <w:hyperlink w:anchor="P4658" w:history="1">
              <w:r w:rsidRPr="005C1C86">
                <w:t>&lt;**&gt;</w:t>
              </w:r>
            </w:hyperlink>
          </w:p>
        </w:tc>
        <w:tc>
          <w:tcPr>
            <w:tcW w:w="904" w:type="dxa"/>
            <w:tcBorders>
              <w:right w:val="nil"/>
            </w:tcBorders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 xml:space="preserve">89,5 </w:t>
            </w:r>
            <w:hyperlink w:anchor="P4658" w:history="1">
              <w:r w:rsidRPr="005C1C86">
                <w:t>&lt;**&gt;</w:t>
              </w:r>
            </w:hyperlink>
          </w:p>
        </w:tc>
      </w:tr>
      <w:tr w:rsidR="005C1C86" w:rsidRPr="005C1C86">
        <w:tc>
          <w:tcPr>
            <w:tcW w:w="907" w:type="dxa"/>
            <w:vMerge w:val="restart"/>
            <w:tcBorders>
              <w:left w:val="nil"/>
            </w:tcBorders>
          </w:tcPr>
          <w:p w:rsidR="005C1C86" w:rsidRPr="005C1C86" w:rsidRDefault="005C1C86">
            <w:pPr>
              <w:pStyle w:val="ConsPlusNormal"/>
              <w:jc w:val="both"/>
            </w:pPr>
            <w:r w:rsidRPr="005C1C86">
              <w:t xml:space="preserve">Основное </w:t>
            </w:r>
            <w:r w:rsidRPr="005C1C86">
              <w:lastRenderedPageBreak/>
              <w:t>мероприятие 2</w:t>
            </w:r>
          </w:p>
        </w:tc>
        <w:tc>
          <w:tcPr>
            <w:tcW w:w="1637" w:type="dxa"/>
            <w:vMerge w:val="restart"/>
          </w:tcPr>
          <w:p w:rsidR="005C1C86" w:rsidRPr="005C1C86" w:rsidRDefault="005C1C86">
            <w:pPr>
              <w:pStyle w:val="ConsPlusNormal"/>
              <w:jc w:val="both"/>
            </w:pPr>
            <w:r w:rsidRPr="005C1C86">
              <w:lastRenderedPageBreak/>
              <w:t xml:space="preserve">Профилактическая работа по </w:t>
            </w:r>
            <w:r w:rsidRPr="005C1C86">
              <w:lastRenderedPageBreak/>
              <w:t>укреплению стабильности в обществе</w:t>
            </w:r>
          </w:p>
        </w:tc>
        <w:tc>
          <w:tcPr>
            <w:tcW w:w="1800" w:type="dxa"/>
            <w:vMerge w:val="restart"/>
          </w:tcPr>
          <w:p w:rsidR="005C1C86" w:rsidRPr="005C1C86" w:rsidRDefault="005C1C86">
            <w:pPr>
              <w:pStyle w:val="ConsPlusNormal"/>
              <w:jc w:val="both"/>
            </w:pPr>
            <w:r w:rsidRPr="005C1C86">
              <w:lastRenderedPageBreak/>
              <w:t xml:space="preserve">создание безопасной </w:t>
            </w:r>
            <w:r w:rsidRPr="005C1C86">
              <w:lastRenderedPageBreak/>
              <w:t>обстановки на улицах и в других общественных местах, в том числе путем более широкого распространения и внедрения современных технических средств охраны правопорядка</w:t>
            </w:r>
          </w:p>
        </w:tc>
        <w:tc>
          <w:tcPr>
            <w:tcW w:w="1133" w:type="dxa"/>
            <w:vMerge w:val="restart"/>
          </w:tcPr>
          <w:p w:rsidR="005C1C86" w:rsidRPr="005C1C86" w:rsidRDefault="005C1C86">
            <w:pPr>
              <w:pStyle w:val="ConsPlusNormal"/>
              <w:jc w:val="both"/>
            </w:pPr>
            <w:r w:rsidRPr="005C1C86">
              <w:lastRenderedPageBreak/>
              <w:t xml:space="preserve">ответственный </w:t>
            </w:r>
            <w:r w:rsidRPr="005C1C86">
              <w:lastRenderedPageBreak/>
              <w:t>исполнитель - Минкультуры Чувашии</w:t>
            </w:r>
          </w:p>
        </w:tc>
        <w:tc>
          <w:tcPr>
            <w:tcW w:w="6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lastRenderedPageBreak/>
              <w:t>x</w:t>
            </w:r>
          </w:p>
        </w:tc>
        <w:tc>
          <w:tcPr>
            <w:tcW w:w="6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x</w:t>
            </w:r>
          </w:p>
        </w:tc>
        <w:tc>
          <w:tcPr>
            <w:tcW w:w="1417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x</w:t>
            </w:r>
          </w:p>
        </w:tc>
        <w:tc>
          <w:tcPr>
            <w:tcW w:w="58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x</w:t>
            </w:r>
          </w:p>
        </w:tc>
        <w:tc>
          <w:tcPr>
            <w:tcW w:w="1191" w:type="dxa"/>
          </w:tcPr>
          <w:p w:rsidR="005C1C86" w:rsidRPr="005C1C86" w:rsidRDefault="005C1C86">
            <w:pPr>
              <w:pStyle w:val="ConsPlusNormal"/>
              <w:jc w:val="both"/>
            </w:pPr>
            <w:r w:rsidRPr="005C1C86">
              <w:t>всего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50,0</w:t>
            </w:r>
          </w:p>
        </w:tc>
        <w:tc>
          <w:tcPr>
            <w:tcW w:w="78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50,0</w:t>
            </w:r>
          </w:p>
        </w:tc>
        <w:tc>
          <w:tcPr>
            <w:tcW w:w="78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50,0</w:t>
            </w:r>
          </w:p>
        </w:tc>
        <w:tc>
          <w:tcPr>
            <w:tcW w:w="78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230,0</w:t>
            </w:r>
          </w:p>
        </w:tc>
        <w:tc>
          <w:tcPr>
            <w:tcW w:w="78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230,0</w:t>
            </w:r>
          </w:p>
        </w:tc>
        <w:tc>
          <w:tcPr>
            <w:tcW w:w="78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230,0</w:t>
            </w:r>
          </w:p>
        </w:tc>
        <w:tc>
          <w:tcPr>
            <w:tcW w:w="78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230,0</w:t>
            </w:r>
          </w:p>
        </w:tc>
        <w:tc>
          <w:tcPr>
            <w:tcW w:w="90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1250,0</w:t>
            </w:r>
          </w:p>
        </w:tc>
        <w:tc>
          <w:tcPr>
            <w:tcW w:w="904" w:type="dxa"/>
            <w:tcBorders>
              <w:right w:val="nil"/>
            </w:tcBorders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1350,0</w:t>
            </w:r>
          </w:p>
        </w:tc>
      </w:tr>
      <w:tr w:rsidR="005C1C86" w:rsidRPr="005C1C86">
        <w:tc>
          <w:tcPr>
            <w:tcW w:w="907" w:type="dxa"/>
            <w:vMerge/>
            <w:tcBorders>
              <w:left w:val="nil"/>
            </w:tcBorders>
          </w:tcPr>
          <w:p w:rsidR="005C1C86" w:rsidRPr="005C1C86" w:rsidRDefault="005C1C86"/>
        </w:tc>
        <w:tc>
          <w:tcPr>
            <w:tcW w:w="1637" w:type="dxa"/>
            <w:vMerge/>
          </w:tcPr>
          <w:p w:rsidR="005C1C86" w:rsidRPr="005C1C86" w:rsidRDefault="005C1C86"/>
        </w:tc>
        <w:tc>
          <w:tcPr>
            <w:tcW w:w="1800" w:type="dxa"/>
            <w:vMerge/>
          </w:tcPr>
          <w:p w:rsidR="005C1C86" w:rsidRPr="005C1C86" w:rsidRDefault="005C1C86"/>
        </w:tc>
        <w:tc>
          <w:tcPr>
            <w:tcW w:w="1133" w:type="dxa"/>
            <w:vMerge/>
          </w:tcPr>
          <w:p w:rsidR="005C1C86" w:rsidRPr="005C1C86" w:rsidRDefault="005C1C86"/>
        </w:tc>
        <w:tc>
          <w:tcPr>
            <w:tcW w:w="6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857</w:t>
            </w:r>
          </w:p>
        </w:tc>
        <w:tc>
          <w:tcPr>
            <w:tcW w:w="6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0113</w:t>
            </w:r>
          </w:p>
        </w:tc>
        <w:tc>
          <w:tcPr>
            <w:tcW w:w="1417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Ц830217110</w:t>
            </w:r>
          </w:p>
        </w:tc>
        <w:tc>
          <w:tcPr>
            <w:tcW w:w="58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610</w:t>
            </w:r>
          </w:p>
        </w:tc>
        <w:tc>
          <w:tcPr>
            <w:tcW w:w="1191" w:type="dxa"/>
            <w:vMerge w:val="restart"/>
          </w:tcPr>
          <w:p w:rsidR="005C1C86" w:rsidRPr="005C1C86" w:rsidRDefault="005C1C86">
            <w:pPr>
              <w:pStyle w:val="ConsPlusNormal"/>
              <w:jc w:val="both"/>
            </w:pPr>
            <w:r w:rsidRPr="005C1C86">
              <w:t>республик</w:t>
            </w:r>
            <w:r w:rsidRPr="005C1C86">
              <w:lastRenderedPageBreak/>
              <w:t>анский бюджет Чувашской Республики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lastRenderedPageBreak/>
              <w:t>0,0</w:t>
            </w:r>
          </w:p>
        </w:tc>
        <w:tc>
          <w:tcPr>
            <w:tcW w:w="78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0,0</w:t>
            </w:r>
          </w:p>
        </w:tc>
        <w:tc>
          <w:tcPr>
            <w:tcW w:w="78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0,0</w:t>
            </w:r>
          </w:p>
        </w:tc>
        <w:tc>
          <w:tcPr>
            <w:tcW w:w="78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80,0</w:t>
            </w:r>
          </w:p>
        </w:tc>
        <w:tc>
          <w:tcPr>
            <w:tcW w:w="78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80,0</w:t>
            </w:r>
          </w:p>
        </w:tc>
        <w:tc>
          <w:tcPr>
            <w:tcW w:w="78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80,0</w:t>
            </w:r>
          </w:p>
        </w:tc>
        <w:tc>
          <w:tcPr>
            <w:tcW w:w="78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80,0</w:t>
            </w:r>
          </w:p>
        </w:tc>
        <w:tc>
          <w:tcPr>
            <w:tcW w:w="90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450,0</w:t>
            </w:r>
          </w:p>
        </w:tc>
        <w:tc>
          <w:tcPr>
            <w:tcW w:w="904" w:type="dxa"/>
            <w:tcBorders>
              <w:right w:val="nil"/>
            </w:tcBorders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500,0</w:t>
            </w:r>
          </w:p>
        </w:tc>
      </w:tr>
      <w:tr w:rsidR="005C1C86" w:rsidRPr="005C1C86">
        <w:tc>
          <w:tcPr>
            <w:tcW w:w="907" w:type="dxa"/>
            <w:vMerge/>
            <w:tcBorders>
              <w:left w:val="nil"/>
            </w:tcBorders>
          </w:tcPr>
          <w:p w:rsidR="005C1C86" w:rsidRPr="005C1C86" w:rsidRDefault="005C1C86"/>
        </w:tc>
        <w:tc>
          <w:tcPr>
            <w:tcW w:w="1637" w:type="dxa"/>
            <w:vMerge/>
          </w:tcPr>
          <w:p w:rsidR="005C1C86" w:rsidRPr="005C1C86" w:rsidRDefault="005C1C86"/>
        </w:tc>
        <w:tc>
          <w:tcPr>
            <w:tcW w:w="1800" w:type="dxa"/>
            <w:vMerge/>
          </w:tcPr>
          <w:p w:rsidR="005C1C86" w:rsidRPr="005C1C86" w:rsidRDefault="005C1C86"/>
        </w:tc>
        <w:tc>
          <w:tcPr>
            <w:tcW w:w="1133" w:type="dxa"/>
            <w:vMerge/>
          </w:tcPr>
          <w:p w:rsidR="005C1C86" w:rsidRPr="005C1C86" w:rsidRDefault="005C1C86"/>
        </w:tc>
        <w:tc>
          <w:tcPr>
            <w:tcW w:w="6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857</w:t>
            </w:r>
          </w:p>
        </w:tc>
        <w:tc>
          <w:tcPr>
            <w:tcW w:w="6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0113</w:t>
            </w:r>
          </w:p>
        </w:tc>
        <w:tc>
          <w:tcPr>
            <w:tcW w:w="1417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Ц830217120</w:t>
            </w:r>
          </w:p>
        </w:tc>
        <w:tc>
          <w:tcPr>
            <w:tcW w:w="58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610</w:t>
            </w:r>
          </w:p>
        </w:tc>
        <w:tc>
          <w:tcPr>
            <w:tcW w:w="1191" w:type="dxa"/>
            <w:vMerge/>
          </w:tcPr>
          <w:p w:rsidR="005C1C86" w:rsidRPr="005C1C86" w:rsidRDefault="005C1C86"/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0,0</w:t>
            </w:r>
          </w:p>
        </w:tc>
        <w:tc>
          <w:tcPr>
            <w:tcW w:w="78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0,0</w:t>
            </w:r>
          </w:p>
        </w:tc>
        <w:tc>
          <w:tcPr>
            <w:tcW w:w="78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0,0</w:t>
            </w:r>
          </w:p>
        </w:tc>
        <w:tc>
          <w:tcPr>
            <w:tcW w:w="78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100,0</w:t>
            </w:r>
          </w:p>
        </w:tc>
        <w:tc>
          <w:tcPr>
            <w:tcW w:w="78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100,0</w:t>
            </w:r>
          </w:p>
        </w:tc>
        <w:tc>
          <w:tcPr>
            <w:tcW w:w="78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100,0</w:t>
            </w:r>
          </w:p>
        </w:tc>
        <w:tc>
          <w:tcPr>
            <w:tcW w:w="78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100,0</w:t>
            </w:r>
          </w:p>
        </w:tc>
        <w:tc>
          <w:tcPr>
            <w:tcW w:w="90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550,0</w:t>
            </w:r>
          </w:p>
        </w:tc>
        <w:tc>
          <w:tcPr>
            <w:tcW w:w="904" w:type="dxa"/>
            <w:tcBorders>
              <w:right w:val="nil"/>
            </w:tcBorders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600,0</w:t>
            </w:r>
          </w:p>
        </w:tc>
      </w:tr>
      <w:tr w:rsidR="005C1C86" w:rsidRPr="005C1C86">
        <w:tc>
          <w:tcPr>
            <w:tcW w:w="907" w:type="dxa"/>
            <w:vMerge/>
            <w:tcBorders>
              <w:left w:val="nil"/>
            </w:tcBorders>
          </w:tcPr>
          <w:p w:rsidR="005C1C86" w:rsidRPr="005C1C86" w:rsidRDefault="005C1C86"/>
        </w:tc>
        <w:tc>
          <w:tcPr>
            <w:tcW w:w="1637" w:type="dxa"/>
            <w:vMerge/>
          </w:tcPr>
          <w:p w:rsidR="005C1C86" w:rsidRPr="005C1C86" w:rsidRDefault="005C1C86"/>
        </w:tc>
        <w:tc>
          <w:tcPr>
            <w:tcW w:w="1800" w:type="dxa"/>
            <w:vMerge/>
          </w:tcPr>
          <w:p w:rsidR="005C1C86" w:rsidRPr="005C1C86" w:rsidRDefault="005C1C86"/>
        </w:tc>
        <w:tc>
          <w:tcPr>
            <w:tcW w:w="1133" w:type="dxa"/>
            <w:tcBorders>
              <w:bottom w:val="nil"/>
            </w:tcBorders>
          </w:tcPr>
          <w:p w:rsidR="005C1C86" w:rsidRPr="005C1C86" w:rsidRDefault="005C1C86">
            <w:pPr>
              <w:pStyle w:val="ConsPlusNormal"/>
              <w:jc w:val="both"/>
            </w:pPr>
            <w:r w:rsidRPr="005C1C86">
              <w:t>соисполнитель -</w:t>
            </w:r>
          </w:p>
        </w:tc>
        <w:tc>
          <w:tcPr>
            <w:tcW w:w="624" w:type="dxa"/>
            <w:tcBorders>
              <w:bottom w:val="nil"/>
            </w:tcBorders>
          </w:tcPr>
          <w:p w:rsidR="005C1C86" w:rsidRPr="005C1C86" w:rsidRDefault="005C1C86">
            <w:pPr>
              <w:pStyle w:val="ConsPlusNormal"/>
            </w:pPr>
          </w:p>
        </w:tc>
        <w:tc>
          <w:tcPr>
            <w:tcW w:w="624" w:type="dxa"/>
            <w:tcBorders>
              <w:bottom w:val="nil"/>
            </w:tcBorders>
          </w:tcPr>
          <w:p w:rsidR="005C1C86" w:rsidRPr="005C1C86" w:rsidRDefault="005C1C86">
            <w:pPr>
              <w:pStyle w:val="ConsPlusNormal"/>
            </w:pPr>
          </w:p>
        </w:tc>
        <w:tc>
          <w:tcPr>
            <w:tcW w:w="1417" w:type="dxa"/>
            <w:tcBorders>
              <w:bottom w:val="nil"/>
            </w:tcBorders>
          </w:tcPr>
          <w:p w:rsidR="005C1C86" w:rsidRPr="005C1C86" w:rsidRDefault="005C1C86">
            <w:pPr>
              <w:pStyle w:val="ConsPlusNormal"/>
            </w:pPr>
          </w:p>
        </w:tc>
        <w:tc>
          <w:tcPr>
            <w:tcW w:w="584" w:type="dxa"/>
            <w:tcBorders>
              <w:bottom w:val="nil"/>
            </w:tcBorders>
          </w:tcPr>
          <w:p w:rsidR="005C1C86" w:rsidRPr="005C1C86" w:rsidRDefault="005C1C86">
            <w:pPr>
              <w:pStyle w:val="ConsPlusNormal"/>
            </w:pPr>
          </w:p>
        </w:tc>
        <w:tc>
          <w:tcPr>
            <w:tcW w:w="1191" w:type="dxa"/>
            <w:vMerge/>
          </w:tcPr>
          <w:p w:rsidR="005C1C86" w:rsidRPr="005C1C86" w:rsidRDefault="005C1C86"/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</w:pPr>
          </w:p>
        </w:tc>
        <w:tc>
          <w:tcPr>
            <w:tcW w:w="784" w:type="dxa"/>
          </w:tcPr>
          <w:p w:rsidR="005C1C86" w:rsidRPr="005C1C86" w:rsidRDefault="005C1C86">
            <w:pPr>
              <w:pStyle w:val="ConsPlusNormal"/>
            </w:pPr>
          </w:p>
        </w:tc>
        <w:tc>
          <w:tcPr>
            <w:tcW w:w="784" w:type="dxa"/>
          </w:tcPr>
          <w:p w:rsidR="005C1C86" w:rsidRPr="005C1C86" w:rsidRDefault="005C1C86">
            <w:pPr>
              <w:pStyle w:val="ConsPlusNormal"/>
            </w:pPr>
          </w:p>
        </w:tc>
        <w:tc>
          <w:tcPr>
            <w:tcW w:w="784" w:type="dxa"/>
          </w:tcPr>
          <w:p w:rsidR="005C1C86" w:rsidRPr="005C1C86" w:rsidRDefault="005C1C86">
            <w:pPr>
              <w:pStyle w:val="ConsPlusNormal"/>
            </w:pPr>
          </w:p>
        </w:tc>
        <w:tc>
          <w:tcPr>
            <w:tcW w:w="784" w:type="dxa"/>
          </w:tcPr>
          <w:p w:rsidR="005C1C86" w:rsidRPr="005C1C86" w:rsidRDefault="005C1C86">
            <w:pPr>
              <w:pStyle w:val="ConsPlusNormal"/>
            </w:pPr>
          </w:p>
        </w:tc>
        <w:tc>
          <w:tcPr>
            <w:tcW w:w="784" w:type="dxa"/>
          </w:tcPr>
          <w:p w:rsidR="005C1C86" w:rsidRPr="005C1C86" w:rsidRDefault="005C1C86">
            <w:pPr>
              <w:pStyle w:val="ConsPlusNormal"/>
            </w:pPr>
          </w:p>
        </w:tc>
        <w:tc>
          <w:tcPr>
            <w:tcW w:w="784" w:type="dxa"/>
          </w:tcPr>
          <w:p w:rsidR="005C1C86" w:rsidRPr="005C1C86" w:rsidRDefault="005C1C86">
            <w:pPr>
              <w:pStyle w:val="ConsPlusNormal"/>
            </w:pPr>
          </w:p>
        </w:tc>
        <w:tc>
          <w:tcPr>
            <w:tcW w:w="904" w:type="dxa"/>
          </w:tcPr>
          <w:p w:rsidR="005C1C86" w:rsidRPr="005C1C86" w:rsidRDefault="005C1C86">
            <w:pPr>
              <w:pStyle w:val="ConsPlusNormal"/>
            </w:pPr>
          </w:p>
        </w:tc>
        <w:tc>
          <w:tcPr>
            <w:tcW w:w="904" w:type="dxa"/>
            <w:tcBorders>
              <w:right w:val="nil"/>
            </w:tcBorders>
          </w:tcPr>
          <w:p w:rsidR="005C1C86" w:rsidRPr="005C1C86" w:rsidRDefault="005C1C86">
            <w:pPr>
              <w:pStyle w:val="ConsPlusNormal"/>
            </w:pPr>
          </w:p>
        </w:tc>
      </w:tr>
      <w:tr w:rsidR="005C1C86" w:rsidRPr="005C1C86">
        <w:tc>
          <w:tcPr>
            <w:tcW w:w="907" w:type="dxa"/>
            <w:vMerge/>
            <w:tcBorders>
              <w:left w:val="nil"/>
            </w:tcBorders>
          </w:tcPr>
          <w:p w:rsidR="005C1C86" w:rsidRPr="005C1C86" w:rsidRDefault="005C1C86"/>
        </w:tc>
        <w:tc>
          <w:tcPr>
            <w:tcW w:w="1637" w:type="dxa"/>
            <w:vMerge/>
          </w:tcPr>
          <w:p w:rsidR="005C1C86" w:rsidRPr="005C1C86" w:rsidRDefault="005C1C86"/>
        </w:tc>
        <w:tc>
          <w:tcPr>
            <w:tcW w:w="1800" w:type="dxa"/>
            <w:vMerge/>
          </w:tcPr>
          <w:p w:rsidR="005C1C86" w:rsidRPr="005C1C86" w:rsidRDefault="005C1C86"/>
        </w:tc>
        <w:tc>
          <w:tcPr>
            <w:tcW w:w="1133" w:type="dxa"/>
            <w:vMerge w:val="restart"/>
            <w:tcBorders>
              <w:top w:val="nil"/>
            </w:tcBorders>
          </w:tcPr>
          <w:p w:rsidR="005C1C86" w:rsidRPr="005C1C86" w:rsidRDefault="005C1C86">
            <w:pPr>
              <w:pStyle w:val="ConsPlusNormal"/>
              <w:jc w:val="both"/>
            </w:pPr>
            <w:r w:rsidRPr="005C1C86">
              <w:t>Минобразования Чувашии</w:t>
            </w:r>
          </w:p>
        </w:tc>
        <w:tc>
          <w:tcPr>
            <w:tcW w:w="624" w:type="dxa"/>
            <w:tcBorders>
              <w:top w:val="nil"/>
            </w:tcBorders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874</w:t>
            </w:r>
          </w:p>
        </w:tc>
        <w:tc>
          <w:tcPr>
            <w:tcW w:w="624" w:type="dxa"/>
            <w:tcBorders>
              <w:top w:val="nil"/>
            </w:tcBorders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0707</w:t>
            </w:r>
          </w:p>
        </w:tc>
        <w:tc>
          <w:tcPr>
            <w:tcW w:w="1417" w:type="dxa"/>
            <w:tcBorders>
              <w:top w:val="nil"/>
            </w:tcBorders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Ц830317160</w:t>
            </w:r>
          </w:p>
        </w:tc>
        <w:tc>
          <w:tcPr>
            <w:tcW w:w="584" w:type="dxa"/>
            <w:tcBorders>
              <w:top w:val="nil"/>
            </w:tcBorders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240</w:t>
            </w:r>
          </w:p>
        </w:tc>
        <w:tc>
          <w:tcPr>
            <w:tcW w:w="1191" w:type="dxa"/>
            <w:vMerge/>
          </w:tcPr>
          <w:p w:rsidR="005C1C86" w:rsidRPr="005C1C86" w:rsidRDefault="005C1C86"/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20,0</w:t>
            </w:r>
          </w:p>
        </w:tc>
        <w:tc>
          <w:tcPr>
            <w:tcW w:w="78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20,0</w:t>
            </w:r>
          </w:p>
        </w:tc>
        <w:tc>
          <w:tcPr>
            <w:tcW w:w="78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20,0</w:t>
            </w:r>
          </w:p>
        </w:tc>
        <w:tc>
          <w:tcPr>
            <w:tcW w:w="78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20,0</w:t>
            </w:r>
          </w:p>
        </w:tc>
        <w:tc>
          <w:tcPr>
            <w:tcW w:w="78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20,0</w:t>
            </w:r>
          </w:p>
        </w:tc>
        <w:tc>
          <w:tcPr>
            <w:tcW w:w="78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20,0</w:t>
            </w:r>
          </w:p>
        </w:tc>
        <w:tc>
          <w:tcPr>
            <w:tcW w:w="78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20,0</w:t>
            </w:r>
          </w:p>
        </w:tc>
        <w:tc>
          <w:tcPr>
            <w:tcW w:w="90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100,0</w:t>
            </w:r>
          </w:p>
        </w:tc>
        <w:tc>
          <w:tcPr>
            <w:tcW w:w="904" w:type="dxa"/>
            <w:tcBorders>
              <w:right w:val="nil"/>
            </w:tcBorders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100,0</w:t>
            </w:r>
          </w:p>
        </w:tc>
      </w:tr>
      <w:tr w:rsidR="005C1C86" w:rsidRPr="005C1C86">
        <w:tc>
          <w:tcPr>
            <w:tcW w:w="907" w:type="dxa"/>
            <w:vMerge/>
            <w:tcBorders>
              <w:left w:val="nil"/>
            </w:tcBorders>
          </w:tcPr>
          <w:p w:rsidR="005C1C86" w:rsidRPr="005C1C86" w:rsidRDefault="005C1C86"/>
        </w:tc>
        <w:tc>
          <w:tcPr>
            <w:tcW w:w="1637" w:type="dxa"/>
            <w:vMerge/>
          </w:tcPr>
          <w:p w:rsidR="005C1C86" w:rsidRPr="005C1C86" w:rsidRDefault="005C1C86"/>
        </w:tc>
        <w:tc>
          <w:tcPr>
            <w:tcW w:w="1800" w:type="dxa"/>
            <w:vMerge/>
          </w:tcPr>
          <w:p w:rsidR="005C1C86" w:rsidRPr="005C1C86" w:rsidRDefault="005C1C86"/>
        </w:tc>
        <w:tc>
          <w:tcPr>
            <w:tcW w:w="1133" w:type="dxa"/>
            <w:vMerge/>
            <w:tcBorders>
              <w:top w:val="nil"/>
            </w:tcBorders>
          </w:tcPr>
          <w:p w:rsidR="005C1C86" w:rsidRPr="005C1C86" w:rsidRDefault="005C1C86"/>
        </w:tc>
        <w:tc>
          <w:tcPr>
            <w:tcW w:w="6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874</w:t>
            </w:r>
          </w:p>
        </w:tc>
        <w:tc>
          <w:tcPr>
            <w:tcW w:w="6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0707</w:t>
            </w:r>
          </w:p>
        </w:tc>
        <w:tc>
          <w:tcPr>
            <w:tcW w:w="1417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Ц830317170</w:t>
            </w:r>
          </w:p>
        </w:tc>
        <w:tc>
          <w:tcPr>
            <w:tcW w:w="58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240</w:t>
            </w:r>
          </w:p>
        </w:tc>
        <w:tc>
          <w:tcPr>
            <w:tcW w:w="1191" w:type="dxa"/>
            <w:vMerge/>
          </w:tcPr>
          <w:p w:rsidR="005C1C86" w:rsidRPr="005C1C86" w:rsidRDefault="005C1C86"/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30,0</w:t>
            </w:r>
          </w:p>
        </w:tc>
        <w:tc>
          <w:tcPr>
            <w:tcW w:w="78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30,0</w:t>
            </w:r>
          </w:p>
        </w:tc>
        <w:tc>
          <w:tcPr>
            <w:tcW w:w="78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30,0</w:t>
            </w:r>
          </w:p>
        </w:tc>
        <w:tc>
          <w:tcPr>
            <w:tcW w:w="78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30,0</w:t>
            </w:r>
          </w:p>
        </w:tc>
        <w:tc>
          <w:tcPr>
            <w:tcW w:w="78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30,0</w:t>
            </w:r>
          </w:p>
        </w:tc>
        <w:tc>
          <w:tcPr>
            <w:tcW w:w="78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30,0</w:t>
            </w:r>
          </w:p>
        </w:tc>
        <w:tc>
          <w:tcPr>
            <w:tcW w:w="78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30,0</w:t>
            </w:r>
          </w:p>
        </w:tc>
        <w:tc>
          <w:tcPr>
            <w:tcW w:w="90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150,0</w:t>
            </w:r>
          </w:p>
        </w:tc>
        <w:tc>
          <w:tcPr>
            <w:tcW w:w="904" w:type="dxa"/>
            <w:tcBorders>
              <w:right w:val="nil"/>
            </w:tcBorders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150,0</w:t>
            </w:r>
          </w:p>
        </w:tc>
      </w:tr>
      <w:tr w:rsidR="005C1C86" w:rsidRPr="005C1C86">
        <w:tc>
          <w:tcPr>
            <w:tcW w:w="907" w:type="dxa"/>
            <w:vMerge/>
            <w:tcBorders>
              <w:left w:val="nil"/>
            </w:tcBorders>
          </w:tcPr>
          <w:p w:rsidR="005C1C86" w:rsidRPr="005C1C86" w:rsidRDefault="005C1C86"/>
        </w:tc>
        <w:tc>
          <w:tcPr>
            <w:tcW w:w="1637" w:type="dxa"/>
            <w:vMerge/>
          </w:tcPr>
          <w:p w:rsidR="005C1C86" w:rsidRPr="005C1C86" w:rsidRDefault="005C1C86"/>
        </w:tc>
        <w:tc>
          <w:tcPr>
            <w:tcW w:w="1800" w:type="dxa"/>
            <w:vMerge/>
          </w:tcPr>
          <w:p w:rsidR="005C1C86" w:rsidRPr="005C1C86" w:rsidRDefault="005C1C86"/>
        </w:tc>
        <w:tc>
          <w:tcPr>
            <w:tcW w:w="1133" w:type="dxa"/>
          </w:tcPr>
          <w:p w:rsidR="005C1C86" w:rsidRPr="005C1C86" w:rsidRDefault="005C1C86">
            <w:pPr>
              <w:pStyle w:val="ConsPlusNormal"/>
              <w:jc w:val="both"/>
            </w:pPr>
            <w:r w:rsidRPr="005C1C86">
              <w:t>участники:</w:t>
            </w:r>
          </w:p>
        </w:tc>
        <w:tc>
          <w:tcPr>
            <w:tcW w:w="6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x</w:t>
            </w:r>
          </w:p>
        </w:tc>
        <w:tc>
          <w:tcPr>
            <w:tcW w:w="6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x</w:t>
            </w:r>
          </w:p>
        </w:tc>
        <w:tc>
          <w:tcPr>
            <w:tcW w:w="1417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x</w:t>
            </w:r>
          </w:p>
        </w:tc>
        <w:tc>
          <w:tcPr>
            <w:tcW w:w="58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x</w:t>
            </w:r>
          </w:p>
        </w:tc>
        <w:tc>
          <w:tcPr>
            <w:tcW w:w="1191" w:type="dxa"/>
            <w:vMerge/>
          </w:tcPr>
          <w:p w:rsidR="005C1C86" w:rsidRPr="005C1C86" w:rsidRDefault="005C1C86"/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x</w:t>
            </w:r>
          </w:p>
        </w:tc>
        <w:tc>
          <w:tcPr>
            <w:tcW w:w="78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x</w:t>
            </w:r>
          </w:p>
        </w:tc>
        <w:tc>
          <w:tcPr>
            <w:tcW w:w="78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x</w:t>
            </w:r>
          </w:p>
        </w:tc>
        <w:tc>
          <w:tcPr>
            <w:tcW w:w="78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x</w:t>
            </w:r>
          </w:p>
        </w:tc>
        <w:tc>
          <w:tcPr>
            <w:tcW w:w="78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x</w:t>
            </w:r>
          </w:p>
        </w:tc>
        <w:tc>
          <w:tcPr>
            <w:tcW w:w="78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x</w:t>
            </w:r>
          </w:p>
        </w:tc>
        <w:tc>
          <w:tcPr>
            <w:tcW w:w="78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x</w:t>
            </w:r>
          </w:p>
        </w:tc>
        <w:tc>
          <w:tcPr>
            <w:tcW w:w="90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x</w:t>
            </w:r>
          </w:p>
        </w:tc>
        <w:tc>
          <w:tcPr>
            <w:tcW w:w="904" w:type="dxa"/>
            <w:tcBorders>
              <w:right w:val="nil"/>
            </w:tcBorders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x</w:t>
            </w:r>
          </w:p>
        </w:tc>
      </w:tr>
      <w:tr w:rsidR="005C1C86" w:rsidRPr="005C1C86">
        <w:tc>
          <w:tcPr>
            <w:tcW w:w="907" w:type="dxa"/>
            <w:vMerge/>
            <w:tcBorders>
              <w:left w:val="nil"/>
            </w:tcBorders>
          </w:tcPr>
          <w:p w:rsidR="005C1C86" w:rsidRPr="005C1C86" w:rsidRDefault="005C1C86"/>
        </w:tc>
        <w:tc>
          <w:tcPr>
            <w:tcW w:w="1637" w:type="dxa"/>
            <w:vMerge/>
          </w:tcPr>
          <w:p w:rsidR="005C1C86" w:rsidRPr="005C1C86" w:rsidRDefault="005C1C86"/>
        </w:tc>
        <w:tc>
          <w:tcPr>
            <w:tcW w:w="1800" w:type="dxa"/>
            <w:vMerge/>
          </w:tcPr>
          <w:p w:rsidR="005C1C86" w:rsidRPr="005C1C86" w:rsidRDefault="005C1C86"/>
        </w:tc>
        <w:tc>
          <w:tcPr>
            <w:tcW w:w="1133" w:type="dxa"/>
          </w:tcPr>
          <w:p w:rsidR="005C1C86" w:rsidRPr="005C1C86" w:rsidRDefault="005C1C86">
            <w:pPr>
              <w:pStyle w:val="ConsPlusNormal"/>
              <w:jc w:val="both"/>
            </w:pPr>
            <w:r w:rsidRPr="005C1C86">
              <w:t>Минспорт Чувашии</w:t>
            </w:r>
          </w:p>
        </w:tc>
        <w:tc>
          <w:tcPr>
            <w:tcW w:w="6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x</w:t>
            </w:r>
          </w:p>
        </w:tc>
        <w:tc>
          <w:tcPr>
            <w:tcW w:w="6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x</w:t>
            </w:r>
          </w:p>
        </w:tc>
        <w:tc>
          <w:tcPr>
            <w:tcW w:w="1417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x</w:t>
            </w:r>
          </w:p>
        </w:tc>
        <w:tc>
          <w:tcPr>
            <w:tcW w:w="58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x</w:t>
            </w:r>
          </w:p>
        </w:tc>
        <w:tc>
          <w:tcPr>
            <w:tcW w:w="1191" w:type="dxa"/>
            <w:vMerge/>
          </w:tcPr>
          <w:p w:rsidR="005C1C86" w:rsidRPr="005C1C86" w:rsidRDefault="005C1C86"/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0,0</w:t>
            </w:r>
          </w:p>
        </w:tc>
        <w:tc>
          <w:tcPr>
            <w:tcW w:w="78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0,0</w:t>
            </w:r>
          </w:p>
        </w:tc>
        <w:tc>
          <w:tcPr>
            <w:tcW w:w="78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0,0</w:t>
            </w:r>
          </w:p>
        </w:tc>
        <w:tc>
          <w:tcPr>
            <w:tcW w:w="78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0,0</w:t>
            </w:r>
          </w:p>
        </w:tc>
        <w:tc>
          <w:tcPr>
            <w:tcW w:w="78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0,0</w:t>
            </w:r>
          </w:p>
        </w:tc>
        <w:tc>
          <w:tcPr>
            <w:tcW w:w="78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0,0</w:t>
            </w:r>
          </w:p>
        </w:tc>
        <w:tc>
          <w:tcPr>
            <w:tcW w:w="78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0,0</w:t>
            </w:r>
          </w:p>
        </w:tc>
        <w:tc>
          <w:tcPr>
            <w:tcW w:w="90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0,0</w:t>
            </w:r>
          </w:p>
        </w:tc>
      </w:tr>
      <w:tr w:rsidR="005C1C86" w:rsidRPr="005C1C86">
        <w:tc>
          <w:tcPr>
            <w:tcW w:w="907" w:type="dxa"/>
            <w:vMerge/>
            <w:tcBorders>
              <w:left w:val="nil"/>
            </w:tcBorders>
          </w:tcPr>
          <w:p w:rsidR="005C1C86" w:rsidRPr="005C1C86" w:rsidRDefault="005C1C86"/>
        </w:tc>
        <w:tc>
          <w:tcPr>
            <w:tcW w:w="1637" w:type="dxa"/>
            <w:vMerge/>
          </w:tcPr>
          <w:p w:rsidR="005C1C86" w:rsidRPr="005C1C86" w:rsidRDefault="005C1C86"/>
        </w:tc>
        <w:tc>
          <w:tcPr>
            <w:tcW w:w="1800" w:type="dxa"/>
            <w:vMerge/>
          </w:tcPr>
          <w:p w:rsidR="005C1C86" w:rsidRPr="005C1C86" w:rsidRDefault="005C1C86"/>
        </w:tc>
        <w:tc>
          <w:tcPr>
            <w:tcW w:w="1133" w:type="dxa"/>
          </w:tcPr>
          <w:p w:rsidR="005C1C86" w:rsidRPr="005C1C86" w:rsidRDefault="005C1C86">
            <w:pPr>
              <w:pStyle w:val="ConsPlusNormal"/>
              <w:jc w:val="both"/>
            </w:pPr>
            <w:r w:rsidRPr="005C1C86">
              <w:t>Минтруд Чувашии</w:t>
            </w:r>
          </w:p>
        </w:tc>
        <w:tc>
          <w:tcPr>
            <w:tcW w:w="6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x</w:t>
            </w:r>
          </w:p>
        </w:tc>
        <w:tc>
          <w:tcPr>
            <w:tcW w:w="6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x</w:t>
            </w:r>
          </w:p>
        </w:tc>
        <w:tc>
          <w:tcPr>
            <w:tcW w:w="1417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x</w:t>
            </w:r>
          </w:p>
        </w:tc>
        <w:tc>
          <w:tcPr>
            <w:tcW w:w="58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x</w:t>
            </w:r>
          </w:p>
        </w:tc>
        <w:tc>
          <w:tcPr>
            <w:tcW w:w="1191" w:type="dxa"/>
            <w:vMerge/>
          </w:tcPr>
          <w:p w:rsidR="005C1C86" w:rsidRPr="005C1C86" w:rsidRDefault="005C1C86"/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0,0</w:t>
            </w:r>
          </w:p>
        </w:tc>
        <w:tc>
          <w:tcPr>
            <w:tcW w:w="78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0,0</w:t>
            </w:r>
          </w:p>
        </w:tc>
        <w:tc>
          <w:tcPr>
            <w:tcW w:w="78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0,0</w:t>
            </w:r>
          </w:p>
        </w:tc>
        <w:tc>
          <w:tcPr>
            <w:tcW w:w="78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0,0</w:t>
            </w:r>
          </w:p>
        </w:tc>
        <w:tc>
          <w:tcPr>
            <w:tcW w:w="78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0,0</w:t>
            </w:r>
          </w:p>
        </w:tc>
        <w:tc>
          <w:tcPr>
            <w:tcW w:w="78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0,0</w:t>
            </w:r>
          </w:p>
        </w:tc>
        <w:tc>
          <w:tcPr>
            <w:tcW w:w="78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0,0</w:t>
            </w:r>
          </w:p>
        </w:tc>
        <w:tc>
          <w:tcPr>
            <w:tcW w:w="90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0,0</w:t>
            </w:r>
          </w:p>
        </w:tc>
      </w:tr>
      <w:tr w:rsidR="005C1C86" w:rsidRPr="005C1C86">
        <w:tc>
          <w:tcPr>
            <w:tcW w:w="907" w:type="dxa"/>
            <w:tcBorders>
              <w:left w:val="nil"/>
            </w:tcBorders>
          </w:tcPr>
          <w:p w:rsidR="005C1C86" w:rsidRPr="005C1C86" w:rsidRDefault="005C1C86">
            <w:pPr>
              <w:pStyle w:val="ConsPlusNormal"/>
              <w:jc w:val="both"/>
            </w:pPr>
            <w:r w:rsidRPr="005C1C86">
              <w:t xml:space="preserve">Целевой показатель (индикатор) подпрограммы, увязанный с основным мероприятием </w:t>
            </w:r>
            <w:r w:rsidRPr="005C1C86">
              <w:lastRenderedPageBreak/>
              <w:t>2</w:t>
            </w:r>
          </w:p>
        </w:tc>
        <w:tc>
          <w:tcPr>
            <w:tcW w:w="7819" w:type="dxa"/>
            <w:gridSpan w:val="7"/>
          </w:tcPr>
          <w:p w:rsidR="005C1C86" w:rsidRPr="005C1C86" w:rsidRDefault="005C1C86">
            <w:pPr>
              <w:pStyle w:val="ConsPlusNormal"/>
              <w:jc w:val="both"/>
            </w:pPr>
            <w:r w:rsidRPr="005C1C86">
              <w:lastRenderedPageBreak/>
              <w:t>Доля безработных граждан из числа молодежи в возрасте от 16 до 29 лет в общей численности безработных граждан, зарегистрированных в органах службы занятости, %</w:t>
            </w:r>
          </w:p>
        </w:tc>
        <w:tc>
          <w:tcPr>
            <w:tcW w:w="1191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x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30,5</w:t>
            </w:r>
          </w:p>
        </w:tc>
        <w:tc>
          <w:tcPr>
            <w:tcW w:w="78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30,2</w:t>
            </w:r>
          </w:p>
        </w:tc>
        <w:tc>
          <w:tcPr>
            <w:tcW w:w="78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29,7</w:t>
            </w:r>
          </w:p>
        </w:tc>
        <w:tc>
          <w:tcPr>
            <w:tcW w:w="78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29,6</w:t>
            </w:r>
          </w:p>
        </w:tc>
        <w:tc>
          <w:tcPr>
            <w:tcW w:w="78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29,5</w:t>
            </w:r>
          </w:p>
        </w:tc>
        <w:tc>
          <w:tcPr>
            <w:tcW w:w="78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29,4</w:t>
            </w:r>
          </w:p>
        </w:tc>
        <w:tc>
          <w:tcPr>
            <w:tcW w:w="78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29,3</w:t>
            </w:r>
          </w:p>
        </w:tc>
        <w:tc>
          <w:tcPr>
            <w:tcW w:w="90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 xml:space="preserve">29,1 </w:t>
            </w:r>
            <w:hyperlink w:anchor="P4658" w:history="1">
              <w:r w:rsidRPr="005C1C86">
                <w:t>&lt;**&gt;</w:t>
              </w:r>
            </w:hyperlink>
          </w:p>
        </w:tc>
        <w:tc>
          <w:tcPr>
            <w:tcW w:w="904" w:type="dxa"/>
            <w:tcBorders>
              <w:right w:val="nil"/>
            </w:tcBorders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 xml:space="preserve">28,7 </w:t>
            </w:r>
            <w:hyperlink w:anchor="P4658" w:history="1">
              <w:r w:rsidRPr="005C1C86">
                <w:t>&lt;**&gt;</w:t>
              </w:r>
            </w:hyperlink>
          </w:p>
        </w:tc>
      </w:tr>
      <w:tr w:rsidR="005C1C86" w:rsidRPr="005C1C86">
        <w:tc>
          <w:tcPr>
            <w:tcW w:w="907" w:type="dxa"/>
            <w:vMerge w:val="restart"/>
            <w:tcBorders>
              <w:left w:val="nil"/>
            </w:tcBorders>
          </w:tcPr>
          <w:p w:rsidR="005C1C86" w:rsidRPr="005C1C86" w:rsidRDefault="005C1C86">
            <w:pPr>
              <w:pStyle w:val="ConsPlusNormal"/>
              <w:jc w:val="both"/>
            </w:pPr>
            <w:r w:rsidRPr="005C1C86">
              <w:lastRenderedPageBreak/>
              <w:t>Основное мероприятие 3</w:t>
            </w:r>
          </w:p>
        </w:tc>
        <w:tc>
          <w:tcPr>
            <w:tcW w:w="1637" w:type="dxa"/>
            <w:vMerge w:val="restart"/>
          </w:tcPr>
          <w:p w:rsidR="005C1C86" w:rsidRPr="005C1C86" w:rsidRDefault="005C1C86">
            <w:pPr>
              <w:pStyle w:val="ConsPlusNormal"/>
              <w:jc w:val="both"/>
            </w:pPr>
            <w:r w:rsidRPr="005C1C86">
              <w:t>Образовательно-воспитательные, культурно-массовые и спортивные мероприятия</w:t>
            </w:r>
          </w:p>
        </w:tc>
        <w:tc>
          <w:tcPr>
            <w:tcW w:w="1800" w:type="dxa"/>
            <w:vMerge w:val="restart"/>
          </w:tcPr>
          <w:p w:rsidR="005C1C86" w:rsidRPr="005C1C86" w:rsidRDefault="005C1C86">
            <w:pPr>
              <w:pStyle w:val="ConsPlusNormal"/>
              <w:jc w:val="both"/>
            </w:pPr>
            <w:r w:rsidRPr="005C1C86">
              <w:t>профилактика конфликтов на социальной, этнической и конфессиональной почве</w:t>
            </w:r>
          </w:p>
        </w:tc>
        <w:tc>
          <w:tcPr>
            <w:tcW w:w="1133" w:type="dxa"/>
            <w:vMerge w:val="restart"/>
          </w:tcPr>
          <w:p w:rsidR="005C1C86" w:rsidRPr="005C1C86" w:rsidRDefault="005C1C86">
            <w:pPr>
              <w:pStyle w:val="ConsPlusNormal"/>
              <w:jc w:val="both"/>
            </w:pPr>
            <w:r w:rsidRPr="005C1C86">
              <w:t>ответственный исполнитель - Минкультуры Чувашии</w:t>
            </w:r>
          </w:p>
        </w:tc>
        <w:tc>
          <w:tcPr>
            <w:tcW w:w="6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x</w:t>
            </w:r>
          </w:p>
        </w:tc>
        <w:tc>
          <w:tcPr>
            <w:tcW w:w="6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x</w:t>
            </w:r>
          </w:p>
        </w:tc>
        <w:tc>
          <w:tcPr>
            <w:tcW w:w="1417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x</w:t>
            </w:r>
          </w:p>
        </w:tc>
        <w:tc>
          <w:tcPr>
            <w:tcW w:w="58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x</w:t>
            </w:r>
          </w:p>
        </w:tc>
        <w:tc>
          <w:tcPr>
            <w:tcW w:w="1191" w:type="dxa"/>
          </w:tcPr>
          <w:p w:rsidR="005C1C86" w:rsidRPr="005C1C86" w:rsidRDefault="005C1C86">
            <w:pPr>
              <w:pStyle w:val="ConsPlusNormal"/>
              <w:jc w:val="both"/>
            </w:pPr>
            <w:r w:rsidRPr="005C1C86">
              <w:t>всего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0,0</w:t>
            </w:r>
          </w:p>
        </w:tc>
        <w:tc>
          <w:tcPr>
            <w:tcW w:w="78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0,0</w:t>
            </w:r>
          </w:p>
        </w:tc>
        <w:tc>
          <w:tcPr>
            <w:tcW w:w="78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0,0</w:t>
            </w:r>
          </w:p>
        </w:tc>
        <w:tc>
          <w:tcPr>
            <w:tcW w:w="78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0,0</w:t>
            </w:r>
          </w:p>
        </w:tc>
        <w:tc>
          <w:tcPr>
            <w:tcW w:w="78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0,0</w:t>
            </w:r>
          </w:p>
        </w:tc>
        <w:tc>
          <w:tcPr>
            <w:tcW w:w="78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0,0</w:t>
            </w:r>
          </w:p>
        </w:tc>
        <w:tc>
          <w:tcPr>
            <w:tcW w:w="78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0,0</w:t>
            </w:r>
          </w:p>
        </w:tc>
        <w:tc>
          <w:tcPr>
            <w:tcW w:w="90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0,0</w:t>
            </w:r>
          </w:p>
        </w:tc>
      </w:tr>
      <w:tr w:rsidR="005C1C86" w:rsidRPr="005C1C86">
        <w:tc>
          <w:tcPr>
            <w:tcW w:w="907" w:type="dxa"/>
            <w:vMerge/>
            <w:tcBorders>
              <w:left w:val="nil"/>
            </w:tcBorders>
          </w:tcPr>
          <w:p w:rsidR="005C1C86" w:rsidRPr="005C1C86" w:rsidRDefault="005C1C86"/>
        </w:tc>
        <w:tc>
          <w:tcPr>
            <w:tcW w:w="1637" w:type="dxa"/>
            <w:vMerge/>
          </w:tcPr>
          <w:p w:rsidR="005C1C86" w:rsidRPr="005C1C86" w:rsidRDefault="005C1C86"/>
        </w:tc>
        <w:tc>
          <w:tcPr>
            <w:tcW w:w="1800" w:type="dxa"/>
            <w:vMerge/>
          </w:tcPr>
          <w:p w:rsidR="005C1C86" w:rsidRPr="005C1C86" w:rsidRDefault="005C1C86"/>
        </w:tc>
        <w:tc>
          <w:tcPr>
            <w:tcW w:w="1133" w:type="dxa"/>
            <w:vMerge/>
          </w:tcPr>
          <w:p w:rsidR="005C1C86" w:rsidRPr="005C1C86" w:rsidRDefault="005C1C86"/>
        </w:tc>
        <w:tc>
          <w:tcPr>
            <w:tcW w:w="6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x</w:t>
            </w:r>
          </w:p>
        </w:tc>
        <w:tc>
          <w:tcPr>
            <w:tcW w:w="6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x</w:t>
            </w:r>
          </w:p>
        </w:tc>
        <w:tc>
          <w:tcPr>
            <w:tcW w:w="1417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x</w:t>
            </w:r>
          </w:p>
        </w:tc>
        <w:tc>
          <w:tcPr>
            <w:tcW w:w="58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x</w:t>
            </w:r>
          </w:p>
        </w:tc>
        <w:tc>
          <w:tcPr>
            <w:tcW w:w="1191" w:type="dxa"/>
            <w:vMerge w:val="restart"/>
          </w:tcPr>
          <w:p w:rsidR="005C1C86" w:rsidRPr="005C1C86" w:rsidRDefault="005C1C86">
            <w:pPr>
              <w:pStyle w:val="ConsPlusNormal"/>
              <w:jc w:val="both"/>
            </w:pPr>
            <w:r w:rsidRPr="005C1C86">
              <w:t>республиканский бюджет Чувашской Республики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0,0</w:t>
            </w:r>
          </w:p>
        </w:tc>
        <w:tc>
          <w:tcPr>
            <w:tcW w:w="78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0,0</w:t>
            </w:r>
          </w:p>
        </w:tc>
        <w:tc>
          <w:tcPr>
            <w:tcW w:w="78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0,0</w:t>
            </w:r>
          </w:p>
        </w:tc>
        <w:tc>
          <w:tcPr>
            <w:tcW w:w="78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0,0</w:t>
            </w:r>
          </w:p>
        </w:tc>
        <w:tc>
          <w:tcPr>
            <w:tcW w:w="78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0,0</w:t>
            </w:r>
          </w:p>
        </w:tc>
        <w:tc>
          <w:tcPr>
            <w:tcW w:w="78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0,0</w:t>
            </w:r>
          </w:p>
        </w:tc>
        <w:tc>
          <w:tcPr>
            <w:tcW w:w="78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0,0</w:t>
            </w:r>
          </w:p>
        </w:tc>
        <w:tc>
          <w:tcPr>
            <w:tcW w:w="90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0,0</w:t>
            </w:r>
          </w:p>
        </w:tc>
      </w:tr>
      <w:tr w:rsidR="005C1C86" w:rsidRPr="005C1C86">
        <w:tc>
          <w:tcPr>
            <w:tcW w:w="907" w:type="dxa"/>
            <w:vMerge/>
            <w:tcBorders>
              <w:left w:val="nil"/>
            </w:tcBorders>
          </w:tcPr>
          <w:p w:rsidR="005C1C86" w:rsidRPr="005C1C86" w:rsidRDefault="005C1C86"/>
        </w:tc>
        <w:tc>
          <w:tcPr>
            <w:tcW w:w="1637" w:type="dxa"/>
            <w:vMerge/>
          </w:tcPr>
          <w:p w:rsidR="005C1C86" w:rsidRPr="005C1C86" w:rsidRDefault="005C1C86"/>
        </w:tc>
        <w:tc>
          <w:tcPr>
            <w:tcW w:w="1800" w:type="dxa"/>
            <w:vMerge/>
          </w:tcPr>
          <w:p w:rsidR="005C1C86" w:rsidRPr="005C1C86" w:rsidRDefault="005C1C86"/>
        </w:tc>
        <w:tc>
          <w:tcPr>
            <w:tcW w:w="1133" w:type="dxa"/>
          </w:tcPr>
          <w:p w:rsidR="005C1C86" w:rsidRPr="005C1C86" w:rsidRDefault="005C1C86">
            <w:pPr>
              <w:pStyle w:val="ConsPlusNormal"/>
              <w:jc w:val="both"/>
            </w:pPr>
            <w:r w:rsidRPr="005C1C86">
              <w:t>участники:</w:t>
            </w:r>
          </w:p>
        </w:tc>
        <w:tc>
          <w:tcPr>
            <w:tcW w:w="624" w:type="dxa"/>
          </w:tcPr>
          <w:p w:rsidR="005C1C86" w:rsidRPr="005C1C86" w:rsidRDefault="005C1C86">
            <w:pPr>
              <w:pStyle w:val="ConsPlusNormal"/>
            </w:pPr>
          </w:p>
        </w:tc>
        <w:tc>
          <w:tcPr>
            <w:tcW w:w="624" w:type="dxa"/>
          </w:tcPr>
          <w:p w:rsidR="005C1C86" w:rsidRPr="005C1C86" w:rsidRDefault="005C1C86">
            <w:pPr>
              <w:pStyle w:val="ConsPlusNormal"/>
            </w:pPr>
          </w:p>
        </w:tc>
        <w:tc>
          <w:tcPr>
            <w:tcW w:w="1417" w:type="dxa"/>
          </w:tcPr>
          <w:p w:rsidR="005C1C86" w:rsidRPr="005C1C86" w:rsidRDefault="005C1C86">
            <w:pPr>
              <w:pStyle w:val="ConsPlusNormal"/>
            </w:pPr>
          </w:p>
        </w:tc>
        <w:tc>
          <w:tcPr>
            <w:tcW w:w="584" w:type="dxa"/>
          </w:tcPr>
          <w:p w:rsidR="005C1C86" w:rsidRPr="005C1C86" w:rsidRDefault="005C1C86">
            <w:pPr>
              <w:pStyle w:val="ConsPlusNormal"/>
            </w:pPr>
          </w:p>
        </w:tc>
        <w:tc>
          <w:tcPr>
            <w:tcW w:w="1191" w:type="dxa"/>
            <w:vMerge/>
          </w:tcPr>
          <w:p w:rsidR="005C1C86" w:rsidRPr="005C1C86" w:rsidRDefault="005C1C86"/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</w:pPr>
          </w:p>
        </w:tc>
        <w:tc>
          <w:tcPr>
            <w:tcW w:w="784" w:type="dxa"/>
          </w:tcPr>
          <w:p w:rsidR="005C1C86" w:rsidRPr="005C1C86" w:rsidRDefault="005C1C86">
            <w:pPr>
              <w:pStyle w:val="ConsPlusNormal"/>
            </w:pPr>
          </w:p>
        </w:tc>
        <w:tc>
          <w:tcPr>
            <w:tcW w:w="784" w:type="dxa"/>
          </w:tcPr>
          <w:p w:rsidR="005C1C86" w:rsidRPr="005C1C86" w:rsidRDefault="005C1C86">
            <w:pPr>
              <w:pStyle w:val="ConsPlusNormal"/>
            </w:pPr>
          </w:p>
        </w:tc>
        <w:tc>
          <w:tcPr>
            <w:tcW w:w="784" w:type="dxa"/>
          </w:tcPr>
          <w:p w:rsidR="005C1C86" w:rsidRPr="005C1C86" w:rsidRDefault="005C1C86">
            <w:pPr>
              <w:pStyle w:val="ConsPlusNormal"/>
            </w:pPr>
          </w:p>
        </w:tc>
        <w:tc>
          <w:tcPr>
            <w:tcW w:w="784" w:type="dxa"/>
          </w:tcPr>
          <w:p w:rsidR="005C1C86" w:rsidRPr="005C1C86" w:rsidRDefault="005C1C86">
            <w:pPr>
              <w:pStyle w:val="ConsPlusNormal"/>
            </w:pPr>
          </w:p>
        </w:tc>
        <w:tc>
          <w:tcPr>
            <w:tcW w:w="784" w:type="dxa"/>
          </w:tcPr>
          <w:p w:rsidR="005C1C86" w:rsidRPr="005C1C86" w:rsidRDefault="005C1C86">
            <w:pPr>
              <w:pStyle w:val="ConsPlusNormal"/>
            </w:pPr>
          </w:p>
        </w:tc>
        <w:tc>
          <w:tcPr>
            <w:tcW w:w="784" w:type="dxa"/>
          </w:tcPr>
          <w:p w:rsidR="005C1C86" w:rsidRPr="005C1C86" w:rsidRDefault="005C1C86">
            <w:pPr>
              <w:pStyle w:val="ConsPlusNormal"/>
            </w:pPr>
          </w:p>
        </w:tc>
        <w:tc>
          <w:tcPr>
            <w:tcW w:w="904" w:type="dxa"/>
          </w:tcPr>
          <w:p w:rsidR="005C1C86" w:rsidRPr="005C1C86" w:rsidRDefault="005C1C86">
            <w:pPr>
              <w:pStyle w:val="ConsPlusNormal"/>
            </w:pPr>
          </w:p>
        </w:tc>
        <w:tc>
          <w:tcPr>
            <w:tcW w:w="904" w:type="dxa"/>
            <w:tcBorders>
              <w:right w:val="nil"/>
            </w:tcBorders>
          </w:tcPr>
          <w:p w:rsidR="005C1C86" w:rsidRPr="005C1C86" w:rsidRDefault="005C1C86">
            <w:pPr>
              <w:pStyle w:val="ConsPlusNormal"/>
            </w:pPr>
          </w:p>
        </w:tc>
      </w:tr>
      <w:tr w:rsidR="005C1C86" w:rsidRPr="005C1C86">
        <w:tc>
          <w:tcPr>
            <w:tcW w:w="907" w:type="dxa"/>
            <w:vMerge/>
            <w:tcBorders>
              <w:left w:val="nil"/>
            </w:tcBorders>
          </w:tcPr>
          <w:p w:rsidR="005C1C86" w:rsidRPr="005C1C86" w:rsidRDefault="005C1C86"/>
        </w:tc>
        <w:tc>
          <w:tcPr>
            <w:tcW w:w="1637" w:type="dxa"/>
            <w:vMerge/>
          </w:tcPr>
          <w:p w:rsidR="005C1C86" w:rsidRPr="005C1C86" w:rsidRDefault="005C1C86"/>
        </w:tc>
        <w:tc>
          <w:tcPr>
            <w:tcW w:w="1800" w:type="dxa"/>
            <w:vMerge/>
          </w:tcPr>
          <w:p w:rsidR="005C1C86" w:rsidRPr="005C1C86" w:rsidRDefault="005C1C86"/>
        </w:tc>
        <w:tc>
          <w:tcPr>
            <w:tcW w:w="1133" w:type="dxa"/>
          </w:tcPr>
          <w:p w:rsidR="005C1C86" w:rsidRPr="005C1C86" w:rsidRDefault="005C1C86">
            <w:pPr>
              <w:pStyle w:val="ConsPlusNormal"/>
              <w:jc w:val="both"/>
            </w:pPr>
            <w:r w:rsidRPr="005C1C86">
              <w:t>Минспорт Чувашии</w:t>
            </w:r>
          </w:p>
        </w:tc>
        <w:tc>
          <w:tcPr>
            <w:tcW w:w="6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x</w:t>
            </w:r>
          </w:p>
        </w:tc>
        <w:tc>
          <w:tcPr>
            <w:tcW w:w="6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x</w:t>
            </w:r>
          </w:p>
        </w:tc>
        <w:tc>
          <w:tcPr>
            <w:tcW w:w="1417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x</w:t>
            </w:r>
          </w:p>
        </w:tc>
        <w:tc>
          <w:tcPr>
            <w:tcW w:w="58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x</w:t>
            </w:r>
          </w:p>
        </w:tc>
        <w:tc>
          <w:tcPr>
            <w:tcW w:w="1191" w:type="dxa"/>
            <w:vMerge/>
          </w:tcPr>
          <w:p w:rsidR="005C1C86" w:rsidRPr="005C1C86" w:rsidRDefault="005C1C86"/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0,0</w:t>
            </w:r>
          </w:p>
        </w:tc>
        <w:tc>
          <w:tcPr>
            <w:tcW w:w="78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0,0</w:t>
            </w:r>
          </w:p>
        </w:tc>
        <w:tc>
          <w:tcPr>
            <w:tcW w:w="78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0,0</w:t>
            </w:r>
          </w:p>
        </w:tc>
        <w:tc>
          <w:tcPr>
            <w:tcW w:w="78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0,0</w:t>
            </w:r>
          </w:p>
        </w:tc>
        <w:tc>
          <w:tcPr>
            <w:tcW w:w="78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0,0</w:t>
            </w:r>
          </w:p>
        </w:tc>
        <w:tc>
          <w:tcPr>
            <w:tcW w:w="78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0,0</w:t>
            </w:r>
          </w:p>
        </w:tc>
        <w:tc>
          <w:tcPr>
            <w:tcW w:w="78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0,0</w:t>
            </w:r>
          </w:p>
        </w:tc>
        <w:tc>
          <w:tcPr>
            <w:tcW w:w="90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0,0</w:t>
            </w:r>
          </w:p>
        </w:tc>
      </w:tr>
      <w:tr w:rsidR="005C1C86" w:rsidRPr="005C1C86">
        <w:tc>
          <w:tcPr>
            <w:tcW w:w="907" w:type="dxa"/>
            <w:vMerge/>
            <w:tcBorders>
              <w:left w:val="nil"/>
            </w:tcBorders>
          </w:tcPr>
          <w:p w:rsidR="005C1C86" w:rsidRPr="005C1C86" w:rsidRDefault="005C1C86"/>
        </w:tc>
        <w:tc>
          <w:tcPr>
            <w:tcW w:w="1637" w:type="dxa"/>
            <w:vMerge/>
          </w:tcPr>
          <w:p w:rsidR="005C1C86" w:rsidRPr="005C1C86" w:rsidRDefault="005C1C86"/>
        </w:tc>
        <w:tc>
          <w:tcPr>
            <w:tcW w:w="1800" w:type="dxa"/>
            <w:vMerge/>
          </w:tcPr>
          <w:p w:rsidR="005C1C86" w:rsidRPr="005C1C86" w:rsidRDefault="005C1C86"/>
        </w:tc>
        <w:tc>
          <w:tcPr>
            <w:tcW w:w="1133" w:type="dxa"/>
          </w:tcPr>
          <w:p w:rsidR="005C1C86" w:rsidRPr="005C1C86" w:rsidRDefault="005C1C86">
            <w:pPr>
              <w:pStyle w:val="ConsPlusNormal"/>
              <w:jc w:val="both"/>
            </w:pPr>
            <w:r w:rsidRPr="005C1C86">
              <w:t>Минтруд Чувашии</w:t>
            </w:r>
          </w:p>
        </w:tc>
        <w:tc>
          <w:tcPr>
            <w:tcW w:w="6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x</w:t>
            </w:r>
          </w:p>
        </w:tc>
        <w:tc>
          <w:tcPr>
            <w:tcW w:w="6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x</w:t>
            </w:r>
          </w:p>
        </w:tc>
        <w:tc>
          <w:tcPr>
            <w:tcW w:w="1417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x</w:t>
            </w:r>
          </w:p>
        </w:tc>
        <w:tc>
          <w:tcPr>
            <w:tcW w:w="58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x</w:t>
            </w:r>
          </w:p>
        </w:tc>
        <w:tc>
          <w:tcPr>
            <w:tcW w:w="1191" w:type="dxa"/>
            <w:vMerge/>
          </w:tcPr>
          <w:p w:rsidR="005C1C86" w:rsidRPr="005C1C86" w:rsidRDefault="005C1C86"/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0,0</w:t>
            </w:r>
          </w:p>
        </w:tc>
        <w:tc>
          <w:tcPr>
            <w:tcW w:w="78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0,0</w:t>
            </w:r>
          </w:p>
        </w:tc>
        <w:tc>
          <w:tcPr>
            <w:tcW w:w="78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0,0</w:t>
            </w:r>
          </w:p>
        </w:tc>
        <w:tc>
          <w:tcPr>
            <w:tcW w:w="78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0,0</w:t>
            </w:r>
          </w:p>
        </w:tc>
        <w:tc>
          <w:tcPr>
            <w:tcW w:w="78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0,0</w:t>
            </w:r>
          </w:p>
        </w:tc>
        <w:tc>
          <w:tcPr>
            <w:tcW w:w="78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0,0</w:t>
            </w:r>
          </w:p>
        </w:tc>
        <w:tc>
          <w:tcPr>
            <w:tcW w:w="78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0,0</w:t>
            </w:r>
          </w:p>
        </w:tc>
        <w:tc>
          <w:tcPr>
            <w:tcW w:w="90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0,0</w:t>
            </w:r>
          </w:p>
        </w:tc>
      </w:tr>
      <w:tr w:rsidR="005C1C86" w:rsidRPr="005C1C86">
        <w:tc>
          <w:tcPr>
            <w:tcW w:w="907" w:type="dxa"/>
            <w:tcBorders>
              <w:left w:val="nil"/>
            </w:tcBorders>
          </w:tcPr>
          <w:p w:rsidR="005C1C86" w:rsidRPr="005C1C86" w:rsidRDefault="005C1C86">
            <w:pPr>
              <w:pStyle w:val="ConsPlusNormal"/>
              <w:jc w:val="both"/>
            </w:pPr>
            <w:r w:rsidRPr="005C1C86">
              <w:t>Целевой показатель (индикатор) подпрограммы, увязанный с основным мероприятием 3</w:t>
            </w:r>
          </w:p>
        </w:tc>
        <w:tc>
          <w:tcPr>
            <w:tcW w:w="7819" w:type="dxa"/>
            <w:gridSpan w:val="7"/>
          </w:tcPr>
          <w:p w:rsidR="005C1C86" w:rsidRPr="005C1C86" w:rsidRDefault="005C1C86">
            <w:pPr>
              <w:pStyle w:val="ConsPlusNormal"/>
              <w:jc w:val="both"/>
            </w:pPr>
            <w:r w:rsidRPr="005C1C86">
              <w:t>Доля детей, охваченных образовательными программами дополнительного образования детей, в общей численности детей и молодежи, %</w:t>
            </w:r>
          </w:p>
        </w:tc>
        <w:tc>
          <w:tcPr>
            <w:tcW w:w="1191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x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71,0</w:t>
            </w:r>
          </w:p>
        </w:tc>
        <w:tc>
          <w:tcPr>
            <w:tcW w:w="78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72,0</w:t>
            </w:r>
          </w:p>
        </w:tc>
        <w:tc>
          <w:tcPr>
            <w:tcW w:w="78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73,0</w:t>
            </w:r>
          </w:p>
        </w:tc>
        <w:tc>
          <w:tcPr>
            <w:tcW w:w="78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74,0</w:t>
            </w:r>
          </w:p>
        </w:tc>
        <w:tc>
          <w:tcPr>
            <w:tcW w:w="78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75,0</w:t>
            </w:r>
          </w:p>
        </w:tc>
        <w:tc>
          <w:tcPr>
            <w:tcW w:w="78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76,0</w:t>
            </w:r>
          </w:p>
        </w:tc>
        <w:tc>
          <w:tcPr>
            <w:tcW w:w="78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77,0</w:t>
            </w:r>
          </w:p>
        </w:tc>
        <w:tc>
          <w:tcPr>
            <w:tcW w:w="90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 xml:space="preserve">78,0 </w:t>
            </w:r>
            <w:hyperlink w:anchor="P4658" w:history="1">
              <w:r w:rsidRPr="005C1C86">
                <w:t>&lt;**&gt;</w:t>
              </w:r>
            </w:hyperlink>
          </w:p>
        </w:tc>
        <w:tc>
          <w:tcPr>
            <w:tcW w:w="904" w:type="dxa"/>
            <w:tcBorders>
              <w:right w:val="nil"/>
            </w:tcBorders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 xml:space="preserve">80,0 </w:t>
            </w:r>
            <w:hyperlink w:anchor="P4658" w:history="1">
              <w:r w:rsidRPr="005C1C86">
                <w:t>&lt;**&gt;</w:t>
              </w:r>
            </w:hyperlink>
          </w:p>
        </w:tc>
      </w:tr>
      <w:tr w:rsidR="005C1C86" w:rsidRPr="005C1C86">
        <w:tc>
          <w:tcPr>
            <w:tcW w:w="907" w:type="dxa"/>
            <w:vMerge w:val="restart"/>
            <w:tcBorders>
              <w:left w:val="nil"/>
            </w:tcBorders>
          </w:tcPr>
          <w:p w:rsidR="005C1C86" w:rsidRPr="005C1C86" w:rsidRDefault="005C1C86">
            <w:pPr>
              <w:pStyle w:val="ConsPlusNormal"/>
              <w:jc w:val="both"/>
            </w:pPr>
            <w:r w:rsidRPr="005C1C86">
              <w:t>Основн</w:t>
            </w:r>
            <w:r w:rsidRPr="005C1C86">
              <w:lastRenderedPageBreak/>
              <w:t>ое мероприятие 4</w:t>
            </w:r>
          </w:p>
        </w:tc>
        <w:tc>
          <w:tcPr>
            <w:tcW w:w="1637" w:type="dxa"/>
            <w:vMerge w:val="restart"/>
          </w:tcPr>
          <w:p w:rsidR="005C1C86" w:rsidRPr="005C1C86" w:rsidRDefault="005C1C86">
            <w:pPr>
              <w:pStyle w:val="ConsPlusNormal"/>
              <w:jc w:val="both"/>
            </w:pPr>
            <w:r w:rsidRPr="005C1C86">
              <w:lastRenderedPageBreak/>
              <w:t>Информационн</w:t>
            </w:r>
            <w:r w:rsidRPr="005C1C86">
              <w:lastRenderedPageBreak/>
              <w:t>ая работа по профилактике терроризма и экстремистской деятельности</w:t>
            </w:r>
          </w:p>
        </w:tc>
        <w:tc>
          <w:tcPr>
            <w:tcW w:w="1800" w:type="dxa"/>
            <w:vMerge w:val="restart"/>
          </w:tcPr>
          <w:p w:rsidR="005C1C86" w:rsidRPr="005C1C86" w:rsidRDefault="005C1C86">
            <w:pPr>
              <w:pStyle w:val="ConsPlusNormal"/>
              <w:jc w:val="both"/>
            </w:pPr>
            <w:r w:rsidRPr="005C1C86">
              <w:lastRenderedPageBreak/>
              <w:t xml:space="preserve">выявление и </w:t>
            </w:r>
            <w:r w:rsidRPr="005C1C86">
              <w:lastRenderedPageBreak/>
              <w:t>устранение причин и условий, способствующих осуществлению террористической и экстремистской деятельности</w:t>
            </w:r>
          </w:p>
        </w:tc>
        <w:tc>
          <w:tcPr>
            <w:tcW w:w="1133" w:type="dxa"/>
            <w:vMerge w:val="restart"/>
          </w:tcPr>
          <w:p w:rsidR="005C1C86" w:rsidRPr="005C1C86" w:rsidRDefault="005C1C86">
            <w:pPr>
              <w:pStyle w:val="ConsPlusNormal"/>
              <w:jc w:val="both"/>
            </w:pPr>
            <w:r w:rsidRPr="005C1C86">
              <w:lastRenderedPageBreak/>
              <w:t>ответстве</w:t>
            </w:r>
            <w:r w:rsidRPr="005C1C86">
              <w:lastRenderedPageBreak/>
              <w:t>нный исполнитель - Минкультуры Чувашии</w:t>
            </w:r>
          </w:p>
        </w:tc>
        <w:tc>
          <w:tcPr>
            <w:tcW w:w="6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lastRenderedPageBreak/>
              <w:t>x</w:t>
            </w:r>
          </w:p>
        </w:tc>
        <w:tc>
          <w:tcPr>
            <w:tcW w:w="6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x</w:t>
            </w:r>
          </w:p>
        </w:tc>
        <w:tc>
          <w:tcPr>
            <w:tcW w:w="1417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x</w:t>
            </w:r>
          </w:p>
        </w:tc>
        <w:tc>
          <w:tcPr>
            <w:tcW w:w="58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x</w:t>
            </w:r>
          </w:p>
        </w:tc>
        <w:tc>
          <w:tcPr>
            <w:tcW w:w="1191" w:type="dxa"/>
          </w:tcPr>
          <w:p w:rsidR="005C1C86" w:rsidRPr="005C1C86" w:rsidRDefault="005C1C86">
            <w:pPr>
              <w:pStyle w:val="ConsPlusNormal"/>
              <w:jc w:val="both"/>
            </w:pPr>
            <w:r w:rsidRPr="005C1C86">
              <w:t>всего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66,0</w:t>
            </w:r>
          </w:p>
        </w:tc>
        <w:tc>
          <w:tcPr>
            <w:tcW w:w="78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66,0</w:t>
            </w:r>
          </w:p>
        </w:tc>
        <w:tc>
          <w:tcPr>
            <w:tcW w:w="78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66,0</w:t>
            </w:r>
          </w:p>
        </w:tc>
        <w:tc>
          <w:tcPr>
            <w:tcW w:w="78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66,0</w:t>
            </w:r>
          </w:p>
        </w:tc>
        <w:tc>
          <w:tcPr>
            <w:tcW w:w="78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66,0</w:t>
            </w:r>
          </w:p>
        </w:tc>
        <w:tc>
          <w:tcPr>
            <w:tcW w:w="78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66,0</w:t>
            </w:r>
          </w:p>
        </w:tc>
        <w:tc>
          <w:tcPr>
            <w:tcW w:w="78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66,0</w:t>
            </w:r>
          </w:p>
        </w:tc>
        <w:tc>
          <w:tcPr>
            <w:tcW w:w="90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330,0</w:t>
            </w:r>
          </w:p>
        </w:tc>
        <w:tc>
          <w:tcPr>
            <w:tcW w:w="904" w:type="dxa"/>
            <w:tcBorders>
              <w:right w:val="nil"/>
            </w:tcBorders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330,0</w:t>
            </w:r>
          </w:p>
        </w:tc>
      </w:tr>
      <w:tr w:rsidR="005C1C86" w:rsidRPr="005C1C86">
        <w:tc>
          <w:tcPr>
            <w:tcW w:w="907" w:type="dxa"/>
            <w:vMerge/>
            <w:tcBorders>
              <w:left w:val="nil"/>
            </w:tcBorders>
          </w:tcPr>
          <w:p w:rsidR="005C1C86" w:rsidRPr="005C1C86" w:rsidRDefault="005C1C86"/>
        </w:tc>
        <w:tc>
          <w:tcPr>
            <w:tcW w:w="1637" w:type="dxa"/>
            <w:vMerge/>
          </w:tcPr>
          <w:p w:rsidR="005C1C86" w:rsidRPr="005C1C86" w:rsidRDefault="005C1C86"/>
        </w:tc>
        <w:tc>
          <w:tcPr>
            <w:tcW w:w="1800" w:type="dxa"/>
            <w:vMerge/>
          </w:tcPr>
          <w:p w:rsidR="005C1C86" w:rsidRPr="005C1C86" w:rsidRDefault="005C1C86"/>
        </w:tc>
        <w:tc>
          <w:tcPr>
            <w:tcW w:w="1133" w:type="dxa"/>
            <w:vMerge/>
          </w:tcPr>
          <w:p w:rsidR="005C1C86" w:rsidRPr="005C1C86" w:rsidRDefault="005C1C86"/>
        </w:tc>
        <w:tc>
          <w:tcPr>
            <w:tcW w:w="6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x</w:t>
            </w:r>
          </w:p>
        </w:tc>
        <w:tc>
          <w:tcPr>
            <w:tcW w:w="6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x</w:t>
            </w:r>
          </w:p>
        </w:tc>
        <w:tc>
          <w:tcPr>
            <w:tcW w:w="1417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x</w:t>
            </w:r>
          </w:p>
        </w:tc>
        <w:tc>
          <w:tcPr>
            <w:tcW w:w="58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x</w:t>
            </w:r>
          </w:p>
        </w:tc>
        <w:tc>
          <w:tcPr>
            <w:tcW w:w="1191" w:type="dxa"/>
            <w:vMerge w:val="restart"/>
          </w:tcPr>
          <w:p w:rsidR="005C1C86" w:rsidRPr="005C1C86" w:rsidRDefault="005C1C86">
            <w:pPr>
              <w:pStyle w:val="ConsPlusNormal"/>
              <w:jc w:val="both"/>
            </w:pPr>
            <w:r w:rsidRPr="005C1C86">
              <w:t>республиканский бюджет Чувашской Республики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0,0</w:t>
            </w:r>
          </w:p>
        </w:tc>
        <w:tc>
          <w:tcPr>
            <w:tcW w:w="78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0,0</w:t>
            </w:r>
          </w:p>
        </w:tc>
        <w:tc>
          <w:tcPr>
            <w:tcW w:w="78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0,0</w:t>
            </w:r>
          </w:p>
        </w:tc>
        <w:tc>
          <w:tcPr>
            <w:tcW w:w="78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0,0</w:t>
            </w:r>
          </w:p>
        </w:tc>
        <w:tc>
          <w:tcPr>
            <w:tcW w:w="78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0,0</w:t>
            </w:r>
          </w:p>
        </w:tc>
        <w:tc>
          <w:tcPr>
            <w:tcW w:w="78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0,0</w:t>
            </w:r>
          </w:p>
        </w:tc>
        <w:tc>
          <w:tcPr>
            <w:tcW w:w="78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0,0</w:t>
            </w:r>
          </w:p>
        </w:tc>
        <w:tc>
          <w:tcPr>
            <w:tcW w:w="90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0,0</w:t>
            </w:r>
          </w:p>
        </w:tc>
      </w:tr>
      <w:tr w:rsidR="005C1C86" w:rsidRPr="005C1C86">
        <w:tc>
          <w:tcPr>
            <w:tcW w:w="907" w:type="dxa"/>
            <w:vMerge/>
            <w:tcBorders>
              <w:left w:val="nil"/>
            </w:tcBorders>
          </w:tcPr>
          <w:p w:rsidR="005C1C86" w:rsidRPr="005C1C86" w:rsidRDefault="005C1C86"/>
        </w:tc>
        <w:tc>
          <w:tcPr>
            <w:tcW w:w="1637" w:type="dxa"/>
            <w:vMerge/>
          </w:tcPr>
          <w:p w:rsidR="005C1C86" w:rsidRPr="005C1C86" w:rsidRDefault="005C1C86"/>
        </w:tc>
        <w:tc>
          <w:tcPr>
            <w:tcW w:w="1800" w:type="dxa"/>
            <w:vMerge/>
          </w:tcPr>
          <w:p w:rsidR="005C1C86" w:rsidRPr="005C1C86" w:rsidRDefault="005C1C86"/>
        </w:tc>
        <w:tc>
          <w:tcPr>
            <w:tcW w:w="1133" w:type="dxa"/>
          </w:tcPr>
          <w:p w:rsidR="005C1C86" w:rsidRPr="005C1C86" w:rsidRDefault="005C1C86">
            <w:pPr>
              <w:pStyle w:val="ConsPlusNormal"/>
              <w:jc w:val="both"/>
            </w:pPr>
            <w:r w:rsidRPr="005C1C86">
              <w:t>соисполнители:</w:t>
            </w:r>
          </w:p>
        </w:tc>
        <w:tc>
          <w:tcPr>
            <w:tcW w:w="624" w:type="dxa"/>
          </w:tcPr>
          <w:p w:rsidR="005C1C86" w:rsidRPr="005C1C86" w:rsidRDefault="005C1C86">
            <w:pPr>
              <w:pStyle w:val="ConsPlusNormal"/>
            </w:pPr>
          </w:p>
        </w:tc>
        <w:tc>
          <w:tcPr>
            <w:tcW w:w="624" w:type="dxa"/>
          </w:tcPr>
          <w:p w:rsidR="005C1C86" w:rsidRPr="005C1C86" w:rsidRDefault="005C1C86">
            <w:pPr>
              <w:pStyle w:val="ConsPlusNormal"/>
            </w:pPr>
          </w:p>
        </w:tc>
        <w:tc>
          <w:tcPr>
            <w:tcW w:w="1417" w:type="dxa"/>
          </w:tcPr>
          <w:p w:rsidR="005C1C86" w:rsidRPr="005C1C86" w:rsidRDefault="005C1C86">
            <w:pPr>
              <w:pStyle w:val="ConsPlusNormal"/>
            </w:pPr>
          </w:p>
        </w:tc>
        <w:tc>
          <w:tcPr>
            <w:tcW w:w="584" w:type="dxa"/>
          </w:tcPr>
          <w:p w:rsidR="005C1C86" w:rsidRPr="005C1C86" w:rsidRDefault="005C1C86">
            <w:pPr>
              <w:pStyle w:val="ConsPlusNormal"/>
            </w:pPr>
          </w:p>
        </w:tc>
        <w:tc>
          <w:tcPr>
            <w:tcW w:w="1191" w:type="dxa"/>
            <w:vMerge/>
          </w:tcPr>
          <w:p w:rsidR="005C1C86" w:rsidRPr="005C1C86" w:rsidRDefault="005C1C86"/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</w:pPr>
          </w:p>
        </w:tc>
        <w:tc>
          <w:tcPr>
            <w:tcW w:w="784" w:type="dxa"/>
          </w:tcPr>
          <w:p w:rsidR="005C1C86" w:rsidRPr="005C1C86" w:rsidRDefault="005C1C86">
            <w:pPr>
              <w:pStyle w:val="ConsPlusNormal"/>
            </w:pPr>
          </w:p>
        </w:tc>
        <w:tc>
          <w:tcPr>
            <w:tcW w:w="784" w:type="dxa"/>
          </w:tcPr>
          <w:p w:rsidR="005C1C86" w:rsidRPr="005C1C86" w:rsidRDefault="005C1C86">
            <w:pPr>
              <w:pStyle w:val="ConsPlusNormal"/>
            </w:pPr>
          </w:p>
        </w:tc>
        <w:tc>
          <w:tcPr>
            <w:tcW w:w="784" w:type="dxa"/>
          </w:tcPr>
          <w:p w:rsidR="005C1C86" w:rsidRPr="005C1C86" w:rsidRDefault="005C1C86">
            <w:pPr>
              <w:pStyle w:val="ConsPlusNormal"/>
            </w:pPr>
          </w:p>
        </w:tc>
        <w:tc>
          <w:tcPr>
            <w:tcW w:w="784" w:type="dxa"/>
          </w:tcPr>
          <w:p w:rsidR="005C1C86" w:rsidRPr="005C1C86" w:rsidRDefault="005C1C86">
            <w:pPr>
              <w:pStyle w:val="ConsPlusNormal"/>
            </w:pPr>
          </w:p>
        </w:tc>
        <w:tc>
          <w:tcPr>
            <w:tcW w:w="784" w:type="dxa"/>
          </w:tcPr>
          <w:p w:rsidR="005C1C86" w:rsidRPr="005C1C86" w:rsidRDefault="005C1C86">
            <w:pPr>
              <w:pStyle w:val="ConsPlusNormal"/>
            </w:pPr>
          </w:p>
        </w:tc>
        <w:tc>
          <w:tcPr>
            <w:tcW w:w="784" w:type="dxa"/>
          </w:tcPr>
          <w:p w:rsidR="005C1C86" w:rsidRPr="005C1C86" w:rsidRDefault="005C1C86">
            <w:pPr>
              <w:pStyle w:val="ConsPlusNormal"/>
            </w:pPr>
          </w:p>
        </w:tc>
        <w:tc>
          <w:tcPr>
            <w:tcW w:w="904" w:type="dxa"/>
          </w:tcPr>
          <w:p w:rsidR="005C1C86" w:rsidRPr="005C1C86" w:rsidRDefault="005C1C86">
            <w:pPr>
              <w:pStyle w:val="ConsPlusNormal"/>
            </w:pPr>
          </w:p>
        </w:tc>
        <w:tc>
          <w:tcPr>
            <w:tcW w:w="904" w:type="dxa"/>
            <w:tcBorders>
              <w:right w:val="nil"/>
            </w:tcBorders>
          </w:tcPr>
          <w:p w:rsidR="005C1C86" w:rsidRPr="005C1C86" w:rsidRDefault="005C1C86">
            <w:pPr>
              <w:pStyle w:val="ConsPlusNormal"/>
            </w:pPr>
          </w:p>
        </w:tc>
      </w:tr>
      <w:tr w:rsidR="005C1C86" w:rsidRPr="005C1C86">
        <w:tc>
          <w:tcPr>
            <w:tcW w:w="907" w:type="dxa"/>
            <w:vMerge/>
            <w:tcBorders>
              <w:left w:val="nil"/>
            </w:tcBorders>
          </w:tcPr>
          <w:p w:rsidR="005C1C86" w:rsidRPr="005C1C86" w:rsidRDefault="005C1C86"/>
        </w:tc>
        <w:tc>
          <w:tcPr>
            <w:tcW w:w="1637" w:type="dxa"/>
            <w:vMerge/>
          </w:tcPr>
          <w:p w:rsidR="005C1C86" w:rsidRPr="005C1C86" w:rsidRDefault="005C1C86"/>
        </w:tc>
        <w:tc>
          <w:tcPr>
            <w:tcW w:w="1800" w:type="dxa"/>
            <w:vMerge/>
          </w:tcPr>
          <w:p w:rsidR="005C1C86" w:rsidRPr="005C1C86" w:rsidRDefault="005C1C86"/>
        </w:tc>
        <w:tc>
          <w:tcPr>
            <w:tcW w:w="1133" w:type="dxa"/>
          </w:tcPr>
          <w:p w:rsidR="005C1C86" w:rsidRPr="005C1C86" w:rsidRDefault="005C1C86">
            <w:pPr>
              <w:pStyle w:val="ConsPlusNormal"/>
              <w:jc w:val="both"/>
            </w:pPr>
            <w:r w:rsidRPr="005C1C86">
              <w:t>Минобразования Чувашии</w:t>
            </w:r>
          </w:p>
        </w:tc>
        <w:tc>
          <w:tcPr>
            <w:tcW w:w="6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874</w:t>
            </w:r>
          </w:p>
        </w:tc>
        <w:tc>
          <w:tcPr>
            <w:tcW w:w="6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0702</w:t>
            </w:r>
          </w:p>
        </w:tc>
        <w:tc>
          <w:tcPr>
            <w:tcW w:w="1417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Ц830416030</w:t>
            </w:r>
          </w:p>
        </w:tc>
        <w:tc>
          <w:tcPr>
            <w:tcW w:w="58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240</w:t>
            </w:r>
          </w:p>
        </w:tc>
        <w:tc>
          <w:tcPr>
            <w:tcW w:w="1191" w:type="dxa"/>
            <w:vMerge/>
          </w:tcPr>
          <w:p w:rsidR="005C1C86" w:rsidRPr="005C1C86" w:rsidRDefault="005C1C86"/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16,0</w:t>
            </w:r>
          </w:p>
        </w:tc>
        <w:tc>
          <w:tcPr>
            <w:tcW w:w="78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16,0</w:t>
            </w:r>
          </w:p>
        </w:tc>
        <w:tc>
          <w:tcPr>
            <w:tcW w:w="78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16,0</w:t>
            </w:r>
          </w:p>
        </w:tc>
        <w:tc>
          <w:tcPr>
            <w:tcW w:w="78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16,0</w:t>
            </w:r>
          </w:p>
        </w:tc>
        <w:tc>
          <w:tcPr>
            <w:tcW w:w="78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16,0</w:t>
            </w:r>
          </w:p>
        </w:tc>
        <w:tc>
          <w:tcPr>
            <w:tcW w:w="78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16,0</w:t>
            </w:r>
          </w:p>
        </w:tc>
        <w:tc>
          <w:tcPr>
            <w:tcW w:w="78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16,0</w:t>
            </w:r>
          </w:p>
        </w:tc>
        <w:tc>
          <w:tcPr>
            <w:tcW w:w="90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80,0</w:t>
            </w:r>
          </w:p>
        </w:tc>
        <w:tc>
          <w:tcPr>
            <w:tcW w:w="904" w:type="dxa"/>
            <w:tcBorders>
              <w:right w:val="nil"/>
            </w:tcBorders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80,0</w:t>
            </w:r>
          </w:p>
        </w:tc>
      </w:tr>
      <w:tr w:rsidR="005C1C86" w:rsidRPr="005C1C86">
        <w:tc>
          <w:tcPr>
            <w:tcW w:w="907" w:type="dxa"/>
            <w:vMerge/>
            <w:tcBorders>
              <w:left w:val="nil"/>
            </w:tcBorders>
          </w:tcPr>
          <w:p w:rsidR="005C1C86" w:rsidRPr="005C1C86" w:rsidRDefault="005C1C86"/>
        </w:tc>
        <w:tc>
          <w:tcPr>
            <w:tcW w:w="1637" w:type="dxa"/>
            <w:vMerge/>
          </w:tcPr>
          <w:p w:rsidR="005C1C86" w:rsidRPr="005C1C86" w:rsidRDefault="005C1C86"/>
        </w:tc>
        <w:tc>
          <w:tcPr>
            <w:tcW w:w="1800" w:type="dxa"/>
            <w:vMerge/>
          </w:tcPr>
          <w:p w:rsidR="005C1C86" w:rsidRPr="005C1C86" w:rsidRDefault="005C1C86"/>
        </w:tc>
        <w:tc>
          <w:tcPr>
            <w:tcW w:w="1133" w:type="dxa"/>
            <w:vMerge w:val="restart"/>
          </w:tcPr>
          <w:p w:rsidR="005C1C86" w:rsidRPr="005C1C86" w:rsidRDefault="005C1C86">
            <w:pPr>
              <w:pStyle w:val="ConsPlusNormal"/>
              <w:jc w:val="both"/>
            </w:pPr>
            <w:proofErr w:type="spellStart"/>
            <w:r w:rsidRPr="005C1C86">
              <w:t>Мининформполитики</w:t>
            </w:r>
            <w:proofErr w:type="spellEnd"/>
            <w:r w:rsidRPr="005C1C86">
              <w:t xml:space="preserve"> Чувашии</w:t>
            </w:r>
          </w:p>
        </w:tc>
        <w:tc>
          <w:tcPr>
            <w:tcW w:w="6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870</w:t>
            </w:r>
          </w:p>
        </w:tc>
        <w:tc>
          <w:tcPr>
            <w:tcW w:w="6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1201</w:t>
            </w:r>
          </w:p>
        </w:tc>
        <w:tc>
          <w:tcPr>
            <w:tcW w:w="1417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Ц830417130</w:t>
            </w:r>
          </w:p>
        </w:tc>
        <w:tc>
          <w:tcPr>
            <w:tcW w:w="58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350,</w:t>
            </w:r>
          </w:p>
          <w:p w:rsidR="005C1C86" w:rsidRPr="005C1C86" w:rsidRDefault="005C1C86">
            <w:pPr>
              <w:pStyle w:val="ConsPlusNormal"/>
              <w:jc w:val="center"/>
            </w:pPr>
            <w:r w:rsidRPr="005C1C86">
              <w:t>870</w:t>
            </w:r>
          </w:p>
        </w:tc>
        <w:tc>
          <w:tcPr>
            <w:tcW w:w="1191" w:type="dxa"/>
            <w:vMerge/>
          </w:tcPr>
          <w:p w:rsidR="005C1C86" w:rsidRPr="005C1C86" w:rsidRDefault="005C1C86"/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30,0</w:t>
            </w:r>
          </w:p>
        </w:tc>
        <w:tc>
          <w:tcPr>
            <w:tcW w:w="78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30,0</w:t>
            </w:r>
          </w:p>
        </w:tc>
        <w:tc>
          <w:tcPr>
            <w:tcW w:w="78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30,0</w:t>
            </w:r>
          </w:p>
        </w:tc>
        <w:tc>
          <w:tcPr>
            <w:tcW w:w="78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30,0</w:t>
            </w:r>
          </w:p>
        </w:tc>
        <w:tc>
          <w:tcPr>
            <w:tcW w:w="78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30,0</w:t>
            </w:r>
          </w:p>
        </w:tc>
        <w:tc>
          <w:tcPr>
            <w:tcW w:w="78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30,0</w:t>
            </w:r>
          </w:p>
        </w:tc>
        <w:tc>
          <w:tcPr>
            <w:tcW w:w="78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30,0</w:t>
            </w:r>
          </w:p>
        </w:tc>
        <w:tc>
          <w:tcPr>
            <w:tcW w:w="90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150,0</w:t>
            </w:r>
          </w:p>
        </w:tc>
        <w:tc>
          <w:tcPr>
            <w:tcW w:w="904" w:type="dxa"/>
            <w:tcBorders>
              <w:right w:val="nil"/>
            </w:tcBorders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150,0</w:t>
            </w:r>
          </w:p>
        </w:tc>
      </w:tr>
      <w:tr w:rsidR="005C1C86" w:rsidRPr="005C1C86">
        <w:tc>
          <w:tcPr>
            <w:tcW w:w="907" w:type="dxa"/>
            <w:vMerge/>
            <w:tcBorders>
              <w:left w:val="nil"/>
            </w:tcBorders>
          </w:tcPr>
          <w:p w:rsidR="005C1C86" w:rsidRPr="005C1C86" w:rsidRDefault="005C1C86"/>
        </w:tc>
        <w:tc>
          <w:tcPr>
            <w:tcW w:w="1637" w:type="dxa"/>
            <w:vMerge/>
          </w:tcPr>
          <w:p w:rsidR="005C1C86" w:rsidRPr="005C1C86" w:rsidRDefault="005C1C86"/>
        </w:tc>
        <w:tc>
          <w:tcPr>
            <w:tcW w:w="1800" w:type="dxa"/>
            <w:vMerge/>
          </w:tcPr>
          <w:p w:rsidR="005C1C86" w:rsidRPr="005C1C86" w:rsidRDefault="005C1C86"/>
        </w:tc>
        <w:tc>
          <w:tcPr>
            <w:tcW w:w="1133" w:type="dxa"/>
            <w:vMerge/>
          </w:tcPr>
          <w:p w:rsidR="005C1C86" w:rsidRPr="005C1C86" w:rsidRDefault="005C1C86"/>
        </w:tc>
        <w:tc>
          <w:tcPr>
            <w:tcW w:w="6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870</w:t>
            </w:r>
          </w:p>
        </w:tc>
        <w:tc>
          <w:tcPr>
            <w:tcW w:w="6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1202</w:t>
            </w:r>
          </w:p>
        </w:tc>
        <w:tc>
          <w:tcPr>
            <w:tcW w:w="1417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Ц830417130</w:t>
            </w:r>
          </w:p>
        </w:tc>
        <w:tc>
          <w:tcPr>
            <w:tcW w:w="58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350,</w:t>
            </w:r>
          </w:p>
          <w:p w:rsidR="005C1C86" w:rsidRPr="005C1C86" w:rsidRDefault="005C1C86">
            <w:pPr>
              <w:pStyle w:val="ConsPlusNormal"/>
              <w:jc w:val="center"/>
            </w:pPr>
            <w:r w:rsidRPr="005C1C86">
              <w:t>870</w:t>
            </w:r>
          </w:p>
        </w:tc>
        <w:tc>
          <w:tcPr>
            <w:tcW w:w="1191" w:type="dxa"/>
            <w:vMerge/>
          </w:tcPr>
          <w:p w:rsidR="005C1C86" w:rsidRPr="005C1C86" w:rsidRDefault="005C1C86"/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20,0</w:t>
            </w:r>
          </w:p>
        </w:tc>
        <w:tc>
          <w:tcPr>
            <w:tcW w:w="78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20,0</w:t>
            </w:r>
          </w:p>
        </w:tc>
        <w:tc>
          <w:tcPr>
            <w:tcW w:w="78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20,0</w:t>
            </w:r>
          </w:p>
        </w:tc>
        <w:tc>
          <w:tcPr>
            <w:tcW w:w="78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20,0</w:t>
            </w:r>
          </w:p>
        </w:tc>
        <w:tc>
          <w:tcPr>
            <w:tcW w:w="78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20,0</w:t>
            </w:r>
          </w:p>
        </w:tc>
        <w:tc>
          <w:tcPr>
            <w:tcW w:w="78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20,0</w:t>
            </w:r>
          </w:p>
        </w:tc>
        <w:tc>
          <w:tcPr>
            <w:tcW w:w="78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20,0</w:t>
            </w:r>
          </w:p>
        </w:tc>
        <w:tc>
          <w:tcPr>
            <w:tcW w:w="90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100,0</w:t>
            </w:r>
          </w:p>
        </w:tc>
        <w:tc>
          <w:tcPr>
            <w:tcW w:w="904" w:type="dxa"/>
            <w:tcBorders>
              <w:right w:val="nil"/>
            </w:tcBorders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100,0</w:t>
            </w:r>
          </w:p>
        </w:tc>
      </w:tr>
      <w:tr w:rsidR="005C1C86" w:rsidRPr="005C1C86">
        <w:tc>
          <w:tcPr>
            <w:tcW w:w="907" w:type="dxa"/>
            <w:vMerge/>
            <w:tcBorders>
              <w:left w:val="nil"/>
            </w:tcBorders>
          </w:tcPr>
          <w:p w:rsidR="005C1C86" w:rsidRPr="005C1C86" w:rsidRDefault="005C1C86"/>
        </w:tc>
        <w:tc>
          <w:tcPr>
            <w:tcW w:w="1637" w:type="dxa"/>
            <w:vMerge/>
          </w:tcPr>
          <w:p w:rsidR="005C1C86" w:rsidRPr="005C1C86" w:rsidRDefault="005C1C86"/>
        </w:tc>
        <w:tc>
          <w:tcPr>
            <w:tcW w:w="1800" w:type="dxa"/>
            <w:vMerge/>
          </w:tcPr>
          <w:p w:rsidR="005C1C86" w:rsidRPr="005C1C86" w:rsidRDefault="005C1C86"/>
        </w:tc>
        <w:tc>
          <w:tcPr>
            <w:tcW w:w="1133" w:type="dxa"/>
            <w:vMerge/>
          </w:tcPr>
          <w:p w:rsidR="005C1C86" w:rsidRPr="005C1C86" w:rsidRDefault="005C1C86"/>
        </w:tc>
        <w:tc>
          <w:tcPr>
            <w:tcW w:w="6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870</w:t>
            </w:r>
          </w:p>
        </w:tc>
        <w:tc>
          <w:tcPr>
            <w:tcW w:w="6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1202</w:t>
            </w:r>
          </w:p>
        </w:tc>
        <w:tc>
          <w:tcPr>
            <w:tcW w:w="1417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Ц830417140</w:t>
            </w:r>
          </w:p>
        </w:tc>
        <w:tc>
          <w:tcPr>
            <w:tcW w:w="58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240</w:t>
            </w:r>
          </w:p>
        </w:tc>
        <w:tc>
          <w:tcPr>
            <w:tcW w:w="1191" w:type="dxa"/>
            <w:vMerge/>
          </w:tcPr>
          <w:p w:rsidR="005C1C86" w:rsidRPr="005C1C86" w:rsidRDefault="005C1C86"/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0,0</w:t>
            </w:r>
          </w:p>
        </w:tc>
        <w:tc>
          <w:tcPr>
            <w:tcW w:w="78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0,0</w:t>
            </w:r>
          </w:p>
        </w:tc>
        <w:tc>
          <w:tcPr>
            <w:tcW w:w="78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0,0</w:t>
            </w:r>
          </w:p>
        </w:tc>
        <w:tc>
          <w:tcPr>
            <w:tcW w:w="78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0,0</w:t>
            </w:r>
          </w:p>
        </w:tc>
        <w:tc>
          <w:tcPr>
            <w:tcW w:w="78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0,0</w:t>
            </w:r>
          </w:p>
        </w:tc>
        <w:tc>
          <w:tcPr>
            <w:tcW w:w="78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0,0</w:t>
            </w:r>
          </w:p>
        </w:tc>
        <w:tc>
          <w:tcPr>
            <w:tcW w:w="78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0,0</w:t>
            </w:r>
          </w:p>
        </w:tc>
        <w:tc>
          <w:tcPr>
            <w:tcW w:w="90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0,0</w:t>
            </w:r>
          </w:p>
        </w:tc>
      </w:tr>
      <w:tr w:rsidR="005C1C86" w:rsidRPr="005C1C86">
        <w:tc>
          <w:tcPr>
            <w:tcW w:w="907" w:type="dxa"/>
            <w:tcBorders>
              <w:left w:val="nil"/>
            </w:tcBorders>
          </w:tcPr>
          <w:p w:rsidR="005C1C86" w:rsidRPr="005C1C86" w:rsidRDefault="005C1C86">
            <w:pPr>
              <w:pStyle w:val="ConsPlusNormal"/>
              <w:jc w:val="both"/>
            </w:pPr>
            <w:r w:rsidRPr="005C1C86">
              <w:t>Целевой показатель (индикатор) подпрограммы, увязанный с основным меропр</w:t>
            </w:r>
            <w:r w:rsidRPr="005C1C86">
              <w:lastRenderedPageBreak/>
              <w:t>иятием 4</w:t>
            </w:r>
          </w:p>
        </w:tc>
        <w:tc>
          <w:tcPr>
            <w:tcW w:w="7819" w:type="dxa"/>
            <w:gridSpan w:val="7"/>
          </w:tcPr>
          <w:p w:rsidR="005C1C86" w:rsidRPr="005C1C86" w:rsidRDefault="005C1C86">
            <w:pPr>
              <w:pStyle w:val="ConsPlusNormal"/>
              <w:jc w:val="both"/>
            </w:pPr>
            <w:r w:rsidRPr="005C1C86">
              <w:lastRenderedPageBreak/>
              <w:t xml:space="preserve">Количество материалов антитеррористической и </w:t>
            </w:r>
            <w:proofErr w:type="spellStart"/>
            <w:r w:rsidRPr="005C1C86">
              <w:t>антиэкстремистской</w:t>
            </w:r>
            <w:proofErr w:type="spellEnd"/>
            <w:r w:rsidRPr="005C1C86">
              <w:t xml:space="preserve"> направленности, подготовленных государственными средствами массовой информации Чувашской Республики, единиц</w:t>
            </w:r>
          </w:p>
        </w:tc>
        <w:tc>
          <w:tcPr>
            <w:tcW w:w="1191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x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700</w:t>
            </w:r>
          </w:p>
        </w:tc>
        <w:tc>
          <w:tcPr>
            <w:tcW w:w="78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705</w:t>
            </w:r>
          </w:p>
        </w:tc>
        <w:tc>
          <w:tcPr>
            <w:tcW w:w="78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710</w:t>
            </w:r>
          </w:p>
        </w:tc>
        <w:tc>
          <w:tcPr>
            <w:tcW w:w="78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715</w:t>
            </w:r>
          </w:p>
        </w:tc>
        <w:tc>
          <w:tcPr>
            <w:tcW w:w="78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720</w:t>
            </w:r>
          </w:p>
        </w:tc>
        <w:tc>
          <w:tcPr>
            <w:tcW w:w="78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725</w:t>
            </w:r>
          </w:p>
        </w:tc>
        <w:tc>
          <w:tcPr>
            <w:tcW w:w="78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730</w:t>
            </w:r>
          </w:p>
        </w:tc>
        <w:tc>
          <w:tcPr>
            <w:tcW w:w="90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 xml:space="preserve">755 </w:t>
            </w:r>
            <w:hyperlink w:anchor="P4658" w:history="1">
              <w:r w:rsidRPr="005C1C86">
                <w:t>&lt;**&gt;</w:t>
              </w:r>
            </w:hyperlink>
          </w:p>
        </w:tc>
        <w:tc>
          <w:tcPr>
            <w:tcW w:w="904" w:type="dxa"/>
            <w:tcBorders>
              <w:right w:val="nil"/>
            </w:tcBorders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 xml:space="preserve">780 </w:t>
            </w:r>
            <w:hyperlink w:anchor="P4658" w:history="1">
              <w:r w:rsidRPr="005C1C86">
                <w:t>&lt;**&gt;</w:t>
              </w:r>
            </w:hyperlink>
          </w:p>
        </w:tc>
      </w:tr>
      <w:tr w:rsidR="005C1C86" w:rsidRPr="005C1C86">
        <w:tc>
          <w:tcPr>
            <w:tcW w:w="907" w:type="dxa"/>
            <w:vMerge w:val="restart"/>
            <w:tcBorders>
              <w:left w:val="nil"/>
              <w:bottom w:val="nil"/>
            </w:tcBorders>
          </w:tcPr>
          <w:p w:rsidR="005C1C86" w:rsidRPr="005C1C86" w:rsidRDefault="005C1C86">
            <w:pPr>
              <w:pStyle w:val="ConsPlusNormal"/>
              <w:jc w:val="both"/>
            </w:pPr>
            <w:r w:rsidRPr="005C1C86">
              <w:lastRenderedPageBreak/>
              <w:t>Основное мероприятие 5</w:t>
            </w:r>
          </w:p>
        </w:tc>
        <w:tc>
          <w:tcPr>
            <w:tcW w:w="1637" w:type="dxa"/>
            <w:vMerge w:val="restart"/>
            <w:tcBorders>
              <w:bottom w:val="nil"/>
            </w:tcBorders>
          </w:tcPr>
          <w:p w:rsidR="005C1C86" w:rsidRPr="005C1C86" w:rsidRDefault="005C1C86">
            <w:pPr>
              <w:pStyle w:val="ConsPlusNormal"/>
              <w:jc w:val="both"/>
            </w:pPr>
            <w:r w:rsidRPr="005C1C86">
              <w:t>Мероприятия по профилактике и соблюдению правопорядка на улицах и в других общественных местах</w:t>
            </w:r>
          </w:p>
        </w:tc>
        <w:tc>
          <w:tcPr>
            <w:tcW w:w="1800" w:type="dxa"/>
            <w:vMerge w:val="restart"/>
            <w:tcBorders>
              <w:bottom w:val="nil"/>
            </w:tcBorders>
          </w:tcPr>
          <w:p w:rsidR="005C1C86" w:rsidRPr="005C1C86" w:rsidRDefault="005C1C86">
            <w:pPr>
              <w:pStyle w:val="ConsPlusNormal"/>
              <w:jc w:val="both"/>
            </w:pPr>
            <w:r w:rsidRPr="005C1C86">
              <w:t>укрепление технической защиты объектов повышенной опасности с массовым пребыванием людей, особо важных объектов</w:t>
            </w:r>
          </w:p>
        </w:tc>
        <w:tc>
          <w:tcPr>
            <w:tcW w:w="1133" w:type="dxa"/>
          </w:tcPr>
          <w:p w:rsidR="005C1C86" w:rsidRPr="005C1C86" w:rsidRDefault="005C1C86">
            <w:pPr>
              <w:pStyle w:val="ConsPlusNormal"/>
              <w:jc w:val="both"/>
            </w:pPr>
            <w:r w:rsidRPr="005C1C86">
              <w:t>ответственный исполнитель - Минкультуры Чувашии</w:t>
            </w:r>
          </w:p>
        </w:tc>
        <w:tc>
          <w:tcPr>
            <w:tcW w:w="6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x</w:t>
            </w:r>
          </w:p>
        </w:tc>
        <w:tc>
          <w:tcPr>
            <w:tcW w:w="6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x</w:t>
            </w:r>
          </w:p>
        </w:tc>
        <w:tc>
          <w:tcPr>
            <w:tcW w:w="1417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x</w:t>
            </w:r>
          </w:p>
        </w:tc>
        <w:tc>
          <w:tcPr>
            <w:tcW w:w="58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x</w:t>
            </w:r>
          </w:p>
        </w:tc>
        <w:tc>
          <w:tcPr>
            <w:tcW w:w="1191" w:type="dxa"/>
          </w:tcPr>
          <w:p w:rsidR="005C1C86" w:rsidRPr="005C1C86" w:rsidRDefault="005C1C86">
            <w:pPr>
              <w:pStyle w:val="ConsPlusNormal"/>
              <w:jc w:val="both"/>
            </w:pPr>
            <w:r w:rsidRPr="005C1C86">
              <w:t>всего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254911,4</w:t>
            </w:r>
          </w:p>
        </w:tc>
        <w:tc>
          <w:tcPr>
            <w:tcW w:w="78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1805,9</w:t>
            </w:r>
          </w:p>
        </w:tc>
        <w:tc>
          <w:tcPr>
            <w:tcW w:w="78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1805,9</w:t>
            </w:r>
          </w:p>
        </w:tc>
        <w:tc>
          <w:tcPr>
            <w:tcW w:w="78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1835,0</w:t>
            </w:r>
          </w:p>
        </w:tc>
        <w:tc>
          <w:tcPr>
            <w:tcW w:w="78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1916,0</w:t>
            </w:r>
          </w:p>
        </w:tc>
        <w:tc>
          <w:tcPr>
            <w:tcW w:w="78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1962,0</w:t>
            </w:r>
          </w:p>
        </w:tc>
        <w:tc>
          <w:tcPr>
            <w:tcW w:w="78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2018,0</w:t>
            </w:r>
          </w:p>
        </w:tc>
        <w:tc>
          <w:tcPr>
            <w:tcW w:w="90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10511,0</w:t>
            </w:r>
          </w:p>
        </w:tc>
        <w:tc>
          <w:tcPr>
            <w:tcW w:w="904" w:type="dxa"/>
            <w:tcBorders>
              <w:right w:val="nil"/>
            </w:tcBorders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11250,0</w:t>
            </w:r>
          </w:p>
        </w:tc>
      </w:tr>
      <w:tr w:rsidR="005C1C86" w:rsidRPr="005C1C86">
        <w:tc>
          <w:tcPr>
            <w:tcW w:w="907" w:type="dxa"/>
            <w:vMerge/>
            <w:tcBorders>
              <w:left w:val="nil"/>
              <w:bottom w:val="nil"/>
            </w:tcBorders>
          </w:tcPr>
          <w:p w:rsidR="005C1C86" w:rsidRPr="005C1C86" w:rsidRDefault="005C1C86"/>
        </w:tc>
        <w:tc>
          <w:tcPr>
            <w:tcW w:w="1637" w:type="dxa"/>
            <w:vMerge/>
            <w:tcBorders>
              <w:bottom w:val="nil"/>
            </w:tcBorders>
          </w:tcPr>
          <w:p w:rsidR="005C1C86" w:rsidRPr="005C1C86" w:rsidRDefault="005C1C86"/>
        </w:tc>
        <w:tc>
          <w:tcPr>
            <w:tcW w:w="1800" w:type="dxa"/>
            <w:vMerge/>
            <w:tcBorders>
              <w:bottom w:val="nil"/>
            </w:tcBorders>
          </w:tcPr>
          <w:p w:rsidR="005C1C86" w:rsidRPr="005C1C86" w:rsidRDefault="005C1C86"/>
        </w:tc>
        <w:tc>
          <w:tcPr>
            <w:tcW w:w="1133" w:type="dxa"/>
            <w:vMerge w:val="restart"/>
          </w:tcPr>
          <w:p w:rsidR="005C1C86" w:rsidRPr="005C1C86" w:rsidRDefault="005C1C86">
            <w:pPr>
              <w:pStyle w:val="ConsPlusNormal"/>
              <w:jc w:val="both"/>
            </w:pPr>
            <w:r w:rsidRPr="005C1C86">
              <w:t>соисполнитель - ГКЧС Чувашии</w:t>
            </w:r>
          </w:p>
        </w:tc>
        <w:tc>
          <w:tcPr>
            <w:tcW w:w="6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877</w:t>
            </w:r>
          </w:p>
        </w:tc>
        <w:tc>
          <w:tcPr>
            <w:tcW w:w="6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0309</w:t>
            </w:r>
          </w:p>
        </w:tc>
        <w:tc>
          <w:tcPr>
            <w:tcW w:w="1417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Ц830500000</w:t>
            </w:r>
          </w:p>
        </w:tc>
        <w:tc>
          <w:tcPr>
            <w:tcW w:w="58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x</w:t>
            </w:r>
          </w:p>
        </w:tc>
        <w:tc>
          <w:tcPr>
            <w:tcW w:w="1191" w:type="dxa"/>
            <w:vMerge w:val="restart"/>
          </w:tcPr>
          <w:p w:rsidR="005C1C86" w:rsidRPr="005C1C86" w:rsidRDefault="005C1C86">
            <w:pPr>
              <w:pStyle w:val="ConsPlusNormal"/>
              <w:jc w:val="both"/>
            </w:pPr>
            <w:r w:rsidRPr="005C1C86">
              <w:t>республиканский бюджет Чувашской Республики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x</w:t>
            </w:r>
          </w:p>
        </w:tc>
        <w:tc>
          <w:tcPr>
            <w:tcW w:w="78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x</w:t>
            </w:r>
          </w:p>
        </w:tc>
        <w:tc>
          <w:tcPr>
            <w:tcW w:w="78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x</w:t>
            </w:r>
          </w:p>
        </w:tc>
        <w:tc>
          <w:tcPr>
            <w:tcW w:w="78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x</w:t>
            </w:r>
          </w:p>
        </w:tc>
        <w:tc>
          <w:tcPr>
            <w:tcW w:w="78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x</w:t>
            </w:r>
          </w:p>
        </w:tc>
        <w:tc>
          <w:tcPr>
            <w:tcW w:w="78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x</w:t>
            </w:r>
          </w:p>
        </w:tc>
        <w:tc>
          <w:tcPr>
            <w:tcW w:w="78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x</w:t>
            </w:r>
          </w:p>
        </w:tc>
        <w:tc>
          <w:tcPr>
            <w:tcW w:w="90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x</w:t>
            </w:r>
          </w:p>
        </w:tc>
        <w:tc>
          <w:tcPr>
            <w:tcW w:w="904" w:type="dxa"/>
            <w:tcBorders>
              <w:right w:val="nil"/>
            </w:tcBorders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x</w:t>
            </w:r>
          </w:p>
        </w:tc>
      </w:tr>
      <w:tr w:rsidR="005C1C86" w:rsidRPr="005C1C86">
        <w:tc>
          <w:tcPr>
            <w:tcW w:w="907" w:type="dxa"/>
            <w:vMerge/>
            <w:tcBorders>
              <w:left w:val="nil"/>
              <w:bottom w:val="nil"/>
            </w:tcBorders>
          </w:tcPr>
          <w:p w:rsidR="005C1C86" w:rsidRPr="005C1C86" w:rsidRDefault="005C1C86"/>
        </w:tc>
        <w:tc>
          <w:tcPr>
            <w:tcW w:w="1637" w:type="dxa"/>
            <w:vMerge/>
            <w:tcBorders>
              <w:bottom w:val="nil"/>
            </w:tcBorders>
          </w:tcPr>
          <w:p w:rsidR="005C1C86" w:rsidRPr="005C1C86" w:rsidRDefault="005C1C86"/>
        </w:tc>
        <w:tc>
          <w:tcPr>
            <w:tcW w:w="1800" w:type="dxa"/>
            <w:vMerge/>
            <w:tcBorders>
              <w:bottom w:val="nil"/>
            </w:tcBorders>
          </w:tcPr>
          <w:p w:rsidR="005C1C86" w:rsidRPr="005C1C86" w:rsidRDefault="005C1C86"/>
        </w:tc>
        <w:tc>
          <w:tcPr>
            <w:tcW w:w="1133" w:type="dxa"/>
            <w:vMerge/>
          </w:tcPr>
          <w:p w:rsidR="005C1C86" w:rsidRPr="005C1C86" w:rsidRDefault="005C1C86"/>
        </w:tc>
        <w:tc>
          <w:tcPr>
            <w:tcW w:w="6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877</w:t>
            </w:r>
          </w:p>
        </w:tc>
        <w:tc>
          <w:tcPr>
            <w:tcW w:w="6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0309</w:t>
            </w:r>
          </w:p>
        </w:tc>
        <w:tc>
          <w:tcPr>
            <w:tcW w:w="1417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Ц830512620</w:t>
            </w:r>
          </w:p>
        </w:tc>
        <w:tc>
          <w:tcPr>
            <w:tcW w:w="58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240</w:t>
            </w:r>
          </w:p>
        </w:tc>
        <w:tc>
          <w:tcPr>
            <w:tcW w:w="1191" w:type="dxa"/>
            <w:vMerge/>
          </w:tcPr>
          <w:p w:rsidR="005C1C86" w:rsidRPr="005C1C86" w:rsidRDefault="005C1C86"/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31364,1</w:t>
            </w:r>
          </w:p>
        </w:tc>
        <w:tc>
          <w:tcPr>
            <w:tcW w:w="78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525,0</w:t>
            </w:r>
          </w:p>
        </w:tc>
        <w:tc>
          <w:tcPr>
            <w:tcW w:w="78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525,0</w:t>
            </w:r>
          </w:p>
        </w:tc>
        <w:tc>
          <w:tcPr>
            <w:tcW w:w="78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525,0</w:t>
            </w:r>
          </w:p>
        </w:tc>
        <w:tc>
          <w:tcPr>
            <w:tcW w:w="78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576,0</w:t>
            </w:r>
          </w:p>
        </w:tc>
        <w:tc>
          <w:tcPr>
            <w:tcW w:w="78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592,0</w:t>
            </w:r>
          </w:p>
        </w:tc>
        <w:tc>
          <w:tcPr>
            <w:tcW w:w="78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608,0</w:t>
            </w:r>
          </w:p>
        </w:tc>
        <w:tc>
          <w:tcPr>
            <w:tcW w:w="90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3311,0</w:t>
            </w:r>
          </w:p>
        </w:tc>
        <w:tc>
          <w:tcPr>
            <w:tcW w:w="904" w:type="dxa"/>
            <w:tcBorders>
              <w:right w:val="nil"/>
            </w:tcBorders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3900,0</w:t>
            </w:r>
          </w:p>
        </w:tc>
      </w:tr>
      <w:tr w:rsidR="005C1C86" w:rsidRPr="005C1C86">
        <w:tc>
          <w:tcPr>
            <w:tcW w:w="907" w:type="dxa"/>
            <w:vMerge/>
            <w:tcBorders>
              <w:left w:val="nil"/>
              <w:bottom w:val="nil"/>
            </w:tcBorders>
          </w:tcPr>
          <w:p w:rsidR="005C1C86" w:rsidRPr="005C1C86" w:rsidRDefault="005C1C86"/>
        </w:tc>
        <w:tc>
          <w:tcPr>
            <w:tcW w:w="1637" w:type="dxa"/>
            <w:vMerge/>
            <w:tcBorders>
              <w:bottom w:val="nil"/>
            </w:tcBorders>
          </w:tcPr>
          <w:p w:rsidR="005C1C86" w:rsidRPr="005C1C86" w:rsidRDefault="005C1C86"/>
        </w:tc>
        <w:tc>
          <w:tcPr>
            <w:tcW w:w="1800" w:type="dxa"/>
            <w:vMerge/>
            <w:tcBorders>
              <w:bottom w:val="nil"/>
            </w:tcBorders>
          </w:tcPr>
          <w:p w:rsidR="005C1C86" w:rsidRPr="005C1C86" w:rsidRDefault="005C1C86"/>
        </w:tc>
        <w:tc>
          <w:tcPr>
            <w:tcW w:w="1133" w:type="dxa"/>
            <w:vMerge/>
          </w:tcPr>
          <w:p w:rsidR="005C1C86" w:rsidRPr="005C1C86" w:rsidRDefault="005C1C86"/>
        </w:tc>
        <w:tc>
          <w:tcPr>
            <w:tcW w:w="6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877</w:t>
            </w:r>
          </w:p>
        </w:tc>
        <w:tc>
          <w:tcPr>
            <w:tcW w:w="6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0314</w:t>
            </w:r>
          </w:p>
        </w:tc>
        <w:tc>
          <w:tcPr>
            <w:tcW w:w="1417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Ц830512620</w:t>
            </w:r>
          </w:p>
        </w:tc>
        <w:tc>
          <w:tcPr>
            <w:tcW w:w="58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520</w:t>
            </w:r>
          </w:p>
        </w:tc>
        <w:tc>
          <w:tcPr>
            <w:tcW w:w="1191" w:type="dxa"/>
            <w:vMerge/>
          </w:tcPr>
          <w:p w:rsidR="005C1C86" w:rsidRPr="005C1C86" w:rsidRDefault="005C1C86"/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204519,2</w:t>
            </w:r>
          </w:p>
        </w:tc>
        <w:tc>
          <w:tcPr>
            <w:tcW w:w="78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x</w:t>
            </w:r>
          </w:p>
        </w:tc>
        <w:tc>
          <w:tcPr>
            <w:tcW w:w="78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x</w:t>
            </w:r>
          </w:p>
        </w:tc>
        <w:tc>
          <w:tcPr>
            <w:tcW w:w="78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x</w:t>
            </w:r>
          </w:p>
        </w:tc>
        <w:tc>
          <w:tcPr>
            <w:tcW w:w="78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x</w:t>
            </w:r>
          </w:p>
        </w:tc>
        <w:tc>
          <w:tcPr>
            <w:tcW w:w="78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x</w:t>
            </w:r>
          </w:p>
        </w:tc>
        <w:tc>
          <w:tcPr>
            <w:tcW w:w="78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x</w:t>
            </w:r>
          </w:p>
        </w:tc>
        <w:tc>
          <w:tcPr>
            <w:tcW w:w="90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x</w:t>
            </w:r>
          </w:p>
        </w:tc>
        <w:tc>
          <w:tcPr>
            <w:tcW w:w="904" w:type="dxa"/>
            <w:tcBorders>
              <w:right w:val="nil"/>
            </w:tcBorders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x</w:t>
            </w:r>
          </w:p>
        </w:tc>
      </w:tr>
      <w:tr w:rsidR="005C1C86" w:rsidRPr="005C1C86">
        <w:tc>
          <w:tcPr>
            <w:tcW w:w="907" w:type="dxa"/>
            <w:vMerge/>
            <w:tcBorders>
              <w:left w:val="nil"/>
              <w:bottom w:val="nil"/>
            </w:tcBorders>
          </w:tcPr>
          <w:p w:rsidR="005C1C86" w:rsidRPr="005C1C86" w:rsidRDefault="005C1C86"/>
        </w:tc>
        <w:tc>
          <w:tcPr>
            <w:tcW w:w="1637" w:type="dxa"/>
            <w:vMerge/>
            <w:tcBorders>
              <w:bottom w:val="nil"/>
            </w:tcBorders>
          </w:tcPr>
          <w:p w:rsidR="005C1C86" w:rsidRPr="005C1C86" w:rsidRDefault="005C1C86"/>
        </w:tc>
        <w:tc>
          <w:tcPr>
            <w:tcW w:w="1800" w:type="dxa"/>
            <w:vMerge/>
            <w:tcBorders>
              <w:bottom w:val="nil"/>
            </w:tcBorders>
          </w:tcPr>
          <w:p w:rsidR="005C1C86" w:rsidRPr="005C1C86" w:rsidRDefault="005C1C86"/>
        </w:tc>
        <w:tc>
          <w:tcPr>
            <w:tcW w:w="1133" w:type="dxa"/>
          </w:tcPr>
          <w:p w:rsidR="005C1C86" w:rsidRPr="005C1C86" w:rsidRDefault="005C1C86">
            <w:pPr>
              <w:pStyle w:val="ConsPlusNormal"/>
              <w:jc w:val="both"/>
            </w:pPr>
            <w:r w:rsidRPr="005C1C86">
              <w:t>участники:</w:t>
            </w:r>
          </w:p>
        </w:tc>
        <w:tc>
          <w:tcPr>
            <w:tcW w:w="624" w:type="dxa"/>
          </w:tcPr>
          <w:p w:rsidR="005C1C86" w:rsidRPr="005C1C86" w:rsidRDefault="005C1C86">
            <w:pPr>
              <w:pStyle w:val="ConsPlusNormal"/>
            </w:pPr>
          </w:p>
        </w:tc>
        <w:tc>
          <w:tcPr>
            <w:tcW w:w="624" w:type="dxa"/>
          </w:tcPr>
          <w:p w:rsidR="005C1C86" w:rsidRPr="005C1C86" w:rsidRDefault="005C1C86">
            <w:pPr>
              <w:pStyle w:val="ConsPlusNormal"/>
            </w:pPr>
          </w:p>
        </w:tc>
        <w:tc>
          <w:tcPr>
            <w:tcW w:w="1417" w:type="dxa"/>
          </w:tcPr>
          <w:p w:rsidR="005C1C86" w:rsidRPr="005C1C86" w:rsidRDefault="005C1C86">
            <w:pPr>
              <w:pStyle w:val="ConsPlusNormal"/>
            </w:pPr>
          </w:p>
        </w:tc>
        <w:tc>
          <w:tcPr>
            <w:tcW w:w="584" w:type="dxa"/>
          </w:tcPr>
          <w:p w:rsidR="005C1C86" w:rsidRPr="005C1C86" w:rsidRDefault="005C1C86">
            <w:pPr>
              <w:pStyle w:val="ConsPlusNormal"/>
            </w:pPr>
          </w:p>
        </w:tc>
        <w:tc>
          <w:tcPr>
            <w:tcW w:w="1191" w:type="dxa"/>
          </w:tcPr>
          <w:p w:rsidR="005C1C86" w:rsidRPr="005C1C86" w:rsidRDefault="005C1C86">
            <w:pPr>
              <w:pStyle w:val="ConsPlusNormal"/>
            </w:pP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</w:pPr>
          </w:p>
        </w:tc>
        <w:tc>
          <w:tcPr>
            <w:tcW w:w="784" w:type="dxa"/>
          </w:tcPr>
          <w:p w:rsidR="005C1C86" w:rsidRPr="005C1C86" w:rsidRDefault="005C1C86">
            <w:pPr>
              <w:pStyle w:val="ConsPlusNormal"/>
            </w:pPr>
          </w:p>
        </w:tc>
        <w:tc>
          <w:tcPr>
            <w:tcW w:w="784" w:type="dxa"/>
          </w:tcPr>
          <w:p w:rsidR="005C1C86" w:rsidRPr="005C1C86" w:rsidRDefault="005C1C86">
            <w:pPr>
              <w:pStyle w:val="ConsPlusNormal"/>
            </w:pPr>
          </w:p>
        </w:tc>
        <w:tc>
          <w:tcPr>
            <w:tcW w:w="784" w:type="dxa"/>
          </w:tcPr>
          <w:p w:rsidR="005C1C86" w:rsidRPr="005C1C86" w:rsidRDefault="005C1C86">
            <w:pPr>
              <w:pStyle w:val="ConsPlusNormal"/>
            </w:pPr>
          </w:p>
        </w:tc>
        <w:tc>
          <w:tcPr>
            <w:tcW w:w="784" w:type="dxa"/>
          </w:tcPr>
          <w:p w:rsidR="005C1C86" w:rsidRPr="005C1C86" w:rsidRDefault="005C1C86">
            <w:pPr>
              <w:pStyle w:val="ConsPlusNormal"/>
            </w:pPr>
          </w:p>
        </w:tc>
        <w:tc>
          <w:tcPr>
            <w:tcW w:w="784" w:type="dxa"/>
          </w:tcPr>
          <w:p w:rsidR="005C1C86" w:rsidRPr="005C1C86" w:rsidRDefault="005C1C86">
            <w:pPr>
              <w:pStyle w:val="ConsPlusNormal"/>
            </w:pPr>
          </w:p>
        </w:tc>
        <w:tc>
          <w:tcPr>
            <w:tcW w:w="784" w:type="dxa"/>
          </w:tcPr>
          <w:p w:rsidR="005C1C86" w:rsidRPr="005C1C86" w:rsidRDefault="005C1C86">
            <w:pPr>
              <w:pStyle w:val="ConsPlusNormal"/>
            </w:pPr>
          </w:p>
        </w:tc>
        <w:tc>
          <w:tcPr>
            <w:tcW w:w="904" w:type="dxa"/>
          </w:tcPr>
          <w:p w:rsidR="005C1C86" w:rsidRPr="005C1C86" w:rsidRDefault="005C1C86">
            <w:pPr>
              <w:pStyle w:val="ConsPlusNormal"/>
            </w:pPr>
          </w:p>
        </w:tc>
        <w:tc>
          <w:tcPr>
            <w:tcW w:w="904" w:type="dxa"/>
            <w:tcBorders>
              <w:right w:val="nil"/>
            </w:tcBorders>
          </w:tcPr>
          <w:p w:rsidR="005C1C86" w:rsidRPr="005C1C86" w:rsidRDefault="005C1C86">
            <w:pPr>
              <w:pStyle w:val="ConsPlusNormal"/>
            </w:pPr>
          </w:p>
        </w:tc>
      </w:tr>
      <w:tr w:rsidR="005C1C86" w:rsidRPr="005C1C86">
        <w:tc>
          <w:tcPr>
            <w:tcW w:w="907" w:type="dxa"/>
            <w:vMerge/>
            <w:tcBorders>
              <w:left w:val="nil"/>
              <w:bottom w:val="nil"/>
            </w:tcBorders>
          </w:tcPr>
          <w:p w:rsidR="005C1C86" w:rsidRPr="005C1C86" w:rsidRDefault="005C1C86"/>
        </w:tc>
        <w:tc>
          <w:tcPr>
            <w:tcW w:w="1637" w:type="dxa"/>
            <w:vMerge/>
            <w:tcBorders>
              <w:bottom w:val="nil"/>
            </w:tcBorders>
          </w:tcPr>
          <w:p w:rsidR="005C1C86" w:rsidRPr="005C1C86" w:rsidRDefault="005C1C86"/>
        </w:tc>
        <w:tc>
          <w:tcPr>
            <w:tcW w:w="1800" w:type="dxa"/>
            <w:vMerge/>
            <w:tcBorders>
              <w:bottom w:val="nil"/>
            </w:tcBorders>
          </w:tcPr>
          <w:p w:rsidR="005C1C86" w:rsidRPr="005C1C86" w:rsidRDefault="005C1C86"/>
        </w:tc>
        <w:tc>
          <w:tcPr>
            <w:tcW w:w="1133" w:type="dxa"/>
          </w:tcPr>
          <w:p w:rsidR="005C1C86" w:rsidRPr="005C1C86" w:rsidRDefault="005C1C86">
            <w:pPr>
              <w:pStyle w:val="ConsPlusNormal"/>
              <w:jc w:val="both"/>
            </w:pPr>
            <w:r w:rsidRPr="005C1C86">
              <w:t xml:space="preserve">МВД по Чувашской Республике </w:t>
            </w:r>
            <w:hyperlink w:anchor="P4657" w:history="1">
              <w:r w:rsidRPr="005C1C86">
                <w:t>&lt;*&gt;</w:t>
              </w:r>
            </w:hyperlink>
          </w:p>
        </w:tc>
        <w:tc>
          <w:tcPr>
            <w:tcW w:w="6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x</w:t>
            </w:r>
          </w:p>
        </w:tc>
        <w:tc>
          <w:tcPr>
            <w:tcW w:w="6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x</w:t>
            </w:r>
          </w:p>
        </w:tc>
        <w:tc>
          <w:tcPr>
            <w:tcW w:w="1417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x</w:t>
            </w:r>
          </w:p>
        </w:tc>
        <w:tc>
          <w:tcPr>
            <w:tcW w:w="58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x</w:t>
            </w:r>
          </w:p>
        </w:tc>
        <w:tc>
          <w:tcPr>
            <w:tcW w:w="1191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x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x</w:t>
            </w:r>
          </w:p>
        </w:tc>
        <w:tc>
          <w:tcPr>
            <w:tcW w:w="78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x</w:t>
            </w:r>
          </w:p>
        </w:tc>
        <w:tc>
          <w:tcPr>
            <w:tcW w:w="78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x</w:t>
            </w:r>
          </w:p>
        </w:tc>
        <w:tc>
          <w:tcPr>
            <w:tcW w:w="78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x</w:t>
            </w:r>
          </w:p>
        </w:tc>
        <w:tc>
          <w:tcPr>
            <w:tcW w:w="78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x</w:t>
            </w:r>
          </w:p>
        </w:tc>
        <w:tc>
          <w:tcPr>
            <w:tcW w:w="78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x</w:t>
            </w:r>
          </w:p>
        </w:tc>
        <w:tc>
          <w:tcPr>
            <w:tcW w:w="78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x</w:t>
            </w:r>
          </w:p>
        </w:tc>
        <w:tc>
          <w:tcPr>
            <w:tcW w:w="90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x</w:t>
            </w:r>
          </w:p>
        </w:tc>
        <w:tc>
          <w:tcPr>
            <w:tcW w:w="904" w:type="dxa"/>
            <w:tcBorders>
              <w:right w:val="nil"/>
            </w:tcBorders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x</w:t>
            </w:r>
          </w:p>
        </w:tc>
      </w:tr>
      <w:tr w:rsidR="005C1C86" w:rsidRPr="005C1C86">
        <w:tc>
          <w:tcPr>
            <w:tcW w:w="907" w:type="dxa"/>
            <w:vMerge/>
            <w:tcBorders>
              <w:left w:val="nil"/>
              <w:bottom w:val="nil"/>
            </w:tcBorders>
          </w:tcPr>
          <w:p w:rsidR="005C1C86" w:rsidRPr="005C1C86" w:rsidRDefault="005C1C86"/>
        </w:tc>
        <w:tc>
          <w:tcPr>
            <w:tcW w:w="1637" w:type="dxa"/>
            <w:vMerge/>
            <w:tcBorders>
              <w:bottom w:val="nil"/>
            </w:tcBorders>
          </w:tcPr>
          <w:p w:rsidR="005C1C86" w:rsidRPr="005C1C86" w:rsidRDefault="005C1C86"/>
        </w:tc>
        <w:tc>
          <w:tcPr>
            <w:tcW w:w="1800" w:type="dxa"/>
            <w:vMerge/>
            <w:tcBorders>
              <w:bottom w:val="nil"/>
            </w:tcBorders>
          </w:tcPr>
          <w:p w:rsidR="005C1C86" w:rsidRPr="005C1C86" w:rsidRDefault="005C1C86"/>
        </w:tc>
        <w:tc>
          <w:tcPr>
            <w:tcW w:w="1133" w:type="dxa"/>
          </w:tcPr>
          <w:p w:rsidR="005C1C86" w:rsidRPr="005C1C86" w:rsidRDefault="005C1C86">
            <w:pPr>
              <w:pStyle w:val="ConsPlusNormal"/>
              <w:jc w:val="both"/>
            </w:pPr>
            <w:r w:rsidRPr="005C1C86">
              <w:t xml:space="preserve">Управление </w:t>
            </w:r>
            <w:proofErr w:type="spellStart"/>
            <w:r w:rsidRPr="005C1C86">
              <w:t>Росгвардии</w:t>
            </w:r>
            <w:proofErr w:type="spellEnd"/>
            <w:r w:rsidRPr="005C1C86">
              <w:t xml:space="preserve"> по Чувашской Республике </w:t>
            </w:r>
            <w:hyperlink w:anchor="P4657" w:history="1">
              <w:r w:rsidRPr="005C1C86">
                <w:t>&lt;*&gt;</w:t>
              </w:r>
            </w:hyperlink>
          </w:p>
        </w:tc>
        <w:tc>
          <w:tcPr>
            <w:tcW w:w="6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x</w:t>
            </w:r>
          </w:p>
        </w:tc>
        <w:tc>
          <w:tcPr>
            <w:tcW w:w="6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x</w:t>
            </w:r>
          </w:p>
        </w:tc>
        <w:tc>
          <w:tcPr>
            <w:tcW w:w="1417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x</w:t>
            </w:r>
          </w:p>
        </w:tc>
        <w:tc>
          <w:tcPr>
            <w:tcW w:w="58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x</w:t>
            </w:r>
          </w:p>
        </w:tc>
        <w:tc>
          <w:tcPr>
            <w:tcW w:w="1191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x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x</w:t>
            </w:r>
          </w:p>
        </w:tc>
        <w:tc>
          <w:tcPr>
            <w:tcW w:w="78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x</w:t>
            </w:r>
          </w:p>
        </w:tc>
        <w:tc>
          <w:tcPr>
            <w:tcW w:w="78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x</w:t>
            </w:r>
          </w:p>
        </w:tc>
        <w:tc>
          <w:tcPr>
            <w:tcW w:w="78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x</w:t>
            </w:r>
          </w:p>
        </w:tc>
        <w:tc>
          <w:tcPr>
            <w:tcW w:w="78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x</w:t>
            </w:r>
          </w:p>
        </w:tc>
        <w:tc>
          <w:tcPr>
            <w:tcW w:w="78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x</w:t>
            </w:r>
          </w:p>
        </w:tc>
        <w:tc>
          <w:tcPr>
            <w:tcW w:w="78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x</w:t>
            </w:r>
          </w:p>
        </w:tc>
        <w:tc>
          <w:tcPr>
            <w:tcW w:w="90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x</w:t>
            </w:r>
          </w:p>
        </w:tc>
        <w:tc>
          <w:tcPr>
            <w:tcW w:w="904" w:type="dxa"/>
            <w:tcBorders>
              <w:right w:val="nil"/>
            </w:tcBorders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x</w:t>
            </w:r>
          </w:p>
        </w:tc>
      </w:tr>
      <w:tr w:rsidR="005C1C86" w:rsidRPr="005C1C86">
        <w:tc>
          <w:tcPr>
            <w:tcW w:w="907" w:type="dxa"/>
            <w:vMerge/>
            <w:tcBorders>
              <w:left w:val="nil"/>
              <w:bottom w:val="nil"/>
            </w:tcBorders>
          </w:tcPr>
          <w:p w:rsidR="005C1C86" w:rsidRPr="005C1C86" w:rsidRDefault="005C1C86"/>
        </w:tc>
        <w:tc>
          <w:tcPr>
            <w:tcW w:w="1637" w:type="dxa"/>
            <w:vMerge/>
            <w:tcBorders>
              <w:bottom w:val="nil"/>
            </w:tcBorders>
          </w:tcPr>
          <w:p w:rsidR="005C1C86" w:rsidRPr="005C1C86" w:rsidRDefault="005C1C86"/>
        </w:tc>
        <w:tc>
          <w:tcPr>
            <w:tcW w:w="1800" w:type="dxa"/>
            <w:vMerge/>
            <w:tcBorders>
              <w:bottom w:val="nil"/>
            </w:tcBorders>
          </w:tcPr>
          <w:p w:rsidR="005C1C86" w:rsidRPr="005C1C86" w:rsidRDefault="005C1C86"/>
        </w:tc>
        <w:tc>
          <w:tcPr>
            <w:tcW w:w="1133" w:type="dxa"/>
          </w:tcPr>
          <w:p w:rsidR="005C1C86" w:rsidRPr="005C1C86" w:rsidRDefault="005C1C86">
            <w:pPr>
              <w:pStyle w:val="ConsPlusNormal"/>
              <w:jc w:val="both"/>
            </w:pPr>
            <w:proofErr w:type="gramStart"/>
            <w:r w:rsidRPr="005C1C86">
              <w:t>Чувашский</w:t>
            </w:r>
            <w:proofErr w:type="gramEnd"/>
            <w:r w:rsidRPr="005C1C86">
              <w:t xml:space="preserve"> ЛО МВД России на транспорте </w:t>
            </w:r>
            <w:hyperlink w:anchor="P4657" w:history="1">
              <w:r w:rsidRPr="005C1C86">
                <w:t>&lt;*&gt;</w:t>
              </w:r>
            </w:hyperlink>
          </w:p>
        </w:tc>
        <w:tc>
          <w:tcPr>
            <w:tcW w:w="6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x</w:t>
            </w:r>
          </w:p>
        </w:tc>
        <w:tc>
          <w:tcPr>
            <w:tcW w:w="6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x</w:t>
            </w:r>
          </w:p>
        </w:tc>
        <w:tc>
          <w:tcPr>
            <w:tcW w:w="1417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x</w:t>
            </w:r>
          </w:p>
        </w:tc>
        <w:tc>
          <w:tcPr>
            <w:tcW w:w="58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x</w:t>
            </w:r>
          </w:p>
        </w:tc>
        <w:tc>
          <w:tcPr>
            <w:tcW w:w="1191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x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x</w:t>
            </w:r>
          </w:p>
        </w:tc>
        <w:tc>
          <w:tcPr>
            <w:tcW w:w="78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x</w:t>
            </w:r>
          </w:p>
        </w:tc>
        <w:tc>
          <w:tcPr>
            <w:tcW w:w="78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x</w:t>
            </w:r>
          </w:p>
        </w:tc>
        <w:tc>
          <w:tcPr>
            <w:tcW w:w="78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x</w:t>
            </w:r>
          </w:p>
        </w:tc>
        <w:tc>
          <w:tcPr>
            <w:tcW w:w="78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x</w:t>
            </w:r>
          </w:p>
        </w:tc>
        <w:tc>
          <w:tcPr>
            <w:tcW w:w="78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x</w:t>
            </w:r>
          </w:p>
        </w:tc>
        <w:tc>
          <w:tcPr>
            <w:tcW w:w="78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x</w:t>
            </w:r>
          </w:p>
        </w:tc>
        <w:tc>
          <w:tcPr>
            <w:tcW w:w="90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x</w:t>
            </w:r>
          </w:p>
        </w:tc>
        <w:tc>
          <w:tcPr>
            <w:tcW w:w="904" w:type="dxa"/>
            <w:tcBorders>
              <w:right w:val="nil"/>
            </w:tcBorders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x</w:t>
            </w:r>
          </w:p>
        </w:tc>
      </w:tr>
      <w:tr w:rsidR="005C1C86" w:rsidRPr="005C1C86">
        <w:tblPrEx>
          <w:tblBorders>
            <w:insideH w:val="nil"/>
          </w:tblBorders>
        </w:tblPrEx>
        <w:tc>
          <w:tcPr>
            <w:tcW w:w="907" w:type="dxa"/>
            <w:vMerge/>
            <w:tcBorders>
              <w:left w:val="nil"/>
              <w:bottom w:val="nil"/>
            </w:tcBorders>
          </w:tcPr>
          <w:p w:rsidR="005C1C86" w:rsidRPr="005C1C86" w:rsidRDefault="005C1C86"/>
        </w:tc>
        <w:tc>
          <w:tcPr>
            <w:tcW w:w="1637" w:type="dxa"/>
            <w:vMerge/>
            <w:tcBorders>
              <w:bottom w:val="nil"/>
            </w:tcBorders>
          </w:tcPr>
          <w:p w:rsidR="005C1C86" w:rsidRPr="005C1C86" w:rsidRDefault="005C1C86"/>
        </w:tc>
        <w:tc>
          <w:tcPr>
            <w:tcW w:w="1800" w:type="dxa"/>
            <w:vMerge/>
            <w:tcBorders>
              <w:bottom w:val="nil"/>
            </w:tcBorders>
          </w:tcPr>
          <w:p w:rsidR="005C1C86" w:rsidRPr="005C1C86" w:rsidRDefault="005C1C86"/>
        </w:tc>
        <w:tc>
          <w:tcPr>
            <w:tcW w:w="1133" w:type="dxa"/>
            <w:tcBorders>
              <w:bottom w:val="nil"/>
            </w:tcBorders>
          </w:tcPr>
          <w:p w:rsidR="005C1C86" w:rsidRPr="005C1C86" w:rsidRDefault="005C1C86">
            <w:pPr>
              <w:pStyle w:val="ConsPlusNormal"/>
              <w:jc w:val="both"/>
            </w:pPr>
            <w:r w:rsidRPr="005C1C86">
              <w:t xml:space="preserve">органы местного самоуправления </w:t>
            </w:r>
            <w:hyperlink w:anchor="P4657" w:history="1">
              <w:r w:rsidRPr="005C1C86">
                <w:t>&lt;*&gt;</w:t>
              </w:r>
            </w:hyperlink>
          </w:p>
        </w:tc>
        <w:tc>
          <w:tcPr>
            <w:tcW w:w="624" w:type="dxa"/>
            <w:tcBorders>
              <w:bottom w:val="nil"/>
            </w:tcBorders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x</w:t>
            </w:r>
          </w:p>
        </w:tc>
        <w:tc>
          <w:tcPr>
            <w:tcW w:w="624" w:type="dxa"/>
            <w:tcBorders>
              <w:bottom w:val="nil"/>
            </w:tcBorders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x</w:t>
            </w:r>
          </w:p>
        </w:tc>
        <w:tc>
          <w:tcPr>
            <w:tcW w:w="1417" w:type="dxa"/>
            <w:tcBorders>
              <w:bottom w:val="nil"/>
            </w:tcBorders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x</w:t>
            </w:r>
          </w:p>
        </w:tc>
        <w:tc>
          <w:tcPr>
            <w:tcW w:w="584" w:type="dxa"/>
            <w:tcBorders>
              <w:bottom w:val="nil"/>
            </w:tcBorders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x</w:t>
            </w:r>
          </w:p>
        </w:tc>
        <w:tc>
          <w:tcPr>
            <w:tcW w:w="1191" w:type="dxa"/>
            <w:tcBorders>
              <w:bottom w:val="nil"/>
            </w:tcBorders>
          </w:tcPr>
          <w:p w:rsidR="005C1C86" w:rsidRPr="005C1C86" w:rsidRDefault="005C1C86">
            <w:pPr>
              <w:pStyle w:val="ConsPlusNormal"/>
              <w:jc w:val="both"/>
            </w:pPr>
            <w:r w:rsidRPr="005C1C86">
              <w:t>местные бюджеты</w:t>
            </w:r>
          </w:p>
        </w:tc>
        <w:tc>
          <w:tcPr>
            <w:tcW w:w="1024" w:type="dxa"/>
            <w:tcBorders>
              <w:bottom w:val="nil"/>
            </w:tcBorders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19028,1</w:t>
            </w:r>
          </w:p>
        </w:tc>
        <w:tc>
          <w:tcPr>
            <w:tcW w:w="784" w:type="dxa"/>
            <w:tcBorders>
              <w:bottom w:val="nil"/>
            </w:tcBorders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1280,9</w:t>
            </w:r>
          </w:p>
        </w:tc>
        <w:tc>
          <w:tcPr>
            <w:tcW w:w="784" w:type="dxa"/>
            <w:tcBorders>
              <w:bottom w:val="nil"/>
            </w:tcBorders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1280,9</w:t>
            </w:r>
          </w:p>
        </w:tc>
        <w:tc>
          <w:tcPr>
            <w:tcW w:w="784" w:type="dxa"/>
            <w:tcBorders>
              <w:bottom w:val="nil"/>
            </w:tcBorders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1310,0</w:t>
            </w:r>
          </w:p>
        </w:tc>
        <w:tc>
          <w:tcPr>
            <w:tcW w:w="784" w:type="dxa"/>
            <w:tcBorders>
              <w:bottom w:val="nil"/>
            </w:tcBorders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1340,0</w:t>
            </w:r>
          </w:p>
        </w:tc>
        <w:tc>
          <w:tcPr>
            <w:tcW w:w="784" w:type="dxa"/>
            <w:tcBorders>
              <w:bottom w:val="nil"/>
            </w:tcBorders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1370,0</w:t>
            </w:r>
          </w:p>
        </w:tc>
        <w:tc>
          <w:tcPr>
            <w:tcW w:w="784" w:type="dxa"/>
            <w:tcBorders>
              <w:bottom w:val="nil"/>
            </w:tcBorders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1410,0</w:t>
            </w:r>
          </w:p>
        </w:tc>
        <w:tc>
          <w:tcPr>
            <w:tcW w:w="904" w:type="dxa"/>
            <w:tcBorders>
              <w:bottom w:val="nil"/>
            </w:tcBorders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7200,0</w:t>
            </w:r>
          </w:p>
        </w:tc>
        <w:tc>
          <w:tcPr>
            <w:tcW w:w="904" w:type="dxa"/>
            <w:tcBorders>
              <w:bottom w:val="nil"/>
              <w:right w:val="nil"/>
            </w:tcBorders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7350,0</w:t>
            </w:r>
          </w:p>
        </w:tc>
      </w:tr>
      <w:tr w:rsidR="005C1C86" w:rsidRPr="005C1C86">
        <w:tblPrEx>
          <w:tblBorders>
            <w:insideH w:val="nil"/>
          </w:tblBorders>
        </w:tblPrEx>
        <w:tc>
          <w:tcPr>
            <w:tcW w:w="17453" w:type="dxa"/>
            <w:gridSpan w:val="18"/>
            <w:tcBorders>
              <w:top w:val="nil"/>
              <w:left w:val="nil"/>
              <w:right w:val="nil"/>
            </w:tcBorders>
          </w:tcPr>
          <w:p w:rsidR="005C1C86" w:rsidRPr="005C1C86" w:rsidRDefault="005C1C86">
            <w:pPr>
              <w:pStyle w:val="ConsPlusNormal"/>
              <w:jc w:val="both"/>
            </w:pPr>
            <w:r w:rsidRPr="005C1C86">
              <w:t xml:space="preserve">(в ред. </w:t>
            </w:r>
            <w:hyperlink r:id="rId208" w:history="1">
              <w:r w:rsidRPr="005C1C86">
                <w:t>Постановления</w:t>
              </w:r>
            </w:hyperlink>
            <w:r w:rsidRPr="005C1C86">
              <w:t xml:space="preserve"> Кабинета Министров ЧР от 28.07.2020 N 419)</w:t>
            </w:r>
          </w:p>
        </w:tc>
      </w:tr>
      <w:tr w:rsidR="005C1C86" w:rsidRPr="005C1C86">
        <w:tc>
          <w:tcPr>
            <w:tcW w:w="907" w:type="dxa"/>
            <w:tcBorders>
              <w:left w:val="nil"/>
            </w:tcBorders>
          </w:tcPr>
          <w:p w:rsidR="005C1C86" w:rsidRPr="005C1C86" w:rsidRDefault="005C1C86">
            <w:pPr>
              <w:pStyle w:val="ConsPlusNormal"/>
              <w:jc w:val="both"/>
            </w:pPr>
            <w:r w:rsidRPr="005C1C86">
              <w:t>Целевой показатель (индикатор) подпрограммы, увязанный с основным мероприятием 5</w:t>
            </w:r>
          </w:p>
        </w:tc>
        <w:tc>
          <w:tcPr>
            <w:tcW w:w="7819" w:type="dxa"/>
            <w:gridSpan w:val="7"/>
          </w:tcPr>
          <w:p w:rsidR="005C1C86" w:rsidRPr="005C1C86" w:rsidRDefault="005C1C86">
            <w:pPr>
              <w:pStyle w:val="ConsPlusNormal"/>
              <w:jc w:val="both"/>
            </w:pPr>
            <w:r w:rsidRPr="005C1C86">
              <w:t>Уровень раскрытия преступлений, совершенных на улицах, %</w:t>
            </w:r>
          </w:p>
        </w:tc>
        <w:tc>
          <w:tcPr>
            <w:tcW w:w="1191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x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72,0</w:t>
            </w:r>
          </w:p>
        </w:tc>
        <w:tc>
          <w:tcPr>
            <w:tcW w:w="78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72,5</w:t>
            </w:r>
          </w:p>
        </w:tc>
        <w:tc>
          <w:tcPr>
            <w:tcW w:w="78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73,0</w:t>
            </w:r>
          </w:p>
        </w:tc>
        <w:tc>
          <w:tcPr>
            <w:tcW w:w="78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73,5</w:t>
            </w:r>
          </w:p>
        </w:tc>
        <w:tc>
          <w:tcPr>
            <w:tcW w:w="78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74,0</w:t>
            </w:r>
          </w:p>
        </w:tc>
        <w:tc>
          <w:tcPr>
            <w:tcW w:w="78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74,5</w:t>
            </w:r>
          </w:p>
        </w:tc>
        <w:tc>
          <w:tcPr>
            <w:tcW w:w="78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75,0</w:t>
            </w:r>
          </w:p>
        </w:tc>
        <w:tc>
          <w:tcPr>
            <w:tcW w:w="90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 xml:space="preserve">77,5 </w:t>
            </w:r>
            <w:hyperlink w:anchor="P4658" w:history="1">
              <w:r w:rsidRPr="005C1C86">
                <w:t>&lt;**&gt;</w:t>
              </w:r>
            </w:hyperlink>
          </w:p>
        </w:tc>
        <w:tc>
          <w:tcPr>
            <w:tcW w:w="904" w:type="dxa"/>
            <w:tcBorders>
              <w:right w:val="nil"/>
            </w:tcBorders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 xml:space="preserve">80,0 </w:t>
            </w:r>
            <w:hyperlink w:anchor="P4658" w:history="1">
              <w:r w:rsidRPr="005C1C86">
                <w:t>&lt;**&gt;</w:t>
              </w:r>
            </w:hyperlink>
          </w:p>
        </w:tc>
      </w:tr>
      <w:tr w:rsidR="005C1C86" w:rsidRPr="005C1C86">
        <w:tc>
          <w:tcPr>
            <w:tcW w:w="907" w:type="dxa"/>
            <w:vMerge w:val="restart"/>
            <w:tcBorders>
              <w:left w:val="nil"/>
            </w:tcBorders>
          </w:tcPr>
          <w:p w:rsidR="005C1C86" w:rsidRPr="005C1C86" w:rsidRDefault="005C1C86">
            <w:pPr>
              <w:pStyle w:val="ConsPlusNormal"/>
              <w:jc w:val="both"/>
            </w:pPr>
            <w:r w:rsidRPr="005C1C86">
              <w:t>Основное мероприятие 6</w:t>
            </w:r>
          </w:p>
        </w:tc>
        <w:tc>
          <w:tcPr>
            <w:tcW w:w="1637" w:type="dxa"/>
            <w:vMerge w:val="restart"/>
          </w:tcPr>
          <w:p w:rsidR="005C1C86" w:rsidRPr="005C1C86" w:rsidRDefault="005C1C86">
            <w:pPr>
              <w:pStyle w:val="ConsPlusNormal"/>
              <w:jc w:val="both"/>
            </w:pPr>
            <w:r w:rsidRPr="005C1C86">
              <w:t xml:space="preserve">Профилактика правонарушений со стороны членов семей участников </w:t>
            </w:r>
            <w:r w:rsidRPr="005C1C86">
              <w:lastRenderedPageBreak/>
              <w:t>религиозно-экстремистских объединений и псевдорелигиозных сект деструктивной направленности</w:t>
            </w:r>
          </w:p>
        </w:tc>
        <w:tc>
          <w:tcPr>
            <w:tcW w:w="1800" w:type="dxa"/>
            <w:vMerge w:val="restart"/>
          </w:tcPr>
          <w:p w:rsidR="005C1C86" w:rsidRPr="005C1C86" w:rsidRDefault="005C1C86">
            <w:pPr>
              <w:pStyle w:val="ConsPlusNormal"/>
              <w:jc w:val="both"/>
            </w:pPr>
            <w:r w:rsidRPr="005C1C86">
              <w:lastRenderedPageBreak/>
              <w:t xml:space="preserve">выявление и последующее устранение причин и условий, </w:t>
            </w:r>
            <w:r w:rsidRPr="005C1C86">
              <w:lastRenderedPageBreak/>
              <w:t>способствующих осуществлению деятельности религиозно-экстремистских объединений и псевдорелигиозных сект деструктивной направленности</w:t>
            </w:r>
          </w:p>
        </w:tc>
        <w:tc>
          <w:tcPr>
            <w:tcW w:w="1133" w:type="dxa"/>
            <w:vMerge w:val="restart"/>
          </w:tcPr>
          <w:p w:rsidR="005C1C86" w:rsidRPr="005C1C86" w:rsidRDefault="005C1C86">
            <w:pPr>
              <w:pStyle w:val="ConsPlusNormal"/>
              <w:jc w:val="both"/>
            </w:pPr>
            <w:r w:rsidRPr="005C1C86">
              <w:lastRenderedPageBreak/>
              <w:t>ответственный исполнитель - Минкульт</w:t>
            </w:r>
            <w:r w:rsidRPr="005C1C86">
              <w:lastRenderedPageBreak/>
              <w:t>уры Чувашии</w:t>
            </w:r>
          </w:p>
        </w:tc>
        <w:tc>
          <w:tcPr>
            <w:tcW w:w="6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lastRenderedPageBreak/>
              <w:t>x</w:t>
            </w:r>
          </w:p>
        </w:tc>
        <w:tc>
          <w:tcPr>
            <w:tcW w:w="6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x</w:t>
            </w:r>
          </w:p>
        </w:tc>
        <w:tc>
          <w:tcPr>
            <w:tcW w:w="1417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x</w:t>
            </w:r>
          </w:p>
        </w:tc>
        <w:tc>
          <w:tcPr>
            <w:tcW w:w="58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x</w:t>
            </w:r>
          </w:p>
        </w:tc>
        <w:tc>
          <w:tcPr>
            <w:tcW w:w="1191" w:type="dxa"/>
          </w:tcPr>
          <w:p w:rsidR="005C1C86" w:rsidRPr="005C1C86" w:rsidRDefault="005C1C86">
            <w:pPr>
              <w:pStyle w:val="ConsPlusNormal"/>
              <w:jc w:val="both"/>
            </w:pPr>
            <w:r w:rsidRPr="005C1C86">
              <w:t>всего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0,0</w:t>
            </w:r>
          </w:p>
        </w:tc>
        <w:tc>
          <w:tcPr>
            <w:tcW w:w="78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0,0</w:t>
            </w:r>
          </w:p>
        </w:tc>
        <w:tc>
          <w:tcPr>
            <w:tcW w:w="78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0,0</w:t>
            </w:r>
          </w:p>
        </w:tc>
        <w:tc>
          <w:tcPr>
            <w:tcW w:w="78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0,0</w:t>
            </w:r>
          </w:p>
        </w:tc>
        <w:tc>
          <w:tcPr>
            <w:tcW w:w="78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0,0</w:t>
            </w:r>
          </w:p>
        </w:tc>
        <w:tc>
          <w:tcPr>
            <w:tcW w:w="78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0,0</w:t>
            </w:r>
          </w:p>
        </w:tc>
        <w:tc>
          <w:tcPr>
            <w:tcW w:w="78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0,0</w:t>
            </w:r>
          </w:p>
        </w:tc>
        <w:tc>
          <w:tcPr>
            <w:tcW w:w="90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0,0</w:t>
            </w:r>
          </w:p>
        </w:tc>
      </w:tr>
      <w:tr w:rsidR="005C1C86" w:rsidRPr="005C1C86">
        <w:tc>
          <w:tcPr>
            <w:tcW w:w="907" w:type="dxa"/>
            <w:vMerge/>
            <w:tcBorders>
              <w:left w:val="nil"/>
            </w:tcBorders>
          </w:tcPr>
          <w:p w:rsidR="005C1C86" w:rsidRPr="005C1C86" w:rsidRDefault="005C1C86"/>
        </w:tc>
        <w:tc>
          <w:tcPr>
            <w:tcW w:w="1637" w:type="dxa"/>
            <w:vMerge/>
          </w:tcPr>
          <w:p w:rsidR="005C1C86" w:rsidRPr="005C1C86" w:rsidRDefault="005C1C86"/>
        </w:tc>
        <w:tc>
          <w:tcPr>
            <w:tcW w:w="1800" w:type="dxa"/>
            <w:vMerge/>
          </w:tcPr>
          <w:p w:rsidR="005C1C86" w:rsidRPr="005C1C86" w:rsidRDefault="005C1C86"/>
        </w:tc>
        <w:tc>
          <w:tcPr>
            <w:tcW w:w="1133" w:type="dxa"/>
            <w:vMerge/>
          </w:tcPr>
          <w:p w:rsidR="005C1C86" w:rsidRPr="005C1C86" w:rsidRDefault="005C1C86"/>
        </w:tc>
        <w:tc>
          <w:tcPr>
            <w:tcW w:w="6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x</w:t>
            </w:r>
          </w:p>
        </w:tc>
        <w:tc>
          <w:tcPr>
            <w:tcW w:w="6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x</w:t>
            </w:r>
          </w:p>
        </w:tc>
        <w:tc>
          <w:tcPr>
            <w:tcW w:w="1417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x</w:t>
            </w:r>
          </w:p>
        </w:tc>
        <w:tc>
          <w:tcPr>
            <w:tcW w:w="58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x</w:t>
            </w:r>
          </w:p>
        </w:tc>
        <w:tc>
          <w:tcPr>
            <w:tcW w:w="1191" w:type="dxa"/>
          </w:tcPr>
          <w:p w:rsidR="005C1C86" w:rsidRPr="005C1C86" w:rsidRDefault="005C1C86">
            <w:pPr>
              <w:pStyle w:val="ConsPlusNormal"/>
              <w:jc w:val="both"/>
            </w:pPr>
            <w:r w:rsidRPr="005C1C86">
              <w:t xml:space="preserve">республиканский бюджет Чувашской </w:t>
            </w:r>
            <w:r w:rsidRPr="005C1C86">
              <w:lastRenderedPageBreak/>
              <w:t>Республики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lastRenderedPageBreak/>
              <w:t>0,0</w:t>
            </w:r>
          </w:p>
        </w:tc>
        <w:tc>
          <w:tcPr>
            <w:tcW w:w="78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0,0</w:t>
            </w:r>
          </w:p>
        </w:tc>
        <w:tc>
          <w:tcPr>
            <w:tcW w:w="78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0,0</w:t>
            </w:r>
          </w:p>
        </w:tc>
        <w:tc>
          <w:tcPr>
            <w:tcW w:w="78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0,0</w:t>
            </w:r>
          </w:p>
        </w:tc>
        <w:tc>
          <w:tcPr>
            <w:tcW w:w="78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0,0</w:t>
            </w:r>
          </w:p>
        </w:tc>
        <w:tc>
          <w:tcPr>
            <w:tcW w:w="78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0,0</w:t>
            </w:r>
          </w:p>
        </w:tc>
        <w:tc>
          <w:tcPr>
            <w:tcW w:w="78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0,0</w:t>
            </w:r>
          </w:p>
        </w:tc>
        <w:tc>
          <w:tcPr>
            <w:tcW w:w="90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0,0</w:t>
            </w:r>
          </w:p>
        </w:tc>
      </w:tr>
      <w:tr w:rsidR="005C1C86" w:rsidRPr="005C1C86">
        <w:tc>
          <w:tcPr>
            <w:tcW w:w="907" w:type="dxa"/>
            <w:vMerge/>
            <w:tcBorders>
              <w:left w:val="nil"/>
            </w:tcBorders>
          </w:tcPr>
          <w:p w:rsidR="005C1C86" w:rsidRPr="005C1C86" w:rsidRDefault="005C1C86"/>
        </w:tc>
        <w:tc>
          <w:tcPr>
            <w:tcW w:w="1637" w:type="dxa"/>
            <w:vMerge/>
          </w:tcPr>
          <w:p w:rsidR="005C1C86" w:rsidRPr="005C1C86" w:rsidRDefault="005C1C86"/>
        </w:tc>
        <w:tc>
          <w:tcPr>
            <w:tcW w:w="1800" w:type="dxa"/>
            <w:vMerge/>
          </w:tcPr>
          <w:p w:rsidR="005C1C86" w:rsidRPr="005C1C86" w:rsidRDefault="005C1C86"/>
        </w:tc>
        <w:tc>
          <w:tcPr>
            <w:tcW w:w="1133" w:type="dxa"/>
          </w:tcPr>
          <w:p w:rsidR="005C1C86" w:rsidRPr="005C1C86" w:rsidRDefault="005C1C86">
            <w:pPr>
              <w:pStyle w:val="ConsPlusNormal"/>
              <w:jc w:val="both"/>
            </w:pPr>
            <w:r w:rsidRPr="005C1C86">
              <w:t xml:space="preserve">участник - МВД по Чувашской Республике </w:t>
            </w:r>
            <w:hyperlink w:anchor="P4657" w:history="1">
              <w:r w:rsidRPr="005C1C86">
                <w:t>&lt;*&gt;</w:t>
              </w:r>
            </w:hyperlink>
          </w:p>
        </w:tc>
        <w:tc>
          <w:tcPr>
            <w:tcW w:w="6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x</w:t>
            </w:r>
          </w:p>
        </w:tc>
        <w:tc>
          <w:tcPr>
            <w:tcW w:w="6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x</w:t>
            </w:r>
          </w:p>
        </w:tc>
        <w:tc>
          <w:tcPr>
            <w:tcW w:w="1417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x</w:t>
            </w:r>
          </w:p>
        </w:tc>
        <w:tc>
          <w:tcPr>
            <w:tcW w:w="58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x</w:t>
            </w:r>
          </w:p>
        </w:tc>
        <w:tc>
          <w:tcPr>
            <w:tcW w:w="1191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x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0,0</w:t>
            </w:r>
          </w:p>
        </w:tc>
        <w:tc>
          <w:tcPr>
            <w:tcW w:w="78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0,0</w:t>
            </w:r>
          </w:p>
        </w:tc>
        <w:tc>
          <w:tcPr>
            <w:tcW w:w="78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0,0</w:t>
            </w:r>
          </w:p>
        </w:tc>
        <w:tc>
          <w:tcPr>
            <w:tcW w:w="78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0,0</w:t>
            </w:r>
          </w:p>
        </w:tc>
        <w:tc>
          <w:tcPr>
            <w:tcW w:w="78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0,0</w:t>
            </w:r>
          </w:p>
        </w:tc>
        <w:tc>
          <w:tcPr>
            <w:tcW w:w="78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0,0</w:t>
            </w:r>
          </w:p>
        </w:tc>
        <w:tc>
          <w:tcPr>
            <w:tcW w:w="78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0,0</w:t>
            </w:r>
          </w:p>
        </w:tc>
        <w:tc>
          <w:tcPr>
            <w:tcW w:w="90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0,0</w:t>
            </w:r>
          </w:p>
        </w:tc>
      </w:tr>
      <w:tr w:rsidR="005C1C86" w:rsidRPr="005C1C86">
        <w:tc>
          <w:tcPr>
            <w:tcW w:w="907" w:type="dxa"/>
            <w:tcBorders>
              <w:left w:val="nil"/>
            </w:tcBorders>
          </w:tcPr>
          <w:p w:rsidR="005C1C86" w:rsidRPr="005C1C86" w:rsidRDefault="005C1C86">
            <w:pPr>
              <w:pStyle w:val="ConsPlusNormal"/>
              <w:jc w:val="both"/>
            </w:pPr>
            <w:r w:rsidRPr="005C1C86">
              <w:t>Целевой показатель (индикатор) подпрограммы, увязанный с основным мероприятием 6</w:t>
            </w:r>
          </w:p>
        </w:tc>
        <w:tc>
          <w:tcPr>
            <w:tcW w:w="7819" w:type="dxa"/>
            <w:gridSpan w:val="7"/>
          </w:tcPr>
          <w:p w:rsidR="005C1C86" w:rsidRPr="005C1C86" w:rsidRDefault="005C1C86">
            <w:pPr>
              <w:pStyle w:val="ConsPlusNormal"/>
              <w:jc w:val="both"/>
            </w:pPr>
            <w:r w:rsidRPr="005C1C86">
              <w:t>Количество мероприятий (рабочих встреч, круглых столов), проведенных с представителями общественных объединений, конфессий, диаспор с целью пропаганды недопустимости межнациональных и межконфессиональных конфликтов, деструктивной деятельности псевдорелигиозных сект, распространения экстремистских учений, призывающих к насильственным действиям, единиц</w:t>
            </w:r>
          </w:p>
        </w:tc>
        <w:tc>
          <w:tcPr>
            <w:tcW w:w="1191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x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14</w:t>
            </w:r>
          </w:p>
        </w:tc>
        <w:tc>
          <w:tcPr>
            <w:tcW w:w="78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16</w:t>
            </w:r>
          </w:p>
        </w:tc>
        <w:tc>
          <w:tcPr>
            <w:tcW w:w="78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18</w:t>
            </w:r>
          </w:p>
        </w:tc>
        <w:tc>
          <w:tcPr>
            <w:tcW w:w="78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20</w:t>
            </w:r>
          </w:p>
        </w:tc>
        <w:tc>
          <w:tcPr>
            <w:tcW w:w="78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20</w:t>
            </w:r>
          </w:p>
        </w:tc>
        <w:tc>
          <w:tcPr>
            <w:tcW w:w="78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20</w:t>
            </w:r>
          </w:p>
        </w:tc>
        <w:tc>
          <w:tcPr>
            <w:tcW w:w="78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20</w:t>
            </w:r>
          </w:p>
        </w:tc>
        <w:tc>
          <w:tcPr>
            <w:tcW w:w="90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 xml:space="preserve">22 </w:t>
            </w:r>
            <w:hyperlink w:anchor="P4658" w:history="1">
              <w:r w:rsidRPr="005C1C86">
                <w:t>&lt;**&gt;</w:t>
              </w:r>
            </w:hyperlink>
          </w:p>
        </w:tc>
        <w:tc>
          <w:tcPr>
            <w:tcW w:w="904" w:type="dxa"/>
            <w:tcBorders>
              <w:right w:val="nil"/>
            </w:tcBorders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 xml:space="preserve">22 </w:t>
            </w:r>
            <w:hyperlink w:anchor="P4658" w:history="1">
              <w:r w:rsidRPr="005C1C86">
                <w:t>&lt;**&gt;</w:t>
              </w:r>
            </w:hyperlink>
          </w:p>
        </w:tc>
      </w:tr>
    </w:tbl>
    <w:p w:rsidR="005C1C86" w:rsidRPr="005C1C86" w:rsidRDefault="005C1C86">
      <w:pPr>
        <w:sectPr w:rsidR="005C1C86" w:rsidRPr="005C1C86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5C1C86" w:rsidRPr="005C1C86" w:rsidRDefault="005C1C86">
      <w:pPr>
        <w:pStyle w:val="ConsPlusNormal"/>
        <w:jc w:val="both"/>
      </w:pPr>
    </w:p>
    <w:p w:rsidR="005C1C86" w:rsidRPr="005C1C86" w:rsidRDefault="005C1C86">
      <w:pPr>
        <w:pStyle w:val="ConsPlusNormal"/>
        <w:ind w:firstLine="540"/>
        <w:jc w:val="both"/>
      </w:pPr>
      <w:r w:rsidRPr="005C1C86">
        <w:t>--------------------------------</w:t>
      </w:r>
    </w:p>
    <w:p w:rsidR="005C1C86" w:rsidRPr="005C1C86" w:rsidRDefault="005C1C86">
      <w:pPr>
        <w:pStyle w:val="ConsPlusNormal"/>
        <w:spacing w:before="220"/>
        <w:ind w:firstLine="540"/>
        <w:jc w:val="both"/>
      </w:pPr>
      <w:bookmarkStart w:id="10" w:name="P4657"/>
      <w:bookmarkEnd w:id="10"/>
      <w:r w:rsidRPr="005C1C86">
        <w:t>&lt;*&gt; Мероприятия проводятся по согласованию с исполнителем.</w:t>
      </w:r>
    </w:p>
    <w:p w:rsidR="005C1C86" w:rsidRPr="005C1C86" w:rsidRDefault="005C1C86">
      <w:pPr>
        <w:pStyle w:val="ConsPlusNormal"/>
        <w:spacing w:before="220"/>
        <w:ind w:firstLine="540"/>
        <w:jc w:val="both"/>
      </w:pPr>
      <w:bookmarkStart w:id="11" w:name="P4658"/>
      <w:bookmarkEnd w:id="11"/>
      <w:r w:rsidRPr="005C1C86">
        <w:t>&lt;**&gt; Приводятся значения целевых показателей (индикаторов) в 2030 и 2035 годах соответственно.</w:t>
      </w:r>
    </w:p>
    <w:p w:rsidR="005C1C86" w:rsidRPr="005C1C86" w:rsidRDefault="005C1C86">
      <w:pPr>
        <w:pStyle w:val="ConsPlusNormal"/>
        <w:jc w:val="both"/>
      </w:pPr>
    </w:p>
    <w:p w:rsidR="005C1C86" w:rsidRPr="005C1C86" w:rsidRDefault="005C1C86">
      <w:pPr>
        <w:pStyle w:val="ConsPlusNormal"/>
        <w:jc w:val="both"/>
      </w:pPr>
    </w:p>
    <w:p w:rsidR="005C1C86" w:rsidRPr="005C1C86" w:rsidRDefault="005C1C86">
      <w:pPr>
        <w:pStyle w:val="ConsPlusNormal"/>
        <w:jc w:val="both"/>
      </w:pPr>
    </w:p>
    <w:p w:rsidR="005C1C86" w:rsidRPr="005C1C86" w:rsidRDefault="005C1C86">
      <w:pPr>
        <w:pStyle w:val="ConsPlusNormal"/>
        <w:jc w:val="both"/>
      </w:pPr>
    </w:p>
    <w:p w:rsidR="005C1C86" w:rsidRPr="005C1C86" w:rsidRDefault="005C1C86">
      <w:pPr>
        <w:pStyle w:val="ConsPlusNormal"/>
        <w:jc w:val="both"/>
      </w:pPr>
    </w:p>
    <w:p w:rsidR="005C1C86" w:rsidRPr="005C1C86" w:rsidRDefault="005C1C86">
      <w:pPr>
        <w:pStyle w:val="ConsPlusNormal"/>
        <w:jc w:val="right"/>
        <w:outlineLvl w:val="2"/>
      </w:pPr>
      <w:r w:rsidRPr="005C1C86">
        <w:t>Приложение N 2</w:t>
      </w:r>
    </w:p>
    <w:p w:rsidR="005C1C86" w:rsidRPr="005C1C86" w:rsidRDefault="005C1C86">
      <w:pPr>
        <w:pStyle w:val="ConsPlusNormal"/>
        <w:jc w:val="right"/>
      </w:pPr>
      <w:r w:rsidRPr="005C1C86">
        <w:t>к подпрограмме "Профилактика</w:t>
      </w:r>
    </w:p>
    <w:p w:rsidR="005C1C86" w:rsidRPr="005C1C86" w:rsidRDefault="005C1C86">
      <w:pPr>
        <w:pStyle w:val="ConsPlusNormal"/>
        <w:jc w:val="right"/>
      </w:pPr>
      <w:r w:rsidRPr="005C1C86">
        <w:t xml:space="preserve">терроризма и </w:t>
      </w:r>
      <w:proofErr w:type="gramStart"/>
      <w:r w:rsidRPr="005C1C86">
        <w:t>экстремистской</w:t>
      </w:r>
      <w:proofErr w:type="gramEnd"/>
    </w:p>
    <w:p w:rsidR="005C1C86" w:rsidRPr="005C1C86" w:rsidRDefault="005C1C86">
      <w:pPr>
        <w:pStyle w:val="ConsPlusNormal"/>
        <w:jc w:val="right"/>
      </w:pPr>
      <w:r w:rsidRPr="005C1C86">
        <w:t>деятельности в Чувашской Республике"</w:t>
      </w:r>
    </w:p>
    <w:p w:rsidR="005C1C86" w:rsidRPr="005C1C86" w:rsidRDefault="005C1C86">
      <w:pPr>
        <w:pStyle w:val="ConsPlusNormal"/>
        <w:jc w:val="right"/>
      </w:pPr>
      <w:r w:rsidRPr="005C1C86">
        <w:t>государственной программы</w:t>
      </w:r>
    </w:p>
    <w:p w:rsidR="005C1C86" w:rsidRPr="005C1C86" w:rsidRDefault="005C1C86">
      <w:pPr>
        <w:pStyle w:val="ConsPlusNormal"/>
        <w:jc w:val="right"/>
      </w:pPr>
      <w:r w:rsidRPr="005C1C86">
        <w:t>Чувашской Республики "Повышение</w:t>
      </w:r>
    </w:p>
    <w:p w:rsidR="005C1C86" w:rsidRPr="005C1C86" w:rsidRDefault="005C1C86">
      <w:pPr>
        <w:pStyle w:val="ConsPlusNormal"/>
        <w:jc w:val="right"/>
      </w:pPr>
      <w:r w:rsidRPr="005C1C86">
        <w:t>безопасности жизнедеятельности</w:t>
      </w:r>
    </w:p>
    <w:p w:rsidR="005C1C86" w:rsidRPr="005C1C86" w:rsidRDefault="005C1C86">
      <w:pPr>
        <w:pStyle w:val="ConsPlusNormal"/>
        <w:jc w:val="right"/>
      </w:pPr>
      <w:r w:rsidRPr="005C1C86">
        <w:t>населения и территорий</w:t>
      </w:r>
    </w:p>
    <w:p w:rsidR="005C1C86" w:rsidRPr="005C1C86" w:rsidRDefault="005C1C86">
      <w:pPr>
        <w:pStyle w:val="ConsPlusNormal"/>
        <w:jc w:val="right"/>
      </w:pPr>
      <w:r w:rsidRPr="005C1C86">
        <w:t>Чувашской Республики"</w:t>
      </w:r>
    </w:p>
    <w:p w:rsidR="005C1C86" w:rsidRPr="005C1C86" w:rsidRDefault="005C1C86">
      <w:pPr>
        <w:pStyle w:val="ConsPlusNormal"/>
        <w:jc w:val="both"/>
      </w:pPr>
    </w:p>
    <w:p w:rsidR="005C1C86" w:rsidRPr="005C1C86" w:rsidRDefault="005C1C86">
      <w:pPr>
        <w:pStyle w:val="ConsPlusTitle"/>
        <w:jc w:val="center"/>
      </w:pPr>
      <w:bookmarkStart w:id="12" w:name="P4674"/>
      <w:bookmarkEnd w:id="12"/>
      <w:r w:rsidRPr="005C1C86">
        <w:t>ПРАВИЛА</w:t>
      </w:r>
    </w:p>
    <w:p w:rsidR="005C1C86" w:rsidRPr="005C1C86" w:rsidRDefault="005C1C86">
      <w:pPr>
        <w:pStyle w:val="ConsPlusTitle"/>
        <w:jc w:val="center"/>
      </w:pPr>
      <w:r w:rsidRPr="005C1C86">
        <w:t>ПРЕДОСТАВЛЕНИЯ СУБСИДИЙ ИЗ РЕСПУБЛИКАНСКОГО БЮДЖЕТА</w:t>
      </w:r>
    </w:p>
    <w:p w:rsidR="005C1C86" w:rsidRPr="005C1C86" w:rsidRDefault="005C1C86">
      <w:pPr>
        <w:pStyle w:val="ConsPlusTitle"/>
        <w:jc w:val="center"/>
      </w:pPr>
      <w:r w:rsidRPr="005C1C86">
        <w:t>ЧУВАШСКОЙ РЕСПУБЛИКИ БЮДЖЕТАМ МУНИЦИПАЛЬНЫХ РАЙОНОВ</w:t>
      </w:r>
    </w:p>
    <w:p w:rsidR="005C1C86" w:rsidRPr="005C1C86" w:rsidRDefault="005C1C86">
      <w:pPr>
        <w:pStyle w:val="ConsPlusTitle"/>
        <w:jc w:val="center"/>
      </w:pPr>
      <w:r w:rsidRPr="005C1C86">
        <w:t>И БЮДЖЕТАМ ГОРОДСКИХ ОКРУГОВ НА МЕРОПРИЯТИЯ</w:t>
      </w:r>
    </w:p>
    <w:p w:rsidR="005C1C86" w:rsidRPr="005C1C86" w:rsidRDefault="005C1C86">
      <w:pPr>
        <w:pStyle w:val="ConsPlusTitle"/>
        <w:jc w:val="center"/>
      </w:pPr>
      <w:r w:rsidRPr="005C1C86">
        <w:t>ПО ПРОФИЛАКТИКЕ И СОБЛЮДЕНИЮ ПРАВОПОРЯДКА НА УЛИЦАХ</w:t>
      </w:r>
    </w:p>
    <w:p w:rsidR="005C1C86" w:rsidRPr="005C1C86" w:rsidRDefault="005C1C86">
      <w:pPr>
        <w:pStyle w:val="ConsPlusTitle"/>
        <w:jc w:val="center"/>
      </w:pPr>
      <w:r w:rsidRPr="005C1C86">
        <w:t>И В ДРУГИХ ОБЩЕСТВЕННЫХ МЕСТАХ</w:t>
      </w:r>
    </w:p>
    <w:p w:rsidR="005C1C86" w:rsidRPr="005C1C86" w:rsidRDefault="005C1C86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5C1C86" w:rsidRPr="005C1C86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Список изменяющих документов</w:t>
            </w:r>
          </w:p>
          <w:p w:rsidR="005C1C86" w:rsidRPr="005C1C86" w:rsidRDefault="005C1C86">
            <w:pPr>
              <w:pStyle w:val="ConsPlusNormal"/>
              <w:jc w:val="center"/>
            </w:pPr>
            <w:r w:rsidRPr="005C1C86">
              <w:t>(</w:t>
            </w:r>
            <w:proofErr w:type="gramStart"/>
            <w:r w:rsidRPr="005C1C86">
              <w:t>введены</w:t>
            </w:r>
            <w:proofErr w:type="gramEnd"/>
            <w:r w:rsidRPr="005C1C86">
              <w:t xml:space="preserve"> </w:t>
            </w:r>
            <w:hyperlink r:id="rId209" w:history="1">
              <w:r w:rsidRPr="005C1C86">
                <w:t>Постановлением</w:t>
              </w:r>
            </w:hyperlink>
            <w:r w:rsidRPr="005C1C86">
              <w:t xml:space="preserve"> Кабинета Министров ЧР от 17.06.2019 N 235;</w:t>
            </w:r>
          </w:p>
          <w:p w:rsidR="005C1C86" w:rsidRPr="005C1C86" w:rsidRDefault="005C1C86">
            <w:pPr>
              <w:pStyle w:val="ConsPlusNormal"/>
              <w:jc w:val="center"/>
            </w:pPr>
            <w:r w:rsidRPr="005C1C86">
              <w:t xml:space="preserve">в ред. </w:t>
            </w:r>
            <w:hyperlink r:id="rId210" w:history="1">
              <w:r w:rsidRPr="005C1C86">
                <w:t>Постановления</w:t>
              </w:r>
            </w:hyperlink>
            <w:r w:rsidRPr="005C1C86">
              <w:t xml:space="preserve"> Кабинета Министров ЧР от 28.07.2020 N 419)</w:t>
            </w:r>
          </w:p>
        </w:tc>
      </w:tr>
    </w:tbl>
    <w:p w:rsidR="005C1C86" w:rsidRPr="005C1C86" w:rsidRDefault="005C1C86">
      <w:pPr>
        <w:pStyle w:val="ConsPlusNormal"/>
        <w:jc w:val="both"/>
      </w:pPr>
    </w:p>
    <w:p w:rsidR="005C1C86" w:rsidRPr="005C1C86" w:rsidRDefault="005C1C86">
      <w:pPr>
        <w:pStyle w:val="ConsPlusTitle"/>
        <w:jc w:val="center"/>
        <w:outlineLvl w:val="3"/>
      </w:pPr>
      <w:r w:rsidRPr="005C1C86">
        <w:t>I. Общие положения</w:t>
      </w:r>
    </w:p>
    <w:p w:rsidR="005C1C86" w:rsidRPr="005C1C86" w:rsidRDefault="005C1C86">
      <w:pPr>
        <w:pStyle w:val="ConsPlusNormal"/>
        <w:jc w:val="both"/>
      </w:pPr>
    </w:p>
    <w:p w:rsidR="005C1C86" w:rsidRPr="005C1C86" w:rsidRDefault="005C1C86">
      <w:pPr>
        <w:pStyle w:val="ConsPlusNormal"/>
        <w:ind w:firstLine="540"/>
        <w:jc w:val="both"/>
      </w:pPr>
      <w:r w:rsidRPr="005C1C86">
        <w:t xml:space="preserve">1.1. </w:t>
      </w:r>
      <w:proofErr w:type="gramStart"/>
      <w:r w:rsidRPr="005C1C86">
        <w:t xml:space="preserve">Настоящие Правила регламентируют порядок предоставления субсидий из республиканского бюджета Чувашской Республики бюджетам муниципальных районов и бюджетам городских округов на мероприятия по профилактике и соблюдению правопорядка на улицах и в других общественных местах (далее - субсидия) в рамках </w:t>
      </w:r>
      <w:hyperlink w:anchor="P3435" w:history="1">
        <w:r w:rsidRPr="005C1C86">
          <w:t>подпрограммы</w:t>
        </w:r>
      </w:hyperlink>
      <w:r w:rsidRPr="005C1C86">
        <w:t xml:space="preserve"> "Профилактика терроризма и экстремистской деятельности в Чувашской Республике" государственной программы Чувашской Республики "Повышение безопасности жизнедеятельности населения и территорий Чувашской Республики", утвержденной постановлением Кабинета</w:t>
      </w:r>
      <w:proofErr w:type="gramEnd"/>
      <w:r w:rsidRPr="005C1C86">
        <w:t xml:space="preserve"> Министров Чувашской Республики от 15 ноября 2018 г. N 459 (далее - подпрограмма).</w:t>
      </w:r>
    </w:p>
    <w:p w:rsidR="005C1C86" w:rsidRPr="005C1C86" w:rsidRDefault="005C1C86">
      <w:pPr>
        <w:pStyle w:val="ConsPlusNormal"/>
        <w:spacing w:before="220"/>
        <w:ind w:firstLine="540"/>
        <w:jc w:val="both"/>
      </w:pPr>
      <w:bookmarkStart w:id="13" w:name="P4687"/>
      <w:bookmarkEnd w:id="13"/>
      <w:r w:rsidRPr="005C1C86">
        <w:t xml:space="preserve">1.2. Субсидии бюджетам муниципальных районов и бюджетам городских округов предоставляются в целях </w:t>
      </w:r>
      <w:proofErr w:type="spellStart"/>
      <w:r w:rsidRPr="005C1C86">
        <w:t>софинансирования</w:t>
      </w:r>
      <w:proofErr w:type="spellEnd"/>
      <w:r w:rsidRPr="005C1C86">
        <w:t xml:space="preserve"> расходных обязательств, возникающих при выполнении полномочий органов местного самоуправления по вопросам местного значения, и направляются на приобретение антитеррористического и досмотрового оборудования (далее - оборудование).</w:t>
      </w:r>
    </w:p>
    <w:p w:rsidR="005C1C86" w:rsidRPr="005C1C86" w:rsidRDefault="005C1C86">
      <w:pPr>
        <w:pStyle w:val="ConsPlusNormal"/>
        <w:spacing w:before="220"/>
        <w:ind w:firstLine="540"/>
        <w:jc w:val="both"/>
      </w:pPr>
      <w:bookmarkStart w:id="14" w:name="P4688"/>
      <w:bookmarkEnd w:id="14"/>
      <w:r w:rsidRPr="005C1C86">
        <w:t>1.3. Условиями предоставления субсидии являются:</w:t>
      </w:r>
    </w:p>
    <w:p w:rsidR="005C1C86" w:rsidRPr="005C1C86" w:rsidRDefault="005C1C86">
      <w:pPr>
        <w:pStyle w:val="ConsPlusNormal"/>
        <w:spacing w:before="220"/>
        <w:ind w:firstLine="540"/>
        <w:jc w:val="both"/>
      </w:pPr>
      <w:proofErr w:type="gramStart"/>
      <w:r w:rsidRPr="005C1C86">
        <w:t xml:space="preserve">наличие в бюджете муниципального района, бюджете городского округа (сводной </w:t>
      </w:r>
      <w:r w:rsidRPr="005C1C86">
        <w:lastRenderedPageBreak/>
        <w:t xml:space="preserve">бюджетной росписи бюджета муниципального района, бюджета городского округа бюджетных ассигнований на исполнение расходных обязательств муниципального района (городского округа), </w:t>
      </w:r>
      <w:proofErr w:type="spellStart"/>
      <w:r w:rsidRPr="005C1C86">
        <w:t>софинансирование</w:t>
      </w:r>
      <w:proofErr w:type="spellEnd"/>
      <w:r w:rsidRPr="005C1C86">
        <w:t xml:space="preserve"> которых осуществляется из республиканского бюджета Чувашской Республики, в объеме, необходимом для исполнения, включающем размер планируемой к предоставлению из республиканского бюджета Чувашской Республики субсидии;</w:t>
      </w:r>
      <w:proofErr w:type="gramEnd"/>
    </w:p>
    <w:p w:rsidR="005C1C86" w:rsidRPr="005C1C86" w:rsidRDefault="005C1C86">
      <w:pPr>
        <w:pStyle w:val="ConsPlusNormal"/>
        <w:spacing w:before="220"/>
        <w:ind w:firstLine="540"/>
        <w:jc w:val="both"/>
      </w:pPr>
      <w:r w:rsidRPr="005C1C86">
        <w:t xml:space="preserve">наличие муниципальных правовых актов, утверждающих перечень мероприятий, в целях </w:t>
      </w:r>
      <w:proofErr w:type="spellStart"/>
      <w:r w:rsidRPr="005C1C86">
        <w:t>софинансирования</w:t>
      </w:r>
      <w:proofErr w:type="spellEnd"/>
      <w:r w:rsidRPr="005C1C86">
        <w:t xml:space="preserve"> которых предоставляются субсидии;</w:t>
      </w:r>
    </w:p>
    <w:p w:rsidR="005C1C86" w:rsidRPr="005C1C86" w:rsidRDefault="005C1C86">
      <w:pPr>
        <w:pStyle w:val="ConsPlusNormal"/>
        <w:spacing w:before="220"/>
        <w:ind w:firstLine="540"/>
        <w:jc w:val="both"/>
      </w:pPr>
      <w:r w:rsidRPr="005C1C86">
        <w:t xml:space="preserve">заключение соглашения о предоставлении субсидий (далее - соглашение) в соответствии с </w:t>
      </w:r>
      <w:hyperlink w:anchor="P4692" w:history="1">
        <w:r w:rsidRPr="005C1C86">
          <w:t>пунктом 1.4</w:t>
        </w:r>
      </w:hyperlink>
      <w:r w:rsidRPr="005C1C86">
        <w:t xml:space="preserve"> настоящих Правил.</w:t>
      </w:r>
    </w:p>
    <w:p w:rsidR="005C1C86" w:rsidRPr="005C1C86" w:rsidRDefault="005C1C86">
      <w:pPr>
        <w:pStyle w:val="ConsPlusNormal"/>
        <w:spacing w:before="220"/>
        <w:ind w:firstLine="540"/>
        <w:jc w:val="both"/>
      </w:pPr>
      <w:bookmarkStart w:id="15" w:name="P4692"/>
      <w:bookmarkEnd w:id="15"/>
      <w:r w:rsidRPr="005C1C86">
        <w:t xml:space="preserve">1.4. </w:t>
      </w:r>
      <w:proofErr w:type="gramStart"/>
      <w:r w:rsidRPr="005C1C86">
        <w:t xml:space="preserve">Предоставление субсидии осуществляется на основании соглашения, заключенного между Государственным комитетом Чувашской Республики по делам гражданской обороны и чрезвычайным ситуациям (далее - ГКЧС Чувашии), до которого как до получателя средств республиканского бюджета Чувашской Республики доведены лимиты бюджетных обязательств на предоставление субсидий на цели, указанные в </w:t>
      </w:r>
      <w:hyperlink w:anchor="P4687" w:history="1">
        <w:r w:rsidRPr="005C1C86">
          <w:t>пункте 1.2</w:t>
        </w:r>
      </w:hyperlink>
      <w:r w:rsidRPr="005C1C86">
        <w:t xml:space="preserve"> настоящих Правил, и администрацией муниципального района (городского округа) в соответствии с типовой формой, утвержденной Министерством</w:t>
      </w:r>
      <w:proofErr w:type="gramEnd"/>
      <w:r w:rsidRPr="005C1C86">
        <w:t xml:space="preserve"> финансов Чувашской Республики (далее - Минфин Чувашии).</w:t>
      </w:r>
    </w:p>
    <w:p w:rsidR="005C1C86" w:rsidRPr="005C1C86" w:rsidRDefault="005C1C86">
      <w:pPr>
        <w:pStyle w:val="ConsPlusNormal"/>
        <w:jc w:val="both"/>
      </w:pPr>
      <w:r w:rsidRPr="005C1C86">
        <w:t xml:space="preserve">(в ред. </w:t>
      </w:r>
      <w:hyperlink r:id="rId211" w:history="1">
        <w:r w:rsidRPr="005C1C86">
          <w:t>Постановления</w:t>
        </w:r>
      </w:hyperlink>
      <w:r w:rsidRPr="005C1C86">
        <w:t xml:space="preserve"> Кабинета Министров ЧР от 28.07.2020 N 419)</w:t>
      </w:r>
    </w:p>
    <w:p w:rsidR="005C1C86" w:rsidRPr="005C1C86" w:rsidRDefault="005C1C86">
      <w:pPr>
        <w:pStyle w:val="ConsPlusNormal"/>
        <w:spacing w:before="220"/>
        <w:ind w:firstLine="540"/>
        <w:jc w:val="both"/>
      </w:pPr>
      <w:r w:rsidRPr="005C1C86">
        <w:t>В соглашениях предусматривается:</w:t>
      </w:r>
    </w:p>
    <w:p w:rsidR="005C1C86" w:rsidRPr="005C1C86" w:rsidRDefault="005C1C86">
      <w:pPr>
        <w:pStyle w:val="ConsPlusNormal"/>
        <w:spacing w:before="220"/>
        <w:ind w:firstLine="540"/>
        <w:jc w:val="both"/>
      </w:pPr>
      <w:r w:rsidRPr="005C1C86">
        <w:t>размер предоставляемой субсидии, порядок, условия и сроки ее перечисления в бюджет муниципального района (городского округа), а также объем бюджетных ассигнований бюджета муниципального района (городского округа) на исполнение соответствующих расходных обязательств;</w:t>
      </w:r>
    </w:p>
    <w:p w:rsidR="005C1C86" w:rsidRPr="005C1C86" w:rsidRDefault="005C1C86">
      <w:pPr>
        <w:pStyle w:val="ConsPlusNormal"/>
        <w:spacing w:before="220"/>
        <w:ind w:firstLine="540"/>
        <w:jc w:val="both"/>
      </w:pPr>
      <w:r w:rsidRPr="005C1C86">
        <w:t xml:space="preserve">уровень </w:t>
      </w:r>
      <w:proofErr w:type="spellStart"/>
      <w:r w:rsidRPr="005C1C86">
        <w:t>софинансирования</w:t>
      </w:r>
      <w:proofErr w:type="spellEnd"/>
      <w:r w:rsidRPr="005C1C86">
        <w:t xml:space="preserve">, выраженный в процентах от объема бюджетных ассигнований на исполнение расходных обязательств муниципального района (городского округа), в целях </w:t>
      </w:r>
      <w:proofErr w:type="spellStart"/>
      <w:r w:rsidRPr="005C1C86">
        <w:t>софинансирования</w:t>
      </w:r>
      <w:proofErr w:type="spellEnd"/>
      <w:r w:rsidRPr="005C1C86">
        <w:t xml:space="preserve"> которых предоставляется субсидия, предусмотренных в бюджете муниципального района (городского округа), установленный с учетом предельного уровня </w:t>
      </w:r>
      <w:proofErr w:type="spellStart"/>
      <w:r w:rsidRPr="005C1C86">
        <w:t>софинансирования</w:t>
      </w:r>
      <w:proofErr w:type="spellEnd"/>
      <w:r w:rsidRPr="005C1C86">
        <w:t>;</w:t>
      </w:r>
    </w:p>
    <w:p w:rsidR="005C1C86" w:rsidRPr="005C1C86" w:rsidRDefault="005C1C86">
      <w:pPr>
        <w:pStyle w:val="ConsPlusNormal"/>
        <w:spacing w:before="220"/>
        <w:ind w:firstLine="540"/>
        <w:jc w:val="both"/>
      </w:pPr>
      <w:r w:rsidRPr="005C1C86">
        <w:t>направления использования субсидии;</w:t>
      </w:r>
    </w:p>
    <w:p w:rsidR="005C1C86" w:rsidRPr="005C1C86" w:rsidRDefault="005C1C86">
      <w:pPr>
        <w:pStyle w:val="ConsPlusNormal"/>
        <w:spacing w:before="220"/>
        <w:ind w:firstLine="540"/>
        <w:jc w:val="both"/>
      </w:pPr>
      <w:r w:rsidRPr="005C1C86">
        <w:t>перечень документов, представляемых администрацией муниципального района (городского округа) для получения субсидии;</w:t>
      </w:r>
    </w:p>
    <w:p w:rsidR="005C1C86" w:rsidRPr="005C1C86" w:rsidRDefault="005C1C86">
      <w:pPr>
        <w:pStyle w:val="ConsPlusNormal"/>
        <w:spacing w:before="220"/>
        <w:ind w:firstLine="540"/>
        <w:jc w:val="both"/>
      </w:pPr>
      <w:r w:rsidRPr="005C1C86">
        <w:t>значение показателя результативности (результата) использования субсидии, которое должно соответствовать целевым показателям (индикаторам) подпрограммы, а также обязательства муниципального района (городского округа) по его достижению;</w:t>
      </w:r>
    </w:p>
    <w:p w:rsidR="005C1C86" w:rsidRPr="005C1C86" w:rsidRDefault="005C1C86">
      <w:pPr>
        <w:pStyle w:val="ConsPlusNormal"/>
        <w:spacing w:before="220"/>
        <w:ind w:firstLine="540"/>
        <w:jc w:val="both"/>
      </w:pPr>
      <w:proofErr w:type="gramStart"/>
      <w:r w:rsidRPr="005C1C86">
        <w:t xml:space="preserve">обязательства муниципального района (городского округа) по согласованию с ГКЧС Чувашии муниципальных программ (подпрограмм), </w:t>
      </w:r>
      <w:proofErr w:type="spellStart"/>
      <w:r w:rsidRPr="005C1C86">
        <w:t>софинансируемых</w:t>
      </w:r>
      <w:proofErr w:type="spellEnd"/>
      <w:r w:rsidRPr="005C1C86">
        <w:t xml:space="preserve"> за счет средств республиканского бюджета Чувашской Республики, и внесения в них изменений, которые влекут изменения объемов финансирования и (или) показателей результативности (результатов) муниципальных программ (подпрограмм) и (или) изменения состава мероприятий указанных программ (подпрограмм), на которые предоставляются субсидии;</w:t>
      </w:r>
      <w:proofErr w:type="gramEnd"/>
    </w:p>
    <w:p w:rsidR="005C1C86" w:rsidRPr="005C1C86" w:rsidRDefault="005C1C86">
      <w:pPr>
        <w:pStyle w:val="ConsPlusNormal"/>
        <w:jc w:val="both"/>
      </w:pPr>
      <w:r w:rsidRPr="005C1C86">
        <w:t xml:space="preserve">(в ред. </w:t>
      </w:r>
      <w:hyperlink r:id="rId212" w:history="1">
        <w:r w:rsidRPr="005C1C86">
          <w:t>Постановления</w:t>
        </w:r>
      </w:hyperlink>
      <w:r w:rsidRPr="005C1C86">
        <w:t xml:space="preserve"> Кабинета Министров ЧР от 28.07.2020 N 419)</w:t>
      </w:r>
    </w:p>
    <w:p w:rsidR="005C1C86" w:rsidRPr="005C1C86" w:rsidRDefault="005C1C86">
      <w:pPr>
        <w:pStyle w:val="ConsPlusNormal"/>
        <w:spacing w:before="220"/>
        <w:ind w:firstLine="540"/>
        <w:jc w:val="both"/>
      </w:pPr>
      <w:r w:rsidRPr="005C1C86">
        <w:t xml:space="preserve">реквизиты муниципального правового акта, устанавливающего расходное обязательство муниципального района (городского округа), в целях </w:t>
      </w:r>
      <w:proofErr w:type="spellStart"/>
      <w:r w:rsidRPr="005C1C86">
        <w:t>софинансирования</w:t>
      </w:r>
      <w:proofErr w:type="spellEnd"/>
      <w:r w:rsidRPr="005C1C86">
        <w:t xml:space="preserve"> которого предоставляется субсидия;</w:t>
      </w:r>
    </w:p>
    <w:p w:rsidR="005C1C86" w:rsidRPr="005C1C86" w:rsidRDefault="005C1C86">
      <w:pPr>
        <w:pStyle w:val="ConsPlusNormal"/>
        <w:spacing w:before="220"/>
        <w:ind w:firstLine="540"/>
        <w:jc w:val="both"/>
      </w:pPr>
      <w:proofErr w:type="gramStart"/>
      <w:r w:rsidRPr="005C1C86">
        <w:t xml:space="preserve">указание структурного подразделения администрации муниципального района (городского </w:t>
      </w:r>
      <w:r w:rsidRPr="005C1C86">
        <w:lastRenderedPageBreak/>
        <w:t>округа), на которое возлагаются функции по исполнению (координации исполнения) соглашения со стороны муниципального района (городского округа) и представлению отчетности;</w:t>
      </w:r>
      <w:proofErr w:type="gramEnd"/>
    </w:p>
    <w:p w:rsidR="005C1C86" w:rsidRPr="005C1C86" w:rsidRDefault="005C1C86">
      <w:pPr>
        <w:pStyle w:val="ConsPlusNormal"/>
        <w:spacing w:before="220"/>
        <w:ind w:firstLine="540"/>
        <w:jc w:val="both"/>
      </w:pPr>
      <w:r w:rsidRPr="005C1C86">
        <w:t xml:space="preserve">порядок осуществления </w:t>
      </w:r>
      <w:proofErr w:type="gramStart"/>
      <w:r w:rsidRPr="005C1C86">
        <w:t>контроля за</w:t>
      </w:r>
      <w:proofErr w:type="gramEnd"/>
      <w:r w:rsidRPr="005C1C86">
        <w:t xml:space="preserve"> выполнением муниципальным районом (городским округом) обязательств, предусмотренных соглашением;</w:t>
      </w:r>
    </w:p>
    <w:p w:rsidR="005C1C86" w:rsidRPr="005C1C86" w:rsidRDefault="005C1C86">
      <w:pPr>
        <w:pStyle w:val="ConsPlusNormal"/>
        <w:spacing w:before="220"/>
        <w:ind w:firstLine="540"/>
        <w:jc w:val="both"/>
      </w:pPr>
      <w:r w:rsidRPr="005C1C86">
        <w:t>порядок возврата не использованных муниципальным районом (городским округом) остатков субсидии;</w:t>
      </w:r>
    </w:p>
    <w:p w:rsidR="005C1C86" w:rsidRPr="005C1C86" w:rsidRDefault="005C1C86">
      <w:pPr>
        <w:pStyle w:val="ConsPlusNormal"/>
        <w:spacing w:before="220"/>
        <w:ind w:firstLine="540"/>
        <w:jc w:val="both"/>
      </w:pPr>
      <w:r w:rsidRPr="005C1C86">
        <w:t>обязательства муниципального района (городского округа) по возврату субсидий в республиканский бюджет Чувашской Республики;</w:t>
      </w:r>
    </w:p>
    <w:p w:rsidR="005C1C86" w:rsidRPr="005C1C86" w:rsidRDefault="005C1C86">
      <w:pPr>
        <w:pStyle w:val="ConsPlusNormal"/>
        <w:spacing w:before="220"/>
        <w:ind w:firstLine="540"/>
        <w:jc w:val="both"/>
      </w:pPr>
      <w:r w:rsidRPr="005C1C86">
        <w:t>ответственность сторон за нарушение условий соглашения;</w:t>
      </w:r>
    </w:p>
    <w:p w:rsidR="005C1C86" w:rsidRPr="005C1C86" w:rsidRDefault="005C1C86">
      <w:pPr>
        <w:pStyle w:val="ConsPlusNormal"/>
        <w:spacing w:before="220"/>
        <w:ind w:firstLine="540"/>
        <w:jc w:val="both"/>
      </w:pPr>
      <w:r w:rsidRPr="005C1C86">
        <w:t>условие о вступлении в силу соглашения.</w:t>
      </w:r>
    </w:p>
    <w:p w:rsidR="005C1C86" w:rsidRPr="005C1C86" w:rsidRDefault="005C1C86">
      <w:pPr>
        <w:pStyle w:val="ConsPlusNormal"/>
        <w:spacing w:before="220"/>
        <w:ind w:firstLine="540"/>
        <w:jc w:val="both"/>
      </w:pPr>
      <w:bookmarkStart w:id="16" w:name="P4709"/>
      <w:bookmarkEnd w:id="16"/>
      <w:r w:rsidRPr="005C1C86">
        <w:t>1.5. Администрации муниципальных районов (городских округов), претендующие на получение субсидии, в срок до 1 февраля текущего финансового года представляю</w:t>
      </w:r>
      <w:proofErr w:type="gramStart"/>
      <w:r w:rsidRPr="005C1C86">
        <w:t>т в ГКЧС</w:t>
      </w:r>
      <w:proofErr w:type="gramEnd"/>
      <w:r w:rsidRPr="005C1C86">
        <w:t xml:space="preserve"> Чувашии заявку на предоставление субсидий (в произвольной форме), в которой указывается размер потребности муниципального района (городского округа) в оборудовании (далее - заявка).</w:t>
      </w:r>
    </w:p>
    <w:p w:rsidR="005C1C86" w:rsidRPr="005C1C86" w:rsidRDefault="005C1C86">
      <w:pPr>
        <w:pStyle w:val="ConsPlusNormal"/>
        <w:jc w:val="both"/>
      </w:pPr>
      <w:r w:rsidRPr="005C1C86">
        <w:t>(</w:t>
      </w:r>
      <w:proofErr w:type="gramStart"/>
      <w:r w:rsidRPr="005C1C86">
        <w:t>в</w:t>
      </w:r>
      <w:proofErr w:type="gramEnd"/>
      <w:r w:rsidRPr="005C1C86">
        <w:t xml:space="preserve"> ред. </w:t>
      </w:r>
      <w:hyperlink r:id="rId213" w:history="1">
        <w:r w:rsidRPr="005C1C86">
          <w:t>Постановления</w:t>
        </w:r>
      </w:hyperlink>
      <w:r w:rsidRPr="005C1C86">
        <w:t xml:space="preserve"> Кабинета Министров ЧР от 28.07.2020 N 419)</w:t>
      </w:r>
    </w:p>
    <w:p w:rsidR="005C1C86" w:rsidRPr="005C1C86" w:rsidRDefault="005C1C86">
      <w:pPr>
        <w:pStyle w:val="ConsPlusNormal"/>
        <w:spacing w:before="220"/>
        <w:ind w:firstLine="540"/>
        <w:jc w:val="both"/>
      </w:pPr>
      <w:r w:rsidRPr="005C1C86">
        <w:t>1.6. К заявке прилагаются следующие документы:</w:t>
      </w:r>
    </w:p>
    <w:p w:rsidR="005C1C86" w:rsidRPr="005C1C86" w:rsidRDefault="005C1C86">
      <w:pPr>
        <w:pStyle w:val="ConsPlusNormal"/>
        <w:spacing w:before="220"/>
        <w:ind w:firstLine="540"/>
        <w:jc w:val="both"/>
      </w:pPr>
      <w:r w:rsidRPr="005C1C86">
        <w:t xml:space="preserve">копия муниципального правового акта, утверждающего перечень мероприятий, в целях </w:t>
      </w:r>
      <w:proofErr w:type="spellStart"/>
      <w:r w:rsidRPr="005C1C86">
        <w:t>софинансирования</w:t>
      </w:r>
      <w:proofErr w:type="spellEnd"/>
      <w:r w:rsidRPr="005C1C86">
        <w:t xml:space="preserve"> которых предоставляются субсидии;</w:t>
      </w:r>
    </w:p>
    <w:p w:rsidR="005C1C86" w:rsidRPr="005C1C86" w:rsidRDefault="005C1C86">
      <w:pPr>
        <w:pStyle w:val="ConsPlusNormal"/>
        <w:spacing w:before="220"/>
        <w:ind w:firstLine="540"/>
        <w:jc w:val="both"/>
      </w:pPr>
      <w:proofErr w:type="gramStart"/>
      <w:r w:rsidRPr="005C1C86">
        <w:t xml:space="preserve">выписка из решения о бюджете муниципального района, бюджете городского округа на текущий финансовый год (сводной бюджетной росписи бюджета муниципального района, бюджета городского округа) о бюджетных ассигнованиях на исполнение расходных обязательств муниципального района, городского округа, </w:t>
      </w:r>
      <w:proofErr w:type="spellStart"/>
      <w:r w:rsidRPr="005C1C86">
        <w:t>софинансирование</w:t>
      </w:r>
      <w:proofErr w:type="spellEnd"/>
      <w:r w:rsidRPr="005C1C86">
        <w:t xml:space="preserve"> которых осуществляется из республиканского бюджета Чувашской Республики, в объеме, необходимом для исполнения, включающем размер планируемой к предоставлению из республиканского бюджета Чувашской Республики субсидии.</w:t>
      </w:r>
      <w:proofErr w:type="gramEnd"/>
    </w:p>
    <w:p w:rsidR="005C1C86" w:rsidRPr="005C1C86" w:rsidRDefault="005C1C86">
      <w:pPr>
        <w:pStyle w:val="ConsPlusNormal"/>
        <w:spacing w:before="220"/>
        <w:ind w:firstLine="540"/>
        <w:jc w:val="both"/>
      </w:pPr>
      <w:r w:rsidRPr="005C1C86">
        <w:t>Указанные документы представляются на бумажном носителе за подписью главы администрации муниципального района (городского округа).</w:t>
      </w:r>
    </w:p>
    <w:p w:rsidR="005C1C86" w:rsidRPr="005C1C86" w:rsidRDefault="005C1C86">
      <w:pPr>
        <w:pStyle w:val="ConsPlusNormal"/>
        <w:spacing w:before="220"/>
        <w:ind w:firstLine="540"/>
        <w:jc w:val="both"/>
      </w:pPr>
      <w:bookmarkStart w:id="17" w:name="P4715"/>
      <w:bookmarkEnd w:id="17"/>
      <w:r w:rsidRPr="005C1C86">
        <w:t>1.7. ГКЧС Чувашии в течение пяти рабочих дней со дня поступления документов проверяет их, принимает решение о предоставлении субсидии и готовит документы на ее перечисление либо принимает решение о необходимости уточнения содержащихся в заявке сведений и уведомляет о принятом решении администрацию муниципального района (городского округа).</w:t>
      </w:r>
    </w:p>
    <w:p w:rsidR="005C1C86" w:rsidRPr="005C1C86" w:rsidRDefault="005C1C86">
      <w:pPr>
        <w:pStyle w:val="ConsPlusNormal"/>
        <w:jc w:val="both"/>
      </w:pPr>
      <w:r w:rsidRPr="005C1C86">
        <w:t>(</w:t>
      </w:r>
      <w:proofErr w:type="gramStart"/>
      <w:r w:rsidRPr="005C1C86">
        <w:t>в</w:t>
      </w:r>
      <w:proofErr w:type="gramEnd"/>
      <w:r w:rsidRPr="005C1C86">
        <w:t xml:space="preserve"> ред. </w:t>
      </w:r>
      <w:hyperlink r:id="rId214" w:history="1">
        <w:r w:rsidRPr="005C1C86">
          <w:t>Постановления</w:t>
        </w:r>
      </w:hyperlink>
      <w:r w:rsidRPr="005C1C86">
        <w:t xml:space="preserve"> Кабинета Министров ЧР от 28.07.2020 N 419)</w:t>
      </w:r>
    </w:p>
    <w:p w:rsidR="005C1C86" w:rsidRPr="005C1C86" w:rsidRDefault="005C1C86">
      <w:pPr>
        <w:pStyle w:val="ConsPlusNormal"/>
        <w:spacing w:before="220"/>
        <w:ind w:firstLine="540"/>
        <w:jc w:val="both"/>
      </w:pPr>
      <w:r w:rsidRPr="005C1C86">
        <w:t>В уведомлении ГКЧС Чувашии указываются причины принятия соответствующего решения и перечень сведений, которые требуют уточнения.</w:t>
      </w:r>
    </w:p>
    <w:p w:rsidR="005C1C86" w:rsidRPr="005C1C86" w:rsidRDefault="005C1C86">
      <w:pPr>
        <w:pStyle w:val="ConsPlusNormal"/>
        <w:jc w:val="both"/>
      </w:pPr>
      <w:r w:rsidRPr="005C1C86">
        <w:t xml:space="preserve">(в ред. </w:t>
      </w:r>
      <w:hyperlink r:id="rId215" w:history="1">
        <w:r w:rsidRPr="005C1C86">
          <w:t>Постановления</w:t>
        </w:r>
      </w:hyperlink>
      <w:r w:rsidRPr="005C1C86">
        <w:t xml:space="preserve"> Кабинета Министров ЧР от 28.07.2020 N 419)</w:t>
      </w:r>
    </w:p>
    <w:p w:rsidR="005C1C86" w:rsidRPr="005C1C86" w:rsidRDefault="005C1C86">
      <w:pPr>
        <w:pStyle w:val="ConsPlusNormal"/>
        <w:spacing w:before="220"/>
        <w:ind w:firstLine="540"/>
        <w:jc w:val="both"/>
      </w:pPr>
      <w:bookmarkStart w:id="18" w:name="P4719"/>
      <w:bookmarkEnd w:id="18"/>
      <w:r w:rsidRPr="005C1C86">
        <w:t xml:space="preserve">1.8. Администрация муниципального района (городского округа) представляет уточненные сведения в течение пяти рабочих дней со дня получения уведомления, указанного в </w:t>
      </w:r>
      <w:hyperlink w:anchor="P4715" w:history="1">
        <w:r w:rsidRPr="005C1C86">
          <w:t>пункте 1.7</w:t>
        </w:r>
      </w:hyperlink>
      <w:r w:rsidRPr="005C1C86">
        <w:t xml:space="preserve"> настоящих Правил.</w:t>
      </w:r>
    </w:p>
    <w:p w:rsidR="005C1C86" w:rsidRPr="005C1C86" w:rsidRDefault="005C1C86">
      <w:pPr>
        <w:pStyle w:val="ConsPlusNormal"/>
        <w:spacing w:before="220"/>
        <w:ind w:firstLine="540"/>
        <w:jc w:val="both"/>
      </w:pPr>
      <w:r w:rsidRPr="005C1C86">
        <w:t>1.9. ГКЧС Чувашии в течение трех рабочих дней со дня поступления уточненных сведений проверяет их полноту и достоверность, принимает решение о предоставлении субсидии либо об отказе в предоставлении субсидии.</w:t>
      </w:r>
    </w:p>
    <w:p w:rsidR="005C1C86" w:rsidRPr="005C1C86" w:rsidRDefault="005C1C86">
      <w:pPr>
        <w:pStyle w:val="ConsPlusNormal"/>
        <w:jc w:val="both"/>
      </w:pPr>
      <w:r w:rsidRPr="005C1C86">
        <w:t>(</w:t>
      </w:r>
      <w:proofErr w:type="gramStart"/>
      <w:r w:rsidRPr="005C1C86">
        <w:t>в</w:t>
      </w:r>
      <w:proofErr w:type="gramEnd"/>
      <w:r w:rsidRPr="005C1C86">
        <w:t xml:space="preserve"> ред. </w:t>
      </w:r>
      <w:hyperlink r:id="rId216" w:history="1">
        <w:r w:rsidRPr="005C1C86">
          <w:t>Постановления</w:t>
        </w:r>
      </w:hyperlink>
      <w:r w:rsidRPr="005C1C86">
        <w:t xml:space="preserve"> Кабинета Министров ЧР от 28.07.2020 N 419)</w:t>
      </w:r>
    </w:p>
    <w:p w:rsidR="005C1C86" w:rsidRPr="005C1C86" w:rsidRDefault="005C1C86">
      <w:pPr>
        <w:pStyle w:val="ConsPlusNormal"/>
        <w:spacing w:before="220"/>
        <w:ind w:firstLine="540"/>
        <w:jc w:val="both"/>
      </w:pPr>
      <w:r w:rsidRPr="005C1C86">
        <w:lastRenderedPageBreak/>
        <w:t>1.10. Основанием для отказа администрации муниципального района (городского округа) в предоставлении субсидии являются:</w:t>
      </w:r>
    </w:p>
    <w:p w:rsidR="005C1C86" w:rsidRPr="005C1C86" w:rsidRDefault="005C1C86">
      <w:pPr>
        <w:pStyle w:val="ConsPlusNormal"/>
        <w:spacing w:before="220"/>
        <w:ind w:firstLine="540"/>
        <w:jc w:val="both"/>
      </w:pPr>
      <w:r w:rsidRPr="005C1C86">
        <w:t xml:space="preserve">непредставление в сроки, указанные в </w:t>
      </w:r>
      <w:hyperlink w:anchor="P4709" w:history="1">
        <w:r w:rsidRPr="005C1C86">
          <w:t>пунктах 1.5</w:t>
        </w:r>
      </w:hyperlink>
      <w:r w:rsidRPr="005C1C86">
        <w:t xml:space="preserve">, </w:t>
      </w:r>
      <w:hyperlink w:anchor="P4719" w:history="1">
        <w:r w:rsidRPr="005C1C86">
          <w:t>1.8</w:t>
        </w:r>
      </w:hyperlink>
      <w:r w:rsidRPr="005C1C86">
        <w:t xml:space="preserve"> настоящих Правил, заявки и (или) уточненных сведений;</w:t>
      </w:r>
    </w:p>
    <w:p w:rsidR="005C1C86" w:rsidRPr="005C1C86" w:rsidRDefault="005C1C86">
      <w:pPr>
        <w:pStyle w:val="ConsPlusNormal"/>
        <w:spacing w:before="220"/>
        <w:ind w:firstLine="540"/>
        <w:jc w:val="both"/>
      </w:pPr>
      <w:r w:rsidRPr="005C1C86">
        <w:t xml:space="preserve">несоблюдение условий предоставления средств, указанных в </w:t>
      </w:r>
      <w:hyperlink w:anchor="P4688" w:history="1">
        <w:r w:rsidRPr="005C1C86">
          <w:t>пункте 1.3</w:t>
        </w:r>
      </w:hyperlink>
      <w:r w:rsidRPr="005C1C86">
        <w:t xml:space="preserve"> настоящих Правил.</w:t>
      </w:r>
    </w:p>
    <w:p w:rsidR="005C1C86" w:rsidRPr="005C1C86" w:rsidRDefault="005C1C86">
      <w:pPr>
        <w:pStyle w:val="ConsPlusNormal"/>
        <w:spacing w:before="220"/>
        <w:ind w:firstLine="540"/>
        <w:jc w:val="both"/>
      </w:pPr>
      <w:r w:rsidRPr="005C1C86">
        <w:t>О результатах рассмотрения заявки и прилагаемых документов администрация муниципального района (городского округа) уведомляется в течение пяти рабочих дней со дня их поступления в ГКЧС Чувашии.</w:t>
      </w:r>
    </w:p>
    <w:p w:rsidR="005C1C86" w:rsidRPr="005C1C86" w:rsidRDefault="005C1C86">
      <w:pPr>
        <w:pStyle w:val="ConsPlusNormal"/>
        <w:jc w:val="both"/>
      </w:pPr>
      <w:r w:rsidRPr="005C1C86">
        <w:t xml:space="preserve">(в ред. </w:t>
      </w:r>
      <w:hyperlink r:id="rId217" w:history="1">
        <w:r w:rsidRPr="005C1C86">
          <w:t>Постановления</w:t>
        </w:r>
      </w:hyperlink>
      <w:r w:rsidRPr="005C1C86">
        <w:t xml:space="preserve"> Кабинета Министров ЧР от 28.07.2020 N 419)</w:t>
      </w:r>
    </w:p>
    <w:p w:rsidR="005C1C86" w:rsidRPr="005C1C86" w:rsidRDefault="005C1C86">
      <w:pPr>
        <w:pStyle w:val="ConsPlusNormal"/>
        <w:spacing w:before="220"/>
        <w:ind w:firstLine="540"/>
        <w:jc w:val="both"/>
      </w:pPr>
      <w:r w:rsidRPr="005C1C86">
        <w:t>1.11. Закупка оборудования может осуществляться путем проведения совместных конкурсов или аукционов.</w:t>
      </w:r>
    </w:p>
    <w:p w:rsidR="005C1C86" w:rsidRPr="005C1C86" w:rsidRDefault="005C1C86">
      <w:pPr>
        <w:pStyle w:val="ConsPlusNormal"/>
        <w:spacing w:before="220"/>
        <w:ind w:firstLine="540"/>
        <w:jc w:val="both"/>
      </w:pPr>
      <w:r w:rsidRPr="005C1C86">
        <w:t xml:space="preserve">Организатор для проведения совместных конкурсов или аукционов на проведение закупки оборудования определяется в соответствии со </w:t>
      </w:r>
      <w:hyperlink r:id="rId218" w:history="1">
        <w:r w:rsidRPr="005C1C86">
          <w:t>статьей 25</w:t>
        </w:r>
      </w:hyperlink>
      <w:r w:rsidRPr="005C1C86">
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нужд".</w:t>
      </w:r>
    </w:p>
    <w:p w:rsidR="005C1C86" w:rsidRPr="005C1C86" w:rsidRDefault="005C1C86">
      <w:pPr>
        <w:pStyle w:val="ConsPlusNormal"/>
        <w:spacing w:before="220"/>
        <w:ind w:firstLine="540"/>
        <w:jc w:val="both"/>
      </w:pPr>
      <w:r w:rsidRPr="005C1C86">
        <w:t xml:space="preserve">Права, обязанности и ответственность заказчиков определяются соглашением, заключенным с организатором совместного конкурса или аукциона в соответствии с Гражданским </w:t>
      </w:r>
      <w:hyperlink r:id="rId219" w:history="1">
        <w:r w:rsidRPr="005C1C86">
          <w:t>кодексом</w:t>
        </w:r>
      </w:hyperlink>
      <w:r w:rsidRPr="005C1C86">
        <w:t xml:space="preserve"> Российской Федерации и </w:t>
      </w:r>
      <w:hyperlink r:id="rId220" w:history="1">
        <w:r w:rsidRPr="005C1C86">
          <w:t>статьей 25</w:t>
        </w:r>
      </w:hyperlink>
      <w:r w:rsidRPr="005C1C86">
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нужд".</w:t>
      </w:r>
    </w:p>
    <w:p w:rsidR="005C1C86" w:rsidRPr="005C1C86" w:rsidRDefault="005C1C86">
      <w:pPr>
        <w:pStyle w:val="ConsPlusNormal"/>
        <w:jc w:val="both"/>
      </w:pPr>
    </w:p>
    <w:p w:rsidR="005C1C86" w:rsidRPr="005C1C86" w:rsidRDefault="005C1C86">
      <w:pPr>
        <w:pStyle w:val="ConsPlusTitle"/>
        <w:jc w:val="center"/>
        <w:outlineLvl w:val="3"/>
      </w:pPr>
      <w:r w:rsidRPr="005C1C86">
        <w:t>II. Порядок финансирования</w:t>
      </w:r>
    </w:p>
    <w:p w:rsidR="005C1C86" w:rsidRPr="005C1C86" w:rsidRDefault="005C1C86">
      <w:pPr>
        <w:pStyle w:val="ConsPlusNormal"/>
        <w:jc w:val="both"/>
      </w:pPr>
    </w:p>
    <w:p w:rsidR="005C1C86" w:rsidRPr="005C1C86" w:rsidRDefault="005C1C86">
      <w:pPr>
        <w:pStyle w:val="ConsPlusNormal"/>
        <w:ind w:firstLine="540"/>
        <w:jc w:val="both"/>
      </w:pPr>
      <w:r w:rsidRPr="005C1C86">
        <w:t>2.1. Предоставление субсидий осуществляется за счет средств республиканского бюджета Чувашской Республики, предусмотренных по разделу 0300 "Национальная безопасность и правоохранительная деятельность", подразделу 0314 "Другие вопросы в области национальной безопасности и правоохранительной деятельности", в пределах лимитов бюджетных обязательств, утвержденных в установленном порядке ГКЧС Чувашии - главному распорядителю средств республиканского бюджета Чувашской Республики.</w:t>
      </w:r>
    </w:p>
    <w:p w:rsidR="005C1C86" w:rsidRPr="005C1C86" w:rsidRDefault="005C1C86">
      <w:pPr>
        <w:pStyle w:val="ConsPlusNormal"/>
        <w:jc w:val="both"/>
      </w:pPr>
      <w:r w:rsidRPr="005C1C86">
        <w:t>(</w:t>
      </w:r>
      <w:proofErr w:type="gramStart"/>
      <w:r w:rsidRPr="005C1C86">
        <w:t>в</w:t>
      </w:r>
      <w:proofErr w:type="gramEnd"/>
      <w:r w:rsidRPr="005C1C86">
        <w:t xml:space="preserve"> ред. </w:t>
      </w:r>
      <w:hyperlink r:id="rId221" w:history="1">
        <w:r w:rsidRPr="005C1C86">
          <w:t>Постановления</w:t>
        </w:r>
      </w:hyperlink>
      <w:r w:rsidRPr="005C1C86">
        <w:t xml:space="preserve"> Кабинета Министров ЧР от 28.07.2020 N 419)</w:t>
      </w:r>
    </w:p>
    <w:p w:rsidR="005C1C86" w:rsidRPr="005C1C86" w:rsidRDefault="005C1C86">
      <w:pPr>
        <w:pStyle w:val="ConsPlusNormal"/>
        <w:spacing w:before="220"/>
        <w:ind w:firstLine="540"/>
        <w:jc w:val="both"/>
      </w:pPr>
      <w:r w:rsidRPr="005C1C86">
        <w:t>2.2. Размер субсидии, предоставляемой бюджету муниципального района, бюджету городского округа, определяется по формуле</w:t>
      </w:r>
    </w:p>
    <w:p w:rsidR="005C1C86" w:rsidRPr="005C1C86" w:rsidRDefault="005C1C86">
      <w:pPr>
        <w:pStyle w:val="ConsPlusNormal"/>
        <w:jc w:val="both"/>
      </w:pPr>
    </w:p>
    <w:p w:rsidR="005C1C86" w:rsidRPr="005C1C86" w:rsidRDefault="005C1C86">
      <w:pPr>
        <w:pStyle w:val="ConsPlusNormal"/>
        <w:ind w:firstLine="540"/>
        <w:jc w:val="both"/>
      </w:pPr>
      <w:proofErr w:type="spellStart"/>
      <w:r w:rsidRPr="005C1C86">
        <w:t>S</w:t>
      </w:r>
      <w:r w:rsidRPr="005C1C86">
        <w:rPr>
          <w:vertAlign w:val="subscript"/>
        </w:rPr>
        <w:t>i</w:t>
      </w:r>
      <w:proofErr w:type="spellEnd"/>
      <w:r w:rsidRPr="005C1C86">
        <w:t xml:space="preserve"> = </w:t>
      </w:r>
      <w:proofErr w:type="spellStart"/>
      <w:r w:rsidRPr="005C1C86">
        <w:t>П</w:t>
      </w:r>
      <w:proofErr w:type="gramStart"/>
      <w:r w:rsidRPr="005C1C86">
        <w:rPr>
          <w:vertAlign w:val="subscript"/>
        </w:rPr>
        <w:t>i</w:t>
      </w:r>
      <w:proofErr w:type="spellEnd"/>
      <w:proofErr w:type="gramEnd"/>
      <w:r w:rsidRPr="005C1C86">
        <w:t xml:space="preserve"> x </w:t>
      </w:r>
      <w:proofErr w:type="spellStart"/>
      <w:r w:rsidRPr="005C1C86">
        <w:t>З</w:t>
      </w:r>
      <w:r w:rsidRPr="005C1C86">
        <w:rPr>
          <w:vertAlign w:val="subscript"/>
        </w:rPr>
        <w:t>i</w:t>
      </w:r>
      <w:proofErr w:type="spellEnd"/>
      <w:r w:rsidRPr="005C1C86">
        <w:t>,</w:t>
      </w:r>
    </w:p>
    <w:p w:rsidR="005C1C86" w:rsidRPr="005C1C86" w:rsidRDefault="005C1C86">
      <w:pPr>
        <w:pStyle w:val="ConsPlusNormal"/>
        <w:jc w:val="both"/>
      </w:pPr>
    </w:p>
    <w:p w:rsidR="005C1C86" w:rsidRPr="005C1C86" w:rsidRDefault="005C1C86">
      <w:pPr>
        <w:pStyle w:val="ConsPlusNormal"/>
        <w:ind w:firstLine="540"/>
        <w:jc w:val="both"/>
      </w:pPr>
      <w:r w:rsidRPr="005C1C86">
        <w:t>где:</w:t>
      </w:r>
    </w:p>
    <w:p w:rsidR="005C1C86" w:rsidRPr="005C1C86" w:rsidRDefault="005C1C86">
      <w:pPr>
        <w:pStyle w:val="ConsPlusNormal"/>
        <w:spacing w:before="220"/>
        <w:ind w:firstLine="540"/>
        <w:jc w:val="both"/>
      </w:pPr>
      <w:proofErr w:type="spellStart"/>
      <w:r w:rsidRPr="005C1C86">
        <w:t>S</w:t>
      </w:r>
      <w:r w:rsidRPr="005C1C86">
        <w:rPr>
          <w:vertAlign w:val="subscript"/>
        </w:rPr>
        <w:t>i</w:t>
      </w:r>
      <w:proofErr w:type="spellEnd"/>
      <w:r w:rsidRPr="005C1C86">
        <w:t xml:space="preserve"> - размер субсидии, предоставляемой бюджету муниципального района (городского округа);</w:t>
      </w:r>
    </w:p>
    <w:p w:rsidR="005C1C86" w:rsidRPr="005C1C86" w:rsidRDefault="005C1C86">
      <w:pPr>
        <w:pStyle w:val="ConsPlusNormal"/>
        <w:spacing w:before="220"/>
        <w:ind w:firstLine="540"/>
        <w:jc w:val="both"/>
      </w:pPr>
      <w:proofErr w:type="spellStart"/>
      <w:r w:rsidRPr="005C1C86">
        <w:t>П</w:t>
      </w:r>
      <w:proofErr w:type="gramStart"/>
      <w:r w:rsidRPr="005C1C86">
        <w:rPr>
          <w:vertAlign w:val="subscript"/>
        </w:rPr>
        <w:t>i</w:t>
      </w:r>
      <w:proofErr w:type="spellEnd"/>
      <w:proofErr w:type="gramEnd"/>
      <w:r w:rsidRPr="005C1C86">
        <w:t xml:space="preserve"> - размер потребности муниципального района (городского округа) в оборудовании, указанный в заявке;</w:t>
      </w:r>
    </w:p>
    <w:p w:rsidR="005C1C86" w:rsidRPr="005C1C86" w:rsidRDefault="005C1C86">
      <w:pPr>
        <w:pStyle w:val="ConsPlusNormal"/>
        <w:spacing w:before="220"/>
        <w:ind w:firstLine="540"/>
        <w:jc w:val="both"/>
      </w:pPr>
      <w:proofErr w:type="spellStart"/>
      <w:r w:rsidRPr="005C1C86">
        <w:t>З</w:t>
      </w:r>
      <w:proofErr w:type="gramStart"/>
      <w:r w:rsidRPr="005C1C86">
        <w:rPr>
          <w:vertAlign w:val="subscript"/>
        </w:rPr>
        <w:t>i</w:t>
      </w:r>
      <w:proofErr w:type="spellEnd"/>
      <w:proofErr w:type="gramEnd"/>
      <w:r w:rsidRPr="005C1C86">
        <w:t xml:space="preserve"> - предельный уровень </w:t>
      </w:r>
      <w:proofErr w:type="spellStart"/>
      <w:r w:rsidRPr="005C1C86">
        <w:t>софинансирования</w:t>
      </w:r>
      <w:proofErr w:type="spellEnd"/>
      <w:r w:rsidRPr="005C1C86">
        <w:t xml:space="preserve"> расходных обязательств муниципальных районов и городских округов Чувашской Республики из республиканского бюджета Чувашской Республики.</w:t>
      </w:r>
    </w:p>
    <w:p w:rsidR="005C1C86" w:rsidRPr="005C1C86" w:rsidRDefault="005C1C86">
      <w:pPr>
        <w:pStyle w:val="ConsPlusNormal"/>
        <w:jc w:val="both"/>
      </w:pPr>
    </w:p>
    <w:p w:rsidR="005C1C86" w:rsidRPr="005C1C86" w:rsidRDefault="005C1C86">
      <w:pPr>
        <w:pStyle w:val="ConsPlusNormal"/>
        <w:ind w:firstLine="540"/>
        <w:jc w:val="both"/>
      </w:pPr>
      <w:r w:rsidRPr="005C1C86">
        <w:t xml:space="preserve">Если размер средств, предусмотренных в бюджете муниципального района (городского округа) на </w:t>
      </w:r>
      <w:proofErr w:type="spellStart"/>
      <w:r w:rsidRPr="005C1C86">
        <w:t>софинансирование</w:t>
      </w:r>
      <w:proofErr w:type="spellEnd"/>
      <w:r w:rsidRPr="005C1C86">
        <w:t xml:space="preserve"> мероприятия, предусмотренного в </w:t>
      </w:r>
      <w:hyperlink w:anchor="P4687" w:history="1">
        <w:r w:rsidRPr="005C1C86">
          <w:t>пункте 1.2</w:t>
        </w:r>
      </w:hyperlink>
      <w:r w:rsidRPr="005C1C86">
        <w:t xml:space="preserve"> настоящих Правил, ниже установленного настоящим пунктом размера, то субсидия предоставляется в размере, </w:t>
      </w:r>
      <w:r w:rsidRPr="005C1C86">
        <w:lastRenderedPageBreak/>
        <w:t xml:space="preserve">обеспечивающем необходимый уровень </w:t>
      </w:r>
      <w:proofErr w:type="spellStart"/>
      <w:r w:rsidRPr="005C1C86">
        <w:t>софинансирования</w:t>
      </w:r>
      <w:proofErr w:type="spellEnd"/>
      <w:r w:rsidRPr="005C1C86">
        <w:t>.</w:t>
      </w:r>
    </w:p>
    <w:p w:rsidR="005C1C86" w:rsidRPr="005C1C86" w:rsidRDefault="005C1C86">
      <w:pPr>
        <w:pStyle w:val="ConsPlusNormal"/>
        <w:spacing w:before="220"/>
        <w:ind w:firstLine="540"/>
        <w:jc w:val="both"/>
      </w:pPr>
      <w:r w:rsidRPr="005C1C86">
        <w:t xml:space="preserve">Если размер средств, предусмотренных в бюджете муниципального района (городского округа) на </w:t>
      </w:r>
      <w:proofErr w:type="spellStart"/>
      <w:r w:rsidRPr="005C1C86">
        <w:t>софинансирование</w:t>
      </w:r>
      <w:proofErr w:type="spellEnd"/>
      <w:r w:rsidRPr="005C1C86">
        <w:t xml:space="preserve"> мероприятия, предусмотренного в </w:t>
      </w:r>
      <w:hyperlink w:anchor="P4687" w:history="1">
        <w:r w:rsidRPr="005C1C86">
          <w:t>пункте 1.2</w:t>
        </w:r>
      </w:hyperlink>
      <w:r w:rsidRPr="005C1C86">
        <w:t xml:space="preserve"> настоящих Правил, превышает установленный настоящим пунктом размер, то указанное превышение не влечет обязательств по увеличению размера предоставляемой субсидии.</w:t>
      </w:r>
    </w:p>
    <w:p w:rsidR="005C1C86" w:rsidRPr="005C1C86" w:rsidRDefault="005C1C86">
      <w:pPr>
        <w:pStyle w:val="ConsPlusNormal"/>
        <w:spacing w:before="220"/>
        <w:ind w:firstLine="540"/>
        <w:jc w:val="both"/>
      </w:pPr>
      <w:r w:rsidRPr="005C1C86">
        <w:t xml:space="preserve">2.3. Распределение субсидий бюджетам муниципальных районов и бюджетам городских округов утверждается </w:t>
      </w:r>
      <w:hyperlink r:id="rId222" w:history="1">
        <w:r w:rsidRPr="005C1C86">
          <w:t>законом</w:t>
        </w:r>
      </w:hyperlink>
      <w:r w:rsidRPr="005C1C86">
        <w:t xml:space="preserve"> Чувашской Республики о республиканском бюджете Чувашской Республики на очередной финансовый год и плановый период.</w:t>
      </w:r>
    </w:p>
    <w:p w:rsidR="005C1C86" w:rsidRPr="005C1C86" w:rsidRDefault="005C1C86">
      <w:pPr>
        <w:pStyle w:val="ConsPlusNormal"/>
        <w:spacing w:before="220"/>
        <w:ind w:firstLine="540"/>
        <w:jc w:val="both"/>
      </w:pPr>
      <w:r w:rsidRPr="005C1C86">
        <w:t xml:space="preserve">2.4. Администрации муниципальных районов (городских округов) ежемесячно до 5 числа месяца, следующего </w:t>
      </w:r>
      <w:proofErr w:type="gramStart"/>
      <w:r w:rsidRPr="005C1C86">
        <w:t>за</w:t>
      </w:r>
      <w:proofErr w:type="gramEnd"/>
      <w:r w:rsidRPr="005C1C86">
        <w:t xml:space="preserve"> </w:t>
      </w:r>
      <w:proofErr w:type="gramStart"/>
      <w:r w:rsidRPr="005C1C86">
        <w:t>отчетным</w:t>
      </w:r>
      <w:proofErr w:type="gramEnd"/>
      <w:r w:rsidRPr="005C1C86">
        <w:t>, представляют в ГКЧС Чувашии отчет об использовании субсидий, выделенных на приобретение оборудования в рамках реализации подпрограммы, по прилагаемым к соглашениям формам.</w:t>
      </w:r>
    </w:p>
    <w:p w:rsidR="005C1C86" w:rsidRPr="005C1C86" w:rsidRDefault="005C1C86">
      <w:pPr>
        <w:pStyle w:val="ConsPlusNormal"/>
        <w:jc w:val="both"/>
      </w:pPr>
      <w:r w:rsidRPr="005C1C86">
        <w:t>(</w:t>
      </w:r>
      <w:proofErr w:type="gramStart"/>
      <w:r w:rsidRPr="005C1C86">
        <w:t>в</w:t>
      </w:r>
      <w:proofErr w:type="gramEnd"/>
      <w:r w:rsidRPr="005C1C86">
        <w:t xml:space="preserve"> ред. </w:t>
      </w:r>
      <w:hyperlink r:id="rId223" w:history="1">
        <w:r w:rsidRPr="005C1C86">
          <w:t>Постановления</w:t>
        </w:r>
      </w:hyperlink>
      <w:r w:rsidRPr="005C1C86">
        <w:t xml:space="preserve"> Кабинета Министров ЧР от 28.07.2020 N 419)</w:t>
      </w:r>
    </w:p>
    <w:p w:rsidR="005C1C86" w:rsidRPr="005C1C86" w:rsidRDefault="005C1C86">
      <w:pPr>
        <w:pStyle w:val="ConsPlusNormal"/>
        <w:spacing w:before="220"/>
        <w:ind w:firstLine="540"/>
        <w:jc w:val="both"/>
      </w:pPr>
      <w:r w:rsidRPr="005C1C86">
        <w:t xml:space="preserve">2.5. Оценка эффективности использования субсидии осуществляется ГКЧС </w:t>
      </w:r>
      <w:proofErr w:type="gramStart"/>
      <w:r w:rsidRPr="005C1C86">
        <w:t>Чувашии</w:t>
      </w:r>
      <w:proofErr w:type="gramEnd"/>
      <w:r w:rsidRPr="005C1C86">
        <w:t xml:space="preserve"> на основе установленного соглашением значения показателя результативности (результата) использования субсидии.</w:t>
      </w:r>
    </w:p>
    <w:p w:rsidR="005C1C86" w:rsidRPr="005C1C86" w:rsidRDefault="005C1C86">
      <w:pPr>
        <w:pStyle w:val="ConsPlusNormal"/>
        <w:jc w:val="both"/>
      </w:pPr>
      <w:r w:rsidRPr="005C1C86">
        <w:t>(</w:t>
      </w:r>
      <w:proofErr w:type="gramStart"/>
      <w:r w:rsidRPr="005C1C86">
        <w:t>в</w:t>
      </w:r>
      <w:proofErr w:type="gramEnd"/>
      <w:r w:rsidRPr="005C1C86">
        <w:t xml:space="preserve"> ред. </w:t>
      </w:r>
      <w:hyperlink r:id="rId224" w:history="1">
        <w:r w:rsidRPr="005C1C86">
          <w:t>Постановления</w:t>
        </w:r>
      </w:hyperlink>
      <w:r w:rsidRPr="005C1C86">
        <w:t xml:space="preserve"> Кабинета Министров ЧР от 28.07.2020 N 419)</w:t>
      </w:r>
    </w:p>
    <w:p w:rsidR="005C1C86" w:rsidRPr="005C1C86" w:rsidRDefault="005C1C86">
      <w:pPr>
        <w:pStyle w:val="ConsPlusNormal"/>
        <w:jc w:val="both"/>
      </w:pPr>
    </w:p>
    <w:p w:rsidR="005C1C86" w:rsidRPr="005C1C86" w:rsidRDefault="005C1C86">
      <w:pPr>
        <w:pStyle w:val="ConsPlusTitle"/>
        <w:jc w:val="center"/>
        <w:outlineLvl w:val="3"/>
      </w:pPr>
      <w:r w:rsidRPr="005C1C86">
        <w:t>III. Порядок возврата субсидий</w:t>
      </w:r>
    </w:p>
    <w:p w:rsidR="005C1C86" w:rsidRPr="005C1C86" w:rsidRDefault="005C1C86">
      <w:pPr>
        <w:pStyle w:val="ConsPlusNormal"/>
        <w:jc w:val="both"/>
      </w:pPr>
    </w:p>
    <w:p w:rsidR="005C1C86" w:rsidRPr="005C1C86" w:rsidRDefault="005C1C86">
      <w:pPr>
        <w:pStyle w:val="ConsPlusNormal"/>
        <w:ind w:firstLine="540"/>
        <w:jc w:val="both"/>
      </w:pPr>
      <w:r w:rsidRPr="005C1C86">
        <w:t>3.1. В случае установления фактов нецелевого использования субсидии, нарушения условий, установленных при предоставлении субсидии, субсидия подлежит возврату в республиканский бюджет Чувашской Республики в порядке, установленном законодательством Российской Федерации и законодательством Чувашской Республики.</w:t>
      </w:r>
    </w:p>
    <w:p w:rsidR="005C1C86" w:rsidRPr="005C1C86" w:rsidRDefault="005C1C86">
      <w:pPr>
        <w:pStyle w:val="ConsPlusNormal"/>
        <w:spacing w:before="220"/>
        <w:ind w:firstLine="540"/>
        <w:jc w:val="both"/>
      </w:pPr>
      <w:r w:rsidRPr="005C1C86">
        <w:t>3.2. Не использованные по состоянию на 1 января очередного финансового года остатки субсидий подлежат возврату в республиканский бюджет Чувашской Республики в соответствии с требованиями, установленными бюджетным законодательством Российской Федерации и бюджетным законодательством Чувашской Республики, в течение первых 15 рабочих дней очередного финансового года.</w:t>
      </w:r>
    </w:p>
    <w:p w:rsidR="005C1C86" w:rsidRPr="005C1C86" w:rsidRDefault="005C1C86">
      <w:pPr>
        <w:pStyle w:val="ConsPlusNormal"/>
        <w:spacing w:before="220"/>
        <w:ind w:firstLine="540"/>
        <w:jc w:val="both"/>
      </w:pPr>
      <w:r w:rsidRPr="005C1C86">
        <w:t>3.3. В случае если неиспользованный остаток субсидии не перечислен в доход республиканского бюджета Чувашской Республики, указанные средства подлежат взысканию в доход республиканского бюджета Чувашской Республики в порядке, установленном Минфином Чувашии с соблюдением общих требований, установленных Министерством финансов Российской Федерации.</w:t>
      </w:r>
    </w:p>
    <w:p w:rsidR="005C1C86" w:rsidRPr="005C1C86" w:rsidRDefault="005C1C86">
      <w:pPr>
        <w:pStyle w:val="ConsPlusNormal"/>
        <w:spacing w:before="220"/>
        <w:ind w:firstLine="540"/>
        <w:jc w:val="both"/>
      </w:pPr>
      <w:r w:rsidRPr="005C1C86">
        <w:t xml:space="preserve">3.4. </w:t>
      </w:r>
      <w:proofErr w:type="gramStart"/>
      <w:r w:rsidRPr="005C1C86">
        <w:t>При наличии потребности в не использованном в текущем финансовом году остатке субсидии остаток в соответствии с решением ГКЧС Чувашии по согласованию с Минфином Чувашии направляется администрации муниципального района (городского округа) в очередном финансовом году на те же цели в порядке, установленном бюджетным законодательством Российской Федерации, для осуществления расходов бюджета муниципального района (городского округа), источником финансового обеспечения которых является субсидия.</w:t>
      </w:r>
      <w:proofErr w:type="gramEnd"/>
    </w:p>
    <w:p w:rsidR="005C1C86" w:rsidRPr="005C1C86" w:rsidRDefault="005C1C86">
      <w:pPr>
        <w:pStyle w:val="ConsPlusNormal"/>
        <w:jc w:val="both"/>
      </w:pPr>
      <w:r w:rsidRPr="005C1C86">
        <w:t>(</w:t>
      </w:r>
      <w:proofErr w:type="gramStart"/>
      <w:r w:rsidRPr="005C1C86">
        <w:t>в</w:t>
      </w:r>
      <w:proofErr w:type="gramEnd"/>
      <w:r w:rsidRPr="005C1C86">
        <w:t xml:space="preserve"> ред. </w:t>
      </w:r>
      <w:hyperlink r:id="rId225" w:history="1">
        <w:r w:rsidRPr="005C1C86">
          <w:t>Постановления</w:t>
        </w:r>
      </w:hyperlink>
      <w:r w:rsidRPr="005C1C86">
        <w:t xml:space="preserve"> Кабинета Министров ЧР от 28.07.2020 N 419)</w:t>
      </w:r>
    </w:p>
    <w:p w:rsidR="005C1C86" w:rsidRPr="005C1C86" w:rsidRDefault="005C1C86">
      <w:pPr>
        <w:pStyle w:val="ConsPlusNormal"/>
        <w:spacing w:before="220"/>
        <w:ind w:firstLine="540"/>
        <w:jc w:val="both"/>
      </w:pPr>
      <w:bookmarkStart w:id="19" w:name="P4759"/>
      <w:bookmarkEnd w:id="19"/>
      <w:r w:rsidRPr="005C1C86">
        <w:t xml:space="preserve">3.5. </w:t>
      </w:r>
      <w:proofErr w:type="gramStart"/>
      <w:r w:rsidRPr="005C1C86">
        <w:t>В случае если администрацией муниципального района (городского округа) по состоянию на 31 декабря года предоставления субсидии не достигнуто значение показателя результативности (результата) использования субсидии, установленное соглашением, и в срок до первой даты представления отчетности о достижении значения показателя результативности (результата) использования субсидии в соответствии с соглашением в году, следующем за годом предоставления субсидии, указанные нарушения не устранены, то субсидия подлежит</w:t>
      </w:r>
      <w:proofErr w:type="gramEnd"/>
      <w:r w:rsidRPr="005C1C86">
        <w:t xml:space="preserve"> возврату в </w:t>
      </w:r>
      <w:r w:rsidRPr="005C1C86">
        <w:lastRenderedPageBreak/>
        <w:t>республиканский бюджет Чувашской Республики в срок до 1 мая года, следующего за годом предоставления субсидии (</w:t>
      </w:r>
      <w:proofErr w:type="spellStart"/>
      <w:proofErr w:type="gramStart"/>
      <w:r w:rsidRPr="005C1C86">
        <w:t>V</w:t>
      </w:r>
      <w:proofErr w:type="gramEnd"/>
      <w:r w:rsidRPr="005C1C86">
        <w:rPr>
          <w:vertAlign w:val="subscript"/>
        </w:rPr>
        <w:t>возврата</w:t>
      </w:r>
      <w:proofErr w:type="spellEnd"/>
      <w:r w:rsidRPr="005C1C86">
        <w:t>), в объеме, рассчитанном по формуле</w:t>
      </w:r>
    </w:p>
    <w:p w:rsidR="005C1C86" w:rsidRPr="005C1C86" w:rsidRDefault="005C1C86">
      <w:pPr>
        <w:pStyle w:val="ConsPlusNormal"/>
        <w:jc w:val="both"/>
      </w:pPr>
    </w:p>
    <w:p w:rsidR="005C1C86" w:rsidRPr="005C1C86" w:rsidRDefault="005C1C86">
      <w:pPr>
        <w:pStyle w:val="ConsPlusNormal"/>
        <w:ind w:firstLine="540"/>
        <w:jc w:val="both"/>
      </w:pPr>
      <w:proofErr w:type="spellStart"/>
      <w:proofErr w:type="gramStart"/>
      <w:r w:rsidRPr="005C1C86">
        <w:t>V</w:t>
      </w:r>
      <w:proofErr w:type="gramEnd"/>
      <w:r w:rsidRPr="005C1C86">
        <w:rPr>
          <w:vertAlign w:val="subscript"/>
        </w:rPr>
        <w:t>возврата</w:t>
      </w:r>
      <w:proofErr w:type="spellEnd"/>
      <w:r w:rsidRPr="005C1C86">
        <w:t xml:space="preserve"> = </w:t>
      </w:r>
      <w:proofErr w:type="spellStart"/>
      <w:r w:rsidRPr="005C1C86">
        <w:t>V</w:t>
      </w:r>
      <w:r w:rsidRPr="005C1C86">
        <w:rPr>
          <w:vertAlign w:val="subscript"/>
        </w:rPr>
        <w:t>субсидии</w:t>
      </w:r>
      <w:proofErr w:type="spellEnd"/>
      <w:r w:rsidRPr="005C1C86">
        <w:t xml:space="preserve"> x D,</w:t>
      </w:r>
    </w:p>
    <w:p w:rsidR="005C1C86" w:rsidRPr="005C1C86" w:rsidRDefault="005C1C86">
      <w:pPr>
        <w:pStyle w:val="ConsPlusNormal"/>
        <w:jc w:val="both"/>
      </w:pPr>
    </w:p>
    <w:p w:rsidR="005C1C86" w:rsidRPr="005C1C86" w:rsidRDefault="005C1C86">
      <w:pPr>
        <w:pStyle w:val="ConsPlusNormal"/>
        <w:ind w:firstLine="540"/>
        <w:jc w:val="both"/>
      </w:pPr>
      <w:r w:rsidRPr="005C1C86">
        <w:t>где:</w:t>
      </w:r>
    </w:p>
    <w:p w:rsidR="005C1C86" w:rsidRPr="005C1C86" w:rsidRDefault="005C1C86">
      <w:pPr>
        <w:pStyle w:val="ConsPlusNormal"/>
        <w:spacing w:before="220"/>
        <w:ind w:firstLine="540"/>
        <w:jc w:val="both"/>
      </w:pPr>
      <w:proofErr w:type="spellStart"/>
      <w:proofErr w:type="gramStart"/>
      <w:r w:rsidRPr="005C1C86">
        <w:t>V</w:t>
      </w:r>
      <w:proofErr w:type="gramEnd"/>
      <w:r w:rsidRPr="005C1C86">
        <w:rPr>
          <w:vertAlign w:val="subscript"/>
        </w:rPr>
        <w:t>возврата</w:t>
      </w:r>
      <w:proofErr w:type="spellEnd"/>
      <w:r w:rsidRPr="005C1C86">
        <w:t xml:space="preserve"> - объем средств, подлежащих возврату в республиканский бюджет Чувашской Республики;</w:t>
      </w:r>
    </w:p>
    <w:p w:rsidR="005C1C86" w:rsidRPr="005C1C86" w:rsidRDefault="005C1C86">
      <w:pPr>
        <w:pStyle w:val="ConsPlusNormal"/>
        <w:spacing w:before="220"/>
        <w:ind w:firstLine="540"/>
        <w:jc w:val="both"/>
      </w:pPr>
      <w:proofErr w:type="spellStart"/>
      <w:proofErr w:type="gramStart"/>
      <w:r w:rsidRPr="005C1C86">
        <w:t>V</w:t>
      </w:r>
      <w:proofErr w:type="gramEnd"/>
      <w:r w:rsidRPr="005C1C86">
        <w:rPr>
          <w:vertAlign w:val="subscript"/>
        </w:rPr>
        <w:t>субсидии</w:t>
      </w:r>
      <w:proofErr w:type="spellEnd"/>
      <w:r w:rsidRPr="005C1C86">
        <w:t xml:space="preserve"> - размер субсидии, полученной бюджетом муниципального района (городского округа);</w:t>
      </w:r>
    </w:p>
    <w:p w:rsidR="005C1C86" w:rsidRPr="005C1C86" w:rsidRDefault="005C1C86">
      <w:pPr>
        <w:pStyle w:val="ConsPlusNormal"/>
        <w:spacing w:before="220"/>
        <w:ind w:firstLine="540"/>
        <w:jc w:val="both"/>
      </w:pPr>
      <w:r w:rsidRPr="005C1C86">
        <w:t xml:space="preserve">D - индекс, отражающий уровень </w:t>
      </w:r>
      <w:proofErr w:type="spellStart"/>
      <w:r w:rsidRPr="005C1C86">
        <w:t>недостижения</w:t>
      </w:r>
      <w:proofErr w:type="spellEnd"/>
      <w:r w:rsidRPr="005C1C86">
        <w:t xml:space="preserve"> значения показателя результативности (результата) использования субсидии.</w:t>
      </w:r>
    </w:p>
    <w:p w:rsidR="005C1C86" w:rsidRPr="005C1C86" w:rsidRDefault="005C1C86">
      <w:pPr>
        <w:pStyle w:val="ConsPlusNormal"/>
        <w:spacing w:before="220"/>
        <w:ind w:firstLine="540"/>
        <w:jc w:val="both"/>
      </w:pPr>
      <w:r w:rsidRPr="005C1C86">
        <w:t xml:space="preserve">Индекс, отражающий уровень </w:t>
      </w:r>
      <w:proofErr w:type="spellStart"/>
      <w:r w:rsidRPr="005C1C86">
        <w:t>недостижения</w:t>
      </w:r>
      <w:proofErr w:type="spellEnd"/>
      <w:r w:rsidRPr="005C1C86">
        <w:t xml:space="preserve"> значения показателя результативности (результата) использования субсидии, определяется по формуле</w:t>
      </w:r>
    </w:p>
    <w:p w:rsidR="005C1C86" w:rsidRPr="005C1C86" w:rsidRDefault="005C1C86">
      <w:pPr>
        <w:pStyle w:val="ConsPlusNormal"/>
        <w:jc w:val="both"/>
      </w:pPr>
    </w:p>
    <w:p w:rsidR="005C1C86" w:rsidRPr="005C1C86" w:rsidRDefault="005C1C86">
      <w:pPr>
        <w:pStyle w:val="ConsPlusNormal"/>
        <w:ind w:firstLine="540"/>
        <w:jc w:val="both"/>
      </w:pPr>
      <w:r w:rsidRPr="005C1C86">
        <w:t>D = 1 - T / S,</w:t>
      </w:r>
    </w:p>
    <w:p w:rsidR="005C1C86" w:rsidRPr="005C1C86" w:rsidRDefault="005C1C86">
      <w:pPr>
        <w:pStyle w:val="ConsPlusNormal"/>
        <w:jc w:val="both"/>
      </w:pPr>
    </w:p>
    <w:p w:rsidR="005C1C86" w:rsidRPr="005C1C86" w:rsidRDefault="005C1C86">
      <w:pPr>
        <w:pStyle w:val="ConsPlusNormal"/>
        <w:ind w:firstLine="540"/>
        <w:jc w:val="both"/>
      </w:pPr>
      <w:r w:rsidRPr="005C1C86">
        <w:t>где:</w:t>
      </w:r>
    </w:p>
    <w:p w:rsidR="005C1C86" w:rsidRPr="005C1C86" w:rsidRDefault="005C1C86">
      <w:pPr>
        <w:pStyle w:val="ConsPlusNormal"/>
        <w:spacing w:before="220"/>
        <w:ind w:firstLine="540"/>
        <w:jc w:val="both"/>
      </w:pPr>
      <w:r w:rsidRPr="005C1C86">
        <w:t>T - фактически достигнутое значение показателя результативности (результата) использования субсидии на отчетную дату;</w:t>
      </w:r>
    </w:p>
    <w:p w:rsidR="005C1C86" w:rsidRPr="005C1C86" w:rsidRDefault="005C1C86">
      <w:pPr>
        <w:pStyle w:val="ConsPlusNormal"/>
        <w:spacing w:before="220"/>
        <w:ind w:firstLine="540"/>
        <w:jc w:val="both"/>
      </w:pPr>
      <w:r w:rsidRPr="005C1C86">
        <w:t>S - плановое значение показателя результативности (результата) использования субсидии, установленное соглашением.</w:t>
      </w:r>
    </w:p>
    <w:p w:rsidR="005C1C86" w:rsidRPr="005C1C86" w:rsidRDefault="005C1C86">
      <w:pPr>
        <w:pStyle w:val="ConsPlusNormal"/>
        <w:jc w:val="both"/>
      </w:pPr>
    </w:p>
    <w:p w:rsidR="005C1C86" w:rsidRPr="005C1C86" w:rsidRDefault="005C1C86">
      <w:pPr>
        <w:pStyle w:val="ConsPlusNormal"/>
        <w:ind w:firstLine="540"/>
        <w:jc w:val="both"/>
      </w:pPr>
      <w:r w:rsidRPr="005C1C86">
        <w:t xml:space="preserve">3.6. Основанием для освобождения администрации муниципального района (городского округа) от применения мер ответственности, предусмотренных </w:t>
      </w:r>
      <w:hyperlink w:anchor="P4759" w:history="1">
        <w:r w:rsidRPr="005C1C86">
          <w:t>пунктом 3.5</w:t>
        </w:r>
      </w:hyperlink>
      <w:r w:rsidRPr="005C1C86">
        <w:t xml:space="preserve"> настоящих Правил, является документально подтвержденное наступление следующих обстоятельств непреодолимой силы, препятствующих исполнению соответствующих обязательств:</w:t>
      </w:r>
    </w:p>
    <w:p w:rsidR="005C1C86" w:rsidRPr="005C1C86" w:rsidRDefault="005C1C86">
      <w:pPr>
        <w:pStyle w:val="ConsPlusNormal"/>
        <w:spacing w:before="220"/>
        <w:ind w:firstLine="540"/>
        <w:jc w:val="both"/>
      </w:pPr>
      <w:bookmarkStart w:id="20" w:name="P4776"/>
      <w:bookmarkEnd w:id="20"/>
      <w:r w:rsidRPr="005C1C86">
        <w:t>установление регионального (межмуниципального) и (или) местного уровня реагирования на чрезвычайную ситуацию, подтвержденное правовым актом Чувашской Республики и (или) органа местного самоуправления;</w:t>
      </w:r>
    </w:p>
    <w:p w:rsidR="005C1C86" w:rsidRPr="005C1C86" w:rsidRDefault="005C1C86">
      <w:pPr>
        <w:pStyle w:val="ConsPlusNormal"/>
        <w:spacing w:before="220"/>
        <w:ind w:firstLine="540"/>
        <w:jc w:val="both"/>
      </w:pPr>
      <w:r w:rsidRPr="005C1C86">
        <w:t>установление карантина и (или) иных ограничений, направленных на предотвращение распространения и ликвидацию очагов заразных и иных болезней животных, подтвержденное правовым актом Чувашской Республики;</w:t>
      </w:r>
    </w:p>
    <w:p w:rsidR="005C1C86" w:rsidRPr="005C1C86" w:rsidRDefault="005C1C86">
      <w:pPr>
        <w:pStyle w:val="ConsPlusNormal"/>
        <w:spacing w:before="220"/>
        <w:ind w:firstLine="540"/>
        <w:jc w:val="both"/>
      </w:pPr>
      <w:r w:rsidRPr="005C1C86">
        <w:t>аномальные погодные условия, подтвержденные справкой территориального органа федерального органа исполнительной власти, осуществляющего функции по оказанию государственных услуг в области гидрометеорологии и смежных с ней областях;</w:t>
      </w:r>
    </w:p>
    <w:p w:rsidR="005C1C86" w:rsidRPr="005C1C86" w:rsidRDefault="005C1C86">
      <w:pPr>
        <w:pStyle w:val="ConsPlusNormal"/>
        <w:spacing w:before="220"/>
        <w:ind w:firstLine="540"/>
        <w:jc w:val="both"/>
      </w:pPr>
      <w:bookmarkStart w:id="21" w:name="P4779"/>
      <w:bookmarkEnd w:id="21"/>
      <w:r w:rsidRPr="005C1C86">
        <w:t>наличие вступившего в законную силу в год предоставления субсидии решения арбитражного суда о признании несостоятельной (банкротом) организации, деятельность которой оказывала влияние на исполнение обязательств, предусмотренных соглашением.</w:t>
      </w:r>
    </w:p>
    <w:p w:rsidR="005C1C86" w:rsidRPr="005C1C86" w:rsidRDefault="005C1C86">
      <w:pPr>
        <w:pStyle w:val="ConsPlusNormal"/>
        <w:spacing w:before="220"/>
        <w:ind w:firstLine="540"/>
        <w:jc w:val="both"/>
      </w:pPr>
      <w:r w:rsidRPr="005C1C86">
        <w:t>Администрацией муниципального района (городского округа) не позднее 1 февраля года, следующего за годом предоставления субсидии, в ГКЧС Чувашии представляются документы, подтверждающие наступление обстоятельств непреодолимой силы, препятствующих исполнению соответствующих обязательств, предусмотренных абзацами вторым - пятым настоящего пункта.</w:t>
      </w:r>
    </w:p>
    <w:p w:rsidR="005C1C86" w:rsidRPr="005C1C86" w:rsidRDefault="005C1C86">
      <w:pPr>
        <w:pStyle w:val="ConsPlusNormal"/>
        <w:jc w:val="both"/>
      </w:pPr>
      <w:r w:rsidRPr="005C1C86">
        <w:t xml:space="preserve">(в ред. </w:t>
      </w:r>
      <w:hyperlink r:id="rId226" w:history="1">
        <w:r w:rsidRPr="005C1C86">
          <w:t>Постановления</w:t>
        </w:r>
      </w:hyperlink>
      <w:r w:rsidRPr="005C1C86">
        <w:t xml:space="preserve"> Кабинета Министров ЧР от 28.07.2020 N 419)</w:t>
      </w:r>
    </w:p>
    <w:p w:rsidR="005C1C86" w:rsidRPr="005C1C86" w:rsidRDefault="005C1C86">
      <w:pPr>
        <w:pStyle w:val="ConsPlusNormal"/>
        <w:spacing w:before="220"/>
        <w:ind w:firstLine="540"/>
        <w:jc w:val="both"/>
      </w:pPr>
      <w:r w:rsidRPr="005C1C86">
        <w:lastRenderedPageBreak/>
        <w:t>Одновременно с указанными документами представляется информация о предпринимаемых мерах по устранению нарушения.</w:t>
      </w:r>
    </w:p>
    <w:p w:rsidR="005C1C86" w:rsidRPr="005C1C86" w:rsidRDefault="005C1C86">
      <w:pPr>
        <w:pStyle w:val="ConsPlusNormal"/>
        <w:spacing w:before="220"/>
        <w:ind w:firstLine="540"/>
        <w:jc w:val="both"/>
      </w:pPr>
      <w:proofErr w:type="gramStart"/>
      <w:r w:rsidRPr="005C1C86">
        <w:t xml:space="preserve">ГКЧС Чувашии на основании документов, подтверждающих наступление обстоятельств непреодолимой силы, предусмотренных </w:t>
      </w:r>
      <w:hyperlink w:anchor="P4776" w:history="1">
        <w:r w:rsidRPr="005C1C86">
          <w:t>абзацами вторым</w:t>
        </w:r>
      </w:hyperlink>
      <w:r w:rsidRPr="005C1C86">
        <w:t xml:space="preserve"> - </w:t>
      </w:r>
      <w:hyperlink w:anchor="P4779" w:history="1">
        <w:r w:rsidRPr="005C1C86">
          <w:t>пятым</w:t>
        </w:r>
      </w:hyperlink>
      <w:r w:rsidRPr="005C1C86">
        <w:t xml:space="preserve"> настоящего пункта, вследствие которых соответствующие обязательства не исполнены, не позднее 10 марта года, следующего за годом предоставления субсидии, подготавливает и представляет в Минфин Чувашии заключение о причинах неисполнения соответствующих обязательств, а также о целесообразности продления срока устранения нарушения обязательств и достаточности мер, предпринимаемых для устранения такого</w:t>
      </w:r>
      <w:proofErr w:type="gramEnd"/>
      <w:r w:rsidRPr="005C1C86">
        <w:t xml:space="preserve"> нарушения.</w:t>
      </w:r>
    </w:p>
    <w:p w:rsidR="005C1C86" w:rsidRPr="005C1C86" w:rsidRDefault="005C1C86">
      <w:pPr>
        <w:pStyle w:val="ConsPlusNormal"/>
        <w:jc w:val="both"/>
      </w:pPr>
      <w:r w:rsidRPr="005C1C86">
        <w:t xml:space="preserve">(в ред. </w:t>
      </w:r>
      <w:hyperlink r:id="rId227" w:history="1">
        <w:r w:rsidRPr="005C1C86">
          <w:t>Постановления</w:t>
        </w:r>
      </w:hyperlink>
      <w:r w:rsidRPr="005C1C86">
        <w:t xml:space="preserve"> Кабинета Министров ЧР от 28.07.2020 N 419)</w:t>
      </w:r>
    </w:p>
    <w:p w:rsidR="005C1C86" w:rsidRPr="005C1C86" w:rsidRDefault="005C1C86">
      <w:pPr>
        <w:pStyle w:val="ConsPlusNormal"/>
        <w:spacing w:before="220"/>
        <w:ind w:firstLine="540"/>
        <w:jc w:val="both"/>
      </w:pPr>
      <w:r w:rsidRPr="005C1C86">
        <w:t xml:space="preserve">В случае отсутствия оснований для освобождения администрации муниципального района (городского округа) от применения мер ответственности, предусмотренных </w:t>
      </w:r>
      <w:hyperlink w:anchor="P4759" w:history="1">
        <w:r w:rsidRPr="005C1C86">
          <w:t>пунктом 3.5</w:t>
        </w:r>
      </w:hyperlink>
      <w:r w:rsidRPr="005C1C86">
        <w:t xml:space="preserve"> настоящих Правил, субсидии подлежат возврату из бюджета муниципального района (городского округа) в республиканский бюджет Чувашской Республики в объеме и в сроки, которые предусмотрены пунктом 3.5 настоящих Правил.</w:t>
      </w:r>
    </w:p>
    <w:p w:rsidR="005C1C86" w:rsidRPr="005C1C86" w:rsidRDefault="005C1C86">
      <w:pPr>
        <w:pStyle w:val="ConsPlusNormal"/>
        <w:spacing w:before="220"/>
        <w:ind w:firstLine="540"/>
        <w:jc w:val="both"/>
      </w:pPr>
      <w:r w:rsidRPr="005C1C86">
        <w:t xml:space="preserve">В случае если администрация муниципального района (городского округа) не возвращает средства в республиканский бюджет Чувашской Республики в объеме и в сроки, которые предусмотрены </w:t>
      </w:r>
      <w:hyperlink w:anchor="P4759" w:history="1">
        <w:r w:rsidRPr="005C1C86">
          <w:t>пунктом 3.5</w:t>
        </w:r>
      </w:hyperlink>
      <w:r w:rsidRPr="005C1C86">
        <w:t xml:space="preserve"> настоящих Правил, или отказывается от добровольного возврата указанных средств, они взыскиваются в судебном порядке.</w:t>
      </w:r>
    </w:p>
    <w:p w:rsidR="005C1C86" w:rsidRPr="005C1C86" w:rsidRDefault="005C1C86">
      <w:pPr>
        <w:pStyle w:val="ConsPlusNormal"/>
        <w:jc w:val="both"/>
      </w:pPr>
    </w:p>
    <w:p w:rsidR="005C1C86" w:rsidRPr="005C1C86" w:rsidRDefault="005C1C86">
      <w:pPr>
        <w:pStyle w:val="ConsPlusTitle"/>
        <w:jc w:val="center"/>
        <w:outlineLvl w:val="3"/>
      </w:pPr>
      <w:r w:rsidRPr="005C1C86">
        <w:t>IV. Осуществление контроля</w:t>
      </w:r>
    </w:p>
    <w:p w:rsidR="005C1C86" w:rsidRPr="005C1C86" w:rsidRDefault="005C1C86">
      <w:pPr>
        <w:pStyle w:val="ConsPlusNormal"/>
        <w:jc w:val="both"/>
      </w:pPr>
    </w:p>
    <w:p w:rsidR="005C1C86" w:rsidRPr="005C1C86" w:rsidRDefault="005C1C86">
      <w:pPr>
        <w:pStyle w:val="ConsPlusNormal"/>
        <w:ind w:firstLine="540"/>
        <w:jc w:val="both"/>
      </w:pPr>
      <w:proofErr w:type="gramStart"/>
      <w:r w:rsidRPr="005C1C86">
        <w:t>Контроль за</w:t>
      </w:r>
      <w:proofErr w:type="gramEnd"/>
      <w:r w:rsidRPr="005C1C86">
        <w:t xml:space="preserve"> соблюдением администрацией муниципального района (городского округа) условий, установленных при предоставлении субсидий, осуществляется ГКЧС Чувашии и органами государственного финансового контроля.</w:t>
      </w:r>
    </w:p>
    <w:p w:rsidR="005C1C86" w:rsidRPr="005C1C86" w:rsidRDefault="005C1C86">
      <w:pPr>
        <w:pStyle w:val="ConsPlusNormal"/>
        <w:jc w:val="both"/>
      </w:pPr>
      <w:r w:rsidRPr="005C1C86">
        <w:t xml:space="preserve">(в ред. </w:t>
      </w:r>
      <w:hyperlink r:id="rId228" w:history="1">
        <w:r w:rsidRPr="005C1C86">
          <w:t>Постановления</w:t>
        </w:r>
      </w:hyperlink>
      <w:r w:rsidRPr="005C1C86">
        <w:t xml:space="preserve"> Кабинета Министров ЧР от 28.07.2020 N 419)</w:t>
      </w:r>
    </w:p>
    <w:p w:rsidR="005C1C86" w:rsidRPr="005C1C86" w:rsidRDefault="005C1C86">
      <w:pPr>
        <w:pStyle w:val="ConsPlusNormal"/>
        <w:jc w:val="both"/>
      </w:pPr>
    </w:p>
    <w:p w:rsidR="005C1C86" w:rsidRPr="005C1C86" w:rsidRDefault="005C1C86">
      <w:pPr>
        <w:pStyle w:val="ConsPlusNormal"/>
        <w:jc w:val="both"/>
      </w:pPr>
    </w:p>
    <w:p w:rsidR="005C1C86" w:rsidRPr="005C1C86" w:rsidRDefault="005C1C86">
      <w:pPr>
        <w:pStyle w:val="ConsPlusNormal"/>
        <w:jc w:val="both"/>
      </w:pPr>
    </w:p>
    <w:p w:rsidR="005C1C86" w:rsidRPr="005C1C86" w:rsidRDefault="005C1C86">
      <w:pPr>
        <w:pStyle w:val="ConsPlusNormal"/>
        <w:jc w:val="both"/>
      </w:pPr>
    </w:p>
    <w:p w:rsidR="005C1C86" w:rsidRPr="005C1C86" w:rsidRDefault="005C1C86">
      <w:pPr>
        <w:pStyle w:val="ConsPlusNormal"/>
        <w:jc w:val="both"/>
      </w:pPr>
    </w:p>
    <w:p w:rsidR="005C1C86" w:rsidRPr="005C1C86" w:rsidRDefault="005C1C86">
      <w:pPr>
        <w:pStyle w:val="ConsPlusNormal"/>
        <w:jc w:val="right"/>
        <w:outlineLvl w:val="1"/>
      </w:pPr>
      <w:r w:rsidRPr="005C1C86">
        <w:t>Приложение N 5</w:t>
      </w:r>
    </w:p>
    <w:p w:rsidR="005C1C86" w:rsidRPr="005C1C86" w:rsidRDefault="005C1C86">
      <w:pPr>
        <w:pStyle w:val="ConsPlusNormal"/>
        <w:jc w:val="right"/>
      </w:pPr>
      <w:r w:rsidRPr="005C1C86">
        <w:t>к государственной программе</w:t>
      </w:r>
    </w:p>
    <w:p w:rsidR="005C1C86" w:rsidRPr="005C1C86" w:rsidRDefault="005C1C86">
      <w:pPr>
        <w:pStyle w:val="ConsPlusNormal"/>
        <w:jc w:val="right"/>
      </w:pPr>
      <w:r w:rsidRPr="005C1C86">
        <w:t>Чувашской Республики "Повышение</w:t>
      </w:r>
    </w:p>
    <w:p w:rsidR="005C1C86" w:rsidRPr="005C1C86" w:rsidRDefault="005C1C86">
      <w:pPr>
        <w:pStyle w:val="ConsPlusNormal"/>
        <w:jc w:val="right"/>
      </w:pPr>
      <w:r w:rsidRPr="005C1C86">
        <w:t>безопасности жизнедеятельности</w:t>
      </w:r>
    </w:p>
    <w:p w:rsidR="005C1C86" w:rsidRPr="005C1C86" w:rsidRDefault="005C1C86">
      <w:pPr>
        <w:pStyle w:val="ConsPlusNormal"/>
        <w:jc w:val="right"/>
      </w:pPr>
      <w:r w:rsidRPr="005C1C86">
        <w:t>населения и территорий</w:t>
      </w:r>
    </w:p>
    <w:p w:rsidR="005C1C86" w:rsidRPr="005C1C86" w:rsidRDefault="005C1C86">
      <w:pPr>
        <w:pStyle w:val="ConsPlusNormal"/>
        <w:jc w:val="right"/>
      </w:pPr>
      <w:r w:rsidRPr="005C1C86">
        <w:t>Чувашской Республики"</w:t>
      </w:r>
    </w:p>
    <w:p w:rsidR="005C1C86" w:rsidRPr="005C1C86" w:rsidRDefault="005C1C86">
      <w:pPr>
        <w:pStyle w:val="ConsPlusNormal"/>
        <w:jc w:val="both"/>
      </w:pPr>
    </w:p>
    <w:p w:rsidR="005C1C86" w:rsidRPr="005C1C86" w:rsidRDefault="005C1C86">
      <w:pPr>
        <w:pStyle w:val="ConsPlusTitle"/>
        <w:jc w:val="center"/>
      </w:pPr>
      <w:bookmarkStart w:id="22" w:name="P4804"/>
      <w:bookmarkEnd w:id="22"/>
      <w:r w:rsidRPr="005C1C86">
        <w:t>ПАСПОРТ ПОДПРОГРАММЫ</w:t>
      </w:r>
    </w:p>
    <w:p w:rsidR="005C1C86" w:rsidRPr="005C1C86" w:rsidRDefault="005C1C86">
      <w:pPr>
        <w:pStyle w:val="ConsPlusTitle"/>
        <w:jc w:val="center"/>
      </w:pPr>
      <w:r w:rsidRPr="005C1C86">
        <w:t>"ПОСТРОЕНИЕ (РАЗВИТИЕ) АППАРАТНО-ПРОГРАММНОГО КОМПЛЕКСА</w:t>
      </w:r>
    </w:p>
    <w:p w:rsidR="005C1C86" w:rsidRPr="005C1C86" w:rsidRDefault="005C1C86">
      <w:pPr>
        <w:pStyle w:val="ConsPlusTitle"/>
        <w:jc w:val="center"/>
      </w:pPr>
      <w:r w:rsidRPr="005C1C86">
        <w:t>"БЕЗОПАСНЫЙ ГОРОД" НА ТЕРРИТОРИИ ЧУВАШСКОЙ РЕСПУБЛИКИ"</w:t>
      </w:r>
    </w:p>
    <w:p w:rsidR="005C1C86" w:rsidRPr="005C1C86" w:rsidRDefault="005C1C86">
      <w:pPr>
        <w:pStyle w:val="ConsPlusTitle"/>
        <w:jc w:val="center"/>
      </w:pPr>
      <w:r w:rsidRPr="005C1C86">
        <w:t>ГОСУДАРСТВЕННОЙ ПРОГРАММЫ ЧУВАШСКОЙ РЕСПУБЛИКИ</w:t>
      </w:r>
    </w:p>
    <w:p w:rsidR="005C1C86" w:rsidRPr="005C1C86" w:rsidRDefault="005C1C86">
      <w:pPr>
        <w:pStyle w:val="ConsPlusTitle"/>
        <w:jc w:val="center"/>
      </w:pPr>
      <w:r w:rsidRPr="005C1C86">
        <w:t>"ПОВЫШЕНИЕ БЕЗОПАСНОСТИ ЖИЗНЕДЕЯТЕЛЬНОСТИ</w:t>
      </w:r>
    </w:p>
    <w:p w:rsidR="005C1C86" w:rsidRPr="005C1C86" w:rsidRDefault="005C1C86">
      <w:pPr>
        <w:pStyle w:val="ConsPlusTitle"/>
        <w:jc w:val="center"/>
      </w:pPr>
      <w:r w:rsidRPr="005C1C86">
        <w:t>НАСЕЛЕНИЯ И ТЕРРИТОРИЙ ЧУВАШСКОЙ РЕСПУБЛИКИ"</w:t>
      </w:r>
    </w:p>
    <w:p w:rsidR="005C1C86" w:rsidRPr="005C1C86" w:rsidRDefault="005C1C86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5C1C86" w:rsidRPr="005C1C86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Список изменяющих документов</w:t>
            </w:r>
          </w:p>
          <w:p w:rsidR="005C1C86" w:rsidRPr="005C1C86" w:rsidRDefault="005C1C86">
            <w:pPr>
              <w:pStyle w:val="ConsPlusNormal"/>
              <w:jc w:val="center"/>
            </w:pPr>
            <w:proofErr w:type="gramStart"/>
            <w:r w:rsidRPr="005C1C86">
              <w:t xml:space="preserve">(в ред. Постановлений Кабинета Министров ЧР от 17.06.2019 </w:t>
            </w:r>
            <w:hyperlink r:id="rId229" w:history="1">
              <w:r w:rsidRPr="005C1C86">
                <w:t>N 235</w:t>
              </w:r>
            </w:hyperlink>
            <w:r w:rsidRPr="005C1C86">
              <w:t>,</w:t>
            </w:r>
            <w:proofErr w:type="gramEnd"/>
          </w:p>
          <w:p w:rsidR="005C1C86" w:rsidRPr="005C1C86" w:rsidRDefault="005C1C86">
            <w:pPr>
              <w:pStyle w:val="ConsPlusNormal"/>
              <w:jc w:val="center"/>
            </w:pPr>
            <w:r w:rsidRPr="005C1C86">
              <w:t xml:space="preserve">от 27.11.2019 </w:t>
            </w:r>
            <w:hyperlink r:id="rId230" w:history="1">
              <w:r w:rsidRPr="005C1C86">
                <w:t>N 507</w:t>
              </w:r>
            </w:hyperlink>
            <w:r w:rsidRPr="005C1C86">
              <w:t xml:space="preserve">, от 24.01.2020 </w:t>
            </w:r>
            <w:hyperlink r:id="rId231" w:history="1">
              <w:r w:rsidRPr="005C1C86">
                <w:t>N 27</w:t>
              </w:r>
            </w:hyperlink>
            <w:r w:rsidRPr="005C1C86">
              <w:t xml:space="preserve">, от 28.07.2020 </w:t>
            </w:r>
            <w:hyperlink r:id="rId232" w:history="1">
              <w:r w:rsidRPr="005C1C86">
                <w:t>N 419</w:t>
              </w:r>
            </w:hyperlink>
            <w:r w:rsidRPr="005C1C86">
              <w:t>)</w:t>
            </w:r>
          </w:p>
        </w:tc>
      </w:tr>
    </w:tbl>
    <w:p w:rsidR="005C1C86" w:rsidRPr="005C1C86" w:rsidRDefault="005C1C86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551"/>
        <w:gridCol w:w="340"/>
        <w:gridCol w:w="6123"/>
      </w:tblGrid>
      <w:tr w:rsidR="005C1C86" w:rsidRPr="005C1C86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5C1C86" w:rsidRPr="005C1C86" w:rsidRDefault="005C1C86">
            <w:pPr>
              <w:pStyle w:val="ConsPlusNormal"/>
            </w:pPr>
            <w:r w:rsidRPr="005C1C86">
              <w:t xml:space="preserve">Ответственный </w:t>
            </w:r>
            <w:r w:rsidRPr="005C1C86">
              <w:lastRenderedPageBreak/>
              <w:t>исполнитель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C1C86" w:rsidRPr="005C1C86" w:rsidRDefault="005C1C86">
            <w:pPr>
              <w:pStyle w:val="ConsPlusNormal"/>
              <w:jc w:val="right"/>
            </w:pPr>
            <w:r w:rsidRPr="005C1C86">
              <w:lastRenderedPageBreak/>
              <w:t>-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5C1C86" w:rsidRPr="005C1C86" w:rsidRDefault="005C1C86">
            <w:pPr>
              <w:pStyle w:val="ConsPlusNormal"/>
              <w:jc w:val="both"/>
            </w:pPr>
            <w:r w:rsidRPr="005C1C86">
              <w:t xml:space="preserve">Государственный комитет Чувашской Республики по делам </w:t>
            </w:r>
            <w:r w:rsidRPr="005C1C86">
              <w:lastRenderedPageBreak/>
              <w:t>гражданской обороны и чрезвычайным ситуациям</w:t>
            </w:r>
          </w:p>
        </w:tc>
      </w:tr>
      <w:tr w:rsidR="005C1C86" w:rsidRPr="005C1C86">
        <w:tc>
          <w:tcPr>
            <w:tcW w:w="90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C1C86" w:rsidRPr="005C1C86" w:rsidRDefault="005C1C86">
            <w:pPr>
              <w:pStyle w:val="ConsPlusNormal"/>
              <w:jc w:val="both"/>
            </w:pPr>
            <w:r w:rsidRPr="005C1C86">
              <w:lastRenderedPageBreak/>
              <w:t xml:space="preserve">(в ред. Постановлений Кабинета Министров ЧР от 17.06.2019 </w:t>
            </w:r>
            <w:hyperlink r:id="rId233" w:history="1">
              <w:r w:rsidRPr="005C1C86">
                <w:t>N 235</w:t>
              </w:r>
            </w:hyperlink>
            <w:r w:rsidRPr="005C1C86">
              <w:t xml:space="preserve">, от 28.07.2020 </w:t>
            </w:r>
            <w:hyperlink r:id="rId234" w:history="1">
              <w:r w:rsidRPr="005C1C86">
                <w:t>N 419</w:t>
              </w:r>
            </w:hyperlink>
            <w:r w:rsidRPr="005C1C86">
              <w:t>)</w:t>
            </w:r>
          </w:p>
        </w:tc>
      </w:tr>
      <w:tr w:rsidR="005C1C86" w:rsidRPr="005C1C86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5C1C86" w:rsidRPr="005C1C86" w:rsidRDefault="005C1C86">
            <w:pPr>
              <w:pStyle w:val="ConsPlusNormal"/>
              <w:jc w:val="both"/>
            </w:pPr>
            <w:r w:rsidRPr="005C1C86">
              <w:t>Соисполнитель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C1C86" w:rsidRPr="005C1C86" w:rsidRDefault="005C1C86">
            <w:pPr>
              <w:pStyle w:val="ConsPlusNormal"/>
              <w:jc w:val="right"/>
            </w:pPr>
            <w:r w:rsidRPr="005C1C86">
              <w:t>-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5C1C86" w:rsidRPr="005C1C86" w:rsidRDefault="005C1C86">
            <w:pPr>
              <w:pStyle w:val="ConsPlusNormal"/>
              <w:jc w:val="both"/>
            </w:pPr>
            <w:r w:rsidRPr="005C1C86">
              <w:t>казенное учреждение Чувашской Республики "Чувашская республиканская поисково-спасательная служба"</w:t>
            </w:r>
          </w:p>
        </w:tc>
      </w:tr>
      <w:tr w:rsidR="005C1C86" w:rsidRPr="005C1C86">
        <w:tc>
          <w:tcPr>
            <w:tcW w:w="90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C1C86" w:rsidRPr="005C1C86" w:rsidRDefault="005C1C86">
            <w:pPr>
              <w:pStyle w:val="ConsPlusNormal"/>
              <w:jc w:val="both"/>
            </w:pPr>
            <w:r w:rsidRPr="005C1C86">
              <w:t xml:space="preserve">(в ред. Постановлений Кабинета Министров ЧР от 27.11.2019 </w:t>
            </w:r>
            <w:hyperlink r:id="rId235" w:history="1">
              <w:r w:rsidRPr="005C1C86">
                <w:t>N 507</w:t>
              </w:r>
            </w:hyperlink>
            <w:r w:rsidRPr="005C1C86">
              <w:t xml:space="preserve">, от 28.07.2020 </w:t>
            </w:r>
            <w:hyperlink r:id="rId236" w:history="1">
              <w:r w:rsidRPr="005C1C86">
                <w:t>N 419</w:t>
              </w:r>
            </w:hyperlink>
            <w:r w:rsidRPr="005C1C86">
              <w:t>)</w:t>
            </w:r>
          </w:p>
        </w:tc>
      </w:tr>
      <w:tr w:rsidR="005C1C86" w:rsidRPr="005C1C86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5C1C86" w:rsidRPr="005C1C86" w:rsidRDefault="005C1C86">
            <w:pPr>
              <w:pStyle w:val="ConsPlusNormal"/>
            </w:pPr>
            <w:r w:rsidRPr="005C1C86">
              <w:t>Цели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C1C86" w:rsidRPr="005C1C86" w:rsidRDefault="005C1C86">
            <w:pPr>
              <w:pStyle w:val="ConsPlusNormal"/>
              <w:jc w:val="right"/>
            </w:pPr>
            <w:r w:rsidRPr="005C1C86">
              <w:t>-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5C1C86" w:rsidRPr="005C1C86" w:rsidRDefault="005C1C86">
            <w:pPr>
              <w:pStyle w:val="ConsPlusNormal"/>
              <w:jc w:val="both"/>
            </w:pPr>
            <w:r w:rsidRPr="005C1C86">
              <w:t>создание единой информационной среды, обеспечивающей эффективное и незамедлительное реагирование и взаимодействие всех служб, ответственных за обеспечение общественной безопасности, правопорядка и безопасности среды обитания;</w:t>
            </w:r>
          </w:p>
          <w:p w:rsidR="005C1C86" w:rsidRPr="005C1C86" w:rsidRDefault="005C1C86">
            <w:pPr>
              <w:pStyle w:val="ConsPlusNormal"/>
              <w:jc w:val="both"/>
            </w:pPr>
            <w:r w:rsidRPr="005C1C86">
              <w:t>повышение безопасности жизнедеятельности населения Чувашской Республики и снижение социально-экономического ущерба от чрезвычайных ситуаций природного и техногенного характера и происшествий путем сокращения времени реагирования экстренных оперативных служб при обращении населения по единому номеру "112";</w:t>
            </w:r>
          </w:p>
          <w:p w:rsidR="005C1C86" w:rsidRPr="005C1C86" w:rsidRDefault="005C1C86">
            <w:pPr>
              <w:pStyle w:val="ConsPlusNormal"/>
              <w:jc w:val="both"/>
            </w:pPr>
            <w:r w:rsidRPr="005C1C86">
              <w:t>создание на базе муниципальных образований комплексной информационной системы, обеспечивающей прогнозирование, мониторинг, предупреждение и ликвидацию возможных угроз, а также контроль устранения последствий чрезвычайных ситуаций и правонарушений</w:t>
            </w:r>
          </w:p>
        </w:tc>
      </w:tr>
      <w:tr w:rsidR="005C1C86" w:rsidRPr="005C1C86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5C1C86" w:rsidRPr="005C1C86" w:rsidRDefault="005C1C86">
            <w:pPr>
              <w:pStyle w:val="ConsPlusNormal"/>
            </w:pPr>
            <w:r w:rsidRPr="005C1C86">
              <w:t>Задачи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C1C86" w:rsidRPr="005C1C86" w:rsidRDefault="005C1C86">
            <w:pPr>
              <w:pStyle w:val="ConsPlusNormal"/>
              <w:jc w:val="right"/>
            </w:pPr>
            <w:r w:rsidRPr="005C1C86">
              <w:t>-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5C1C86" w:rsidRPr="005C1C86" w:rsidRDefault="005C1C86">
            <w:pPr>
              <w:pStyle w:val="ConsPlusNormal"/>
              <w:jc w:val="both"/>
            </w:pPr>
            <w:r w:rsidRPr="005C1C86">
              <w:t>развитие существующих и создание новых функциональных компонентов безопасности для эффективного функционирования аппаратно-программного комплекса "Безопасный город";</w:t>
            </w:r>
          </w:p>
          <w:p w:rsidR="005C1C86" w:rsidRPr="005C1C86" w:rsidRDefault="005C1C86">
            <w:pPr>
              <w:pStyle w:val="ConsPlusNormal"/>
              <w:jc w:val="both"/>
            </w:pPr>
            <w:r w:rsidRPr="005C1C86">
              <w:t>создание телекоммуникационной и информационно-технической инфраструктуры "Системы-112";</w:t>
            </w:r>
          </w:p>
          <w:p w:rsidR="005C1C86" w:rsidRPr="005C1C86" w:rsidRDefault="005C1C86">
            <w:pPr>
              <w:pStyle w:val="ConsPlusNormal"/>
              <w:jc w:val="both"/>
            </w:pPr>
            <w:r w:rsidRPr="005C1C86">
              <w:t>дооснащение единых дежурно-диспетчерских служб муниципальных образований и дежурно-диспетчерских служб экстренных оперативных служб Чувашской Республики программно-техническими комплексами "Системы-112";</w:t>
            </w:r>
          </w:p>
          <w:p w:rsidR="005C1C86" w:rsidRPr="005C1C86" w:rsidRDefault="005C1C86">
            <w:pPr>
              <w:pStyle w:val="ConsPlusNormal"/>
              <w:jc w:val="both"/>
            </w:pPr>
            <w:r w:rsidRPr="005C1C86">
              <w:t>организация подготовки персонала "Системы-112";</w:t>
            </w:r>
          </w:p>
          <w:p w:rsidR="005C1C86" w:rsidRPr="005C1C86" w:rsidRDefault="005C1C86">
            <w:pPr>
              <w:pStyle w:val="ConsPlusNormal"/>
              <w:jc w:val="both"/>
            </w:pPr>
            <w:r w:rsidRPr="005C1C86">
              <w:t>внедрение современных технических средств обеспечения правопорядка и безопасности в общественных местах и раскрытия преступлений, а также повышения безопасности дорожного движения</w:t>
            </w:r>
          </w:p>
        </w:tc>
      </w:tr>
      <w:tr w:rsidR="005C1C86" w:rsidRPr="005C1C86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5C1C86" w:rsidRPr="005C1C86" w:rsidRDefault="005C1C86">
            <w:pPr>
              <w:pStyle w:val="ConsPlusNormal"/>
            </w:pPr>
            <w:r w:rsidRPr="005C1C86">
              <w:t>Целевые показатели (индикаторы)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C1C86" w:rsidRPr="005C1C86" w:rsidRDefault="005C1C86">
            <w:pPr>
              <w:pStyle w:val="ConsPlusNormal"/>
              <w:jc w:val="right"/>
            </w:pPr>
            <w:r w:rsidRPr="005C1C86">
              <w:t>-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5C1C86" w:rsidRPr="005C1C86" w:rsidRDefault="005C1C86">
            <w:pPr>
              <w:pStyle w:val="ConsPlusNormal"/>
              <w:jc w:val="both"/>
            </w:pPr>
            <w:r w:rsidRPr="005C1C86">
              <w:t>к 2036 году будут достигнуты следующие целевые показатели (индикаторы):</w:t>
            </w:r>
          </w:p>
          <w:p w:rsidR="005C1C86" w:rsidRPr="005C1C86" w:rsidRDefault="005C1C86">
            <w:pPr>
              <w:pStyle w:val="ConsPlusNormal"/>
              <w:jc w:val="both"/>
            </w:pPr>
            <w:r w:rsidRPr="005C1C86">
              <w:t>охват опасных объектов, грузов, опасных природных объектов, процессов и явлений системами мониторинга (полнота мониторинга) - 96,0 процента;</w:t>
            </w:r>
          </w:p>
          <w:p w:rsidR="005C1C86" w:rsidRPr="005C1C86" w:rsidRDefault="005C1C86">
            <w:pPr>
              <w:pStyle w:val="ConsPlusNormal"/>
              <w:jc w:val="both"/>
            </w:pPr>
            <w:r w:rsidRPr="005C1C86">
              <w:t>сокращение среднего времени комплексного реагирования экстренных оперативных служб на обращения граждан по номеру "112" на территории Чувашской Республики по сравнению с 2017 годом - 20,0 процента</w:t>
            </w:r>
          </w:p>
        </w:tc>
      </w:tr>
      <w:tr w:rsidR="005C1C86" w:rsidRPr="005C1C86">
        <w:tc>
          <w:tcPr>
            <w:tcW w:w="90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C1C86" w:rsidRPr="005C1C86" w:rsidRDefault="005C1C86">
            <w:pPr>
              <w:pStyle w:val="ConsPlusNormal"/>
              <w:jc w:val="both"/>
            </w:pPr>
            <w:r w:rsidRPr="005C1C86">
              <w:t xml:space="preserve">(в ред. </w:t>
            </w:r>
            <w:hyperlink r:id="rId237" w:history="1">
              <w:r w:rsidRPr="005C1C86">
                <w:t>Постановления</w:t>
              </w:r>
            </w:hyperlink>
            <w:r w:rsidRPr="005C1C86">
              <w:t xml:space="preserve"> Кабинета Министров ЧР от 17.06.2019 N 235)</w:t>
            </w:r>
          </w:p>
        </w:tc>
      </w:tr>
      <w:tr w:rsidR="005C1C86" w:rsidRPr="005C1C86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5C1C86" w:rsidRPr="005C1C86" w:rsidRDefault="005C1C86">
            <w:pPr>
              <w:pStyle w:val="ConsPlusNormal"/>
            </w:pPr>
            <w:r w:rsidRPr="005C1C86">
              <w:lastRenderedPageBreak/>
              <w:t>Этапы и сроки реализации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C1C86" w:rsidRPr="005C1C86" w:rsidRDefault="005C1C86">
            <w:pPr>
              <w:pStyle w:val="ConsPlusNormal"/>
              <w:jc w:val="right"/>
            </w:pPr>
            <w:r w:rsidRPr="005C1C86">
              <w:t>-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5C1C86" w:rsidRPr="005C1C86" w:rsidRDefault="005C1C86">
            <w:pPr>
              <w:pStyle w:val="ConsPlusNormal"/>
              <w:jc w:val="both"/>
            </w:pPr>
            <w:r w:rsidRPr="005C1C86">
              <w:t>2019 - 2035 годы:</w:t>
            </w:r>
          </w:p>
          <w:p w:rsidR="005C1C86" w:rsidRPr="005C1C86" w:rsidRDefault="005C1C86">
            <w:pPr>
              <w:pStyle w:val="ConsPlusNormal"/>
              <w:jc w:val="both"/>
            </w:pPr>
            <w:r w:rsidRPr="005C1C86">
              <w:t>1 этап - 2019 - 2025 годы;</w:t>
            </w:r>
          </w:p>
          <w:p w:rsidR="005C1C86" w:rsidRPr="005C1C86" w:rsidRDefault="005C1C86">
            <w:pPr>
              <w:pStyle w:val="ConsPlusNormal"/>
              <w:jc w:val="both"/>
            </w:pPr>
            <w:r w:rsidRPr="005C1C86">
              <w:t>2 этап - 2026 - 2030 годы;</w:t>
            </w:r>
          </w:p>
          <w:p w:rsidR="005C1C86" w:rsidRPr="005C1C86" w:rsidRDefault="005C1C86">
            <w:pPr>
              <w:pStyle w:val="ConsPlusNormal"/>
              <w:jc w:val="both"/>
            </w:pPr>
            <w:r w:rsidRPr="005C1C86">
              <w:t>3 этап - 2031 - 2035 годы</w:t>
            </w:r>
          </w:p>
        </w:tc>
      </w:tr>
      <w:tr w:rsidR="005C1C86" w:rsidRPr="005C1C86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5C1C86" w:rsidRPr="005C1C86" w:rsidRDefault="005C1C86">
            <w:pPr>
              <w:pStyle w:val="ConsPlusNormal"/>
              <w:jc w:val="both"/>
            </w:pPr>
            <w:r w:rsidRPr="005C1C86">
              <w:t>Объемы финансирования подпрограммы с разбивкой по годам реализации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C1C86" w:rsidRPr="005C1C86" w:rsidRDefault="005C1C86">
            <w:pPr>
              <w:pStyle w:val="ConsPlusNormal"/>
              <w:jc w:val="right"/>
            </w:pPr>
            <w:r w:rsidRPr="005C1C86">
              <w:t>-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5C1C86" w:rsidRPr="005C1C86" w:rsidRDefault="005C1C86">
            <w:pPr>
              <w:pStyle w:val="ConsPlusNormal"/>
              <w:jc w:val="both"/>
            </w:pPr>
            <w:r w:rsidRPr="005C1C86">
              <w:t>прогнозируемый объем финансирования мероприятий подпрограммы в 2019 - 2035 годах составляет 620445,5 тыс. рублей, в том числе:</w:t>
            </w:r>
          </w:p>
          <w:p w:rsidR="005C1C86" w:rsidRPr="005C1C86" w:rsidRDefault="005C1C86">
            <w:pPr>
              <w:pStyle w:val="ConsPlusNormal"/>
              <w:jc w:val="both"/>
            </w:pPr>
            <w:r w:rsidRPr="005C1C86">
              <w:t>в 2019 году - 44155,5 тыс. рублей;</w:t>
            </w:r>
          </w:p>
          <w:p w:rsidR="005C1C86" w:rsidRPr="005C1C86" w:rsidRDefault="005C1C86">
            <w:pPr>
              <w:pStyle w:val="ConsPlusNormal"/>
              <w:jc w:val="both"/>
            </w:pPr>
            <w:r w:rsidRPr="005C1C86">
              <w:t>в 2020 году - 48269,0 тыс. рублей;</w:t>
            </w:r>
          </w:p>
          <w:p w:rsidR="005C1C86" w:rsidRPr="005C1C86" w:rsidRDefault="005C1C86">
            <w:pPr>
              <w:pStyle w:val="ConsPlusNormal"/>
              <w:jc w:val="both"/>
            </w:pPr>
            <w:r w:rsidRPr="005C1C86">
              <w:t>в 2021 году - 32456,9 тыс. рублей;</w:t>
            </w:r>
          </w:p>
          <w:p w:rsidR="005C1C86" w:rsidRPr="005C1C86" w:rsidRDefault="005C1C86">
            <w:pPr>
              <w:pStyle w:val="ConsPlusNormal"/>
              <w:jc w:val="both"/>
            </w:pPr>
            <w:r w:rsidRPr="005C1C86">
              <w:t>в 2022 году - 33681,1 тыс. рублей;</w:t>
            </w:r>
          </w:p>
          <w:p w:rsidR="005C1C86" w:rsidRPr="005C1C86" w:rsidRDefault="005C1C86">
            <w:pPr>
              <w:pStyle w:val="ConsPlusNormal"/>
              <w:jc w:val="both"/>
            </w:pPr>
            <w:r w:rsidRPr="005C1C86">
              <w:t>в 2023 году - 34167,0 тыс. рублей;</w:t>
            </w:r>
          </w:p>
          <w:p w:rsidR="005C1C86" w:rsidRPr="005C1C86" w:rsidRDefault="005C1C86">
            <w:pPr>
              <w:pStyle w:val="ConsPlusNormal"/>
              <w:jc w:val="both"/>
            </w:pPr>
            <w:r w:rsidRPr="005C1C86">
              <w:t>в 2024 году - 34594,0 тыс. рублей;</w:t>
            </w:r>
          </w:p>
          <w:p w:rsidR="005C1C86" w:rsidRPr="005C1C86" w:rsidRDefault="005C1C86">
            <w:pPr>
              <w:pStyle w:val="ConsPlusNormal"/>
              <w:jc w:val="both"/>
            </w:pPr>
            <w:r w:rsidRPr="005C1C86">
              <w:t>в 2025 году - 35020,0 тыс. рублей;</w:t>
            </w:r>
          </w:p>
          <w:p w:rsidR="005C1C86" w:rsidRPr="005C1C86" w:rsidRDefault="005C1C86">
            <w:pPr>
              <w:pStyle w:val="ConsPlusNormal"/>
              <w:jc w:val="both"/>
            </w:pPr>
            <w:r w:rsidRPr="005C1C86">
              <w:t>в 2026 - 2030 годах - 177556,0 тыс. рублей;</w:t>
            </w:r>
          </w:p>
          <w:p w:rsidR="005C1C86" w:rsidRPr="005C1C86" w:rsidRDefault="005C1C86">
            <w:pPr>
              <w:pStyle w:val="ConsPlusNormal"/>
              <w:jc w:val="both"/>
            </w:pPr>
            <w:r w:rsidRPr="005C1C86">
              <w:t>в 2031 - 2035 годах - 180546,0 тыс. рублей;</w:t>
            </w:r>
          </w:p>
          <w:p w:rsidR="005C1C86" w:rsidRPr="005C1C86" w:rsidRDefault="005C1C86">
            <w:pPr>
              <w:pStyle w:val="ConsPlusNormal"/>
              <w:jc w:val="both"/>
            </w:pPr>
            <w:r w:rsidRPr="005C1C86">
              <w:t>из них средства:</w:t>
            </w:r>
          </w:p>
          <w:p w:rsidR="005C1C86" w:rsidRPr="005C1C86" w:rsidRDefault="005C1C86">
            <w:pPr>
              <w:pStyle w:val="ConsPlusNormal"/>
              <w:jc w:val="both"/>
            </w:pPr>
            <w:r w:rsidRPr="005C1C86">
              <w:t>республиканского бюджета Чувашской Республики - 44359,5 тыс. рублей (7,1 процента), в том числе:</w:t>
            </w:r>
          </w:p>
          <w:p w:rsidR="005C1C86" w:rsidRPr="005C1C86" w:rsidRDefault="005C1C86">
            <w:pPr>
              <w:pStyle w:val="ConsPlusNormal"/>
              <w:jc w:val="both"/>
            </w:pPr>
            <w:r w:rsidRPr="005C1C86">
              <w:t>в 2019 году - 10821,1 тыс. рублей;</w:t>
            </w:r>
          </w:p>
          <w:p w:rsidR="005C1C86" w:rsidRPr="005C1C86" w:rsidRDefault="005C1C86">
            <w:pPr>
              <w:pStyle w:val="ConsPlusNormal"/>
              <w:jc w:val="both"/>
            </w:pPr>
            <w:r w:rsidRPr="005C1C86">
              <w:t>в 2020 году - 16693,2 тыс. рублей;</w:t>
            </w:r>
          </w:p>
          <w:p w:rsidR="005C1C86" w:rsidRPr="005C1C86" w:rsidRDefault="005C1C86">
            <w:pPr>
              <w:pStyle w:val="ConsPlusNormal"/>
              <w:jc w:val="both"/>
            </w:pPr>
            <w:r w:rsidRPr="005C1C86">
              <w:t>в 2021 году - 881,1 тыс. рублей;</w:t>
            </w:r>
          </w:p>
          <w:p w:rsidR="005C1C86" w:rsidRPr="005C1C86" w:rsidRDefault="005C1C86">
            <w:pPr>
              <w:pStyle w:val="ConsPlusNormal"/>
              <w:jc w:val="both"/>
            </w:pPr>
            <w:r w:rsidRPr="005C1C86">
              <w:t>в 2022 году - 881,1 тыс. рублей;</w:t>
            </w:r>
          </w:p>
          <w:p w:rsidR="005C1C86" w:rsidRPr="005C1C86" w:rsidRDefault="005C1C86">
            <w:pPr>
              <w:pStyle w:val="ConsPlusNormal"/>
              <w:jc w:val="both"/>
            </w:pPr>
            <w:r w:rsidRPr="005C1C86">
              <w:t>в 2023 году - 967,0 тыс. рублей;</w:t>
            </w:r>
          </w:p>
          <w:p w:rsidR="005C1C86" w:rsidRPr="005C1C86" w:rsidRDefault="005C1C86">
            <w:pPr>
              <w:pStyle w:val="ConsPlusNormal"/>
              <w:jc w:val="both"/>
            </w:pPr>
            <w:r w:rsidRPr="005C1C86">
              <w:t>в 2024 году - 994,0 тыс. рублей;</w:t>
            </w:r>
          </w:p>
          <w:p w:rsidR="005C1C86" w:rsidRPr="005C1C86" w:rsidRDefault="005C1C86">
            <w:pPr>
              <w:pStyle w:val="ConsPlusNormal"/>
              <w:jc w:val="both"/>
            </w:pPr>
            <w:r w:rsidRPr="005C1C86">
              <w:t>в 2025 году - 1020,0 тыс. рублей;</w:t>
            </w:r>
          </w:p>
          <w:p w:rsidR="005C1C86" w:rsidRPr="005C1C86" w:rsidRDefault="005C1C86">
            <w:pPr>
              <w:pStyle w:val="ConsPlusNormal"/>
              <w:jc w:val="both"/>
            </w:pPr>
            <w:r w:rsidRPr="005C1C86">
              <w:t>в 2026 - 2030 годах - 5556,0 тыс. рублей;</w:t>
            </w:r>
          </w:p>
          <w:p w:rsidR="005C1C86" w:rsidRPr="005C1C86" w:rsidRDefault="005C1C86">
            <w:pPr>
              <w:pStyle w:val="ConsPlusNormal"/>
              <w:jc w:val="both"/>
            </w:pPr>
            <w:r w:rsidRPr="005C1C86">
              <w:t>в 2031 - 2035 годах - 6546,0 тыс. рублей;</w:t>
            </w:r>
          </w:p>
          <w:p w:rsidR="005C1C86" w:rsidRPr="005C1C86" w:rsidRDefault="005C1C86">
            <w:pPr>
              <w:pStyle w:val="ConsPlusNormal"/>
              <w:jc w:val="both"/>
            </w:pPr>
            <w:r w:rsidRPr="005C1C86">
              <w:t>местных бюджетов - 576086,0 тыс. рублей (92,9 процента), в том числе:</w:t>
            </w:r>
          </w:p>
          <w:p w:rsidR="005C1C86" w:rsidRPr="005C1C86" w:rsidRDefault="005C1C86">
            <w:pPr>
              <w:pStyle w:val="ConsPlusNormal"/>
              <w:jc w:val="both"/>
            </w:pPr>
            <w:r w:rsidRPr="005C1C86">
              <w:t>в 2019 году - 33334,4 тыс. рублей;</w:t>
            </w:r>
          </w:p>
          <w:p w:rsidR="005C1C86" w:rsidRPr="005C1C86" w:rsidRDefault="005C1C86">
            <w:pPr>
              <w:pStyle w:val="ConsPlusNormal"/>
              <w:jc w:val="both"/>
            </w:pPr>
            <w:r w:rsidRPr="005C1C86">
              <w:t>в 2020 году - 31575,8 тыс. рублей;</w:t>
            </w:r>
          </w:p>
          <w:p w:rsidR="005C1C86" w:rsidRPr="005C1C86" w:rsidRDefault="005C1C86">
            <w:pPr>
              <w:pStyle w:val="ConsPlusNormal"/>
              <w:jc w:val="both"/>
            </w:pPr>
            <w:r w:rsidRPr="005C1C86">
              <w:t>в 2021 году - 31575,8 тыс. рублей;</w:t>
            </w:r>
          </w:p>
          <w:p w:rsidR="005C1C86" w:rsidRPr="005C1C86" w:rsidRDefault="005C1C86">
            <w:pPr>
              <w:pStyle w:val="ConsPlusNormal"/>
              <w:jc w:val="both"/>
            </w:pPr>
            <w:r w:rsidRPr="005C1C86">
              <w:t>в 2022 году - 32800,0 тыс. рублей;</w:t>
            </w:r>
          </w:p>
          <w:p w:rsidR="005C1C86" w:rsidRPr="005C1C86" w:rsidRDefault="005C1C86">
            <w:pPr>
              <w:pStyle w:val="ConsPlusNormal"/>
              <w:jc w:val="both"/>
            </w:pPr>
            <w:r w:rsidRPr="005C1C86">
              <w:t>в 2023 году - 33200,0 тыс. рублей;</w:t>
            </w:r>
          </w:p>
          <w:p w:rsidR="005C1C86" w:rsidRPr="005C1C86" w:rsidRDefault="005C1C86">
            <w:pPr>
              <w:pStyle w:val="ConsPlusNormal"/>
              <w:jc w:val="both"/>
            </w:pPr>
            <w:r w:rsidRPr="005C1C86">
              <w:t>в 2024 году - 33600,0 тыс. рублей;</w:t>
            </w:r>
          </w:p>
          <w:p w:rsidR="005C1C86" w:rsidRPr="005C1C86" w:rsidRDefault="005C1C86">
            <w:pPr>
              <w:pStyle w:val="ConsPlusNormal"/>
              <w:jc w:val="both"/>
            </w:pPr>
            <w:r w:rsidRPr="005C1C86">
              <w:t>в 2025 году - 34000,0 тыс. рублей;</w:t>
            </w:r>
          </w:p>
          <w:p w:rsidR="005C1C86" w:rsidRPr="005C1C86" w:rsidRDefault="005C1C86">
            <w:pPr>
              <w:pStyle w:val="ConsPlusNormal"/>
              <w:jc w:val="both"/>
            </w:pPr>
            <w:r w:rsidRPr="005C1C86">
              <w:t>в 2026 - 2030 годах - 172000,0 тыс. рублей;</w:t>
            </w:r>
          </w:p>
          <w:p w:rsidR="005C1C86" w:rsidRPr="005C1C86" w:rsidRDefault="005C1C86">
            <w:pPr>
              <w:pStyle w:val="ConsPlusNormal"/>
              <w:jc w:val="both"/>
            </w:pPr>
            <w:r w:rsidRPr="005C1C86">
              <w:t>в 2031 - 2035 годах - 174000,0 тыс. рублей.</w:t>
            </w:r>
          </w:p>
          <w:p w:rsidR="005C1C86" w:rsidRPr="005C1C86" w:rsidRDefault="005C1C86">
            <w:pPr>
              <w:pStyle w:val="ConsPlusNormal"/>
              <w:jc w:val="both"/>
            </w:pPr>
            <w:r w:rsidRPr="005C1C86">
              <w:t>Объемы финансирования мероприятий подпрограммы подлежат ежегодному уточнению исходя из возможностей республиканского бюджета Чувашской Республики</w:t>
            </w:r>
          </w:p>
        </w:tc>
      </w:tr>
      <w:tr w:rsidR="005C1C86" w:rsidRPr="005C1C86">
        <w:tc>
          <w:tcPr>
            <w:tcW w:w="90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C1C86" w:rsidRPr="005C1C86" w:rsidRDefault="005C1C86">
            <w:pPr>
              <w:pStyle w:val="ConsPlusNormal"/>
              <w:jc w:val="both"/>
            </w:pPr>
            <w:r w:rsidRPr="005C1C86">
              <w:t xml:space="preserve">(позиция в ред. </w:t>
            </w:r>
            <w:hyperlink r:id="rId238" w:history="1">
              <w:r w:rsidRPr="005C1C86">
                <w:t>Постановления</w:t>
              </w:r>
            </w:hyperlink>
            <w:r w:rsidRPr="005C1C86">
              <w:t xml:space="preserve"> Кабинета Министров ЧР от 28.07.2020 N 419)</w:t>
            </w:r>
          </w:p>
        </w:tc>
      </w:tr>
      <w:tr w:rsidR="005C1C86" w:rsidRPr="005C1C86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5C1C86" w:rsidRPr="005C1C86" w:rsidRDefault="005C1C86">
            <w:pPr>
              <w:pStyle w:val="ConsPlusNormal"/>
            </w:pPr>
            <w:r w:rsidRPr="005C1C86">
              <w:t>Ожидаемые результаты реализации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C1C86" w:rsidRPr="005C1C86" w:rsidRDefault="005C1C86">
            <w:pPr>
              <w:pStyle w:val="ConsPlusNormal"/>
              <w:jc w:val="right"/>
            </w:pPr>
            <w:r w:rsidRPr="005C1C86">
              <w:t>-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5C1C86" w:rsidRPr="005C1C86" w:rsidRDefault="005C1C86">
            <w:pPr>
              <w:pStyle w:val="ConsPlusNormal"/>
              <w:jc w:val="both"/>
            </w:pPr>
            <w:r w:rsidRPr="005C1C86">
              <w:t>сокращение среднего времени комплексного реагирования экстренных оперативных служб на обращения граждан по номеру "112" на территории Чувашской Республики;</w:t>
            </w:r>
          </w:p>
          <w:p w:rsidR="005C1C86" w:rsidRPr="005C1C86" w:rsidRDefault="005C1C86">
            <w:pPr>
              <w:pStyle w:val="ConsPlusNormal"/>
              <w:jc w:val="both"/>
            </w:pPr>
            <w:r w:rsidRPr="005C1C86">
              <w:t>повышение охвата опасных объектов, грузов, опасных природных объектов, процессов и явлений системами мониторинга (полнота мониторинга);</w:t>
            </w:r>
          </w:p>
          <w:p w:rsidR="005C1C86" w:rsidRPr="005C1C86" w:rsidRDefault="005C1C86">
            <w:pPr>
              <w:pStyle w:val="ConsPlusNormal"/>
              <w:jc w:val="both"/>
            </w:pPr>
            <w:r w:rsidRPr="005C1C86">
              <w:t xml:space="preserve">повышение оперативности процессов управления мероприятиями по предупреждению и ликвидации кризисных </w:t>
            </w:r>
            <w:r w:rsidRPr="005C1C86">
              <w:lastRenderedPageBreak/>
              <w:t>ситуаций и происшествий, сокращение общего времени на поиск, обработку и передачу информации.</w:t>
            </w:r>
          </w:p>
        </w:tc>
      </w:tr>
    </w:tbl>
    <w:p w:rsidR="005C1C86" w:rsidRPr="005C1C86" w:rsidRDefault="005C1C86">
      <w:pPr>
        <w:pStyle w:val="ConsPlusNormal"/>
        <w:jc w:val="both"/>
      </w:pPr>
    </w:p>
    <w:p w:rsidR="005C1C86" w:rsidRPr="005C1C86" w:rsidRDefault="005C1C86">
      <w:pPr>
        <w:pStyle w:val="ConsPlusTitle"/>
        <w:jc w:val="center"/>
        <w:outlineLvl w:val="2"/>
      </w:pPr>
      <w:r w:rsidRPr="005C1C86">
        <w:t>Раздел I. ПРИОРИТЕТЫ И ЦЕЛИ ПОДПРОГРАММЫ</w:t>
      </w:r>
    </w:p>
    <w:p w:rsidR="005C1C86" w:rsidRPr="005C1C86" w:rsidRDefault="005C1C86">
      <w:pPr>
        <w:pStyle w:val="ConsPlusTitle"/>
        <w:jc w:val="center"/>
      </w:pPr>
      <w:r w:rsidRPr="005C1C86">
        <w:t>"ПОСТРОЕНИЕ (РАЗВИТИЕ) АППАРАТНО-ПРОГРАММНОГО КОМПЛЕКСА</w:t>
      </w:r>
    </w:p>
    <w:p w:rsidR="005C1C86" w:rsidRPr="005C1C86" w:rsidRDefault="005C1C86">
      <w:pPr>
        <w:pStyle w:val="ConsPlusTitle"/>
        <w:jc w:val="center"/>
      </w:pPr>
      <w:r w:rsidRPr="005C1C86">
        <w:t>"БЕЗОПАСНЫЙ ГОРОД" НА ТЕРРИТОРИИ ЧУВАШСКОЙ РЕСПУБЛИКИ",</w:t>
      </w:r>
    </w:p>
    <w:p w:rsidR="005C1C86" w:rsidRPr="005C1C86" w:rsidRDefault="005C1C86">
      <w:pPr>
        <w:pStyle w:val="ConsPlusTitle"/>
        <w:jc w:val="center"/>
      </w:pPr>
      <w:r w:rsidRPr="005C1C86">
        <w:t>ОБЩАЯ ХАРАКТЕРИСТИКА УЧАСТИЯ ОРГАНОВ МЕСТНОГО САМОУПРАВЛЕНИЯ</w:t>
      </w:r>
    </w:p>
    <w:p w:rsidR="005C1C86" w:rsidRPr="005C1C86" w:rsidRDefault="005C1C86">
      <w:pPr>
        <w:pStyle w:val="ConsPlusTitle"/>
        <w:jc w:val="center"/>
      </w:pPr>
      <w:r w:rsidRPr="005C1C86">
        <w:t>МУНИЦИПАЛЬНЫХ РАЙОНОВ И ГОРОДСКИХ ОКРУГОВ</w:t>
      </w:r>
    </w:p>
    <w:p w:rsidR="005C1C86" w:rsidRPr="005C1C86" w:rsidRDefault="005C1C86">
      <w:pPr>
        <w:pStyle w:val="ConsPlusTitle"/>
        <w:jc w:val="center"/>
      </w:pPr>
      <w:r w:rsidRPr="005C1C86">
        <w:t>В РЕАЛИЗАЦИИ ПОДПРОГРАММЫ</w:t>
      </w:r>
    </w:p>
    <w:p w:rsidR="005C1C86" w:rsidRPr="005C1C86" w:rsidRDefault="005C1C86">
      <w:pPr>
        <w:pStyle w:val="ConsPlusNormal"/>
        <w:jc w:val="both"/>
      </w:pPr>
    </w:p>
    <w:p w:rsidR="005C1C86" w:rsidRPr="005C1C86" w:rsidRDefault="005C1C86">
      <w:pPr>
        <w:pStyle w:val="ConsPlusNormal"/>
        <w:ind w:firstLine="540"/>
        <w:jc w:val="both"/>
      </w:pPr>
      <w:r w:rsidRPr="005C1C86">
        <w:t xml:space="preserve">Приоритетом в вопросах построения (развития) аппаратно-программного комплекса "Безопасный город" на территории Чувашской Республики является создание на базе муниципальных образований комплексной информационной системы, обеспечивающей прогнозирование, мониторинг, предупреждение и ликвидацию возможных угроз. Приоритет определен в соответствии с </w:t>
      </w:r>
      <w:hyperlink r:id="rId239" w:history="1">
        <w:r w:rsidRPr="005C1C86">
          <w:t>распоряжением</w:t>
        </w:r>
      </w:hyperlink>
      <w:r w:rsidRPr="005C1C86">
        <w:t xml:space="preserve"> Правительства Российской Федерации от 3 декабря 2014 г. N 2446-р и основными целями Государственной программы.</w:t>
      </w:r>
    </w:p>
    <w:p w:rsidR="005C1C86" w:rsidRPr="005C1C86" w:rsidRDefault="005C1C86">
      <w:pPr>
        <w:pStyle w:val="ConsPlusNormal"/>
        <w:spacing w:before="220"/>
        <w:ind w:firstLine="540"/>
        <w:jc w:val="both"/>
      </w:pPr>
      <w:proofErr w:type="gramStart"/>
      <w:r w:rsidRPr="005C1C86">
        <w:t>Основными целями подпрограммы "Построение (развитие) аппаратно-программного комплекса "Безопасный город" на территории Чувашской Республики" (далее - подпрограмма) являются:</w:t>
      </w:r>
      <w:proofErr w:type="gramEnd"/>
    </w:p>
    <w:p w:rsidR="005C1C86" w:rsidRPr="005C1C86" w:rsidRDefault="005C1C86">
      <w:pPr>
        <w:pStyle w:val="ConsPlusNormal"/>
        <w:spacing w:before="220"/>
        <w:ind w:firstLine="540"/>
        <w:jc w:val="both"/>
      </w:pPr>
      <w:r w:rsidRPr="005C1C86">
        <w:t>создание единой информационной среды, обеспечивающей эффективное и незамедлительное реагирование и взаимодействие всех служб, ответственных за обеспечение общественной безопасности, правопорядка и безопасности среды обитания;</w:t>
      </w:r>
    </w:p>
    <w:p w:rsidR="005C1C86" w:rsidRPr="005C1C86" w:rsidRDefault="005C1C86">
      <w:pPr>
        <w:pStyle w:val="ConsPlusNormal"/>
        <w:spacing w:before="220"/>
        <w:ind w:firstLine="540"/>
        <w:jc w:val="both"/>
      </w:pPr>
      <w:r w:rsidRPr="005C1C86">
        <w:t>повышение безопасности жизнедеятельности населения Чувашской Республики и снижение социально-экономического ущерба от чрезвычайных ситуаций природного и техногенного характера и происшествий путем сокращения времени реагирования экстренных оперативных служб при обращении населения по единому номеру "112";</w:t>
      </w:r>
    </w:p>
    <w:p w:rsidR="005C1C86" w:rsidRPr="005C1C86" w:rsidRDefault="005C1C86">
      <w:pPr>
        <w:pStyle w:val="ConsPlusNormal"/>
        <w:spacing w:before="220"/>
        <w:ind w:firstLine="540"/>
        <w:jc w:val="both"/>
      </w:pPr>
      <w:r w:rsidRPr="005C1C86">
        <w:t>создание на базе муниципальных образований комплексной информационной системы, обеспечивающей прогнозирование, мониторинг, предупреждение и ликвидацию возможных угроз, а также контроль устранения последствий чрезвычайных ситуаций и правонарушений.</w:t>
      </w:r>
    </w:p>
    <w:p w:rsidR="005C1C86" w:rsidRPr="005C1C86" w:rsidRDefault="005C1C86">
      <w:pPr>
        <w:pStyle w:val="ConsPlusNormal"/>
        <w:spacing w:before="220"/>
        <w:ind w:firstLine="540"/>
        <w:jc w:val="both"/>
      </w:pPr>
      <w:r w:rsidRPr="005C1C86">
        <w:t>Достижению поставленных в подпрограмме целей способствует решение следующих задач:</w:t>
      </w:r>
    </w:p>
    <w:p w:rsidR="005C1C86" w:rsidRPr="005C1C86" w:rsidRDefault="005C1C86">
      <w:pPr>
        <w:pStyle w:val="ConsPlusNormal"/>
        <w:spacing w:before="220"/>
        <w:ind w:firstLine="540"/>
        <w:jc w:val="both"/>
      </w:pPr>
      <w:r w:rsidRPr="005C1C86">
        <w:t>развитие существующих и создание новых функциональных компонентов безопасности для эффективного функционирования аппаратно-программного комплекса "Безопасный город";</w:t>
      </w:r>
    </w:p>
    <w:p w:rsidR="005C1C86" w:rsidRPr="005C1C86" w:rsidRDefault="005C1C86">
      <w:pPr>
        <w:pStyle w:val="ConsPlusNormal"/>
        <w:spacing w:before="220"/>
        <w:ind w:firstLine="540"/>
        <w:jc w:val="both"/>
      </w:pPr>
      <w:r w:rsidRPr="005C1C86">
        <w:t>создание телекоммуникационной и информационно-технической инфраструктуры "Системы-112";</w:t>
      </w:r>
    </w:p>
    <w:p w:rsidR="005C1C86" w:rsidRPr="005C1C86" w:rsidRDefault="005C1C86">
      <w:pPr>
        <w:pStyle w:val="ConsPlusNormal"/>
        <w:spacing w:before="220"/>
        <w:ind w:firstLine="540"/>
        <w:jc w:val="both"/>
      </w:pPr>
      <w:r w:rsidRPr="005C1C86">
        <w:t>дооснащение единых дежурно-диспетчерских служб муниципальных образований и дежурно-диспетчерских служб экстренных оперативных служб Чувашской Республики программно-техническими комплексами "Системы-112";</w:t>
      </w:r>
    </w:p>
    <w:p w:rsidR="005C1C86" w:rsidRPr="005C1C86" w:rsidRDefault="005C1C86">
      <w:pPr>
        <w:pStyle w:val="ConsPlusNormal"/>
        <w:spacing w:before="220"/>
        <w:ind w:firstLine="540"/>
        <w:jc w:val="both"/>
      </w:pPr>
      <w:r w:rsidRPr="005C1C86">
        <w:t>организация подготовки персонала "Системы-112";</w:t>
      </w:r>
    </w:p>
    <w:p w:rsidR="005C1C86" w:rsidRPr="005C1C86" w:rsidRDefault="005C1C86">
      <w:pPr>
        <w:pStyle w:val="ConsPlusNormal"/>
        <w:spacing w:before="220"/>
        <w:ind w:firstLine="540"/>
        <w:jc w:val="both"/>
      </w:pPr>
      <w:r w:rsidRPr="005C1C86">
        <w:t>внедрение современных технических средств обеспечения правопорядка и безопасности в общественных местах и раскрытия преступлений, а также повышения безопасности дорожного движения.</w:t>
      </w:r>
    </w:p>
    <w:p w:rsidR="005C1C86" w:rsidRPr="005C1C86" w:rsidRDefault="005C1C86">
      <w:pPr>
        <w:pStyle w:val="ConsPlusNormal"/>
        <w:spacing w:before="220"/>
        <w:ind w:firstLine="540"/>
        <w:jc w:val="both"/>
      </w:pPr>
      <w:r w:rsidRPr="005C1C86">
        <w:t>В результате реализации мероприятий подпрограммы к 2036 году ожидается достижение следующих результатов:</w:t>
      </w:r>
    </w:p>
    <w:p w:rsidR="005C1C86" w:rsidRPr="005C1C86" w:rsidRDefault="005C1C86">
      <w:pPr>
        <w:pStyle w:val="ConsPlusNormal"/>
        <w:spacing w:before="220"/>
        <w:ind w:firstLine="540"/>
        <w:jc w:val="both"/>
      </w:pPr>
      <w:r w:rsidRPr="005C1C86">
        <w:lastRenderedPageBreak/>
        <w:t>сокращение среднего времени комплексного реагирования экстренных оперативных служб на обращения граждан по номеру "112" на территории Чувашской Республики;</w:t>
      </w:r>
    </w:p>
    <w:p w:rsidR="005C1C86" w:rsidRPr="005C1C86" w:rsidRDefault="005C1C86">
      <w:pPr>
        <w:pStyle w:val="ConsPlusNormal"/>
        <w:spacing w:before="220"/>
        <w:ind w:firstLine="540"/>
        <w:jc w:val="both"/>
      </w:pPr>
      <w:r w:rsidRPr="005C1C86">
        <w:t>повышение охвата опасных объектов, грузов, опасных природных объектов, процессов и явлений системами мониторинга (полнота мониторинга);</w:t>
      </w:r>
    </w:p>
    <w:p w:rsidR="005C1C86" w:rsidRPr="005C1C86" w:rsidRDefault="005C1C86">
      <w:pPr>
        <w:pStyle w:val="ConsPlusNormal"/>
        <w:spacing w:before="220"/>
        <w:ind w:firstLine="540"/>
        <w:jc w:val="both"/>
      </w:pPr>
      <w:r w:rsidRPr="005C1C86">
        <w:t>повышение оперативности процессов управления мероприятиями по предупреждению и ликвидации кризисных ситуаций и происшествий, сокращение общего времени на поиск, обработку и передачу информации.</w:t>
      </w:r>
    </w:p>
    <w:p w:rsidR="005C1C86" w:rsidRPr="005C1C86" w:rsidRDefault="005C1C86">
      <w:pPr>
        <w:pStyle w:val="ConsPlusNormal"/>
        <w:spacing w:before="220"/>
        <w:ind w:firstLine="540"/>
        <w:jc w:val="both"/>
      </w:pPr>
      <w:proofErr w:type="gramStart"/>
      <w:r w:rsidRPr="005C1C86">
        <w:t>Подпрограмма отражает участие органов местного самоуправления в реализации мероприятий муниципальных программ по повышению безопасности жизнедеятельности населения Чувашской Республики и снижению социально-экономического ущерба от чрезвычайных ситуаций природного и техногенного характера и происшествий путем сокращения времени реагирования экстренных оперативных служб при обращении населения по единому номеру "112", а также создания на базе муниципальных образований комплексной информационной системы, обеспечивающей прогнозирование, мониторинг, предупреждение и</w:t>
      </w:r>
      <w:proofErr w:type="gramEnd"/>
      <w:r w:rsidRPr="005C1C86">
        <w:t xml:space="preserve"> ликвидацию возможных угроз, а также контроль устранения последствий чрезвычайных ситуаций и правонарушений.</w:t>
      </w:r>
    </w:p>
    <w:p w:rsidR="005C1C86" w:rsidRPr="005C1C86" w:rsidRDefault="005C1C86">
      <w:pPr>
        <w:pStyle w:val="ConsPlusNormal"/>
        <w:jc w:val="both"/>
      </w:pPr>
    </w:p>
    <w:p w:rsidR="005C1C86" w:rsidRPr="005C1C86" w:rsidRDefault="005C1C86">
      <w:pPr>
        <w:pStyle w:val="ConsPlusTitle"/>
        <w:jc w:val="center"/>
        <w:outlineLvl w:val="2"/>
      </w:pPr>
      <w:r w:rsidRPr="005C1C86">
        <w:t>Раздел II. ПЕРЕЧЕНЬ И СВЕДЕНИЯ О ЦЕЛЕВЫХ ПОКАЗАТЕЛЯХ</w:t>
      </w:r>
    </w:p>
    <w:p w:rsidR="005C1C86" w:rsidRPr="005C1C86" w:rsidRDefault="005C1C86">
      <w:pPr>
        <w:pStyle w:val="ConsPlusTitle"/>
        <w:jc w:val="center"/>
      </w:pPr>
      <w:r w:rsidRPr="005C1C86">
        <w:t>(</w:t>
      </w:r>
      <w:proofErr w:type="gramStart"/>
      <w:r w:rsidRPr="005C1C86">
        <w:t>ИНДИКАТОРАХ</w:t>
      </w:r>
      <w:proofErr w:type="gramEnd"/>
      <w:r w:rsidRPr="005C1C86">
        <w:t>) ПОДПРОГРАММЫ С РАСШИФРОВКОЙ</w:t>
      </w:r>
    </w:p>
    <w:p w:rsidR="005C1C86" w:rsidRPr="005C1C86" w:rsidRDefault="005C1C86">
      <w:pPr>
        <w:pStyle w:val="ConsPlusTitle"/>
        <w:jc w:val="center"/>
      </w:pPr>
      <w:r w:rsidRPr="005C1C86">
        <w:t>ПЛАНОВЫХ ЗНАЧЕНИЙ ПО ГОДАМ ЕЕ РЕАЛИЗАЦИИ</w:t>
      </w:r>
    </w:p>
    <w:p w:rsidR="005C1C86" w:rsidRPr="005C1C86" w:rsidRDefault="005C1C86">
      <w:pPr>
        <w:pStyle w:val="ConsPlusNormal"/>
        <w:jc w:val="center"/>
      </w:pPr>
      <w:proofErr w:type="gramStart"/>
      <w:r w:rsidRPr="005C1C86">
        <w:t xml:space="preserve">(в ред. </w:t>
      </w:r>
      <w:hyperlink r:id="rId240" w:history="1">
        <w:r w:rsidRPr="005C1C86">
          <w:t>Постановления</w:t>
        </w:r>
      </w:hyperlink>
      <w:r w:rsidRPr="005C1C86">
        <w:t xml:space="preserve"> Кабинета Министров ЧР</w:t>
      </w:r>
      <w:proofErr w:type="gramEnd"/>
    </w:p>
    <w:p w:rsidR="005C1C86" w:rsidRPr="005C1C86" w:rsidRDefault="005C1C86">
      <w:pPr>
        <w:pStyle w:val="ConsPlusNormal"/>
        <w:jc w:val="center"/>
      </w:pPr>
      <w:r w:rsidRPr="005C1C86">
        <w:t>от 17.06.2019 N 235)</w:t>
      </w:r>
    </w:p>
    <w:p w:rsidR="005C1C86" w:rsidRPr="005C1C86" w:rsidRDefault="005C1C86">
      <w:pPr>
        <w:pStyle w:val="ConsPlusNormal"/>
        <w:jc w:val="both"/>
      </w:pPr>
    </w:p>
    <w:p w:rsidR="005C1C86" w:rsidRPr="005C1C86" w:rsidRDefault="005C1C86">
      <w:pPr>
        <w:pStyle w:val="ConsPlusNormal"/>
        <w:ind w:firstLine="540"/>
        <w:jc w:val="both"/>
      </w:pPr>
      <w:r w:rsidRPr="005C1C86">
        <w:t>Целевыми показателями (индикаторами) подпрограммы являются:</w:t>
      </w:r>
    </w:p>
    <w:p w:rsidR="005C1C86" w:rsidRPr="005C1C86" w:rsidRDefault="005C1C86">
      <w:pPr>
        <w:pStyle w:val="ConsPlusNormal"/>
        <w:jc w:val="both"/>
      </w:pPr>
      <w:r w:rsidRPr="005C1C86">
        <w:t xml:space="preserve">(в ред. </w:t>
      </w:r>
      <w:hyperlink r:id="rId241" w:history="1">
        <w:r w:rsidRPr="005C1C86">
          <w:t>Постановления</w:t>
        </w:r>
      </w:hyperlink>
      <w:r w:rsidRPr="005C1C86">
        <w:t xml:space="preserve"> Кабинета Министров ЧР от 17.06.2019 N 235)</w:t>
      </w:r>
    </w:p>
    <w:p w:rsidR="005C1C86" w:rsidRPr="005C1C86" w:rsidRDefault="005C1C86">
      <w:pPr>
        <w:pStyle w:val="ConsPlusNormal"/>
        <w:spacing w:before="220"/>
        <w:ind w:firstLine="540"/>
        <w:jc w:val="both"/>
      </w:pPr>
      <w:r w:rsidRPr="005C1C86">
        <w:t>охват опасных объектов, грузов, опасных природных объектов, процессов и явлений системами мониторинга (полнота мониторинга);</w:t>
      </w:r>
    </w:p>
    <w:p w:rsidR="005C1C86" w:rsidRPr="005C1C86" w:rsidRDefault="005C1C86">
      <w:pPr>
        <w:pStyle w:val="ConsPlusNormal"/>
        <w:spacing w:before="220"/>
        <w:ind w:firstLine="540"/>
        <w:jc w:val="both"/>
      </w:pPr>
      <w:r w:rsidRPr="005C1C86">
        <w:t>сокращение среднего времени комплексного реагирования экстренных оперативных служб на обращения граждан по номеру "112" на территории Чувашской Республики по сравнению с 2017 годом.</w:t>
      </w:r>
    </w:p>
    <w:p w:rsidR="005C1C86" w:rsidRPr="005C1C86" w:rsidRDefault="005C1C86">
      <w:pPr>
        <w:pStyle w:val="ConsPlusNormal"/>
        <w:spacing w:before="220"/>
        <w:ind w:firstLine="540"/>
        <w:jc w:val="both"/>
      </w:pPr>
      <w:r w:rsidRPr="005C1C86">
        <w:t>В результате реализации мероприятий подпрограммы ожидается достижение к 2036 году следующих целевых показателей (индикаторов):</w:t>
      </w:r>
    </w:p>
    <w:p w:rsidR="005C1C86" w:rsidRPr="005C1C86" w:rsidRDefault="005C1C86">
      <w:pPr>
        <w:pStyle w:val="ConsPlusNormal"/>
        <w:jc w:val="both"/>
      </w:pPr>
      <w:r w:rsidRPr="005C1C86">
        <w:t xml:space="preserve">(в ред. </w:t>
      </w:r>
      <w:hyperlink r:id="rId242" w:history="1">
        <w:r w:rsidRPr="005C1C86">
          <w:t>Постановления</w:t>
        </w:r>
      </w:hyperlink>
      <w:r w:rsidRPr="005C1C86">
        <w:t xml:space="preserve"> Кабинета Министров ЧР от 17.06.2019 N 235)</w:t>
      </w:r>
    </w:p>
    <w:p w:rsidR="005C1C86" w:rsidRPr="005C1C86" w:rsidRDefault="005C1C86">
      <w:pPr>
        <w:pStyle w:val="ConsPlusNormal"/>
        <w:spacing w:before="220"/>
        <w:ind w:firstLine="540"/>
        <w:jc w:val="both"/>
      </w:pPr>
      <w:r w:rsidRPr="005C1C86">
        <w:t>охват опасных объектов, грузов, опасных природных объектов, процессов и явлений системами мониторинга (полнота мониторинга):</w:t>
      </w:r>
    </w:p>
    <w:p w:rsidR="005C1C86" w:rsidRPr="005C1C86" w:rsidRDefault="005C1C86">
      <w:pPr>
        <w:pStyle w:val="ConsPlusNormal"/>
        <w:spacing w:before="220"/>
        <w:ind w:firstLine="540"/>
        <w:jc w:val="both"/>
      </w:pPr>
      <w:r w:rsidRPr="005C1C86">
        <w:t>в 2019 году - 88,5 процента;</w:t>
      </w:r>
    </w:p>
    <w:p w:rsidR="005C1C86" w:rsidRPr="005C1C86" w:rsidRDefault="005C1C86">
      <w:pPr>
        <w:pStyle w:val="ConsPlusNormal"/>
        <w:spacing w:before="220"/>
        <w:ind w:firstLine="540"/>
        <w:jc w:val="both"/>
      </w:pPr>
      <w:r w:rsidRPr="005C1C86">
        <w:t>в 2020 году - 90,1 процента;</w:t>
      </w:r>
    </w:p>
    <w:p w:rsidR="005C1C86" w:rsidRPr="005C1C86" w:rsidRDefault="005C1C86">
      <w:pPr>
        <w:pStyle w:val="ConsPlusNormal"/>
        <w:spacing w:before="220"/>
        <w:ind w:firstLine="540"/>
        <w:jc w:val="both"/>
      </w:pPr>
      <w:r w:rsidRPr="005C1C86">
        <w:t>в 2021 году - 91,7 процента;</w:t>
      </w:r>
    </w:p>
    <w:p w:rsidR="005C1C86" w:rsidRPr="005C1C86" w:rsidRDefault="005C1C86">
      <w:pPr>
        <w:pStyle w:val="ConsPlusNormal"/>
        <w:spacing w:before="220"/>
        <w:ind w:firstLine="540"/>
        <w:jc w:val="both"/>
      </w:pPr>
      <w:r w:rsidRPr="005C1C86">
        <w:t>в 2022 году - 92,5 процента;</w:t>
      </w:r>
    </w:p>
    <w:p w:rsidR="005C1C86" w:rsidRPr="005C1C86" w:rsidRDefault="005C1C86">
      <w:pPr>
        <w:pStyle w:val="ConsPlusNormal"/>
        <w:spacing w:before="220"/>
        <w:ind w:firstLine="540"/>
        <w:jc w:val="both"/>
      </w:pPr>
      <w:r w:rsidRPr="005C1C86">
        <w:t>в 2023 году - 93,0 процента;</w:t>
      </w:r>
    </w:p>
    <w:p w:rsidR="005C1C86" w:rsidRPr="005C1C86" w:rsidRDefault="005C1C86">
      <w:pPr>
        <w:pStyle w:val="ConsPlusNormal"/>
        <w:spacing w:before="220"/>
        <w:ind w:firstLine="540"/>
        <w:jc w:val="both"/>
      </w:pPr>
      <w:r w:rsidRPr="005C1C86">
        <w:t>в 2024 году - 93,5 процента;</w:t>
      </w:r>
    </w:p>
    <w:p w:rsidR="005C1C86" w:rsidRPr="005C1C86" w:rsidRDefault="005C1C86">
      <w:pPr>
        <w:pStyle w:val="ConsPlusNormal"/>
        <w:spacing w:before="220"/>
        <w:ind w:firstLine="540"/>
        <w:jc w:val="both"/>
      </w:pPr>
      <w:r w:rsidRPr="005C1C86">
        <w:t>в 2025 году - 94,0 процента;</w:t>
      </w:r>
    </w:p>
    <w:p w:rsidR="005C1C86" w:rsidRPr="005C1C86" w:rsidRDefault="005C1C86">
      <w:pPr>
        <w:pStyle w:val="ConsPlusNormal"/>
        <w:spacing w:before="220"/>
        <w:ind w:firstLine="540"/>
        <w:jc w:val="both"/>
      </w:pPr>
      <w:r w:rsidRPr="005C1C86">
        <w:lastRenderedPageBreak/>
        <w:t>в 2030 году - 95,0 процента;</w:t>
      </w:r>
    </w:p>
    <w:p w:rsidR="005C1C86" w:rsidRPr="005C1C86" w:rsidRDefault="005C1C86">
      <w:pPr>
        <w:pStyle w:val="ConsPlusNormal"/>
        <w:spacing w:before="220"/>
        <w:ind w:firstLine="540"/>
        <w:jc w:val="both"/>
      </w:pPr>
      <w:r w:rsidRPr="005C1C86">
        <w:t>в 2035 году - 96,0 процента;</w:t>
      </w:r>
    </w:p>
    <w:p w:rsidR="005C1C86" w:rsidRPr="005C1C86" w:rsidRDefault="005C1C86">
      <w:pPr>
        <w:pStyle w:val="ConsPlusNormal"/>
        <w:spacing w:before="220"/>
        <w:ind w:firstLine="540"/>
        <w:jc w:val="both"/>
      </w:pPr>
      <w:r w:rsidRPr="005C1C86">
        <w:t>сокращение среднего времени комплексного реагирования экстренных оперативных служб на обращения граждан по номеру "112" на территории Чувашской Республики по сравнению с 2017 годом:</w:t>
      </w:r>
    </w:p>
    <w:p w:rsidR="005C1C86" w:rsidRPr="005C1C86" w:rsidRDefault="005C1C86">
      <w:pPr>
        <w:pStyle w:val="ConsPlusNormal"/>
        <w:spacing w:before="220"/>
        <w:ind w:firstLine="540"/>
        <w:jc w:val="both"/>
      </w:pPr>
      <w:r w:rsidRPr="005C1C86">
        <w:t>в 2019 году - 20,0 процента;</w:t>
      </w:r>
    </w:p>
    <w:p w:rsidR="005C1C86" w:rsidRPr="005C1C86" w:rsidRDefault="005C1C86">
      <w:pPr>
        <w:pStyle w:val="ConsPlusNormal"/>
        <w:spacing w:before="220"/>
        <w:ind w:firstLine="540"/>
        <w:jc w:val="both"/>
      </w:pPr>
      <w:r w:rsidRPr="005C1C86">
        <w:t>в 2020 году - 20,0 процента;</w:t>
      </w:r>
    </w:p>
    <w:p w:rsidR="005C1C86" w:rsidRPr="005C1C86" w:rsidRDefault="005C1C86">
      <w:pPr>
        <w:pStyle w:val="ConsPlusNormal"/>
        <w:spacing w:before="220"/>
        <w:ind w:firstLine="540"/>
        <w:jc w:val="both"/>
      </w:pPr>
      <w:r w:rsidRPr="005C1C86">
        <w:t>в 2021 году - 20,0 процента;</w:t>
      </w:r>
    </w:p>
    <w:p w:rsidR="005C1C86" w:rsidRPr="005C1C86" w:rsidRDefault="005C1C86">
      <w:pPr>
        <w:pStyle w:val="ConsPlusNormal"/>
        <w:spacing w:before="220"/>
        <w:ind w:firstLine="540"/>
        <w:jc w:val="both"/>
      </w:pPr>
      <w:r w:rsidRPr="005C1C86">
        <w:t>в 2022 году - 20,0 процента;</w:t>
      </w:r>
    </w:p>
    <w:p w:rsidR="005C1C86" w:rsidRPr="005C1C86" w:rsidRDefault="005C1C86">
      <w:pPr>
        <w:pStyle w:val="ConsPlusNormal"/>
        <w:spacing w:before="220"/>
        <w:ind w:firstLine="540"/>
        <w:jc w:val="both"/>
      </w:pPr>
      <w:r w:rsidRPr="005C1C86">
        <w:t>в 2023 году - 20,0 процента;</w:t>
      </w:r>
    </w:p>
    <w:p w:rsidR="005C1C86" w:rsidRPr="005C1C86" w:rsidRDefault="005C1C86">
      <w:pPr>
        <w:pStyle w:val="ConsPlusNormal"/>
        <w:spacing w:before="220"/>
        <w:ind w:firstLine="540"/>
        <w:jc w:val="both"/>
      </w:pPr>
      <w:r w:rsidRPr="005C1C86">
        <w:t>в 2024 году - 20,0 процента;</w:t>
      </w:r>
    </w:p>
    <w:p w:rsidR="005C1C86" w:rsidRPr="005C1C86" w:rsidRDefault="005C1C86">
      <w:pPr>
        <w:pStyle w:val="ConsPlusNormal"/>
        <w:spacing w:before="220"/>
        <w:ind w:firstLine="540"/>
        <w:jc w:val="both"/>
      </w:pPr>
      <w:r w:rsidRPr="005C1C86">
        <w:t>в 2025 году - 20,0 процента;</w:t>
      </w:r>
    </w:p>
    <w:p w:rsidR="005C1C86" w:rsidRPr="005C1C86" w:rsidRDefault="005C1C86">
      <w:pPr>
        <w:pStyle w:val="ConsPlusNormal"/>
        <w:spacing w:before="220"/>
        <w:ind w:firstLine="540"/>
        <w:jc w:val="both"/>
      </w:pPr>
      <w:r w:rsidRPr="005C1C86">
        <w:t>в 2030 году - 20,0 процента;</w:t>
      </w:r>
    </w:p>
    <w:p w:rsidR="005C1C86" w:rsidRPr="005C1C86" w:rsidRDefault="005C1C86">
      <w:pPr>
        <w:pStyle w:val="ConsPlusNormal"/>
        <w:spacing w:before="220"/>
        <w:ind w:firstLine="540"/>
        <w:jc w:val="both"/>
      </w:pPr>
      <w:r w:rsidRPr="005C1C86">
        <w:t>в 2035 году - 20,0 процента.</w:t>
      </w:r>
    </w:p>
    <w:p w:rsidR="005C1C86" w:rsidRPr="005C1C86" w:rsidRDefault="005C1C86">
      <w:pPr>
        <w:pStyle w:val="ConsPlusNormal"/>
        <w:jc w:val="both"/>
      </w:pPr>
    </w:p>
    <w:p w:rsidR="005C1C86" w:rsidRPr="005C1C86" w:rsidRDefault="005C1C86">
      <w:pPr>
        <w:pStyle w:val="ConsPlusTitle"/>
        <w:jc w:val="center"/>
        <w:outlineLvl w:val="2"/>
      </w:pPr>
      <w:r w:rsidRPr="005C1C86">
        <w:t>Раздел III. ХАРАКТЕРИСТИКИ ОСНОВНЫХ МЕРОПРИЯТИЙ, МЕРОПРИЯТИЙ</w:t>
      </w:r>
    </w:p>
    <w:p w:rsidR="005C1C86" w:rsidRPr="005C1C86" w:rsidRDefault="005C1C86">
      <w:pPr>
        <w:pStyle w:val="ConsPlusTitle"/>
        <w:jc w:val="center"/>
      </w:pPr>
      <w:r w:rsidRPr="005C1C86">
        <w:t>ПОДПРОГРАММЫ С УКАЗАНИЕМ СРОКОВ И ЭТАПОВ ИХ РЕАЛИЗАЦИИ</w:t>
      </w:r>
    </w:p>
    <w:p w:rsidR="005C1C86" w:rsidRPr="005C1C86" w:rsidRDefault="005C1C86">
      <w:pPr>
        <w:pStyle w:val="ConsPlusNormal"/>
        <w:jc w:val="both"/>
      </w:pPr>
    </w:p>
    <w:p w:rsidR="005C1C86" w:rsidRPr="005C1C86" w:rsidRDefault="005C1C86">
      <w:pPr>
        <w:pStyle w:val="ConsPlusNormal"/>
        <w:ind w:firstLine="540"/>
        <w:jc w:val="both"/>
      </w:pPr>
      <w:r w:rsidRPr="005C1C86">
        <w:t>Основные мероприятия подпрограммы направлены на выполнение поставленных целей и задач подпрограммы и Государственной программы в целом. Реализация основных мероприятий обеспечит достижение показателей (индикаторов) подпрограммы.</w:t>
      </w:r>
    </w:p>
    <w:p w:rsidR="005C1C86" w:rsidRPr="005C1C86" w:rsidRDefault="005C1C86">
      <w:pPr>
        <w:pStyle w:val="ConsPlusNormal"/>
        <w:jc w:val="both"/>
      </w:pPr>
      <w:r w:rsidRPr="005C1C86">
        <w:t>(</w:t>
      </w:r>
      <w:proofErr w:type="gramStart"/>
      <w:r w:rsidRPr="005C1C86">
        <w:t>в</w:t>
      </w:r>
      <w:proofErr w:type="gramEnd"/>
      <w:r w:rsidRPr="005C1C86">
        <w:t xml:space="preserve"> ред. </w:t>
      </w:r>
      <w:hyperlink r:id="rId243" w:history="1">
        <w:r w:rsidRPr="005C1C86">
          <w:t>Постановления</w:t>
        </w:r>
      </w:hyperlink>
      <w:r w:rsidRPr="005C1C86">
        <w:t xml:space="preserve"> Кабинета Министров ЧР от 17.06.2019 N 235)</w:t>
      </w:r>
    </w:p>
    <w:p w:rsidR="005C1C86" w:rsidRPr="005C1C86" w:rsidRDefault="005C1C86">
      <w:pPr>
        <w:pStyle w:val="ConsPlusNormal"/>
        <w:spacing w:before="220"/>
        <w:ind w:firstLine="540"/>
        <w:jc w:val="both"/>
      </w:pPr>
      <w:r w:rsidRPr="005C1C86">
        <w:t>Подпрограмма объединяет четыре основных мероприятия:</w:t>
      </w:r>
    </w:p>
    <w:p w:rsidR="005C1C86" w:rsidRPr="005C1C86" w:rsidRDefault="005C1C86">
      <w:pPr>
        <w:pStyle w:val="ConsPlusNormal"/>
        <w:spacing w:before="220"/>
        <w:ind w:firstLine="540"/>
        <w:jc w:val="both"/>
      </w:pPr>
      <w:r w:rsidRPr="005C1C86">
        <w:t>Основное мероприятие 1. Создание системы обеспечения вызова экстренных оперативных служб по единому номеру "112" на территории Чувашской Республики.</w:t>
      </w:r>
    </w:p>
    <w:p w:rsidR="005C1C86" w:rsidRPr="005C1C86" w:rsidRDefault="005C1C86">
      <w:pPr>
        <w:pStyle w:val="ConsPlusNormal"/>
        <w:spacing w:before="220"/>
        <w:ind w:firstLine="540"/>
        <w:jc w:val="both"/>
      </w:pPr>
      <w:proofErr w:type="gramStart"/>
      <w:r w:rsidRPr="005C1C86">
        <w:t>В рамках выполнения данного мероприятия предусматривается реализация мероприятий по развитию "Системы-112" на территории Чувашской Республики, предполагающих повышение качества и эффективности взаимодействия оперативных служб в экстремальных ситуациях с целью уменьшения возможного социально-экономического ущерба от чрезвычайных ситуаций природного и техногенного характера, снижения финансовых, медицинских, материально-технических и других затрат на экстренное реагирование, обеспечение работы экстренных оперативных служб в режиме "одного окна" и снижения</w:t>
      </w:r>
      <w:proofErr w:type="gramEnd"/>
      <w:r w:rsidRPr="005C1C86">
        <w:t xml:space="preserve"> экономических затрат на осуществление взаимодействия экстренных оперативных служб.</w:t>
      </w:r>
    </w:p>
    <w:p w:rsidR="005C1C86" w:rsidRPr="005C1C86" w:rsidRDefault="005C1C86">
      <w:pPr>
        <w:pStyle w:val="ConsPlusNormal"/>
        <w:spacing w:before="220"/>
        <w:ind w:firstLine="540"/>
        <w:jc w:val="both"/>
      </w:pPr>
      <w:proofErr w:type="gramStart"/>
      <w:r w:rsidRPr="005C1C86">
        <w:t>Кроме того, в ходе выполнения мероприятий планируются проектирование "Системы-112" на базе разработанного Министерством Российской Федерации по делам гражданской обороны, чрезвычайным ситуациям и ликвидации последствий стихийных бедствий программно-технического комплекса автоматизированной системы обмена информацией между объектами "Системы-112", развертывание сети связи и передачи данных "Системы-112", сопряжение существующей инфраструктуры связи муниципальных образований с "Системой-112", а также дополнительное профессиональное образование преподавателей для подготовки персонала "Системы-112</w:t>
      </w:r>
      <w:proofErr w:type="gramEnd"/>
      <w:r w:rsidRPr="005C1C86">
        <w:t xml:space="preserve">", оснащение аппаратурой спутниковой навигации ГЛОНАСС/GPS транспортных </w:t>
      </w:r>
      <w:r w:rsidRPr="005C1C86">
        <w:lastRenderedPageBreak/>
        <w:t>средств оперативных служб, привлекаемых к ликвидации чрезвычайных ситуаций природного и техногенного характера.</w:t>
      </w:r>
    </w:p>
    <w:p w:rsidR="005C1C86" w:rsidRPr="005C1C86" w:rsidRDefault="005C1C86">
      <w:pPr>
        <w:pStyle w:val="ConsPlusNormal"/>
        <w:spacing w:before="220"/>
        <w:ind w:firstLine="540"/>
        <w:jc w:val="both"/>
      </w:pPr>
      <w:r w:rsidRPr="005C1C86">
        <w:t>Основное мероприятие 2. Обеспечение безопасности населения и муниципальной (коммунальной) инфраструктуры.</w:t>
      </w:r>
    </w:p>
    <w:p w:rsidR="005C1C86" w:rsidRPr="005C1C86" w:rsidRDefault="005C1C86">
      <w:pPr>
        <w:pStyle w:val="ConsPlusNormal"/>
        <w:spacing w:before="220"/>
        <w:ind w:firstLine="540"/>
        <w:jc w:val="both"/>
      </w:pPr>
      <w:r w:rsidRPr="005C1C86">
        <w:t>Данное основное мероприятие включает в себя четыре мероприятия:</w:t>
      </w:r>
    </w:p>
    <w:p w:rsidR="005C1C86" w:rsidRPr="005C1C86" w:rsidRDefault="005C1C86">
      <w:pPr>
        <w:pStyle w:val="ConsPlusNormal"/>
        <w:spacing w:before="220"/>
        <w:ind w:firstLine="540"/>
        <w:jc w:val="both"/>
      </w:pPr>
      <w:r w:rsidRPr="005C1C86">
        <w:t xml:space="preserve">Мероприятие 2.1. Модернизация и обслуживание ранее установленных систем видеонаблюдения и </w:t>
      </w:r>
      <w:proofErr w:type="spellStart"/>
      <w:r w:rsidRPr="005C1C86">
        <w:t>видеофиксации</w:t>
      </w:r>
      <w:proofErr w:type="spellEnd"/>
      <w:r w:rsidRPr="005C1C86">
        <w:t xml:space="preserve"> преступлений и административных правонарушений.</w:t>
      </w:r>
    </w:p>
    <w:p w:rsidR="005C1C86" w:rsidRPr="005C1C86" w:rsidRDefault="005C1C86">
      <w:pPr>
        <w:pStyle w:val="ConsPlusNormal"/>
        <w:spacing w:before="220"/>
        <w:ind w:firstLine="540"/>
        <w:jc w:val="both"/>
      </w:pPr>
      <w:r w:rsidRPr="005C1C86">
        <w:t>Мероприятие 2.2. Модернизация, установка и обслуживание в образовательных организациях, учреждениях культуры и спорта, на иных объектах с массовым пребыванием граждан систем видеонаблюдения, оборудование их системами прямой, экстренной связи со службами экстренного реагирования посредством специальных устройств (типа "гражданин - полиция").</w:t>
      </w:r>
    </w:p>
    <w:p w:rsidR="005C1C86" w:rsidRPr="005C1C86" w:rsidRDefault="005C1C86">
      <w:pPr>
        <w:pStyle w:val="ConsPlusNormal"/>
        <w:spacing w:before="220"/>
        <w:ind w:firstLine="540"/>
        <w:jc w:val="both"/>
      </w:pPr>
      <w:r w:rsidRPr="005C1C86">
        <w:t>Мероприятие 2.3. Монтаж средств видеонаблюдения, ориентированных на внутреннее помещение общего пользования и дворовые территории, в жилых домах на этапе их строительства.</w:t>
      </w:r>
    </w:p>
    <w:p w:rsidR="005C1C86" w:rsidRPr="005C1C86" w:rsidRDefault="005C1C86">
      <w:pPr>
        <w:pStyle w:val="ConsPlusNormal"/>
        <w:spacing w:before="220"/>
        <w:ind w:firstLine="540"/>
        <w:jc w:val="both"/>
      </w:pPr>
      <w:r w:rsidRPr="005C1C86">
        <w:t>Мероприятие 2.4. Разработка технического проекта создания и внедрения опытных участков аппаратно-программного комплекса "Безопасный город" на территории пилотных муниципальных образований Чувашской Республики.</w:t>
      </w:r>
    </w:p>
    <w:p w:rsidR="005C1C86" w:rsidRPr="005C1C86" w:rsidRDefault="005C1C86">
      <w:pPr>
        <w:pStyle w:val="ConsPlusNormal"/>
        <w:spacing w:before="220"/>
        <w:ind w:firstLine="540"/>
        <w:jc w:val="both"/>
      </w:pPr>
      <w:proofErr w:type="gramStart"/>
      <w:r w:rsidRPr="005C1C86">
        <w:t>В рамках выполнения данных мероприятий планируются обеспечение функций общественного контроля деятельности представителей территориальных органов федеральных органов исполнительной власти, ответственных за обеспечение общественной безопасности, правопорядка и безопасности среды обитания, создание системы контроля качества работы коммунальных служб и состояния коммунальной инфраструктуры, обеспечение возможности оперативного управления пожарно-спасательными подразделениями с использованием пространственной информации, обеспечение оперативного мониторинга состояния опасных производственных объектов, а также используемых, производимых</w:t>
      </w:r>
      <w:proofErr w:type="gramEnd"/>
      <w:r w:rsidRPr="005C1C86">
        <w:t xml:space="preserve">, перерабатываемых, хранимых и транспортируемых радиоактивных, </w:t>
      </w:r>
      <w:proofErr w:type="spellStart"/>
      <w:r w:rsidRPr="005C1C86">
        <w:t>пожаровзрывоопасных</w:t>
      </w:r>
      <w:proofErr w:type="spellEnd"/>
      <w:r w:rsidRPr="005C1C86">
        <w:t>, опасных химических и биологических веществ.</w:t>
      </w:r>
    </w:p>
    <w:p w:rsidR="005C1C86" w:rsidRPr="005C1C86" w:rsidRDefault="005C1C86">
      <w:pPr>
        <w:pStyle w:val="ConsPlusNormal"/>
        <w:spacing w:before="220"/>
        <w:ind w:firstLine="540"/>
        <w:jc w:val="both"/>
      </w:pPr>
      <w:proofErr w:type="gramStart"/>
      <w:r w:rsidRPr="005C1C86">
        <w:t>Кроме того, предусматриваются ведение реестров объектов капитального строительства, электросетей, трасс линий электропередачи и энергетического хозяйства, сетей и сооружений водоснабжения, тепловых сетей, дорог, телекоммуникаций, мест обработки и утилизации отходов, социального реестра, а также санитарно-эпидемиологический контроль, в том числе мониторинг заболеваемости населения, мониторинг инфекционных, паразитарных болезней и отравлений людей, мониторинг особо опасных болезней сельскохозяйственных животных и рыб, мониторинг карантинных и особо опасных</w:t>
      </w:r>
      <w:proofErr w:type="gramEnd"/>
      <w:r w:rsidRPr="005C1C86">
        <w:t xml:space="preserve"> болезней.</w:t>
      </w:r>
    </w:p>
    <w:p w:rsidR="005C1C86" w:rsidRPr="005C1C86" w:rsidRDefault="005C1C86">
      <w:pPr>
        <w:pStyle w:val="ConsPlusNormal"/>
        <w:spacing w:before="220"/>
        <w:ind w:firstLine="540"/>
        <w:jc w:val="both"/>
      </w:pPr>
      <w:r w:rsidRPr="005C1C86">
        <w:t>Основное мероприятие 3. Обеспечение безопасности на транспорте.</w:t>
      </w:r>
    </w:p>
    <w:p w:rsidR="005C1C86" w:rsidRPr="005C1C86" w:rsidRDefault="005C1C86">
      <w:pPr>
        <w:pStyle w:val="ConsPlusNormal"/>
        <w:spacing w:before="220"/>
        <w:ind w:firstLine="540"/>
        <w:jc w:val="both"/>
      </w:pPr>
      <w:r w:rsidRPr="005C1C86">
        <w:t>В рамках выполнения данного мероприятия предусматривается создание следующих сегментов аппаратно-программного комплекса "Безопасный город": обеспечение правопорядка и профилактики правонарушений на дорогах, объектах транспортной инфраструктуры и транспортных средствах, обеспечение безопасности дорожного движения и обеспечение безопасности на транспорте.</w:t>
      </w:r>
    </w:p>
    <w:p w:rsidR="005C1C86" w:rsidRPr="005C1C86" w:rsidRDefault="005C1C86">
      <w:pPr>
        <w:pStyle w:val="ConsPlusNormal"/>
        <w:spacing w:before="220"/>
        <w:ind w:firstLine="540"/>
        <w:jc w:val="both"/>
      </w:pPr>
      <w:r w:rsidRPr="005C1C86">
        <w:t>Кроме того, планируются:</w:t>
      </w:r>
    </w:p>
    <w:p w:rsidR="005C1C86" w:rsidRPr="005C1C86" w:rsidRDefault="005C1C86">
      <w:pPr>
        <w:pStyle w:val="ConsPlusNormal"/>
        <w:spacing w:before="220"/>
        <w:ind w:firstLine="540"/>
        <w:jc w:val="both"/>
      </w:pPr>
      <w:r w:rsidRPr="005C1C86">
        <w:t xml:space="preserve">модернизация и обслуживание ранее установленных систем видеонаблюдения и </w:t>
      </w:r>
      <w:proofErr w:type="spellStart"/>
      <w:r w:rsidRPr="005C1C86">
        <w:t>видеофиксации</w:t>
      </w:r>
      <w:proofErr w:type="spellEnd"/>
      <w:r w:rsidRPr="005C1C86">
        <w:t>, осуществляющих:</w:t>
      </w:r>
    </w:p>
    <w:p w:rsidR="005C1C86" w:rsidRPr="005C1C86" w:rsidRDefault="005C1C86">
      <w:pPr>
        <w:pStyle w:val="ConsPlusNormal"/>
        <w:spacing w:before="220"/>
        <w:ind w:firstLine="540"/>
        <w:jc w:val="both"/>
      </w:pPr>
      <w:r w:rsidRPr="005C1C86">
        <w:lastRenderedPageBreak/>
        <w:t>круглосуточную регистрацию фактов нарушения правил дорожного движения;</w:t>
      </w:r>
    </w:p>
    <w:p w:rsidR="005C1C86" w:rsidRPr="005C1C86" w:rsidRDefault="005C1C86">
      <w:pPr>
        <w:pStyle w:val="ConsPlusNormal"/>
        <w:spacing w:before="220"/>
        <w:ind w:firstLine="540"/>
        <w:jc w:val="both"/>
      </w:pPr>
      <w:r w:rsidRPr="005C1C86">
        <w:t>фиксацию в автоматическом режиме правонарушений в области дорожного движения и передачу полученной информации в центры автоматизированной фиксации нарушений правил дорожного движения;</w:t>
      </w:r>
    </w:p>
    <w:p w:rsidR="005C1C86" w:rsidRPr="005C1C86" w:rsidRDefault="005C1C86">
      <w:pPr>
        <w:pStyle w:val="ConsPlusNormal"/>
        <w:spacing w:before="220"/>
        <w:ind w:firstLine="540"/>
        <w:jc w:val="both"/>
      </w:pPr>
      <w:r w:rsidRPr="005C1C86">
        <w:t>выявление потенциально опасных событий на дорогах и объектах транспортной инфраструктуры железнодорожного, водного, воздушного и автомобильного транспорта, дорожного хозяйства;</w:t>
      </w:r>
    </w:p>
    <w:p w:rsidR="005C1C86" w:rsidRPr="005C1C86" w:rsidRDefault="005C1C86">
      <w:pPr>
        <w:pStyle w:val="ConsPlusNormal"/>
        <w:spacing w:before="220"/>
        <w:ind w:firstLine="540"/>
        <w:jc w:val="both"/>
      </w:pPr>
      <w:proofErr w:type="spellStart"/>
      <w:r w:rsidRPr="005C1C86">
        <w:t>видеомониторинг</w:t>
      </w:r>
      <w:proofErr w:type="spellEnd"/>
      <w:r w:rsidRPr="005C1C86">
        <w:t xml:space="preserve"> и анализ оперативной обстановки на объектах транспортной инфраструктуры;</w:t>
      </w:r>
    </w:p>
    <w:p w:rsidR="005C1C86" w:rsidRPr="005C1C86" w:rsidRDefault="005C1C86">
      <w:pPr>
        <w:pStyle w:val="ConsPlusNormal"/>
        <w:spacing w:before="220"/>
        <w:ind w:firstLine="540"/>
        <w:jc w:val="both"/>
      </w:pPr>
      <w:r w:rsidRPr="005C1C86">
        <w:t>отслеживание маршрутов транспортных средств;</w:t>
      </w:r>
    </w:p>
    <w:p w:rsidR="005C1C86" w:rsidRPr="005C1C86" w:rsidRDefault="005C1C86">
      <w:pPr>
        <w:pStyle w:val="ConsPlusNormal"/>
        <w:spacing w:before="220"/>
        <w:ind w:firstLine="540"/>
        <w:jc w:val="both"/>
      </w:pPr>
      <w:r w:rsidRPr="005C1C86">
        <w:t>создание единой транспортной диспетчерской;</w:t>
      </w:r>
    </w:p>
    <w:p w:rsidR="005C1C86" w:rsidRPr="005C1C86" w:rsidRDefault="005C1C86">
      <w:pPr>
        <w:pStyle w:val="ConsPlusNormal"/>
        <w:spacing w:before="220"/>
        <w:ind w:firstLine="540"/>
        <w:jc w:val="both"/>
      </w:pPr>
      <w:r w:rsidRPr="005C1C86">
        <w:t>организация и управление муниципальным парковочным пространством;</w:t>
      </w:r>
    </w:p>
    <w:p w:rsidR="005C1C86" w:rsidRPr="005C1C86" w:rsidRDefault="005C1C86">
      <w:pPr>
        <w:pStyle w:val="ConsPlusNormal"/>
        <w:spacing w:before="220"/>
        <w:ind w:firstLine="540"/>
        <w:jc w:val="both"/>
      </w:pPr>
      <w:r w:rsidRPr="005C1C86">
        <w:t xml:space="preserve">создание системы экстренной связи на транспортных средствах (автомобильном, железнодорожном, водном и воздушном транспорте), системы автоматического оповещения служб экстренного реагирования при авариях и других чрезвычайных ситуациях природного и техногенного характера, а также </w:t>
      </w:r>
      <w:proofErr w:type="spellStart"/>
      <w:r w:rsidRPr="005C1C86">
        <w:t>геолокацию</w:t>
      </w:r>
      <w:proofErr w:type="spellEnd"/>
      <w:r w:rsidRPr="005C1C86">
        <w:t xml:space="preserve"> точки вызова;</w:t>
      </w:r>
    </w:p>
    <w:p w:rsidR="005C1C86" w:rsidRPr="005C1C86" w:rsidRDefault="005C1C86">
      <w:pPr>
        <w:pStyle w:val="ConsPlusNormal"/>
        <w:spacing w:before="220"/>
        <w:ind w:firstLine="540"/>
        <w:jc w:val="both"/>
      </w:pPr>
      <w:r w:rsidRPr="005C1C86">
        <w:t>обеспечение контроля маршрутов движения общественного транспорта;</w:t>
      </w:r>
    </w:p>
    <w:p w:rsidR="005C1C86" w:rsidRPr="005C1C86" w:rsidRDefault="005C1C86">
      <w:pPr>
        <w:pStyle w:val="ConsPlusNormal"/>
        <w:spacing w:before="220"/>
        <w:ind w:firstLine="540"/>
        <w:jc w:val="both"/>
      </w:pPr>
      <w:r w:rsidRPr="005C1C86">
        <w:t xml:space="preserve">обеспечение </w:t>
      </w:r>
      <w:proofErr w:type="gramStart"/>
      <w:r w:rsidRPr="005C1C86">
        <w:t>контроля за</w:t>
      </w:r>
      <w:proofErr w:type="gramEnd"/>
      <w:r w:rsidRPr="005C1C86">
        <w:t xml:space="preserve"> результатами технического мониторинга объектов транспортной инфраструктуры;</w:t>
      </w:r>
    </w:p>
    <w:p w:rsidR="005C1C86" w:rsidRPr="005C1C86" w:rsidRDefault="005C1C86">
      <w:pPr>
        <w:pStyle w:val="ConsPlusNormal"/>
        <w:spacing w:before="220"/>
        <w:ind w:firstLine="540"/>
        <w:jc w:val="both"/>
      </w:pPr>
      <w:r w:rsidRPr="005C1C86">
        <w:t>организация системы информирования населения о работе общественного транспорта и дорожной ситуации.</w:t>
      </w:r>
    </w:p>
    <w:p w:rsidR="005C1C86" w:rsidRPr="005C1C86" w:rsidRDefault="005C1C86">
      <w:pPr>
        <w:pStyle w:val="ConsPlusNormal"/>
        <w:spacing w:before="220"/>
        <w:ind w:firstLine="540"/>
        <w:jc w:val="both"/>
      </w:pPr>
      <w:r w:rsidRPr="005C1C86">
        <w:t>Основное мероприятие 4. Обеспечение управления оперативной обстановкой в муниципальном образовании.</w:t>
      </w:r>
    </w:p>
    <w:p w:rsidR="005C1C86" w:rsidRPr="005C1C86" w:rsidRDefault="005C1C86">
      <w:pPr>
        <w:pStyle w:val="ConsPlusNormal"/>
        <w:spacing w:before="220"/>
        <w:ind w:firstLine="540"/>
        <w:jc w:val="both"/>
      </w:pPr>
      <w:r w:rsidRPr="005C1C86">
        <w:t>В рамках выполнения основного мероприятия предусматриваются:</w:t>
      </w:r>
    </w:p>
    <w:p w:rsidR="005C1C86" w:rsidRPr="005C1C86" w:rsidRDefault="005C1C86">
      <w:pPr>
        <w:pStyle w:val="ConsPlusNormal"/>
        <w:spacing w:before="220"/>
        <w:ind w:firstLine="540"/>
        <w:jc w:val="both"/>
      </w:pPr>
      <w:r w:rsidRPr="005C1C86">
        <w:t xml:space="preserve">развитие единой дежурно-диспетчерской службы муниципального образования и создание на его базе единого центра оперативного реагирования, включающего в себя ситуационный центр и обеспечивающего управление многофункциональным центром обработки вызовов, регистрацию и обработку обращений, контроль выполнения поручений, управление инцидентами, </w:t>
      </w:r>
      <w:proofErr w:type="spellStart"/>
      <w:r w:rsidRPr="005C1C86">
        <w:t>геомониторинг</w:t>
      </w:r>
      <w:proofErr w:type="spellEnd"/>
      <w:r w:rsidRPr="005C1C86">
        <w:t xml:space="preserve"> муниципальных служб, оперативное управление логистикой оперативных служб;</w:t>
      </w:r>
    </w:p>
    <w:p w:rsidR="005C1C86" w:rsidRPr="005C1C86" w:rsidRDefault="005C1C86">
      <w:pPr>
        <w:pStyle w:val="ConsPlusNormal"/>
        <w:spacing w:before="220"/>
        <w:ind w:firstLine="540"/>
        <w:jc w:val="both"/>
      </w:pPr>
      <w:r w:rsidRPr="005C1C86">
        <w:t>создание единой информационной системы муниципального образования, включающей в себя геоинформационную систему оперативного градостроительного комплекса и обеспечивающей межведомственное взаимодействие и ведение официального сайта единой информационной системы муниципального образования;</w:t>
      </w:r>
    </w:p>
    <w:p w:rsidR="005C1C86" w:rsidRPr="005C1C86" w:rsidRDefault="005C1C86">
      <w:pPr>
        <w:pStyle w:val="ConsPlusNormal"/>
        <w:spacing w:before="220"/>
        <w:ind w:firstLine="540"/>
        <w:jc w:val="both"/>
      </w:pPr>
      <w:r w:rsidRPr="005C1C86">
        <w:t>создание системы безопасного хранения и обработки данных, включающей в себя муниципальный архивный комплекс, муниципальный отчетно-аналитический комплекс и комплекс информационной безопасности.</w:t>
      </w:r>
    </w:p>
    <w:p w:rsidR="005C1C86" w:rsidRPr="005C1C86" w:rsidRDefault="005C1C86">
      <w:pPr>
        <w:pStyle w:val="ConsPlusNormal"/>
        <w:spacing w:before="220"/>
        <w:ind w:firstLine="540"/>
        <w:jc w:val="both"/>
      </w:pPr>
      <w:r w:rsidRPr="005C1C86">
        <w:t>Подпрограмма реализуется в период с 2019 по 2035 год в три этапа:</w:t>
      </w:r>
    </w:p>
    <w:p w:rsidR="005C1C86" w:rsidRPr="005C1C86" w:rsidRDefault="005C1C86">
      <w:pPr>
        <w:pStyle w:val="ConsPlusNormal"/>
        <w:spacing w:before="220"/>
        <w:ind w:firstLine="540"/>
        <w:jc w:val="both"/>
      </w:pPr>
      <w:r w:rsidRPr="005C1C86">
        <w:t>1 этап - 2019 - 2025 годы;</w:t>
      </w:r>
    </w:p>
    <w:p w:rsidR="005C1C86" w:rsidRPr="005C1C86" w:rsidRDefault="005C1C86">
      <w:pPr>
        <w:pStyle w:val="ConsPlusNormal"/>
        <w:spacing w:before="220"/>
        <w:ind w:firstLine="540"/>
        <w:jc w:val="both"/>
      </w:pPr>
      <w:r w:rsidRPr="005C1C86">
        <w:lastRenderedPageBreak/>
        <w:t>2 этап - 2026 - 2030 годы;</w:t>
      </w:r>
    </w:p>
    <w:p w:rsidR="005C1C86" w:rsidRPr="005C1C86" w:rsidRDefault="005C1C86">
      <w:pPr>
        <w:pStyle w:val="ConsPlusNormal"/>
        <w:spacing w:before="220"/>
        <w:ind w:firstLine="540"/>
        <w:jc w:val="both"/>
      </w:pPr>
      <w:r w:rsidRPr="005C1C86">
        <w:t>3 этап - 2031 - 2035 годы.</w:t>
      </w:r>
    </w:p>
    <w:p w:rsidR="005C1C86" w:rsidRPr="005C1C86" w:rsidRDefault="005C1C86">
      <w:pPr>
        <w:pStyle w:val="ConsPlusNormal"/>
        <w:jc w:val="both"/>
      </w:pPr>
    </w:p>
    <w:p w:rsidR="005C1C86" w:rsidRPr="005C1C86" w:rsidRDefault="005C1C86">
      <w:pPr>
        <w:pStyle w:val="ConsPlusTitle"/>
        <w:jc w:val="center"/>
        <w:outlineLvl w:val="2"/>
      </w:pPr>
      <w:r w:rsidRPr="005C1C86">
        <w:t>Раздел IV. ОБОСНОВАНИЕ ОБЪЕМА ФИНАНСОВЫХ РЕСУРСОВ,</w:t>
      </w:r>
    </w:p>
    <w:p w:rsidR="005C1C86" w:rsidRPr="005C1C86" w:rsidRDefault="005C1C86">
      <w:pPr>
        <w:pStyle w:val="ConsPlusTitle"/>
        <w:jc w:val="center"/>
      </w:pPr>
      <w:proofErr w:type="gramStart"/>
      <w:r w:rsidRPr="005C1C86">
        <w:t>НЕОБХОДИМЫХ</w:t>
      </w:r>
      <w:proofErr w:type="gramEnd"/>
      <w:r w:rsidRPr="005C1C86">
        <w:t xml:space="preserve"> ДЛЯ РЕАЛИЗАЦИИ ПОДПРОГРАММЫ</w:t>
      </w:r>
    </w:p>
    <w:p w:rsidR="005C1C86" w:rsidRPr="005C1C86" w:rsidRDefault="005C1C86">
      <w:pPr>
        <w:pStyle w:val="ConsPlusTitle"/>
        <w:jc w:val="center"/>
      </w:pPr>
      <w:proofErr w:type="gramStart"/>
      <w:r w:rsidRPr="005C1C86">
        <w:t>(С РАСШИФРОВКОЙ ПО ИСТОЧНИКАМ ФИНАНСИРОВАНИЯ,</w:t>
      </w:r>
      <w:proofErr w:type="gramEnd"/>
    </w:p>
    <w:p w:rsidR="005C1C86" w:rsidRPr="005C1C86" w:rsidRDefault="005C1C86">
      <w:pPr>
        <w:pStyle w:val="ConsPlusTitle"/>
        <w:jc w:val="center"/>
      </w:pPr>
      <w:proofErr w:type="gramStart"/>
      <w:r w:rsidRPr="005C1C86">
        <w:t>ПО ЭТАПАМ И ГОДАМ РЕАЛИЗАЦИИ ПОДПРОГРАММЫ)</w:t>
      </w:r>
      <w:proofErr w:type="gramEnd"/>
    </w:p>
    <w:p w:rsidR="005C1C86" w:rsidRPr="005C1C86" w:rsidRDefault="005C1C86">
      <w:pPr>
        <w:pStyle w:val="ConsPlusNormal"/>
        <w:jc w:val="both"/>
      </w:pPr>
    </w:p>
    <w:p w:rsidR="005C1C86" w:rsidRPr="005C1C86" w:rsidRDefault="005C1C86">
      <w:pPr>
        <w:pStyle w:val="ConsPlusNormal"/>
        <w:ind w:firstLine="540"/>
        <w:jc w:val="both"/>
      </w:pPr>
      <w:r w:rsidRPr="005C1C86">
        <w:t>Расходы подпрограммы формируются за счет средств республиканского бюджета Чувашской Республики и местных бюджетов.</w:t>
      </w:r>
    </w:p>
    <w:p w:rsidR="005C1C86" w:rsidRPr="005C1C86" w:rsidRDefault="005C1C86">
      <w:pPr>
        <w:pStyle w:val="ConsPlusNormal"/>
        <w:spacing w:before="220"/>
        <w:ind w:firstLine="540"/>
        <w:jc w:val="both"/>
      </w:pPr>
      <w:r w:rsidRPr="005C1C86">
        <w:t>Общий объем финансирования подпрограммы в 2019 - 2035 годах составит 620445,5 тыс. рублей, в том числе за счет средств:</w:t>
      </w:r>
    </w:p>
    <w:p w:rsidR="005C1C86" w:rsidRPr="005C1C86" w:rsidRDefault="005C1C86">
      <w:pPr>
        <w:pStyle w:val="ConsPlusNormal"/>
        <w:jc w:val="both"/>
      </w:pPr>
      <w:r w:rsidRPr="005C1C86">
        <w:t xml:space="preserve">(в ред. Постановлений Кабинета Министров ЧР от 17.06.2019 </w:t>
      </w:r>
      <w:hyperlink r:id="rId244" w:history="1">
        <w:r w:rsidRPr="005C1C86">
          <w:t>N 235</w:t>
        </w:r>
      </w:hyperlink>
      <w:r w:rsidRPr="005C1C86">
        <w:t xml:space="preserve">, от 24.01.2020 </w:t>
      </w:r>
      <w:hyperlink r:id="rId245" w:history="1">
        <w:r w:rsidRPr="005C1C86">
          <w:t>N 27</w:t>
        </w:r>
      </w:hyperlink>
      <w:r w:rsidRPr="005C1C86">
        <w:t xml:space="preserve">, от 28.07.2020 </w:t>
      </w:r>
      <w:hyperlink r:id="rId246" w:history="1">
        <w:r w:rsidRPr="005C1C86">
          <w:t>N 419</w:t>
        </w:r>
      </w:hyperlink>
      <w:r w:rsidRPr="005C1C86">
        <w:t>)</w:t>
      </w:r>
    </w:p>
    <w:p w:rsidR="005C1C86" w:rsidRPr="005C1C86" w:rsidRDefault="005C1C86">
      <w:pPr>
        <w:pStyle w:val="ConsPlusNormal"/>
        <w:spacing w:before="220"/>
        <w:ind w:firstLine="540"/>
        <w:jc w:val="both"/>
      </w:pPr>
      <w:r w:rsidRPr="005C1C86">
        <w:t>республиканского бюджета Чувашской Республики - 44359,5 (7,1 процента) тыс. рублей;</w:t>
      </w:r>
    </w:p>
    <w:p w:rsidR="005C1C86" w:rsidRPr="005C1C86" w:rsidRDefault="005C1C86">
      <w:pPr>
        <w:pStyle w:val="ConsPlusNormal"/>
        <w:jc w:val="both"/>
      </w:pPr>
      <w:r w:rsidRPr="005C1C86">
        <w:t xml:space="preserve">(в ред. Постановлений Кабинета Министров ЧР от 17.06.2019 </w:t>
      </w:r>
      <w:hyperlink r:id="rId247" w:history="1">
        <w:r w:rsidRPr="005C1C86">
          <w:t>N 235</w:t>
        </w:r>
      </w:hyperlink>
      <w:r w:rsidRPr="005C1C86">
        <w:t xml:space="preserve">, от 24.01.2020 </w:t>
      </w:r>
      <w:hyperlink r:id="rId248" w:history="1">
        <w:r w:rsidRPr="005C1C86">
          <w:t>N 27</w:t>
        </w:r>
      </w:hyperlink>
      <w:r w:rsidRPr="005C1C86">
        <w:t xml:space="preserve">, от 28.07.2020 </w:t>
      </w:r>
      <w:hyperlink r:id="rId249" w:history="1">
        <w:r w:rsidRPr="005C1C86">
          <w:t>N 419</w:t>
        </w:r>
      </w:hyperlink>
      <w:r w:rsidRPr="005C1C86">
        <w:t>)</w:t>
      </w:r>
    </w:p>
    <w:p w:rsidR="005C1C86" w:rsidRPr="005C1C86" w:rsidRDefault="005C1C86">
      <w:pPr>
        <w:pStyle w:val="ConsPlusNormal"/>
        <w:spacing w:before="220"/>
        <w:ind w:firstLine="540"/>
        <w:jc w:val="both"/>
      </w:pPr>
      <w:r w:rsidRPr="005C1C86">
        <w:t>местных бюджетов - 576086,0 тыс. рублей (92,9 процента).</w:t>
      </w:r>
    </w:p>
    <w:p w:rsidR="005C1C86" w:rsidRPr="005C1C86" w:rsidRDefault="005C1C86">
      <w:pPr>
        <w:pStyle w:val="ConsPlusNormal"/>
        <w:jc w:val="both"/>
      </w:pPr>
      <w:r w:rsidRPr="005C1C86">
        <w:t xml:space="preserve">(в ред. Постановлений Кабинета Министров ЧР от 17.06.2019 </w:t>
      </w:r>
      <w:hyperlink r:id="rId250" w:history="1">
        <w:r w:rsidRPr="005C1C86">
          <w:t>N 235</w:t>
        </w:r>
      </w:hyperlink>
      <w:r w:rsidRPr="005C1C86">
        <w:t xml:space="preserve">, от 24.01.2020 </w:t>
      </w:r>
      <w:hyperlink r:id="rId251" w:history="1">
        <w:r w:rsidRPr="005C1C86">
          <w:t>N 27</w:t>
        </w:r>
      </w:hyperlink>
      <w:r w:rsidRPr="005C1C86">
        <w:t xml:space="preserve">, от 28.07.2020 </w:t>
      </w:r>
      <w:hyperlink r:id="rId252" w:history="1">
        <w:r w:rsidRPr="005C1C86">
          <w:t>N 419</w:t>
        </w:r>
      </w:hyperlink>
      <w:r w:rsidRPr="005C1C86">
        <w:t>)</w:t>
      </w:r>
    </w:p>
    <w:p w:rsidR="005C1C86" w:rsidRPr="005C1C86" w:rsidRDefault="005C1C86">
      <w:pPr>
        <w:pStyle w:val="ConsPlusNormal"/>
        <w:spacing w:before="220"/>
        <w:ind w:firstLine="540"/>
        <w:jc w:val="both"/>
      </w:pPr>
      <w:r w:rsidRPr="005C1C86">
        <w:t>Прогнозируемый объем финансирования подпрограммы на 1 этапе (2019 - 2025 годы) составит 262343,5 тыс. рублей, в том числе:</w:t>
      </w:r>
    </w:p>
    <w:p w:rsidR="005C1C86" w:rsidRPr="005C1C86" w:rsidRDefault="005C1C86">
      <w:pPr>
        <w:pStyle w:val="ConsPlusNormal"/>
        <w:jc w:val="both"/>
      </w:pPr>
      <w:r w:rsidRPr="005C1C86">
        <w:t xml:space="preserve">(в ред. Постановлений Кабинета Министров ЧР от 17.06.2019 </w:t>
      </w:r>
      <w:hyperlink r:id="rId253" w:history="1">
        <w:r w:rsidRPr="005C1C86">
          <w:t>N 235</w:t>
        </w:r>
      </w:hyperlink>
      <w:r w:rsidRPr="005C1C86">
        <w:t xml:space="preserve">, от 24.01.2020 </w:t>
      </w:r>
      <w:hyperlink r:id="rId254" w:history="1">
        <w:r w:rsidRPr="005C1C86">
          <w:t>N 27</w:t>
        </w:r>
      </w:hyperlink>
      <w:r w:rsidRPr="005C1C86">
        <w:t xml:space="preserve">, от 28.07.2020 </w:t>
      </w:r>
      <w:hyperlink r:id="rId255" w:history="1">
        <w:r w:rsidRPr="005C1C86">
          <w:t>N 419</w:t>
        </w:r>
      </w:hyperlink>
      <w:r w:rsidRPr="005C1C86">
        <w:t>)</w:t>
      </w:r>
    </w:p>
    <w:p w:rsidR="005C1C86" w:rsidRPr="005C1C86" w:rsidRDefault="005C1C86">
      <w:pPr>
        <w:pStyle w:val="ConsPlusNormal"/>
        <w:spacing w:before="220"/>
        <w:ind w:firstLine="540"/>
        <w:jc w:val="both"/>
      </w:pPr>
      <w:r w:rsidRPr="005C1C86">
        <w:t>в 2019 году - 44155,5 тыс. рублей;</w:t>
      </w:r>
    </w:p>
    <w:p w:rsidR="005C1C86" w:rsidRPr="005C1C86" w:rsidRDefault="005C1C86">
      <w:pPr>
        <w:pStyle w:val="ConsPlusNormal"/>
        <w:jc w:val="both"/>
      </w:pPr>
      <w:r w:rsidRPr="005C1C86">
        <w:t xml:space="preserve">(в ред. Постановлений Кабинета Министров ЧР от 17.06.2019 </w:t>
      </w:r>
      <w:hyperlink r:id="rId256" w:history="1">
        <w:r w:rsidRPr="005C1C86">
          <w:t>N 235</w:t>
        </w:r>
      </w:hyperlink>
      <w:r w:rsidRPr="005C1C86">
        <w:t xml:space="preserve">, от 24.01.2020 </w:t>
      </w:r>
      <w:hyperlink r:id="rId257" w:history="1">
        <w:r w:rsidRPr="005C1C86">
          <w:t>N 27</w:t>
        </w:r>
      </w:hyperlink>
      <w:r w:rsidRPr="005C1C86">
        <w:t>)</w:t>
      </w:r>
    </w:p>
    <w:p w:rsidR="005C1C86" w:rsidRPr="005C1C86" w:rsidRDefault="005C1C86">
      <w:pPr>
        <w:pStyle w:val="ConsPlusNormal"/>
        <w:spacing w:before="220"/>
        <w:ind w:firstLine="540"/>
        <w:jc w:val="both"/>
      </w:pPr>
      <w:r w:rsidRPr="005C1C86">
        <w:t>в 2020 году - 48269,0 тыс. рублей;</w:t>
      </w:r>
    </w:p>
    <w:p w:rsidR="005C1C86" w:rsidRPr="005C1C86" w:rsidRDefault="005C1C86">
      <w:pPr>
        <w:pStyle w:val="ConsPlusNormal"/>
        <w:jc w:val="both"/>
      </w:pPr>
      <w:r w:rsidRPr="005C1C86">
        <w:t xml:space="preserve">(в ред. </w:t>
      </w:r>
      <w:hyperlink r:id="rId258" w:history="1">
        <w:r w:rsidRPr="005C1C86">
          <w:t>Постановления</w:t>
        </w:r>
      </w:hyperlink>
      <w:r w:rsidRPr="005C1C86">
        <w:t xml:space="preserve"> Кабинета Министров ЧР от 28.07.2020 N 419)</w:t>
      </w:r>
    </w:p>
    <w:p w:rsidR="005C1C86" w:rsidRPr="005C1C86" w:rsidRDefault="005C1C86">
      <w:pPr>
        <w:pStyle w:val="ConsPlusNormal"/>
        <w:spacing w:before="220"/>
        <w:ind w:firstLine="540"/>
        <w:jc w:val="both"/>
      </w:pPr>
      <w:r w:rsidRPr="005C1C86">
        <w:t>в 2021 году - 32456,9 тыс. рублей;</w:t>
      </w:r>
    </w:p>
    <w:p w:rsidR="005C1C86" w:rsidRPr="005C1C86" w:rsidRDefault="005C1C86">
      <w:pPr>
        <w:pStyle w:val="ConsPlusNormal"/>
        <w:spacing w:before="220"/>
        <w:ind w:firstLine="540"/>
        <w:jc w:val="both"/>
      </w:pPr>
      <w:r w:rsidRPr="005C1C86">
        <w:t>в 2022 году - 33681,1 тыс. рублей;</w:t>
      </w:r>
    </w:p>
    <w:p w:rsidR="005C1C86" w:rsidRPr="005C1C86" w:rsidRDefault="005C1C86">
      <w:pPr>
        <w:pStyle w:val="ConsPlusNormal"/>
        <w:jc w:val="both"/>
      </w:pPr>
      <w:r w:rsidRPr="005C1C86">
        <w:t xml:space="preserve">(в ред. </w:t>
      </w:r>
      <w:hyperlink r:id="rId259" w:history="1">
        <w:r w:rsidRPr="005C1C86">
          <w:t>Постановления</w:t>
        </w:r>
      </w:hyperlink>
      <w:r w:rsidRPr="005C1C86">
        <w:t xml:space="preserve"> Кабинета Министров ЧР от 24.01.2020 N 27)</w:t>
      </w:r>
    </w:p>
    <w:p w:rsidR="005C1C86" w:rsidRPr="005C1C86" w:rsidRDefault="005C1C86">
      <w:pPr>
        <w:pStyle w:val="ConsPlusNormal"/>
        <w:spacing w:before="220"/>
        <w:ind w:firstLine="540"/>
        <w:jc w:val="both"/>
      </w:pPr>
      <w:r w:rsidRPr="005C1C86">
        <w:t>в 2023 году - 34167,0 тыс. рублей;</w:t>
      </w:r>
    </w:p>
    <w:p w:rsidR="005C1C86" w:rsidRPr="005C1C86" w:rsidRDefault="005C1C86">
      <w:pPr>
        <w:pStyle w:val="ConsPlusNormal"/>
        <w:spacing w:before="220"/>
        <w:ind w:firstLine="540"/>
        <w:jc w:val="both"/>
      </w:pPr>
      <w:r w:rsidRPr="005C1C86">
        <w:t>в 2024 году - 34594,0 тыс. рублей;</w:t>
      </w:r>
    </w:p>
    <w:p w:rsidR="005C1C86" w:rsidRPr="005C1C86" w:rsidRDefault="005C1C86">
      <w:pPr>
        <w:pStyle w:val="ConsPlusNormal"/>
        <w:spacing w:before="220"/>
        <w:ind w:firstLine="540"/>
        <w:jc w:val="both"/>
      </w:pPr>
      <w:r w:rsidRPr="005C1C86">
        <w:t>в 2025 году - 35020,0 тыс. рублей;</w:t>
      </w:r>
    </w:p>
    <w:p w:rsidR="005C1C86" w:rsidRPr="005C1C86" w:rsidRDefault="005C1C86">
      <w:pPr>
        <w:pStyle w:val="ConsPlusNormal"/>
        <w:spacing w:before="220"/>
        <w:ind w:firstLine="540"/>
        <w:jc w:val="both"/>
      </w:pPr>
      <w:r w:rsidRPr="005C1C86">
        <w:t>из них средства:</w:t>
      </w:r>
    </w:p>
    <w:p w:rsidR="005C1C86" w:rsidRPr="005C1C86" w:rsidRDefault="005C1C86">
      <w:pPr>
        <w:pStyle w:val="ConsPlusNormal"/>
        <w:spacing w:before="220"/>
        <w:ind w:firstLine="540"/>
        <w:jc w:val="both"/>
      </w:pPr>
      <w:r w:rsidRPr="005C1C86">
        <w:t>республиканского бюджета Чувашской Республики - 32257,5 тыс. рублей (12,3 процента), в том числе:</w:t>
      </w:r>
    </w:p>
    <w:p w:rsidR="005C1C86" w:rsidRPr="005C1C86" w:rsidRDefault="005C1C86">
      <w:pPr>
        <w:pStyle w:val="ConsPlusNormal"/>
        <w:jc w:val="both"/>
      </w:pPr>
      <w:r w:rsidRPr="005C1C86">
        <w:t xml:space="preserve">(в ред. Постановлений Кабинета Министров ЧР от 17.06.2019 </w:t>
      </w:r>
      <w:hyperlink r:id="rId260" w:history="1">
        <w:r w:rsidRPr="005C1C86">
          <w:t>N 235</w:t>
        </w:r>
      </w:hyperlink>
      <w:r w:rsidRPr="005C1C86">
        <w:t xml:space="preserve">, от 24.01.2020 </w:t>
      </w:r>
      <w:hyperlink r:id="rId261" w:history="1">
        <w:r w:rsidRPr="005C1C86">
          <w:t>N 27</w:t>
        </w:r>
      </w:hyperlink>
      <w:r w:rsidRPr="005C1C86">
        <w:t xml:space="preserve">, от 28.07.2020 </w:t>
      </w:r>
      <w:hyperlink r:id="rId262" w:history="1">
        <w:r w:rsidRPr="005C1C86">
          <w:t>N 419</w:t>
        </w:r>
      </w:hyperlink>
      <w:r w:rsidRPr="005C1C86">
        <w:t>)</w:t>
      </w:r>
    </w:p>
    <w:p w:rsidR="005C1C86" w:rsidRPr="005C1C86" w:rsidRDefault="005C1C86">
      <w:pPr>
        <w:pStyle w:val="ConsPlusNormal"/>
        <w:spacing w:before="220"/>
        <w:ind w:firstLine="540"/>
        <w:jc w:val="both"/>
      </w:pPr>
      <w:r w:rsidRPr="005C1C86">
        <w:t>в 2019 году - 10821,1 тыс. рублей;</w:t>
      </w:r>
    </w:p>
    <w:p w:rsidR="005C1C86" w:rsidRPr="005C1C86" w:rsidRDefault="005C1C86">
      <w:pPr>
        <w:pStyle w:val="ConsPlusNormal"/>
        <w:jc w:val="both"/>
      </w:pPr>
      <w:r w:rsidRPr="005C1C86">
        <w:t xml:space="preserve">(в ред. Постановлений Кабинета Министров ЧР от 17.06.2019 </w:t>
      </w:r>
      <w:hyperlink r:id="rId263" w:history="1">
        <w:r w:rsidRPr="005C1C86">
          <w:t>N 235</w:t>
        </w:r>
      </w:hyperlink>
      <w:r w:rsidRPr="005C1C86">
        <w:t xml:space="preserve">, от 24.01.2020 </w:t>
      </w:r>
      <w:hyperlink r:id="rId264" w:history="1">
        <w:r w:rsidRPr="005C1C86">
          <w:t>N 27</w:t>
        </w:r>
      </w:hyperlink>
      <w:r w:rsidRPr="005C1C86">
        <w:t>)</w:t>
      </w:r>
    </w:p>
    <w:p w:rsidR="005C1C86" w:rsidRPr="005C1C86" w:rsidRDefault="005C1C86">
      <w:pPr>
        <w:pStyle w:val="ConsPlusNormal"/>
        <w:spacing w:before="220"/>
        <w:ind w:firstLine="540"/>
        <w:jc w:val="both"/>
      </w:pPr>
      <w:r w:rsidRPr="005C1C86">
        <w:lastRenderedPageBreak/>
        <w:t>в 2020 году - 16693,2 тыс. рублей;</w:t>
      </w:r>
    </w:p>
    <w:p w:rsidR="005C1C86" w:rsidRPr="005C1C86" w:rsidRDefault="005C1C86">
      <w:pPr>
        <w:pStyle w:val="ConsPlusNormal"/>
        <w:jc w:val="both"/>
      </w:pPr>
      <w:r w:rsidRPr="005C1C86">
        <w:t xml:space="preserve">(в ред. </w:t>
      </w:r>
      <w:hyperlink r:id="rId265" w:history="1">
        <w:r w:rsidRPr="005C1C86">
          <w:t>Постановления</w:t>
        </w:r>
      </w:hyperlink>
      <w:r w:rsidRPr="005C1C86">
        <w:t xml:space="preserve"> Кабинета Министров ЧР от 28.07.2020 N 419)</w:t>
      </w:r>
    </w:p>
    <w:p w:rsidR="005C1C86" w:rsidRPr="005C1C86" w:rsidRDefault="005C1C86">
      <w:pPr>
        <w:pStyle w:val="ConsPlusNormal"/>
        <w:spacing w:before="220"/>
        <w:ind w:firstLine="540"/>
        <w:jc w:val="both"/>
      </w:pPr>
      <w:r w:rsidRPr="005C1C86">
        <w:t>в 2021 году - 881,1 тыс. рублей;</w:t>
      </w:r>
    </w:p>
    <w:p w:rsidR="005C1C86" w:rsidRPr="005C1C86" w:rsidRDefault="005C1C86">
      <w:pPr>
        <w:pStyle w:val="ConsPlusNormal"/>
        <w:spacing w:before="220"/>
        <w:ind w:firstLine="540"/>
        <w:jc w:val="both"/>
      </w:pPr>
      <w:r w:rsidRPr="005C1C86">
        <w:t>в 2022 году - 881,1 тыс. рублей;</w:t>
      </w:r>
    </w:p>
    <w:p w:rsidR="005C1C86" w:rsidRPr="005C1C86" w:rsidRDefault="005C1C86">
      <w:pPr>
        <w:pStyle w:val="ConsPlusNormal"/>
        <w:jc w:val="both"/>
      </w:pPr>
      <w:r w:rsidRPr="005C1C86">
        <w:t xml:space="preserve">(в ред. </w:t>
      </w:r>
      <w:hyperlink r:id="rId266" w:history="1">
        <w:r w:rsidRPr="005C1C86">
          <w:t>Постановления</w:t>
        </w:r>
      </w:hyperlink>
      <w:r w:rsidRPr="005C1C86">
        <w:t xml:space="preserve"> Кабинета Министров ЧР от 24.01.2020 N 27)</w:t>
      </w:r>
    </w:p>
    <w:p w:rsidR="005C1C86" w:rsidRPr="005C1C86" w:rsidRDefault="005C1C86">
      <w:pPr>
        <w:pStyle w:val="ConsPlusNormal"/>
        <w:spacing w:before="220"/>
        <w:ind w:firstLine="540"/>
        <w:jc w:val="both"/>
      </w:pPr>
      <w:r w:rsidRPr="005C1C86">
        <w:t>в 2023 году - 967,0 тыс. рублей;</w:t>
      </w:r>
    </w:p>
    <w:p w:rsidR="005C1C86" w:rsidRPr="005C1C86" w:rsidRDefault="005C1C86">
      <w:pPr>
        <w:pStyle w:val="ConsPlusNormal"/>
        <w:spacing w:before="220"/>
        <w:ind w:firstLine="540"/>
        <w:jc w:val="both"/>
      </w:pPr>
      <w:r w:rsidRPr="005C1C86">
        <w:t>в 2024 году - 994,0 тыс. рублей;</w:t>
      </w:r>
    </w:p>
    <w:p w:rsidR="005C1C86" w:rsidRPr="005C1C86" w:rsidRDefault="005C1C86">
      <w:pPr>
        <w:pStyle w:val="ConsPlusNormal"/>
        <w:spacing w:before="220"/>
        <w:ind w:firstLine="540"/>
        <w:jc w:val="both"/>
      </w:pPr>
      <w:r w:rsidRPr="005C1C86">
        <w:t>в 2025 году - 1020,0 тыс. рублей;</w:t>
      </w:r>
    </w:p>
    <w:p w:rsidR="005C1C86" w:rsidRPr="005C1C86" w:rsidRDefault="005C1C86">
      <w:pPr>
        <w:pStyle w:val="ConsPlusNormal"/>
        <w:spacing w:before="220"/>
        <w:ind w:firstLine="540"/>
        <w:jc w:val="both"/>
      </w:pPr>
      <w:r w:rsidRPr="005C1C86">
        <w:t>местных бюджетов - 230086,0 тыс. рублей (87,7 процента), в том числе:</w:t>
      </w:r>
    </w:p>
    <w:p w:rsidR="005C1C86" w:rsidRPr="005C1C86" w:rsidRDefault="005C1C86">
      <w:pPr>
        <w:pStyle w:val="ConsPlusNormal"/>
        <w:jc w:val="both"/>
      </w:pPr>
      <w:r w:rsidRPr="005C1C86">
        <w:t xml:space="preserve">(в ред. Постановлений Кабинета Министров ЧР от 17.06.2019 </w:t>
      </w:r>
      <w:hyperlink r:id="rId267" w:history="1">
        <w:r w:rsidRPr="005C1C86">
          <w:t>N 235</w:t>
        </w:r>
      </w:hyperlink>
      <w:r w:rsidRPr="005C1C86">
        <w:t xml:space="preserve">, от 24.01.2020 </w:t>
      </w:r>
      <w:hyperlink r:id="rId268" w:history="1">
        <w:r w:rsidRPr="005C1C86">
          <w:t>N 27</w:t>
        </w:r>
      </w:hyperlink>
      <w:r w:rsidRPr="005C1C86">
        <w:t xml:space="preserve">, от 28.07.2020 </w:t>
      </w:r>
      <w:hyperlink r:id="rId269" w:history="1">
        <w:r w:rsidRPr="005C1C86">
          <w:t>N 419</w:t>
        </w:r>
      </w:hyperlink>
      <w:r w:rsidRPr="005C1C86">
        <w:t>)</w:t>
      </w:r>
    </w:p>
    <w:p w:rsidR="005C1C86" w:rsidRPr="005C1C86" w:rsidRDefault="005C1C86">
      <w:pPr>
        <w:pStyle w:val="ConsPlusNormal"/>
        <w:spacing w:before="220"/>
        <w:ind w:firstLine="540"/>
        <w:jc w:val="both"/>
      </w:pPr>
      <w:r w:rsidRPr="005C1C86">
        <w:t>в 2019 году - 33334,4 тыс. рублей;</w:t>
      </w:r>
    </w:p>
    <w:p w:rsidR="005C1C86" w:rsidRPr="005C1C86" w:rsidRDefault="005C1C86">
      <w:pPr>
        <w:pStyle w:val="ConsPlusNormal"/>
        <w:spacing w:before="220"/>
        <w:ind w:firstLine="540"/>
        <w:jc w:val="both"/>
      </w:pPr>
      <w:r w:rsidRPr="005C1C86">
        <w:t>в 2020 году - 31575,8 тыс. рублей;</w:t>
      </w:r>
    </w:p>
    <w:p w:rsidR="005C1C86" w:rsidRPr="005C1C86" w:rsidRDefault="005C1C86">
      <w:pPr>
        <w:pStyle w:val="ConsPlusNormal"/>
        <w:spacing w:before="220"/>
        <w:ind w:firstLine="540"/>
        <w:jc w:val="both"/>
      </w:pPr>
      <w:r w:rsidRPr="005C1C86">
        <w:t>в 2021 году - 31575,8 тыс. рублей;</w:t>
      </w:r>
    </w:p>
    <w:p w:rsidR="005C1C86" w:rsidRPr="005C1C86" w:rsidRDefault="005C1C86">
      <w:pPr>
        <w:pStyle w:val="ConsPlusNormal"/>
        <w:spacing w:before="220"/>
        <w:ind w:firstLine="540"/>
        <w:jc w:val="both"/>
      </w:pPr>
      <w:r w:rsidRPr="005C1C86">
        <w:t>в 2022 году - 32800,0 тыс. рублей;</w:t>
      </w:r>
    </w:p>
    <w:p w:rsidR="005C1C86" w:rsidRPr="005C1C86" w:rsidRDefault="005C1C86">
      <w:pPr>
        <w:pStyle w:val="ConsPlusNormal"/>
        <w:spacing w:before="220"/>
        <w:ind w:firstLine="540"/>
        <w:jc w:val="both"/>
      </w:pPr>
      <w:r w:rsidRPr="005C1C86">
        <w:t>в 2023 году - 33200,0 тыс. рублей;</w:t>
      </w:r>
    </w:p>
    <w:p w:rsidR="005C1C86" w:rsidRPr="005C1C86" w:rsidRDefault="005C1C86">
      <w:pPr>
        <w:pStyle w:val="ConsPlusNormal"/>
        <w:spacing w:before="220"/>
        <w:ind w:firstLine="540"/>
        <w:jc w:val="both"/>
      </w:pPr>
      <w:r w:rsidRPr="005C1C86">
        <w:t>в 2024 году - 33600,0 тыс. рублей;</w:t>
      </w:r>
    </w:p>
    <w:p w:rsidR="005C1C86" w:rsidRPr="005C1C86" w:rsidRDefault="005C1C86">
      <w:pPr>
        <w:pStyle w:val="ConsPlusNormal"/>
        <w:spacing w:before="220"/>
        <w:ind w:firstLine="540"/>
        <w:jc w:val="both"/>
      </w:pPr>
      <w:r w:rsidRPr="005C1C86">
        <w:t>в 2025 году - 34000,0 тыс. рублей.</w:t>
      </w:r>
    </w:p>
    <w:p w:rsidR="005C1C86" w:rsidRPr="005C1C86" w:rsidRDefault="005C1C86">
      <w:pPr>
        <w:pStyle w:val="ConsPlusNormal"/>
        <w:spacing w:before="220"/>
        <w:ind w:firstLine="540"/>
        <w:jc w:val="both"/>
      </w:pPr>
      <w:r w:rsidRPr="005C1C86">
        <w:t>На 2 этапе (2026 - 2030 годы) планируемый объем финансирования подпрограммы составит 177556,0 тыс. рублей, из них средства:</w:t>
      </w:r>
    </w:p>
    <w:p w:rsidR="005C1C86" w:rsidRPr="005C1C86" w:rsidRDefault="005C1C86">
      <w:pPr>
        <w:pStyle w:val="ConsPlusNormal"/>
        <w:spacing w:before="220"/>
        <w:ind w:firstLine="540"/>
        <w:jc w:val="both"/>
      </w:pPr>
      <w:r w:rsidRPr="005C1C86">
        <w:t>республиканского бюджета Чувашской Республики - 5556,0 тыс. рублей (3,1 процента);</w:t>
      </w:r>
    </w:p>
    <w:p w:rsidR="005C1C86" w:rsidRPr="005C1C86" w:rsidRDefault="005C1C86">
      <w:pPr>
        <w:pStyle w:val="ConsPlusNormal"/>
        <w:spacing w:before="220"/>
        <w:ind w:firstLine="540"/>
        <w:jc w:val="both"/>
      </w:pPr>
      <w:r w:rsidRPr="005C1C86">
        <w:t>местных бюджетов - 172000,0 тыс. рублей (96,9 процента).</w:t>
      </w:r>
    </w:p>
    <w:p w:rsidR="005C1C86" w:rsidRPr="005C1C86" w:rsidRDefault="005C1C86">
      <w:pPr>
        <w:pStyle w:val="ConsPlusNormal"/>
        <w:spacing w:before="220"/>
        <w:ind w:firstLine="540"/>
        <w:jc w:val="both"/>
      </w:pPr>
      <w:r w:rsidRPr="005C1C86">
        <w:t>На 3 этапе (2031 - 2035 годы) планируемый объем финансирования подпрограммы составит 180546,0 тыс. рублей, из них средства:</w:t>
      </w:r>
    </w:p>
    <w:p w:rsidR="005C1C86" w:rsidRPr="005C1C86" w:rsidRDefault="005C1C86">
      <w:pPr>
        <w:pStyle w:val="ConsPlusNormal"/>
        <w:spacing w:before="220"/>
        <w:ind w:firstLine="540"/>
        <w:jc w:val="both"/>
      </w:pPr>
      <w:r w:rsidRPr="005C1C86">
        <w:t>республиканского бюджета Чувашской Республики - 6546,0 тыс. рублей (3,6 процента);</w:t>
      </w:r>
    </w:p>
    <w:p w:rsidR="005C1C86" w:rsidRPr="005C1C86" w:rsidRDefault="005C1C86">
      <w:pPr>
        <w:pStyle w:val="ConsPlusNormal"/>
        <w:spacing w:before="220"/>
        <w:ind w:firstLine="540"/>
        <w:jc w:val="both"/>
      </w:pPr>
      <w:r w:rsidRPr="005C1C86">
        <w:t>местных бюджетов - 174000,0 тыс. рублей (96,4 процента).</w:t>
      </w:r>
    </w:p>
    <w:p w:rsidR="005C1C86" w:rsidRPr="005C1C86" w:rsidRDefault="005C1C86">
      <w:pPr>
        <w:pStyle w:val="ConsPlusNormal"/>
        <w:spacing w:before="220"/>
        <w:ind w:firstLine="540"/>
        <w:jc w:val="both"/>
      </w:pPr>
      <w:r w:rsidRPr="005C1C86">
        <w:t>Объемы финансирования подпрограммы подлежат ежегодному уточнению исходя из реальных возможностей бюджетов всех уровней.</w:t>
      </w:r>
    </w:p>
    <w:p w:rsidR="005C1C86" w:rsidRPr="005C1C86" w:rsidRDefault="005C1C86">
      <w:pPr>
        <w:pStyle w:val="ConsPlusNormal"/>
        <w:spacing w:before="220"/>
        <w:ind w:firstLine="540"/>
        <w:jc w:val="both"/>
      </w:pPr>
      <w:r w:rsidRPr="005C1C86">
        <w:t xml:space="preserve">Ресурсное </w:t>
      </w:r>
      <w:hyperlink w:anchor="P5054" w:history="1">
        <w:r w:rsidRPr="005C1C86">
          <w:t>обеспечение</w:t>
        </w:r>
      </w:hyperlink>
      <w:r w:rsidRPr="005C1C86">
        <w:t xml:space="preserve"> подпрограммы за счет всех источников финансирования приведено в приложении к настоящей подпрограмме.</w:t>
      </w:r>
    </w:p>
    <w:p w:rsidR="005C1C86" w:rsidRPr="005C1C86" w:rsidRDefault="005C1C86">
      <w:pPr>
        <w:pStyle w:val="ConsPlusNormal"/>
        <w:jc w:val="both"/>
      </w:pPr>
    </w:p>
    <w:p w:rsidR="005C1C86" w:rsidRPr="005C1C86" w:rsidRDefault="005C1C86">
      <w:pPr>
        <w:pStyle w:val="ConsPlusNormal"/>
        <w:jc w:val="both"/>
      </w:pPr>
    </w:p>
    <w:p w:rsidR="005C1C86" w:rsidRPr="005C1C86" w:rsidRDefault="005C1C86">
      <w:pPr>
        <w:pStyle w:val="ConsPlusNormal"/>
        <w:jc w:val="both"/>
      </w:pPr>
    </w:p>
    <w:p w:rsidR="005C1C86" w:rsidRPr="005C1C86" w:rsidRDefault="005C1C86">
      <w:pPr>
        <w:pStyle w:val="ConsPlusNormal"/>
        <w:jc w:val="both"/>
      </w:pPr>
    </w:p>
    <w:p w:rsidR="005C1C86" w:rsidRPr="005C1C86" w:rsidRDefault="005C1C86">
      <w:pPr>
        <w:pStyle w:val="ConsPlusNormal"/>
        <w:jc w:val="both"/>
      </w:pPr>
    </w:p>
    <w:p w:rsidR="005C1C86" w:rsidRPr="005C1C86" w:rsidRDefault="005C1C86">
      <w:pPr>
        <w:pStyle w:val="ConsPlusNormal"/>
        <w:jc w:val="right"/>
        <w:outlineLvl w:val="2"/>
      </w:pPr>
      <w:r w:rsidRPr="005C1C86">
        <w:t>Приложение</w:t>
      </w:r>
    </w:p>
    <w:p w:rsidR="005C1C86" w:rsidRPr="005C1C86" w:rsidRDefault="005C1C86">
      <w:pPr>
        <w:pStyle w:val="ConsPlusNormal"/>
        <w:jc w:val="right"/>
      </w:pPr>
      <w:r w:rsidRPr="005C1C86">
        <w:t>к подпрограмме "Построение (развитие)</w:t>
      </w:r>
    </w:p>
    <w:p w:rsidR="005C1C86" w:rsidRPr="005C1C86" w:rsidRDefault="005C1C86">
      <w:pPr>
        <w:pStyle w:val="ConsPlusNormal"/>
        <w:jc w:val="right"/>
      </w:pPr>
      <w:r w:rsidRPr="005C1C86">
        <w:lastRenderedPageBreak/>
        <w:t>аппаратно-программного комплекса</w:t>
      </w:r>
    </w:p>
    <w:p w:rsidR="005C1C86" w:rsidRPr="005C1C86" w:rsidRDefault="005C1C86">
      <w:pPr>
        <w:pStyle w:val="ConsPlusNormal"/>
        <w:jc w:val="right"/>
      </w:pPr>
      <w:r w:rsidRPr="005C1C86">
        <w:t>"Безопасный город" на территории</w:t>
      </w:r>
    </w:p>
    <w:p w:rsidR="005C1C86" w:rsidRPr="005C1C86" w:rsidRDefault="005C1C86">
      <w:pPr>
        <w:pStyle w:val="ConsPlusNormal"/>
        <w:jc w:val="right"/>
      </w:pPr>
      <w:r w:rsidRPr="005C1C86">
        <w:t>Чувашской Республики" государственной программы</w:t>
      </w:r>
    </w:p>
    <w:p w:rsidR="005C1C86" w:rsidRPr="005C1C86" w:rsidRDefault="005C1C86">
      <w:pPr>
        <w:pStyle w:val="ConsPlusNormal"/>
        <w:jc w:val="right"/>
      </w:pPr>
      <w:r w:rsidRPr="005C1C86">
        <w:t>Чувашской Республики "Повышение безопасности</w:t>
      </w:r>
    </w:p>
    <w:p w:rsidR="005C1C86" w:rsidRPr="005C1C86" w:rsidRDefault="005C1C86">
      <w:pPr>
        <w:pStyle w:val="ConsPlusNormal"/>
        <w:jc w:val="right"/>
      </w:pPr>
      <w:r w:rsidRPr="005C1C86">
        <w:t>жизнедеятельности населения и территорий</w:t>
      </w:r>
    </w:p>
    <w:p w:rsidR="005C1C86" w:rsidRPr="005C1C86" w:rsidRDefault="005C1C86">
      <w:pPr>
        <w:pStyle w:val="ConsPlusNormal"/>
        <w:jc w:val="right"/>
      </w:pPr>
      <w:r w:rsidRPr="005C1C86">
        <w:t>Чувашской Республики"</w:t>
      </w:r>
    </w:p>
    <w:p w:rsidR="005C1C86" w:rsidRPr="005C1C86" w:rsidRDefault="005C1C86">
      <w:pPr>
        <w:pStyle w:val="ConsPlusNormal"/>
        <w:jc w:val="both"/>
      </w:pPr>
    </w:p>
    <w:p w:rsidR="005C1C86" w:rsidRPr="005C1C86" w:rsidRDefault="005C1C86">
      <w:pPr>
        <w:pStyle w:val="ConsPlusTitle"/>
        <w:jc w:val="center"/>
      </w:pPr>
      <w:bookmarkStart w:id="23" w:name="P5054"/>
      <w:bookmarkEnd w:id="23"/>
      <w:r w:rsidRPr="005C1C86">
        <w:t>РЕСУРСНОЕ ОБЕСПЕЧЕНИЕ</w:t>
      </w:r>
    </w:p>
    <w:p w:rsidR="005C1C86" w:rsidRPr="005C1C86" w:rsidRDefault="005C1C86">
      <w:pPr>
        <w:pStyle w:val="ConsPlusTitle"/>
        <w:jc w:val="center"/>
      </w:pPr>
      <w:r w:rsidRPr="005C1C86">
        <w:t>РЕАЛИЗАЦИИ ПОДПРОГРАММЫ "ПОСТРОЕНИЕ (РАЗВИТИЕ)</w:t>
      </w:r>
    </w:p>
    <w:p w:rsidR="005C1C86" w:rsidRPr="005C1C86" w:rsidRDefault="005C1C86">
      <w:pPr>
        <w:pStyle w:val="ConsPlusTitle"/>
        <w:jc w:val="center"/>
      </w:pPr>
      <w:r w:rsidRPr="005C1C86">
        <w:t>АППАРАТНО-ПРОГРАММНОГО КОМПЛЕКСА "БЕЗОПАСНЫЙ ГОРОД"</w:t>
      </w:r>
    </w:p>
    <w:p w:rsidR="005C1C86" w:rsidRPr="005C1C86" w:rsidRDefault="005C1C86">
      <w:pPr>
        <w:pStyle w:val="ConsPlusTitle"/>
        <w:jc w:val="center"/>
      </w:pPr>
      <w:r w:rsidRPr="005C1C86">
        <w:t>НА ТЕРРИТОРИИ ЧУВАШСКОЙ РЕСПУБЛИКИ"</w:t>
      </w:r>
    </w:p>
    <w:p w:rsidR="005C1C86" w:rsidRPr="005C1C86" w:rsidRDefault="005C1C86">
      <w:pPr>
        <w:pStyle w:val="ConsPlusTitle"/>
        <w:jc w:val="center"/>
      </w:pPr>
      <w:r w:rsidRPr="005C1C86">
        <w:t>ГОСУДАРСТВЕННОЙ ПРОГРАММЫ ЧУВАШСКОЙ РЕСПУБЛИКИ</w:t>
      </w:r>
    </w:p>
    <w:p w:rsidR="005C1C86" w:rsidRPr="005C1C86" w:rsidRDefault="005C1C86">
      <w:pPr>
        <w:pStyle w:val="ConsPlusTitle"/>
        <w:jc w:val="center"/>
      </w:pPr>
      <w:r w:rsidRPr="005C1C86">
        <w:t>"ПОВЫШЕНИЕ БЕЗОПАСНОСТИ ЖИЗНЕДЕЯТЕЛЬНОСТИ НАСЕЛЕНИЯ</w:t>
      </w:r>
    </w:p>
    <w:p w:rsidR="005C1C86" w:rsidRPr="005C1C86" w:rsidRDefault="005C1C86">
      <w:pPr>
        <w:pStyle w:val="ConsPlusTitle"/>
        <w:jc w:val="center"/>
      </w:pPr>
      <w:r w:rsidRPr="005C1C86">
        <w:t>И ТЕРРИТОРИЙ ЧУВАШСКОЙ РЕСПУБЛИКИ" ЗА СЧЕТ ВСЕХ</w:t>
      </w:r>
    </w:p>
    <w:p w:rsidR="005C1C86" w:rsidRPr="005C1C86" w:rsidRDefault="005C1C86">
      <w:pPr>
        <w:pStyle w:val="ConsPlusTitle"/>
        <w:jc w:val="center"/>
      </w:pPr>
      <w:r w:rsidRPr="005C1C86">
        <w:t>ИСТОЧНИКОВ ФИНАНСИРОВАНИЯ</w:t>
      </w:r>
    </w:p>
    <w:p w:rsidR="005C1C86" w:rsidRPr="005C1C86" w:rsidRDefault="005C1C86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5C1C86" w:rsidRPr="005C1C86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Список изменяющих документов</w:t>
            </w:r>
          </w:p>
          <w:p w:rsidR="005C1C86" w:rsidRPr="005C1C86" w:rsidRDefault="005C1C86">
            <w:pPr>
              <w:pStyle w:val="ConsPlusNormal"/>
              <w:jc w:val="center"/>
            </w:pPr>
            <w:r w:rsidRPr="005C1C86">
              <w:t xml:space="preserve">(в ред. </w:t>
            </w:r>
            <w:hyperlink r:id="rId270" w:history="1">
              <w:r w:rsidRPr="005C1C86">
                <w:t>Постановления</w:t>
              </w:r>
            </w:hyperlink>
            <w:r w:rsidRPr="005C1C86">
              <w:t xml:space="preserve"> Кабинета Министров ЧР от 28.07.2020 N 419)</w:t>
            </w:r>
          </w:p>
        </w:tc>
      </w:tr>
    </w:tbl>
    <w:p w:rsidR="005C1C86" w:rsidRPr="005C1C86" w:rsidRDefault="005C1C86">
      <w:pPr>
        <w:pStyle w:val="ConsPlusNormal"/>
        <w:jc w:val="both"/>
      </w:pPr>
    </w:p>
    <w:p w:rsidR="005C1C86" w:rsidRPr="005C1C86" w:rsidRDefault="005C1C86">
      <w:pPr>
        <w:sectPr w:rsidR="005C1C86" w:rsidRPr="005C1C86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"/>
        <w:gridCol w:w="1274"/>
        <w:gridCol w:w="1330"/>
        <w:gridCol w:w="1274"/>
        <w:gridCol w:w="624"/>
        <w:gridCol w:w="680"/>
        <w:gridCol w:w="1417"/>
        <w:gridCol w:w="567"/>
        <w:gridCol w:w="1191"/>
        <w:gridCol w:w="904"/>
        <w:gridCol w:w="904"/>
        <w:gridCol w:w="904"/>
        <w:gridCol w:w="904"/>
        <w:gridCol w:w="904"/>
        <w:gridCol w:w="904"/>
        <w:gridCol w:w="904"/>
        <w:gridCol w:w="1024"/>
        <w:gridCol w:w="1024"/>
      </w:tblGrid>
      <w:tr w:rsidR="005C1C86" w:rsidRPr="005C1C86">
        <w:tc>
          <w:tcPr>
            <w:tcW w:w="907" w:type="dxa"/>
            <w:vMerge w:val="restart"/>
            <w:tcBorders>
              <w:left w:val="nil"/>
            </w:tcBorders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lastRenderedPageBreak/>
              <w:t>Статус</w:t>
            </w:r>
          </w:p>
        </w:tc>
        <w:tc>
          <w:tcPr>
            <w:tcW w:w="1274" w:type="dxa"/>
            <w:vMerge w:val="restart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Наименование подпрограммы государственной программы Чувашской Республики (основного мероприятия, мероприятия)</w:t>
            </w:r>
          </w:p>
        </w:tc>
        <w:tc>
          <w:tcPr>
            <w:tcW w:w="1330" w:type="dxa"/>
            <w:vMerge w:val="restart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Задача подпрограммы государственной программы Чувашской Республики</w:t>
            </w:r>
          </w:p>
        </w:tc>
        <w:tc>
          <w:tcPr>
            <w:tcW w:w="1274" w:type="dxa"/>
            <w:vMerge w:val="restart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Ответственный исполнитель, соисполнитель, участники</w:t>
            </w:r>
          </w:p>
        </w:tc>
        <w:tc>
          <w:tcPr>
            <w:tcW w:w="3288" w:type="dxa"/>
            <w:gridSpan w:val="4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Код бюджетной классификации</w:t>
            </w:r>
          </w:p>
        </w:tc>
        <w:tc>
          <w:tcPr>
            <w:tcW w:w="1191" w:type="dxa"/>
            <w:vMerge w:val="restart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Источники финансирования</w:t>
            </w:r>
          </w:p>
        </w:tc>
        <w:tc>
          <w:tcPr>
            <w:tcW w:w="8376" w:type="dxa"/>
            <w:gridSpan w:val="9"/>
            <w:tcBorders>
              <w:right w:val="nil"/>
            </w:tcBorders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Расходы по годам, тыс. рублей</w:t>
            </w:r>
          </w:p>
        </w:tc>
      </w:tr>
      <w:tr w:rsidR="005C1C86" w:rsidRPr="005C1C86">
        <w:tc>
          <w:tcPr>
            <w:tcW w:w="907" w:type="dxa"/>
            <w:vMerge/>
            <w:tcBorders>
              <w:left w:val="nil"/>
            </w:tcBorders>
          </w:tcPr>
          <w:p w:rsidR="005C1C86" w:rsidRPr="005C1C86" w:rsidRDefault="005C1C86"/>
        </w:tc>
        <w:tc>
          <w:tcPr>
            <w:tcW w:w="1274" w:type="dxa"/>
            <w:vMerge/>
          </w:tcPr>
          <w:p w:rsidR="005C1C86" w:rsidRPr="005C1C86" w:rsidRDefault="005C1C86"/>
        </w:tc>
        <w:tc>
          <w:tcPr>
            <w:tcW w:w="1330" w:type="dxa"/>
            <w:vMerge/>
          </w:tcPr>
          <w:p w:rsidR="005C1C86" w:rsidRPr="005C1C86" w:rsidRDefault="005C1C86"/>
        </w:tc>
        <w:tc>
          <w:tcPr>
            <w:tcW w:w="1274" w:type="dxa"/>
            <w:vMerge/>
          </w:tcPr>
          <w:p w:rsidR="005C1C86" w:rsidRPr="005C1C86" w:rsidRDefault="005C1C86"/>
        </w:tc>
        <w:tc>
          <w:tcPr>
            <w:tcW w:w="6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главный распорядитель бюджетных средств</w:t>
            </w:r>
          </w:p>
        </w:tc>
        <w:tc>
          <w:tcPr>
            <w:tcW w:w="680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раздел, подраздел</w:t>
            </w:r>
          </w:p>
        </w:tc>
        <w:tc>
          <w:tcPr>
            <w:tcW w:w="1417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целевая статья расходов</w:t>
            </w:r>
          </w:p>
        </w:tc>
        <w:tc>
          <w:tcPr>
            <w:tcW w:w="567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группа (подгруппа) вида расходов</w:t>
            </w:r>
          </w:p>
        </w:tc>
        <w:tc>
          <w:tcPr>
            <w:tcW w:w="1191" w:type="dxa"/>
            <w:vMerge/>
          </w:tcPr>
          <w:p w:rsidR="005C1C86" w:rsidRPr="005C1C86" w:rsidRDefault="005C1C86"/>
        </w:tc>
        <w:tc>
          <w:tcPr>
            <w:tcW w:w="90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2019</w:t>
            </w:r>
          </w:p>
        </w:tc>
        <w:tc>
          <w:tcPr>
            <w:tcW w:w="90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2020</w:t>
            </w:r>
          </w:p>
        </w:tc>
        <w:tc>
          <w:tcPr>
            <w:tcW w:w="90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2021</w:t>
            </w:r>
          </w:p>
        </w:tc>
        <w:tc>
          <w:tcPr>
            <w:tcW w:w="90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2022</w:t>
            </w:r>
          </w:p>
        </w:tc>
        <w:tc>
          <w:tcPr>
            <w:tcW w:w="90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2023</w:t>
            </w:r>
          </w:p>
        </w:tc>
        <w:tc>
          <w:tcPr>
            <w:tcW w:w="90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2024</w:t>
            </w:r>
          </w:p>
        </w:tc>
        <w:tc>
          <w:tcPr>
            <w:tcW w:w="90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2025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2026 - 2030</w:t>
            </w:r>
          </w:p>
        </w:tc>
        <w:tc>
          <w:tcPr>
            <w:tcW w:w="1024" w:type="dxa"/>
            <w:tcBorders>
              <w:right w:val="nil"/>
            </w:tcBorders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2031 - 2035</w:t>
            </w:r>
          </w:p>
        </w:tc>
      </w:tr>
      <w:tr w:rsidR="005C1C86" w:rsidRPr="005C1C86">
        <w:tc>
          <w:tcPr>
            <w:tcW w:w="907" w:type="dxa"/>
            <w:tcBorders>
              <w:left w:val="nil"/>
            </w:tcBorders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1</w:t>
            </w:r>
          </w:p>
        </w:tc>
        <w:tc>
          <w:tcPr>
            <w:tcW w:w="127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2</w:t>
            </w:r>
          </w:p>
        </w:tc>
        <w:tc>
          <w:tcPr>
            <w:tcW w:w="1330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3</w:t>
            </w:r>
          </w:p>
        </w:tc>
        <w:tc>
          <w:tcPr>
            <w:tcW w:w="127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4</w:t>
            </w:r>
          </w:p>
        </w:tc>
        <w:tc>
          <w:tcPr>
            <w:tcW w:w="6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5</w:t>
            </w:r>
          </w:p>
        </w:tc>
        <w:tc>
          <w:tcPr>
            <w:tcW w:w="680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6</w:t>
            </w:r>
          </w:p>
        </w:tc>
        <w:tc>
          <w:tcPr>
            <w:tcW w:w="1417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7</w:t>
            </w:r>
          </w:p>
        </w:tc>
        <w:tc>
          <w:tcPr>
            <w:tcW w:w="567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8</w:t>
            </w:r>
          </w:p>
        </w:tc>
        <w:tc>
          <w:tcPr>
            <w:tcW w:w="1191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9</w:t>
            </w:r>
          </w:p>
        </w:tc>
        <w:tc>
          <w:tcPr>
            <w:tcW w:w="90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10</w:t>
            </w:r>
          </w:p>
        </w:tc>
        <w:tc>
          <w:tcPr>
            <w:tcW w:w="90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11</w:t>
            </w:r>
          </w:p>
        </w:tc>
        <w:tc>
          <w:tcPr>
            <w:tcW w:w="90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12</w:t>
            </w:r>
          </w:p>
        </w:tc>
        <w:tc>
          <w:tcPr>
            <w:tcW w:w="90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13</w:t>
            </w:r>
          </w:p>
        </w:tc>
        <w:tc>
          <w:tcPr>
            <w:tcW w:w="90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14</w:t>
            </w:r>
          </w:p>
        </w:tc>
        <w:tc>
          <w:tcPr>
            <w:tcW w:w="90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15</w:t>
            </w:r>
          </w:p>
        </w:tc>
        <w:tc>
          <w:tcPr>
            <w:tcW w:w="90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16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17</w:t>
            </w:r>
          </w:p>
        </w:tc>
        <w:tc>
          <w:tcPr>
            <w:tcW w:w="1024" w:type="dxa"/>
            <w:tcBorders>
              <w:right w:val="nil"/>
            </w:tcBorders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18</w:t>
            </w:r>
          </w:p>
        </w:tc>
      </w:tr>
      <w:tr w:rsidR="005C1C86" w:rsidRPr="005C1C86">
        <w:tc>
          <w:tcPr>
            <w:tcW w:w="907" w:type="dxa"/>
            <w:vMerge w:val="restart"/>
            <w:tcBorders>
              <w:left w:val="nil"/>
            </w:tcBorders>
          </w:tcPr>
          <w:p w:rsidR="005C1C86" w:rsidRPr="005C1C86" w:rsidRDefault="005C1C86">
            <w:pPr>
              <w:pStyle w:val="ConsPlusNormal"/>
              <w:jc w:val="both"/>
            </w:pPr>
            <w:r w:rsidRPr="005C1C86">
              <w:t>Подпрограмма</w:t>
            </w:r>
          </w:p>
        </w:tc>
        <w:tc>
          <w:tcPr>
            <w:tcW w:w="1274" w:type="dxa"/>
            <w:vMerge w:val="restart"/>
          </w:tcPr>
          <w:p w:rsidR="005C1C86" w:rsidRPr="005C1C86" w:rsidRDefault="005C1C86">
            <w:pPr>
              <w:pStyle w:val="ConsPlusNormal"/>
              <w:jc w:val="both"/>
            </w:pPr>
            <w:r w:rsidRPr="005C1C86">
              <w:t>"Построение (развитие) аппаратно-программного комплекса "Безопасный город" на территории Чувашской Республики"</w:t>
            </w:r>
          </w:p>
        </w:tc>
        <w:tc>
          <w:tcPr>
            <w:tcW w:w="1330" w:type="dxa"/>
            <w:vMerge w:val="restart"/>
          </w:tcPr>
          <w:p w:rsidR="005C1C86" w:rsidRPr="005C1C86" w:rsidRDefault="005C1C86">
            <w:pPr>
              <w:pStyle w:val="ConsPlusNormal"/>
            </w:pPr>
          </w:p>
        </w:tc>
        <w:tc>
          <w:tcPr>
            <w:tcW w:w="1274" w:type="dxa"/>
            <w:vMerge w:val="restart"/>
          </w:tcPr>
          <w:p w:rsidR="005C1C86" w:rsidRPr="005C1C86" w:rsidRDefault="005C1C86">
            <w:pPr>
              <w:pStyle w:val="ConsPlusNormal"/>
              <w:jc w:val="both"/>
            </w:pPr>
            <w:r w:rsidRPr="005C1C86">
              <w:t>ответственный исполнитель - ГКЧС Чувашии</w:t>
            </w:r>
          </w:p>
        </w:tc>
        <w:tc>
          <w:tcPr>
            <w:tcW w:w="6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x</w:t>
            </w:r>
          </w:p>
        </w:tc>
        <w:tc>
          <w:tcPr>
            <w:tcW w:w="680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x</w:t>
            </w:r>
          </w:p>
        </w:tc>
        <w:tc>
          <w:tcPr>
            <w:tcW w:w="1417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x</w:t>
            </w:r>
          </w:p>
        </w:tc>
        <w:tc>
          <w:tcPr>
            <w:tcW w:w="567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x</w:t>
            </w:r>
          </w:p>
        </w:tc>
        <w:tc>
          <w:tcPr>
            <w:tcW w:w="1191" w:type="dxa"/>
          </w:tcPr>
          <w:p w:rsidR="005C1C86" w:rsidRPr="005C1C86" w:rsidRDefault="005C1C86">
            <w:pPr>
              <w:pStyle w:val="ConsPlusNormal"/>
            </w:pPr>
            <w:r w:rsidRPr="005C1C86">
              <w:t>всего</w:t>
            </w:r>
          </w:p>
        </w:tc>
        <w:tc>
          <w:tcPr>
            <w:tcW w:w="90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44155,5</w:t>
            </w:r>
          </w:p>
        </w:tc>
        <w:tc>
          <w:tcPr>
            <w:tcW w:w="90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48269,0</w:t>
            </w:r>
          </w:p>
        </w:tc>
        <w:tc>
          <w:tcPr>
            <w:tcW w:w="90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32456,9</w:t>
            </w:r>
          </w:p>
        </w:tc>
        <w:tc>
          <w:tcPr>
            <w:tcW w:w="90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33681,1</w:t>
            </w:r>
          </w:p>
        </w:tc>
        <w:tc>
          <w:tcPr>
            <w:tcW w:w="90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34167,0</w:t>
            </w:r>
          </w:p>
        </w:tc>
        <w:tc>
          <w:tcPr>
            <w:tcW w:w="90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34594,0</w:t>
            </w:r>
          </w:p>
        </w:tc>
        <w:tc>
          <w:tcPr>
            <w:tcW w:w="90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35020,0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177556,0</w:t>
            </w:r>
          </w:p>
        </w:tc>
        <w:tc>
          <w:tcPr>
            <w:tcW w:w="1024" w:type="dxa"/>
            <w:tcBorders>
              <w:right w:val="nil"/>
            </w:tcBorders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180546,0</w:t>
            </w:r>
          </w:p>
        </w:tc>
      </w:tr>
      <w:tr w:rsidR="005C1C86" w:rsidRPr="005C1C86">
        <w:tc>
          <w:tcPr>
            <w:tcW w:w="907" w:type="dxa"/>
            <w:vMerge/>
            <w:tcBorders>
              <w:left w:val="nil"/>
            </w:tcBorders>
          </w:tcPr>
          <w:p w:rsidR="005C1C86" w:rsidRPr="005C1C86" w:rsidRDefault="005C1C86"/>
        </w:tc>
        <w:tc>
          <w:tcPr>
            <w:tcW w:w="1274" w:type="dxa"/>
            <w:vMerge/>
          </w:tcPr>
          <w:p w:rsidR="005C1C86" w:rsidRPr="005C1C86" w:rsidRDefault="005C1C86"/>
        </w:tc>
        <w:tc>
          <w:tcPr>
            <w:tcW w:w="1330" w:type="dxa"/>
            <w:vMerge/>
          </w:tcPr>
          <w:p w:rsidR="005C1C86" w:rsidRPr="005C1C86" w:rsidRDefault="005C1C86"/>
        </w:tc>
        <w:tc>
          <w:tcPr>
            <w:tcW w:w="1274" w:type="dxa"/>
            <w:vMerge/>
          </w:tcPr>
          <w:p w:rsidR="005C1C86" w:rsidRPr="005C1C86" w:rsidRDefault="005C1C86"/>
        </w:tc>
        <w:tc>
          <w:tcPr>
            <w:tcW w:w="6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877</w:t>
            </w:r>
          </w:p>
        </w:tc>
        <w:tc>
          <w:tcPr>
            <w:tcW w:w="680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0309</w:t>
            </w:r>
          </w:p>
        </w:tc>
        <w:tc>
          <w:tcPr>
            <w:tcW w:w="1417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Ц810412510</w:t>
            </w:r>
          </w:p>
        </w:tc>
        <w:tc>
          <w:tcPr>
            <w:tcW w:w="567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244</w:t>
            </w:r>
          </w:p>
        </w:tc>
        <w:tc>
          <w:tcPr>
            <w:tcW w:w="1191" w:type="dxa"/>
            <w:vMerge w:val="restart"/>
          </w:tcPr>
          <w:p w:rsidR="005C1C86" w:rsidRPr="005C1C86" w:rsidRDefault="005C1C86">
            <w:pPr>
              <w:pStyle w:val="ConsPlusNormal"/>
              <w:jc w:val="both"/>
            </w:pPr>
            <w:r w:rsidRPr="005C1C86">
              <w:t>республиканский бюджет Чувашской Республики</w:t>
            </w:r>
          </w:p>
        </w:tc>
        <w:tc>
          <w:tcPr>
            <w:tcW w:w="90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0,0</w:t>
            </w:r>
          </w:p>
        </w:tc>
        <w:tc>
          <w:tcPr>
            <w:tcW w:w="90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0,0</w:t>
            </w:r>
          </w:p>
        </w:tc>
        <w:tc>
          <w:tcPr>
            <w:tcW w:w="90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0,0</w:t>
            </w:r>
          </w:p>
        </w:tc>
        <w:tc>
          <w:tcPr>
            <w:tcW w:w="90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881,1</w:t>
            </w:r>
          </w:p>
        </w:tc>
        <w:tc>
          <w:tcPr>
            <w:tcW w:w="90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967,0</w:t>
            </w:r>
          </w:p>
        </w:tc>
        <w:tc>
          <w:tcPr>
            <w:tcW w:w="90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994,0</w:t>
            </w:r>
          </w:p>
        </w:tc>
        <w:tc>
          <w:tcPr>
            <w:tcW w:w="90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1020,0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5556,0</w:t>
            </w:r>
          </w:p>
        </w:tc>
        <w:tc>
          <w:tcPr>
            <w:tcW w:w="1024" w:type="dxa"/>
            <w:tcBorders>
              <w:right w:val="nil"/>
            </w:tcBorders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6546,0</w:t>
            </w:r>
          </w:p>
        </w:tc>
      </w:tr>
      <w:tr w:rsidR="005C1C86" w:rsidRPr="005C1C86">
        <w:tc>
          <w:tcPr>
            <w:tcW w:w="907" w:type="dxa"/>
            <w:vMerge/>
            <w:tcBorders>
              <w:left w:val="nil"/>
            </w:tcBorders>
          </w:tcPr>
          <w:p w:rsidR="005C1C86" w:rsidRPr="005C1C86" w:rsidRDefault="005C1C86"/>
        </w:tc>
        <w:tc>
          <w:tcPr>
            <w:tcW w:w="1274" w:type="dxa"/>
            <w:vMerge/>
          </w:tcPr>
          <w:p w:rsidR="005C1C86" w:rsidRPr="005C1C86" w:rsidRDefault="005C1C86"/>
        </w:tc>
        <w:tc>
          <w:tcPr>
            <w:tcW w:w="1330" w:type="dxa"/>
            <w:vMerge/>
          </w:tcPr>
          <w:p w:rsidR="005C1C86" w:rsidRPr="005C1C86" w:rsidRDefault="005C1C86"/>
        </w:tc>
        <w:tc>
          <w:tcPr>
            <w:tcW w:w="1274" w:type="dxa"/>
            <w:vMerge/>
          </w:tcPr>
          <w:p w:rsidR="005C1C86" w:rsidRPr="005C1C86" w:rsidRDefault="005C1C86"/>
        </w:tc>
        <w:tc>
          <w:tcPr>
            <w:tcW w:w="6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877</w:t>
            </w:r>
          </w:p>
        </w:tc>
        <w:tc>
          <w:tcPr>
            <w:tcW w:w="680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0309</w:t>
            </w:r>
          </w:p>
        </w:tc>
        <w:tc>
          <w:tcPr>
            <w:tcW w:w="1417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Ц850112510</w:t>
            </w:r>
          </w:p>
        </w:tc>
        <w:tc>
          <w:tcPr>
            <w:tcW w:w="567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242</w:t>
            </w:r>
          </w:p>
        </w:tc>
        <w:tc>
          <w:tcPr>
            <w:tcW w:w="1191" w:type="dxa"/>
            <w:vMerge/>
          </w:tcPr>
          <w:p w:rsidR="005C1C86" w:rsidRPr="005C1C86" w:rsidRDefault="005C1C86"/>
        </w:tc>
        <w:tc>
          <w:tcPr>
            <w:tcW w:w="90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10821,1</w:t>
            </w:r>
          </w:p>
        </w:tc>
        <w:tc>
          <w:tcPr>
            <w:tcW w:w="90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11693,2</w:t>
            </w:r>
          </w:p>
        </w:tc>
        <w:tc>
          <w:tcPr>
            <w:tcW w:w="90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881,1</w:t>
            </w:r>
          </w:p>
        </w:tc>
        <w:tc>
          <w:tcPr>
            <w:tcW w:w="90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0,0</w:t>
            </w:r>
          </w:p>
        </w:tc>
        <w:tc>
          <w:tcPr>
            <w:tcW w:w="90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0,0</w:t>
            </w:r>
          </w:p>
        </w:tc>
        <w:tc>
          <w:tcPr>
            <w:tcW w:w="90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0,0</w:t>
            </w:r>
          </w:p>
        </w:tc>
        <w:tc>
          <w:tcPr>
            <w:tcW w:w="90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0,0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0,0</w:t>
            </w:r>
          </w:p>
        </w:tc>
        <w:tc>
          <w:tcPr>
            <w:tcW w:w="1024" w:type="dxa"/>
            <w:tcBorders>
              <w:right w:val="nil"/>
            </w:tcBorders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0,0</w:t>
            </w:r>
          </w:p>
        </w:tc>
      </w:tr>
      <w:tr w:rsidR="005C1C86" w:rsidRPr="005C1C86">
        <w:tc>
          <w:tcPr>
            <w:tcW w:w="907" w:type="dxa"/>
            <w:vMerge/>
            <w:tcBorders>
              <w:left w:val="nil"/>
            </w:tcBorders>
          </w:tcPr>
          <w:p w:rsidR="005C1C86" w:rsidRPr="005C1C86" w:rsidRDefault="005C1C86"/>
        </w:tc>
        <w:tc>
          <w:tcPr>
            <w:tcW w:w="1274" w:type="dxa"/>
            <w:vMerge/>
          </w:tcPr>
          <w:p w:rsidR="005C1C86" w:rsidRPr="005C1C86" w:rsidRDefault="005C1C86"/>
        </w:tc>
        <w:tc>
          <w:tcPr>
            <w:tcW w:w="1330" w:type="dxa"/>
            <w:vMerge/>
          </w:tcPr>
          <w:p w:rsidR="005C1C86" w:rsidRPr="005C1C86" w:rsidRDefault="005C1C86"/>
        </w:tc>
        <w:tc>
          <w:tcPr>
            <w:tcW w:w="1274" w:type="dxa"/>
            <w:vMerge/>
          </w:tcPr>
          <w:p w:rsidR="005C1C86" w:rsidRPr="005C1C86" w:rsidRDefault="005C1C86"/>
        </w:tc>
        <w:tc>
          <w:tcPr>
            <w:tcW w:w="6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877</w:t>
            </w:r>
          </w:p>
        </w:tc>
        <w:tc>
          <w:tcPr>
            <w:tcW w:w="680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0314</w:t>
            </w:r>
          </w:p>
        </w:tc>
        <w:tc>
          <w:tcPr>
            <w:tcW w:w="1417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Ц850219720</w:t>
            </w:r>
          </w:p>
        </w:tc>
        <w:tc>
          <w:tcPr>
            <w:tcW w:w="567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244</w:t>
            </w:r>
          </w:p>
        </w:tc>
        <w:tc>
          <w:tcPr>
            <w:tcW w:w="1191" w:type="dxa"/>
            <w:vMerge/>
          </w:tcPr>
          <w:p w:rsidR="005C1C86" w:rsidRPr="005C1C86" w:rsidRDefault="005C1C86"/>
        </w:tc>
        <w:tc>
          <w:tcPr>
            <w:tcW w:w="90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0,0</w:t>
            </w:r>
          </w:p>
        </w:tc>
        <w:tc>
          <w:tcPr>
            <w:tcW w:w="90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5000,0</w:t>
            </w:r>
          </w:p>
        </w:tc>
        <w:tc>
          <w:tcPr>
            <w:tcW w:w="90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0,0</w:t>
            </w:r>
          </w:p>
        </w:tc>
        <w:tc>
          <w:tcPr>
            <w:tcW w:w="90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0,0</w:t>
            </w:r>
          </w:p>
        </w:tc>
        <w:tc>
          <w:tcPr>
            <w:tcW w:w="90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0,0</w:t>
            </w:r>
          </w:p>
        </w:tc>
        <w:tc>
          <w:tcPr>
            <w:tcW w:w="90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0,0</w:t>
            </w:r>
          </w:p>
        </w:tc>
        <w:tc>
          <w:tcPr>
            <w:tcW w:w="90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0,0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0,0</w:t>
            </w:r>
          </w:p>
        </w:tc>
        <w:tc>
          <w:tcPr>
            <w:tcW w:w="1024" w:type="dxa"/>
            <w:tcBorders>
              <w:right w:val="nil"/>
            </w:tcBorders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0,0</w:t>
            </w:r>
          </w:p>
        </w:tc>
      </w:tr>
      <w:tr w:rsidR="005C1C86" w:rsidRPr="005C1C86">
        <w:tc>
          <w:tcPr>
            <w:tcW w:w="907" w:type="dxa"/>
            <w:vMerge/>
            <w:tcBorders>
              <w:left w:val="nil"/>
            </w:tcBorders>
          </w:tcPr>
          <w:p w:rsidR="005C1C86" w:rsidRPr="005C1C86" w:rsidRDefault="005C1C86"/>
        </w:tc>
        <w:tc>
          <w:tcPr>
            <w:tcW w:w="1274" w:type="dxa"/>
            <w:vMerge/>
          </w:tcPr>
          <w:p w:rsidR="005C1C86" w:rsidRPr="005C1C86" w:rsidRDefault="005C1C86"/>
        </w:tc>
        <w:tc>
          <w:tcPr>
            <w:tcW w:w="1330" w:type="dxa"/>
            <w:vMerge/>
          </w:tcPr>
          <w:p w:rsidR="005C1C86" w:rsidRPr="005C1C86" w:rsidRDefault="005C1C86"/>
        </w:tc>
        <w:tc>
          <w:tcPr>
            <w:tcW w:w="1274" w:type="dxa"/>
          </w:tcPr>
          <w:p w:rsidR="005C1C86" w:rsidRPr="005C1C86" w:rsidRDefault="005C1C86">
            <w:pPr>
              <w:pStyle w:val="ConsPlusNormal"/>
              <w:jc w:val="both"/>
            </w:pPr>
            <w:r w:rsidRPr="005C1C86">
              <w:t xml:space="preserve">участники - Минздрав Чувашии, Минстрой Чувашии, ГУ МЧС России по Чувашской </w:t>
            </w:r>
            <w:r w:rsidRPr="005C1C86">
              <w:lastRenderedPageBreak/>
              <w:t xml:space="preserve">Республике </w:t>
            </w:r>
            <w:hyperlink w:anchor="P5632" w:history="1">
              <w:r w:rsidRPr="005C1C86">
                <w:t>&lt;*&gt;</w:t>
              </w:r>
            </w:hyperlink>
            <w:r w:rsidRPr="005C1C86">
              <w:t xml:space="preserve">, МВД по Чувашской Республике </w:t>
            </w:r>
            <w:hyperlink w:anchor="P5632" w:history="1">
              <w:r w:rsidRPr="005C1C86">
                <w:t>&lt;*&gt;</w:t>
              </w:r>
            </w:hyperlink>
            <w:r w:rsidRPr="005C1C86">
              <w:t xml:space="preserve">, Чувашский ЛО МВД России на транспорте </w:t>
            </w:r>
            <w:hyperlink w:anchor="P5632" w:history="1">
              <w:r w:rsidRPr="005C1C86">
                <w:t>&lt;*&gt;</w:t>
              </w:r>
            </w:hyperlink>
          </w:p>
        </w:tc>
        <w:tc>
          <w:tcPr>
            <w:tcW w:w="6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lastRenderedPageBreak/>
              <w:t>x</w:t>
            </w:r>
          </w:p>
        </w:tc>
        <w:tc>
          <w:tcPr>
            <w:tcW w:w="680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x</w:t>
            </w:r>
          </w:p>
        </w:tc>
        <w:tc>
          <w:tcPr>
            <w:tcW w:w="1417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x</w:t>
            </w:r>
          </w:p>
        </w:tc>
        <w:tc>
          <w:tcPr>
            <w:tcW w:w="567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x</w:t>
            </w:r>
          </w:p>
        </w:tc>
        <w:tc>
          <w:tcPr>
            <w:tcW w:w="1191" w:type="dxa"/>
          </w:tcPr>
          <w:p w:rsidR="005C1C86" w:rsidRPr="005C1C86" w:rsidRDefault="005C1C86">
            <w:pPr>
              <w:pStyle w:val="ConsPlusNormal"/>
            </w:pPr>
          </w:p>
        </w:tc>
        <w:tc>
          <w:tcPr>
            <w:tcW w:w="90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x</w:t>
            </w:r>
          </w:p>
        </w:tc>
        <w:tc>
          <w:tcPr>
            <w:tcW w:w="90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x</w:t>
            </w:r>
          </w:p>
        </w:tc>
        <w:tc>
          <w:tcPr>
            <w:tcW w:w="90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x</w:t>
            </w:r>
          </w:p>
        </w:tc>
        <w:tc>
          <w:tcPr>
            <w:tcW w:w="90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x</w:t>
            </w:r>
          </w:p>
        </w:tc>
        <w:tc>
          <w:tcPr>
            <w:tcW w:w="90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x</w:t>
            </w:r>
          </w:p>
        </w:tc>
        <w:tc>
          <w:tcPr>
            <w:tcW w:w="90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x</w:t>
            </w:r>
          </w:p>
        </w:tc>
        <w:tc>
          <w:tcPr>
            <w:tcW w:w="90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x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x</w:t>
            </w:r>
          </w:p>
        </w:tc>
        <w:tc>
          <w:tcPr>
            <w:tcW w:w="1024" w:type="dxa"/>
            <w:tcBorders>
              <w:right w:val="nil"/>
            </w:tcBorders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x</w:t>
            </w:r>
          </w:p>
        </w:tc>
      </w:tr>
      <w:tr w:rsidR="005C1C86" w:rsidRPr="005C1C86">
        <w:tc>
          <w:tcPr>
            <w:tcW w:w="907" w:type="dxa"/>
            <w:vMerge/>
            <w:tcBorders>
              <w:left w:val="nil"/>
            </w:tcBorders>
          </w:tcPr>
          <w:p w:rsidR="005C1C86" w:rsidRPr="005C1C86" w:rsidRDefault="005C1C86"/>
        </w:tc>
        <w:tc>
          <w:tcPr>
            <w:tcW w:w="1274" w:type="dxa"/>
            <w:vMerge/>
          </w:tcPr>
          <w:p w:rsidR="005C1C86" w:rsidRPr="005C1C86" w:rsidRDefault="005C1C86"/>
        </w:tc>
        <w:tc>
          <w:tcPr>
            <w:tcW w:w="1330" w:type="dxa"/>
            <w:vMerge/>
          </w:tcPr>
          <w:p w:rsidR="005C1C86" w:rsidRPr="005C1C86" w:rsidRDefault="005C1C86"/>
        </w:tc>
        <w:tc>
          <w:tcPr>
            <w:tcW w:w="1274" w:type="dxa"/>
          </w:tcPr>
          <w:p w:rsidR="005C1C86" w:rsidRPr="005C1C86" w:rsidRDefault="005C1C86">
            <w:pPr>
              <w:pStyle w:val="ConsPlusNormal"/>
              <w:jc w:val="both"/>
            </w:pPr>
            <w:r w:rsidRPr="005C1C86">
              <w:t xml:space="preserve">органы местного самоуправления </w:t>
            </w:r>
            <w:hyperlink w:anchor="P5632" w:history="1">
              <w:r w:rsidRPr="005C1C86">
                <w:t>&lt;*&gt;</w:t>
              </w:r>
            </w:hyperlink>
          </w:p>
        </w:tc>
        <w:tc>
          <w:tcPr>
            <w:tcW w:w="6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x</w:t>
            </w:r>
          </w:p>
        </w:tc>
        <w:tc>
          <w:tcPr>
            <w:tcW w:w="680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x</w:t>
            </w:r>
          </w:p>
        </w:tc>
        <w:tc>
          <w:tcPr>
            <w:tcW w:w="1417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x</w:t>
            </w:r>
          </w:p>
        </w:tc>
        <w:tc>
          <w:tcPr>
            <w:tcW w:w="567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x</w:t>
            </w:r>
          </w:p>
        </w:tc>
        <w:tc>
          <w:tcPr>
            <w:tcW w:w="1191" w:type="dxa"/>
          </w:tcPr>
          <w:p w:rsidR="005C1C86" w:rsidRPr="005C1C86" w:rsidRDefault="005C1C86">
            <w:pPr>
              <w:pStyle w:val="ConsPlusNormal"/>
              <w:jc w:val="both"/>
            </w:pPr>
            <w:r w:rsidRPr="005C1C86">
              <w:t>местные бюджеты</w:t>
            </w:r>
          </w:p>
        </w:tc>
        <w:tc>
          <w:tcPr>
            <w:tcW w:w="90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33334,4</w:t>
            </w:r>
          </w:p>
        </w:tc>
        <w:tc>
          <w:tcPr>
            <w:tcW w:w="90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31575,8</w:t>
            </w:r>
          </w:p>
        </w:tc>
        <w:tc>
          <w:tcPr>
            <w:tcW w:w="90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31575,8</w:t>
            </w:r>
          </w:p>
        </w:tc>
        <w:tc>
          <w:tcPr>
            <w:tcW w:w="90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32800,0</w:t>
            </w:r>
          </w:p>
        </w:tc>
        <w:tc>
          <w:tcPr>
            <w:tcW w:w="90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33200,0</w:t>
            </w:r>
          </w:p>
        </w:tc>
        <w:tc>
          <w:tcPr>
            <w:tcW w:w="90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33600,0</w:t>
            </w:r>
          </w:p>
        </w:tc>
        <w:tc>
          <w:tcPr>
            <w:tcW w:w="90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34000,0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172000,0</w:t>
            </w:r>
          </w:p>
        </w:tc>
        <w:tc>
          <w:tcPr>
            <w:tcW w:w="1024" w:type="dxa"/>
            <w:tcBorders>
              <w:right w:val="nil"/>
            </w:tcBorders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174000,0</w:t>
            </w:r>
          </w:p>
        </w:tc>
      </w:tr>
      <w:tr w:rsidR="005C1C86" w:rsidRPr="005C1C86">
        <w:tc>
          <w:tcPr>
            <w:tcW w:w="17640" w:type="dxa"/>
            <w:gridSpan w:val="18"/>
            <w:tcBorders>
              <w:left w:val="nil"/>
              <w:right w:val="nil"/>
            </w:tcBorders>
          </w:tcPr>
          <w:p w:rsidR="005C1C86" w:rsidRPr="005C1C86" w:rsidRDefault="005C1C86">
            <w:pPr>
              <w:pStyle w:val="ConsPlusNormal"/>
              <w:jc w:val="center"/>
              <w:outlineLvl w:val="3"/>
            </w:pPr>
            <w:r w:rsidRPr="005C1C86">
              <w:t>Цель "Повышение безопасности жизнедеятельности населения Чувашской Республики и снижение социально-экономического ущерба от чрезвычайных ситуаций природного и техногенного характера и происшествий путем сокращения времени реагирования экстренных оперативных служб при обращении населения по единому номеру "112"</w:t>
            </w:r>
          </w:p>
        </w:tc>
      </w:tr>
      <w:tr w:rsidR="005C1C86" w:rsidRPr="005C1C86">
        <w:tc>
          <w:tcPr>
            <w:tcW w:w="907" w:type="dxa"/>
            <w:vMerge w:val="restart"/>
            <w:tcBorders>
              <w:left w:val="nil"/>
            </w:tcBorders>
          </w:tcPr>
          <w:p w:rsidR="005C1C86" w:rsidRPr="005C1C86" w:rsidRDefault="005C1C86">
            <w:pPr>
              <w:pStyle w:val="ConsPlusNormal"/>
              <w:jc w:val="both"/>
            </w:pPr>
            <w:r w:rsidRPr="005C1C86">
              <w:t>Основное мероприятие 1</w:t>
            </w:r>
          </w:p>
        </w:tc>
        <w:tc>
          <w:tcPr>
            <w:tcW w:w="1274" w:type="dxa"/>
            <w:vMerge w:val="restart"/>
          </w:tcPr>
          <w:p w:rsidR="005C1C86" w:rsidRPr="005C1C86" w:rsidRDefault="005C1C86">
            <w:pPr>
              <w:pStyle w:val="ConsPlusNormal"/>
              <w:jc w:val="both"/>
            </w:pPr>
            <w:r w:rsidRPr="005C1C86">
              <w:t>Создание системы обеспечения вызова экстренных оперативных служб по единому номеру "112" на территории Чувашской Республики</w:t>
            </w:r>
          </w:p>
        </w:tc>
        <w:tc>
          <w:tcPr>
            <w:tcW w:w="1330" w:type="dxa"/>
            <w:vMerge w:val="restart"/>
          </w:tcPr>
          <w:p w:rsidR="005C1C86" w:rsidRPr="005C1C86" w:rsidRDefault="005C1C86">
            <w:pPr>
              <w:pStyle w:val="ConsPlusNormal"/>
              <w:jc w:val="both"/>
            </w:pPr>
            <w:r w:rsidRPr="005C1C86">
              <w:t>создание телекоммуникационной и информационно-технической инфраструктуры "Системы-112";</w:t>
            </w:r>
          </w:p>
          <w:p w:rsidR="005C1C86" w:rsidRPr="005C1C86" w:rsidRDefault="005C1C86">
            <w:pPr>
              <w:pStyle w:val="ConsPlusNormal"/>
              <w:jc w:val="both"/>
            </w:pPr>
            <w:r w:rsidRPr="005C1C86">
              <w:t>дооснащение единых дежурно-</w:t>
            </w:r>
            <w:r w:rsidRPr="005C1C86">
              <w:lastRenderedPageBreak/>
              <w:t>диспетчерских служб муниципальных образований и дежурно-диспетчерских служб экстренных оперативных служб Чувашской Республики программно-техническими комплексами "Системы-112";</w:t>
            </w:r>
          </w:p>
          <w:p w:rsidR="005C1C86" w:rsidRPr="005C1C86" w:rsidRDefault="005C1C86">
            <w:pPr>
              <w:pStyle w:val="ConsPlusNormal"/>
              <w:jc w:val="both"/>
            </w:pPr>
            <w:r w:rsidRPr="005C1C86">
              <w:t>организация подготовки персонала "Системы-112"</w:t>
            </w:r>
          </w:p>
        </w:tc>
        <w:tc>
          <w:tcPr>
            <w:tcW w:w="1274" w:type="dxa"/>
            <w:vMerge w:val="restart"/>
          </w:tcPr>
          <w:p w:rsidR="005C1C86" w:rsidRPr="005C1C86" w:rsidRDefault="005C1C86">
            <w:pPr>
              <w:pStyle w:val="ConsPlusNormal"/>
              <w:jc w:val="both"/>
            </w:pPr>
            <w:r w:rsidRPr="005C1C86">
              <w:lastRenderedPageBreak/>
              <w:t>ответственный исполнитель - ГКЧС Чувашии</w:t>
            </w:r>
          </w:p>
        </w:tc>
        <w:tc>
          <w:tcPr>
            <w:tcW w:w="6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x</w:t>
            </w:r>
          </w:p>
        </w:tc>
        <w:tc>
          <w:tcPr>
            <w:tcW w:w="680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x</w:t>
            </w:r>
          </w:p>
        </w:tc>
        <w:tc>
          <w:tcPr>
            <w:tcW w:w="1417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x</w:t>
            </w:r>
          </w:p>
        </w:tc>
        <w:tc>
          <w:tcPr>
            <w:tcW w:w="567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x</w:t>
            </w:r>
          </w:p>
        </w:tc>
        <w:tc>
          <w:tcPr>
            <w:tcW w:w="1191" w:type="dxa"/>
          </w:tcPr>
          <w:p w:rsidR="005C1C86" w:rsidRPr="005C1C86" w:rsidRDefault="005C1C86">
            <w:pPr>
              <w:pStyle w:val="ConsPlusNormal"/>
              <w:jc w:val="both"/>
            </w:pPr>
            <w:r w:rsidRPr="005C1C86">
              <w:t>всего</w:t>
            </w:r>
          </w:p>
        </w:tc>
        <w:tc>
          <w:tcPr>
            <w:tcW w:w="90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10821,1</w:t>
            </w:r>
          </w:p>
        </w:tc>
        <w:tc>
          <w:tcPr>
            <w:tcW w:w="90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11693,2</w:t>
            </w:r>
          </w:p>
        </w:tc>
        <w:tc>
          <w:tcPr>
            <w:tcW w:w="90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881,1</w:t>
            </w:r>
          </w:p>
        </w:tc>
        <w:tc>
          <w:tcPr>
            <w:tcW w:w="90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881,1</w:t>
            </w:r>
          </w:p>
        </w:tc>
        <w:tc>
          <w:tcPr>
            <w:tcW w:w="90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967,0</w:t>
            </w:r>
          </w:p>
        </w:tc>
        <w:tc>
          <w:tcPr>
            <w:tcW w:w="90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994,0</w:t>
            </w:r>
          </w:p>
        </w:tc>
        <w:tc>
          <w:tcPr>
            <w:tcW w:w="90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1020,0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5556,0</w:t>
            </w:r>
          </w:p>
        </w:tc>
        <w:tc>
          <w:tcPr>
            <w:tcW w:w="1024" w:type="dxa"/>
            <w:tcBorders>
              <w:right w:val="nil"/>
            </w:tcBorders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6546,0</w:t>
            </w:r>
          </w:p>
        </w:tc>
      </w:tr>
      <w:tr w:rsidR="005C1C86" w:rsidRPr="005C1C86">
        <w:tc>
          <w:tcPr>
            <w:tcW w:w="907" w:type="dxa"/>
            <w:vMerge/>
            <w:tcBorders>
              <w:left w:val="nil"/>
            </w:tcBorders>
          </w:tcPr>
          <w:p w:rsidR="005C1C86" w:rsidRPr="005C1C86" w:rsidRDefault="005C1C86"/>
        </w:tc>
        <w:tc>
          <w:tcPr>
            <w:tcW w:w="1274" w:type="dxa"/>
            <w:vMerge/>
          </w:tcPr>
          <w:p w:rsidR="005C1C86" w:rsidRPr="005C1C86" w:rsidRDefault="005C1C86"/>
        </w:tc>
        <w:tc>
          <w:tcPr>
            <w:tcW w:w="1330" w:type="dxa"/>
            <w:vMerge/>
          </w:tcPr>
          <w:p w:rsidR="005C1C86" w:rsidRPr="005C1C86" w:rsidRDefault="005C1C86"/>
        </w:tc>
        <w:tc>
          <w:tcPr>
            <w:tcW w:w="1274" w:type="dxa"/>
            <w:vMerge/>
          </w:tcPr>
          <w:p w:rsidR="005C1C86" w:rsidRPr="005C1C86" w:rsidRDefault="005C1C86"/>
        </w:tc>
        <w:tc>
          <w:tcPr>
            <w:tcW w:w="6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877</w:t>
            </w:r>
          </w:p>
        </w:tc>
        <w:tc>
          <w:tcPr>
            <w:tcW w:w="680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0309</w:t>
            </w:r>
          </w:p>
        </w:tc>
        <w:tc>
          <w:tcPr>
            <w:tcW w:w="1417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Ц810412510</w:t>
            </w:r>
          </w:p>
        </w:tc>
        <w:tc>
          <w:tcPr>
            <w:tcW w:w="567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244</w:t>
            </w:r>
          </w:p>
        </w:tc>
        <w:tc>
          <w:tcPr>
            <w:tcW w:w="1191" w:type="dxa"/>
            <w:vMerge w:val="restart"/>
          </w:tcPr>
          <w:p w:rsidR="005C1C86" w:rsidRPr="005C1C86" w:rsidRDefault="005C1C86">
            <w:pPr>
              <w:pStyle w:val="ConsPlusNormal"/>
              <w:jc w:val="both"/>
            </w:pPr>
            <w:r w:rsidRPr="005C1C86">
              <w:t>республиканский бюджет Чувашской Республики</w:t>
            </w:r>
          </w:p>
        </w:tc>
        <w:tc>
          <w:tcPr>
            <w:tcW w:w="90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0,0</w:t>
            </w:r>
          </w:p>
        </w:tc>
        <w:tc>
          <w:tcPr>
            <w:tcW w:w="90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0,0</w:t>
            </w:r>
          </w:p>
        </w:tc>
        <w:tc>
          <w:tcPr>
            <w:tcW w:w="90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0,0</w:t>
            </w:r>
          </w:p>
        </w:tc>
        <w:tc>
          <w:tcPr>
            <w:tcW w:w="904" w:type="dxa"/>
          </w:tcPr>
          <w:p w:rsidR="005C1C86" w:rsidRPr="005C1C86" w:rsidRDefault="005C1C86">
            <w:pPr>
              <w:pStyle w:val="ConsPlusNormal"/>
            </w:pPr>
          </w:p>
        </w:tc>
        <w:tc>
          <w:tcPr>
            <w:tcW w:w="90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967,0</w:t>
            </w:r>
          </w:p>
        </w:tc>
        <w:tc>
          <w:tcPr>
            <w:tcW w:w="90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994,0</w:t>
            </w:r>
          </w:p>
        </w:tc>
        <w:tc>
          <w:tcPr>
            <w:tcW w:w="90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1020,0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5556,0</w:t>
            </w:r>
          </w:p>
        </w:tc>
        <w:tc>
          <w:tcPr>
            <w:tcW w:w="1024" w:type="dxa"/>
            <w:tcBorders>
              <w:right w:val="nil"/>
            </w:tcBorders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6546,0</w:t>
            </w:r>
          </w:p>
        </w:tc>
      </w:tr>
      <w:tr w:rsidR="005C1C86" w:rsidRPr="005C1C86">
        <w:tc>
          <w:tcPr>
            <w:tcW w:w="907" w:type="dxa"/>
            <w:vMerge/>
            <w:tcBorders>
              <w:left w:val="nil"/>
            </w:tcBorders>
          </w:tcPr>
          <w:p w:rsidR="005C1C86" w:rsidRPr="005C1C86" w:rsidRDefault="005C1C86"/>
        </w:tc>
        <w:tc>
          <w:tcPr>
            <w:tcW w:w="1274" w:type="dxa"/>
            <w:vMerge/>
          </w:tcPr>
          <w:p w:rsidR="005C1C86" w:rsidRPr="005C1C86" w:rsidRDefault="005C1C86"/>
        </w:tc>
        <w:tc>
          <w:tcPr>
            <w:tcW w:w="1330" w:type="dxa"/>
            <w:vMerge/>
          </w:tcPr>
          <w:p w:rsidR="005C1C86" w:rsidRPr="005C1C86" w:rsidRDefault="005C1C86"/>
        </w:tc>
        <w:tc>
          <w:tcPr>
            <w:tcW w:w="1274" w:type="dxa"/>
            <w:vMerge/>
          </w:tcPr>
          <w:p w:rsidR="005C1C86" w:rsidRPr="005C1C86" w:rsidRDefault="005C1C86"/>
        </w:tc>
        <w:tc>
          <w:tcPr>
            <w:tcW w:w="6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877</w:t>
            </w:r>
          </w:p>
        </w:tc>
        <w:tc>
          <w:tcPr>
            <w:tcW w:w="680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0309</w:t>
            </w:r>
          </w:p>
        </w:tc>
        <w:tc>
          <w:tcPr>
            <w:tcW w:w="1417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Ц850112510</w:t>
            </w:r>
          </w:p>
        </w:tc>
        <w:tc>
          <w:tcPr>
            <w:tcW w:w="567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242</w:t>
            </w:r>
          </w:p>
        </w:tc>
        <w:tc>
          <w:tcPr>
            <w:tcW w:w="1191" w:type="dxa"/>
            <w:vMerge/>
          </w:tcPr>
          <w:p w:rsidR="005C1C86" w:rsidRPr="005C1C86" w:rsidRDefault="005C1C86"/>
        </w:tc>
        <w:tc>
          <w:tcPr>
            <w:tcW w:w="90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10821,1</w:t>
            </w:r>
          </w:p>
        </w:tc>
        <w:tc>
          <w:tcPr>
            <w:tcW w:w="90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11693,2</w:t>
            </w:r>
          </w:p>
        </w:tc>
        <w:tc>
          <w:tcPr>
            <w:tcW w:w="90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881,1</w:t>
            </w:r>
          </w:p>
        </w:tc>
        <w:tc>
          <w:tcPr>
            <w:tcW w:w="90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881,1</w:t>
            </w:r>
          </w:p>
        </w:tc>
        <w:tc>
          <w:tcPr>
            <w:tcW w:w="90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0,0</w:t>
            </w:r>
          </w:p>
        </w:tc>
        <w:tc>
          <w:tcPr>
            <w:tcW w:w="90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0,0</w:t>
            </w:r>
          </w:p>
        </w:tc>
        <w:tc>
          <w:tcPr>
            <w:tcW w:w="90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0,0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0,0</w:t>
            </w:r>
          </w:p>
        </w:tc>
        <w:tc>
          <w:tcPr>
            <w:tcW w:w="1024" w:type="dxa"/>
            <w:tcBorders>
              <w:right w:val="nil"/>
            </w:tcBorders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0,0</w:t>
            </w:r>
          </w:p>
        </w:tc>
      </w:tr>
      <w:tr w:rsidR="005C1C86" w:rsidRPr="005C1C86">
        <w:tc>
          <w:tcPr>
            <w:tcW w:w="907" w:type="dxa"/>
            <w:vMerge/>
            <w:tcBorders>
              <w:left w:val="nil"/>
            </w:tcBorders>
          </w:tcPr>
          <w:p w:rsidR="005C1C86" w:rsidRPr="005C1C86" w:rsidRDefault="005C1C86"/>
        </w:tc>
        <w:tc>
          <w:tcPr>
            <w:tcW w:w="1274" w:type="dxa"/>
            <w:vMerge/>
          </w:tcPr>
          <w:p w:rsidR="005C1C86" w:rsidRPr="005C1C86" w:rsidRDefault="005C1C86"/>
        </w:tc>
        <w:tc>
          <w:tcPr>
            <w:tcW w:w="1330" w:type="dxa"/>
            <w:vMerge/>
          </w:tcPr>
          <w:p w:rsidR="005C1C86" w:rsidRPr="005C1C86" w:rsidRDefault="005C1C86"/>
        </w:tc>
        <w:tc>
          <w:tcPr>
            <w:tcW w:w="1274" w:type="dxa"/>
          </w:tcPr>
          <w:p w:rsidR="005C1C86" w:rsidRPr="005C1C86" w:rsidRDefault="005C1C86">
            <w:pPr>
              <w:pStyle w:val="ConsPlusNormal"/>
              <w:jc w:val="both"/>
            </w:pPr>
            <w:r w:rsidRPr="005C1C86">
              <w:t xml:space="preserve">участники - Минздрав Чувашии, </w:t>
            </w:r>
            <w:proofErr w:type="spellStart"/>
            <w:r w:rsidRPr="005C1C86">
              <w:t>Мининформполитики</w:t>
            </w:r>
            <w:proofErr w:type="spellEnd"/>
            <w:r w:rsidRPr="005C1C86">
              <w:t xml:space="preserve"> Чувашии, ГУ </w:t>
            </w:r>
            <w:r w:rsidRPr="005C1C86">
              <w:lastRenderedPageBreak/>
              <w:t xml:space="preserve">МЧС России по Чувашской Республике </w:t>
            </w:r>
            <w:hyperlink w:anchor="P5632" w:history="1">
              <w:r w:rsidRPr="005C1C86">
                <w:t>&lt;*&gt;</w:t>
              </w:r>
            </w:hyperlink>
            <w:r w:rsidRPr="005C1C86">
              <w:t xml:space="preserve">, МВД по Чувашской Республике </w:t>
            </w:r>
            <w:hyperlink w:anchor="P5632" w:history="1">
              <w:r w:rsidRPr="005C1C86">
                <w:t>&lt;*&gt;</w:t>
              </w:r>
            </w:hyperlink>
          </w:p>
        </w:tc>
        <w:tc>
          <w:tcPr>
            <w:tcW w:w="6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lastRenderedPageBreak/>
              <w:t>x</w:t>
            </w:r>
          </w:p>
        </w:tc>
        <w:tc>
          <w:tcPr>
            <w:tcW w:w="680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x</w:t>
            </w:r>
          </w:p>
        </w:tc>
        <w:tc>
          <w:tcPr>
            <w:tcW w:w="1417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x</w:t>
            </w:r>
          </w:p>
        </w:tc>
        <w:tc>
          <w:tcPr>
            <w:tcW w:w="567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x</w:t>
            </w:r>
          </w:p>
        </w:tc>
        <w:tc>
          <w:tcPr>
            <w:tcW w:w="1191" w:type="dxa"/>
          </w:tcPr>
          <w:p w:rsidR="005C1C86" w:rsidRPr="005C1C86" w:rsidRDefault="005C1C86">
            <w:pPr>
              <w:pStyle w:val="ConsPlusNormal"/>
            </w:pPr>
          </w:p>
        </w:tc>
        <w:tc>
          <w:tcPr>
            <w:tcW w:w="90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x</w:t>
            </w:r>
          </w:p>
        </w:tc>
        <w:tc>
          <w:tcPr>
            <w:tcW w:w="90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x</w:t>
            </w:r>
          </w:p>
        </w:tc>
        <w:tc>
          <w:tcPr>
            <w:tcW w:w="90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x</w:t>
            </w:r>
          </w:p>
        </w:tc>
        <w:tc>
          <w:tcPr>
            <w:tcW w:w="90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x</w:t>
            </w:r>
          </w:p>
        </w:tc>
        <w:tc>
          <w:tcPr>
            <w:tcW w:w="90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x</w:t>
            </w:r>
          </w:p>
        </w:tc>
        <w:tc>
          <w:tcPr>
            <w:tcW w:w="90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x</w:t>
            </w:r>
          </w:p>
        </w:tc>
        <w:tc>
          <w:tcPr>
            <w:tcW w:w="90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x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x</w:t>
            </w:r>
          </w:p>
        </w:tc>
        <w:tc>
          <w:tcPr>
            <w:tcW w:w="1024" w:type="dxa"/>
            <w:tcBorders>
              <w:right w:val="nil"/>
            </w:tcBorders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x</w:t>
            </w:r>
          </w:p>
        </w:tc>
      </w:tr>
      <w:tr w:rsidR="005C1C86" w:rsidRPr="005C1C86">
        <w:tc>
          <w:tcPr>
            <w:tcW w:w="907" w:type="dxa"/>
            <w:vMerge/>
            <w:tcBorders>
              <w:left w:val="nil"/>
            </w:tcBorders>
          </w:tcPr>
          <w:p w:rsidR="005C1C86" w:rsidRPr="005C1C86" w:rsidRDefault="005C1C86"/>
        </w:tc>
        <w:tc>
          <w:tcPr>
            <w:tcW w:w="1274" w:type="dxa"/>
            <w:vMerge/>
          </w:tcPr>
          <w:p w:rsidR="005C1C86" w:rsidRPr="005C1C86" w:rsidRDefault="005C1C86"/>
        </w:tc>
        <w:tc>
          <w:tcPr>
            <w:tcW w:w="1330" w:type="dxa"/>
            <w:vMerge/>
          </w:tcPr>
          <w:p w:rsidR="005C1C86" w:rsidRPr="005C1C86" w:rsidRDefault="005C1C86"/>
        </w:tc>
        <w:tc>
          <w:tcPr>
            <w:tcW w:w="1274" w:type="dxa"/>
          </w:tcPr>
          <w:p w:rsidR="005C1C86" w:rsidRPr="005C1C86" w:rsidRDefault="005C1C86">
            <w:pPr>
              <w:pStyle w:val="ConsPlusNormal"/>
              <w:jc w:val="both"/>
            </w:pPr>
            <w:r w:rsidRPr="005C1C86">
              <w:t xml:space="preserve">органы местного самоуправления </w:t>
            </w:r>
            <w:hyperlink w:anchor="P5632" w:history="1">
              <w:r w:rsidRPr="005C1C86">
                <w:t>&lt;*&gt;</w:t>
              </w:r>
            </w:hyperlink>
          </w:p>
        </w:tc>
        <w:tc>
          <w:tcPr>
            <w:tcW w:w="6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x</w:t>
            </w:r>
          </w:p>
        </w:tc>
        <w:tc>
          <w:tcPr>
            <w:tcW w:w="680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x</w:t>
            </w:r>
          </w:p>
        </w:tc>
        <w:tc>
          <w:tcPr>
            <w:tcW w:w="1417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x</w:t>
            </w:r>
          </w:p>
        </w:tc>
        <w:tc>
          <w:tcPr>
            <w:tcW w:w="567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x</w:t>
            </w:r>
          </w:p>
        </w:tc>
        <w:tc>
          <w:tcPr>
            <w:tcW w:w="1191" w:type="dxa"/>
          </w:tcPr>
          <w:p w:rsidR="005C1C86" w:rsidRPr="005C1C86" w:rsidRDefault="005C1C86">
            <w:pPr>
              <w:pStyle w:val="ConsPlusNormal"/>
              <w:jc w:val="both"/>
            </w:pPr>
            <w:r w:rsidRPr="005C1C86">
              <w:t>местные бюджеты</w:t>
            </w:r>
          </w:p>
        </w:tc>
        <w:tc>
          <w:tcPr>
            <w:tcW w:w="90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x</w:t>
            </w:r>
          </w:p>
        </w:tc>
        <w:tc>
          <w:tcPr>
            <w:tcW w:w="90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x</w:t>
            </w:r>
          </w:p>
        </w:tc>
        <w:tc>
          <w:tcPr>
            <w:tcW w:w="90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x</w:t>
            </w:r>
          </w:p>
        </w:tc>
        <w:tc>
          <w:tcPr>
            <w:tcW w:w="90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x</w:t>
            </w:r>
          </w:p>
        </w:tc>
        <w:tc>
          <w:tcPr>
            <w:tcW w:w="90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x</w:t>
            </w:r>
          </w:p>
        </w:tc>
        <w:tc>
          <w:tcPr>
            <w:tcW w:w="90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x</w:t>
            </w:r>
          </w:p>
        </w:tc>
        <w:tc>
          <w:tcPr>
            <w:tcW w:w="90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x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x</w:t>
            </w:r>
          </w:p>
        </w:tc>
        <w:tc>
          <w:tcPr>
            <w:tcW w:w="1024" w:type="dxa"/>
            <w:tcBorders>
              <w:right w:val="nil"/>
            </w:tcBorders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x</w:t>
            </w:r>
          </w:p>
        </w:tc>
      </w:tr>
      <w:tr w:rsidR="005C1C86" w:rsidRPr="005C1C86">
        <w:tc>
          <w:tcPr>
            <w:tcW w:w="907" w:type="dxa"/>
            <w:vMerge w:val="restart"/>
            <w:tcBorders>
              <w:left w:val="nil"/>
            </w:tcBorders>
          </w:tcPr>
          <w:p w:rsidR="005C1C86" w:rsidRPr="005C1C86" w:rsidRDefault="005C1C86">
            <w:pPr>
              <w:pStyle w:val="ConsPlusNormal"/>
              <w:jc w:val="both"/>
            </w:pPr>
            <w:r w:rsidRPr="005C1C86">
              <w:t>Целевые показатели (индикаторы) Государ</w:t>
            </w:r>
            <w:r w:rsidRPr="005C1C86">
              <w:lastRenderedPageBreak/>
              <w:t>ственной программы, подпрограммы, увязанные с основным мероприятием 1</w:t>
            </w:r>
          </w:p>
        </w:tc>
        <w:tc>
          <w:tcPr>
            <w:tcW w:w="7166" w:type="dxa"/>
            <w:gridSpan w:val="7"/>
          </w:tcPr>
          <w:p w:rsidR="005C1C86" w:rsidRPr="005C1C86" w:rsidRDefault="005C1C86">
            <w:pPr>
              <w:pStyle w:val="ConsPlusNormal"/>
              <w:jc w:val="both"/>
            </w:pPr>
            <w:r w:rsidRPr="005C1C86">
              <w:lastRenderedPageBreak/>
              <w:t>Сокращение среднего времени комплексного реагирования экстренных оперативных служб на обращения граждан по номеру "112" на территории Чувашской Республики по сравнению с 2017 годом, %</w:t>
            </w:r>
          </w:p>
        </w:tc>
        <w:tc>
          <w:tcPr>
            <w:tcW w:w="1191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x</w:t>
            </w:r>
          </w:p>
        </w:tc>
        <w:tc>
          <w:tcPr>
            <w:tcW w:w="90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20,0</w:t>
            </w:r>
          </w:p>
        </w:tc>
        <w:tc>
          <w:tcPr>
            <w:tcW w:w="90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20,0</w:t>
            </w:r>
          </w:p>
        </w:tc>
        <w:tc>
          <w:tcPr>
            <w:tcW w:w="90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20,0</w:t>
            </w:r>
          </w:p>
        </w:tc>
        <w:tc>
          <w:tcPr>
            <w:tcW w:w="90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20,0</w:t>
            </w:r>
          </w:p>
        </w:tc>
        <w:tc>
          <w:tcPr>
            <w:tcW w:w="90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20,0</w:t>
            </w:r>
          </w:p>
        </w:tc>
        <w:tc>
          <w:tcPr>
            <w:tcW w:w="90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20,0</w:t>
            </w:r>
          </w:p>
        </w:tc>
        <w:tc>
          <w:tcPr>
            <w:tcW w:w="90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20,0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 xml:space="preserve">20,0 </w:t>
            </w:r>
            <w:hyperlink w:anchor="P5633" w:history="1">
              <w:r w:rsidRPr="005C1C86">
                <w:t>&lt;**&gt;</w:t>
              </w:r>
            </w:hyperlink>
          </w:p>
        </w:tc>
        <w:tc>
          <w:tcPr>
            <w:tcW w:w="1024" w:type="dxa"/>
            <w:tcBorders>
              <w:right w:val="nil"/>
            </w:tcBorders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 xml:space="preserve">20,0 </w:t>
            </w:r>
            <w:hyperlink w:anchor="P5633" w:history="1">
              <w:r w:rsidRPr="005C1C86">
                <w:t>&lt;**&gt;</w:t>
              </w:r>
            </w:hyperlink>
          </w:p>
        </w:tc>
      </w:tr>
      <w:tr w:rsidR="005C1C86" w:rsidRPr="005C1C86">
        <w:tc>
          <w:tcPr>
            <w:tcW w:w="907" w:type="dxa"/>
            <w:vMerge/>
            <w:tcBorders>
              <w:left w:val="nil"/>
            </w:tcBorders>
          </w:tcPr>
          <w:p w:rsidR="005C1C86" w:rsidRPr="005C1C86" w:rsidRDefault="005C1C86"/>
        </w:tc>
        <w:tc>
          <w:tcPr>
            <w:tcW w:w="7166" w:type="dxa"/>
            <w:gridSpan w:val="7"/>
          </w:tcPr>
          <w:p w:rsidR="005C1C86" w:rsidRPr="005C1C86" w:rsidRDefault="005C1C86">
            <w:pPr>
              <w:pStyle w:val="ConsPlusNormal"/>
              <w:jc w:val="both"/>
            </w:pPr>
            <w:r w:rsidRPr="005C1C86">
              <w:t>Доля населения Чувашской Республики, проживающего на территориях муниципальных образований, в которых развернута "Система-112", в общей численности населения Чувашской Республики, %</w:t>
            </w:r>
          </w:p>
        </w:tc>
        <w:tc>
          <w:tcPr>
            <w:tcW w:w="1191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x</w:t>
            </w:r>
          </w:p>
        </w:tc>
        <w:tc>
          <w:tcPr>
            <w:tcW w:w="90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100,0</w:t>
            </w:r>
          </w:p>
        </w:tc>
        <w:tc>
          <w:tcPr>
            <w:tcW w:w="90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100,0</w:t>
            </w:r>
          </w:p>
        </w:tc>
        <w:tc>
          <w:tcPr>
            <w:tcW w:w="90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100,0</w:t>
            </w:r>
          </w:p>
        </w:tc>
        <w:tc>
          <w:tcPr>
            <w:tcW w:w="90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100,0</w:t>
            </w:r>
          </w:p>
        </w:tc>
        <w:tc>
          <w:tcPr>
            <w:tcW w:w="90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100,0</w:t>
            </w:r>
          </w:p>
        </w:tc>
        <w:tc>
          <w:tcPr>
            <w:tcW w:w="90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100,0</w:t>
            </w:r>
          </w:p>
        </w:tc>
        <w:tc>
          <w:tcPr>
            <w:tcW w:w="90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100,0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 xml:space="preserve">100,0 </w:t>
            </w:r>
            <w:hyperlink w:anchor="P5633" w:history="1">
              <w:r w:rsidRPr="005C1C86">
                <w:t>&lt;**&gt;</w:t>
              </w:r>
            </w:hyperlink>
          </w:p>
        </w:tc>
        <w:tc>
          <w:tcPr>
            <w:tcW w:w="1024" w:type="dxa"/>
            <w:tcBorders>
              <w:right w:val="nil"/>
            </w:tcBorders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 xml:space="preserve">100,0 </w:t>
            </w:r>
            <w:hyperlink w:anchor="P5633" w:history="1">
              <w:r w:rsidRPr="005C1C86">
                <w:t>&lt;**&gt;</w:t>
              </w:r>
            </w:hyperlink>
          </w:p>
        </w:tc>
      </w:tr>
      <w:tr w:rsidR="005C1C86" w:rsidRPr="005C1C86">
        <w:tc>
          <w:tcPr>
            <w:tcW w:w="17640" w:type="dxa"/>
            <w:gridSpan w:val="18"/>
            <w:tcBorders>
              <w:left w:val="nil"/>
              <w:right w:val="nil"/>
            </w:tcBorders>
          </w:tcPr>
          <w:p w:rsidR="005C1C86" w:rsidRPr="005C1C86" w:rsidRDefault="005C1C86">
            <w:pPr>
              <w:pStyle w:val="ConsPlusNormal"/>
              <w:jc w:val="center"/>
              <w:outlineLvl w:val="3"/>
            </w:pPr>
            <w:r w:rsidRPr="005C1C86">
              <w:lastRenderedPageBreak/>
              <w:t>Цель "Создание единой информационной среды, обеспечивающей эффективное и незамедлительное реагирование и взаимодействие всех служб, ответственных за обеспечение общественной безопасности, правопорядка и безопасности среды обитания"</w:t>
            </w:r>
          </w:p>
        </w:tc>
      </w:tr>
      <w:tr w:rsidR="005C1C86" w:rsidRPr="005C1C86">
        <w:tc>
          <w:tcPr>
            <w:tcW w:w="907" w:type="dxa"/>
            <w:vMerge w:val="restart"/>
            <w:tcBorders>
              <w:left w:val="nil"/>
            </w:tcBorders>
          </w:tcPr>
          <w:p w:rsidR="005C1C86" w:rsidRPr="005C1C86" w:rsidRDefault="005C1C86">
            <w:pPr>
              <w:pStyle w:val="ConsPlusNormal"/>
              <w:jc w:val="both"/>
            </w:pPr>
            <w:r w:rsidRPr="005C1C86">
              <w:t>Основное мероприятие 2</w:t>
            </w:r>
          </w:p>
        </w:tc>
        <w:tc>
          <w:tcPr>
            <w:tcW w:w="1274" w:type="dxa"/>
            <w:vMerge w:val="restart"/>
          </w:tcPr>
          <w:p w:rsidR="005C1C86" w:rsidRPr="005C1C86" w:rsidRDefault="005C1C86">
            <w:pPr>
              <w:pStyle w:val="ConsPlusNormal"/>
              <w:jc w:val="both"/>
            </w:pPr>
            <w:r w:rsidRPr="005C1C86">
              <w:t>Обеспечение безопасности населения и муниципальной (коммунальной) инфраструктуры</w:t>
            </w:r>
          </w:p>
        </w:tc>
        <w:tc>
          <w:tcPr>
            <w:tcW w:w="1330" w:type="dxa"/>
            <w:vMerge w:val="restart"/>
          </w:tcPr>
          <w:p w:rsidR="005C1C86" w:rsidRPr="005C1C86" w:rsidRDefault="005C1C86">
            <w:pPr>
              <w:pStyle w:val="ConsPlusNormal"/>
              <w:jc w:val="both"/>
            </w:pPr>
            <w:r w:rsidRPr="005C1C86">
              <w:t xml:space="preserve">внедрение современных технических средств обеспечения правопорядка и безопасности в общественных местах и раскрытия преступлений, а также повышения </w:t>
            </w:r>
            <w:r w:rsidRPr="005C1C86">
              <w:lastRenderedPageBreak/>
              <w:t>безопасности дорожного движения;</w:t>
            </w:r>
          </w:p>
          <w:p w:rsidR="005C1C86" w:rsidRPr="005C1C86" w:rsidRDefault="005C1C86">
            <w:pPr>
              <w:pStyle w:val="ConsPlusNormal"/>
              <w:jc w:val="both"/>
            </w:pPr>
            <w:r w:rsidRPr="005C1C86">
              <w:t>развитие существующих и создание новых функциональных компонентов безопасности для эффективного функционирования аппаратно-программного комплекса "Безопасный город"</w:t>
            </w:r>
          </w:p>
        </w:tc>
        <w:tc>
          <w:tcPr>
            <w:tcW w:w="1274" w:type="dxa"/>
            <w:vMerge w:val="restart"/>
          </w:tcPr>
          <w:p w:rsidR="005C1C86" w:rsidRPr="005C1C86" w:rsidRDefault="005C1C86">
            <w:pPr>
              <w:pStyle w:val="ConsPlusNormal"/>
              <w:jc w:val="both"/>
            </w:pPr>
            <w:r w:rsidRPr="005C1C86">
              <w:lastRenderedPageBreak/>
              <w:t>ответственный исполнитель - ГКЧС Чувашии</w:t>
            </w:r>
          </w:p>
        </w:tc>
        <w:tc>
          <w:tcPr>
            <w:tcW w:w="6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x</w:t>
            </w:r>
          </w:p>
        </w:tc>
        <w:tc>
          <w:tcPr>
            <w:tcW w:w="680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x</w:t>
            </w:r>
          </w:p>
        </w:tc>
        <w:tc>
          <w:tcPr>
            <w:tcW w:w="1417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x</w:t>
            </w:r>
          </w:p>
        </w:tc>
        <w:tc>
          <w:tcPr>
            <w:tcW w:w="567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x</w:t>
            </w:r>
          </w:p>
        </w:tc>
        <w:tc>
          <w:tcPr>
            <w:tcW w:w="1191" w:type="dxa"/>
          </w:tcPr>
          <w:p w:rsidR="005C1C86" w:rsidRPr="005C1C86" w:rsidRDefault="005C1C86">
            <w:pPr>
              <w:pStyle w:val="ConsPlusNormal"/>
              <w:jc w:val="both"/>
            </w:pPr>
            <w:r w:rsidRPr="005C1C86">
              <w:t>всего</w:t>
            </w:r>
          </w:p>
        </w:tc>
        <w:tc>
          <w:tcPr>
            <w:tcW w:w="90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22247,1</w:t>
            </w:r>
          </w:p>
        </w:tc>
        <w:tc>
          <w:tcPr>
            <w:tcW w:w="90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26447,6</w:t>
            </w:r>
          </w:p>
        </w:tc>
        <w:tc>
          <w:tcPr>
            <w:tcW w:w="90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21447,6</w:t>
            </w:r>
          </w:p>
        </w:tc>
        <w:tc>
          <w:tcPr>
            <w:tcW w:w="90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22500,0</w:t>
            </w:r>
          </w:p>
        </w:tc>
        <w:tc>
          <w:tcPr>
            <w:tcW w:w="90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22700,0</w:t>
            </w:r>
          </w:p>
        </w:tc>
        <w:tc>
          <w:tcPr>
            <w:tcW w:w="90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22900,0</w:t>
            </w:r>
          </w:p>
        </w:tc>
        <w:tc>
          <w:tcPr>
            <w:tcW w:w="90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23100,0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116500,0</w:t>
            </w:r>
          </w:p>
        </w:tc>
        <w:tc>
          <w:tcPr>
            <w:tcW w:w="1024" w:type="dxa"/>
            <w:tcBorders>
              <w:right w:val="nil"/>
            </w:tcBorders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117500,0</w:t>
            </w:r>
          </w:p>
        </w:tc>
      </w:tr>
      <w:tr w:rsidR="005C1C86" w:rsidRPr="005C1C86">
        <w:tc>
          <w:tcPr>
            <w:tcW w:w="907" w:type="dxa"/>
            <w:vMerge/>
            <w:tcBorders>
              <w:left w:val="nil"/>
            </w:tcBorders>
          </w:tcPr>
          <w:p w:rsidR="005C1C86" w:rsidRPr="005C1C86" w:rsidRDefault="005C1C86"/>
        </w:tc>
        <w:tc>
          <w:tcPr>
            <w:tcW w:w="1274" w:type="dxa"/>
            <w:vMerge/>
          </w:tcPr>
          <w:p w:rsidR="005C1C86" w:rsidRPr="005C1C86" w:rsidRDefault="005C1C86"/>
        </w:tc>
        <w:tc>
          <w:tcPr>
            <w:tcW w:w="1330" w:type="dxa"/>
            <w:vMerge/>
          </w:tcPr>
          <w:p w:rsidR="005C1C86" w:rsidRPr="005C1C86" w:rsidRDefault="005C1C86"/>
        </w:tc>
        <w:tc>
          <w:tcPr>
            <w:tcW w:w="1274" w:type="dxa"/>
            <w:vMerge/>
          </w:tcPr>
          <w:p w:rsidR="005C1C86" w:rsidRPr="005C1C86" w:rsidRDefault="005C1C86"/>
        </w:tc>
        <w:tc>
          <w:tcPr>
            <w:tcW w:w="6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877</w:t>
            </w:r>
          </w:p>
        </w:tc>
        <w:tc>
          <w:tcPr>
            <w:tcW w:w="680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0314</w:t>
            </w:r>
          </w:p>
        </w:tc>
        <w:tc>
          <w:tcPr>
            <w:tcW w:w="1417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Ц850219720</w:t>
            </w:r>
          </w:p>
        </w:tc>
        <w:tc>
          <w:tcPr>
            <w:tcW w:w="567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244</w:t>
            </w:r>
          </w:p>
        </w:tc>
        <w:tc>
          <w:tcPr>
            <w:tcW w:w="1191" w:type="dxa"/>
          </w:tcPr>
          <w:p w:rsidR="005C1C86" w:rsidRPr="005C1C86" w:rsidRDefault="005C1C86">
            <w:pPr>
              <w:pStyle w:val="ConsPlusNormal"/>
              <w:jc w:val="both"/>
            </w:pPr>
            <w:r w:rsidRPr="005C1C86">
              <w:t>республиканский бюджет Чувашской Республики</w:t>
            </w:r>
          </w:p>
        </w:tc>
        <w:tc>
          <w:tcPr>
            <w:tcW w:w="90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0,0</w:t>
            </w:r>
          </w:p>
        </w:tc>
        <w:tc>
          <w:tcPr>
            <w:tcW w:w="90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5000,0</w:t>
            </w:r>
          </w:p>
        </w:tc>
        <w:tc>
          <w:tcPr>
            <w:tcW w:w="90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0,0</w:t>
            </w:r>
          </w:p>
        </w:tc>
        <w:tc>
          <w:tcPr>
            <w:tcW w:w="90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0,0</w:t>
            </w:r>
          </w:p>
        </w:tc>
        <w:tc>
          <w:tcPr>
            <w:tcW w:w="90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0,0</w:t>
            </w:r>
          </w:p>
        </w:tc>
        <w:tc>
          <w:tcPr>
            <w:tcW w:w="90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0,0</w:t>
            </w:r>
          </w:p>
        </w:tc>
        <w:tc>
          <w:tcPr>
            <w:tcW w:w="90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0,0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0,0</w:t>
            </w:r>
          </w:p>
        </w:tc>
        <w:tc>
          <w:tcPr>
            <w:tcW w:w="1024" w:type="dxa"/>
            <w:tcBorders>
              <w:right w:val="nil"/>
            </w:tcBorders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0,0</w:t>
            </w:r>
          </w:p>
        </w:tc>
      </w:tr>
      <w:tr w:rsidR="005C1C86" w:rsidRPr="005C1C86">
        <w:tc>
          <w:tcPr>
            <w:tcW w:w="907" w:type="dxa"/>
            <w:vMerge/>
            <w:tcBorders>
              <w:left w:val="nil"/>
            </w:tcBorders>
          </w:tcPr>
          <w:p w:rsidR="005C1C86" w:rsidRPr="005C1C86" w:rsidRDefault="005C1C86"/>
        </w:tc>
        <w:tc>
          <w:tcPr>
            <w:tcW w:w="1274" w:type="dxa"/>
            <w:vMerge/>
          </w:tcPr>
          <w:p w:rsidR="005C1C86" w:rsidRPr="005C1C86" w:rsidRDefault="005C1C86"/>
        </w:tc>
        <w:tc>
          <w:tcPr>
            <w:tcW w:w="1330" w:type="dxa"/>
            <w:vMerge/>
          </w:tcPr>
          <w:p w:rsidR="005C1C86" w:rsidRPr="005C1C86" w:rsidRDefault="005C1C86"/>
        </w:tc>
        <w:tc>
          <w:tcPr>
            <w:tcW w:w="1274" w:type="dxa"/>
          </w:tcPr>
          <w:p w:rsidR="005C1C86" w:rsidRPr="005C1C86" w:rsidRDefault="005C1C86">
            <w:pPr>
              <w:pStyle w:val="ConsPlusNormal"/>
              <w:jc w:val="both"/>
            </w:pPr>
            <w:r w:rsidRPr="005C1C86">
              <w:t>участники - Минстрой Чувашии, Минздрав Чувашии</w:t>
            </w:r>
          </w:p>
        </w:tc>
        <w:tc>
          <w:tcPr>
            <w:tcW w:w="6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x</w:t>
            </w:r>
          </w:p>
        </w:tc>
        <w:tc>
          <w:tcPr>
            <w:tcW w:w="680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x</w:t>
            </w:r>
          </w:p>
        </w:tc>
        <w:tc>
          <w:tcPr>
            <w:tcW w:w="1417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x</w:t>
            </w:r>
          </w:p>
        </w:tc>
        <w:tc>
          <w:tcPr>
            <w:tcW w:w="567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x</w:t>
            </w:r>
          </w:p>
        </w:tc>
        <w:tc>
          <w:tcPr>
            <w:tcW w:w="1191" w:type="dxa"/>
          </w:tcPr>
          <w:p w:rsidR="005C1C86" w:rsidRPr="005C1C86" w:rsidRDefault="005C1C86">
            <w:pPr>
              <w:pStyle w:val="ConsPlusNormal"/>
            </w:pPr>
          </w:p>
        </w:tc>
        <w:tc>
          <w:tcPr>
            <w:tcW w:w="90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x</w:t>
            </w:r>
          </w:p>
        </w:tc>
        <w:tc>
          <w:tcPr>
            <w:tcW w:w="90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x</w:t>
            </w:r>
          </w:p>
        </w:tc>
        <w:tc>
          <w:tcPr>
            <w:tcW w:w="90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x</w:t>
            </w:r>
          </w:p>
        </w:tc>
        <w:tc>
          <w:tcPr>
            <w:tcW w:w="90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x</w:t>
            </w:r>
          </w:p>
        </w:tc>
        <w:tc>
          <w:tcPr>
            <w:tcW w:w="90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x</w:t>
            </w:r>
          </w:p>
        </w:tc>
        <w:tc>
          <w:tcPr>
            <w:tcW w:w="90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x</w:t>
            </w:r>
          </w:p>
        </w:tc>
        <w:tc>
          <w:tcPr>
            <w:tcW w:w="90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x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x</w:t>
            </w:r>
          </w:p>
        </w:tc>
        <w:tc>
          <w:tcPr>
            <w:tcW w:w="1024" w:type="dxa"/>
            <w:tcBorders>
              <w:right w:val="nil"/>
            </w:tcBorders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x</w:t>
            </w:r>
          </w:p>
        </w:tc>
      </w:tr>
      <w:tr w:rsidR="005C1C86" w:rsidRPr="005C1C86">
        <w:tc>
          <w:tcPr>
            <w:tcW w:w="907" w:type="dxa"/>
            <w:vMerge/>
            <w:tcBorders>
              <w:left w:val="nil"/>
            </w:tcBorders>
          </w:tcPr>
          <w:p w:rsidR="005C1C86" w:rsidRPr="005C1C86" w:rsidRDefault="005C1C86"/>
        </w:tc>
        <w:tc>
          <w:tcPr>
            <w:tcW w:w="1274" w:type="dxa"/>
            <w:vMerge/>
          </w:tcPr>
          <w:p w:rsidR="005C1C86" w:rsidRPr="005C1C86" w:rsidRDefault="005C1C86"/>
        </w:tc>
        <w:tc>
          <w:tcPr>
            <w:tcW w:w="1330" w:type="dxa"/>
            <w:vMerge/>
          </w:tcPr>
          <w:p w:rsidR="005C1C86" w:rsidRPr="005C1C86" w:rsidRDefault="005C1C86"/>
        </w:tc>
        <w:tc>
          <w:tcPr>
            <w:tcW w:w="1274" w:type="dxa"/>
          </w:tcPr>
          <w:p w:rsidR="005C1C86" w:rsidRPr="005C1C86" w:rsidRDefault="005C1C86">
            <w:pPr>
              <w:pStyle w:val="ConsPlusNormal"/>
              <w:jc w:val="both"/>
            </w:pPr>
            <w:r w:rsidRPr="005C1C86">
              <w:t>органы местного самоуправл</w:t>
            </w:r>
            <w:r w:rsidRPr="005C1C86">
              <w:lastRenderedPageBreak/>
              <w:t xml:space="preserve">ения </w:t>
            </w:r>
            <w:hyperlink w:anchor="P5632" w:history="1">
              <w:r w:rsidRPr="005C1C86">
                <w:t>&lt;*&gt;</w:t>
              </w:r>
            </w:hyperlink>
          </w:p>
        </w:tc>
        <w:tc>
          <w:tcPr>
            <w:tcW w:w="6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lastRenderedPageBreak/>
              <w:t>x</w:t>
            </w:r>
          </w:p>
        </w:tc>
        <w:tc>
          <w:tcPr>
            <w:tcW w:w="680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x</w:t>
            </w:r>
          </w:p>
        </w:tc>
        <w:tc>
          <w:tcPr>
            <w:tcW w:w="1417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x</w:t>
            </w:r>
          </w:p>
        </w:tc>
        <w:tc>
          <w:tcPr>
            <w:tcW w:w="567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x</w:t>
            </w:r>
          </w:p>
        </w:tc>
        <w:tc>
          <w:tcPr>
            <w:tcW w:w="1191" w:type="dxa"/>
          </w:tcPr>
          <w:p w:rsidR="005C1C86" w:rsidRPr="005C1C86" w:rsidRDefault="005C1C86">
            <w:pPr>
              <w:pStyle w:val="ConsPlusNormal"/>
              <w:jc w:val="both"/>
            </w:pPr>
            <w:r w:rsidRPr="005C1C86">
              <w:t>местные бюджеты</w:t>
            </w:r>
          </w:p>
        </w:tc>
        <w:tc>
          <w:tcPr>
            <w:tcW w:w="90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22247,1</w:t>
            </w:r>
          </w:p>
        </w:tc>
        <w:tc>
          <w:tcPr>
            <w:tcW w:w="90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21447,6</w:t>
            </w:r>
          </w:p>
        </w:tc>
        <w:tc>
          <w:tcPr>
            <w:tcW w:w="90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21447,6</w:t>
            </w:r>
          </w:p>
        </w:tc>
        <w:tc>
          <w:tcPr>
            <w:tcW w:w="90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22500,0</w:t>
            </w:r>
          </w:p>
        </w:tc>
        <w:tc>
          <w:tcPr>
            <w:tcW w:w="90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22700,0</w:t>
            </w:r>
          </w:p>
        </w:tc>
        <w:tc>
          <w:tcPr>
            <w:tcW w:w="90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22900,0</w:t>
            </w:r>
          </w:p>
        </w:tc>
        <w:tc>
          <w:tcPr>
            <w:tcW w:w="90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23100,0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116500,0</w:t>
            </w:r>
          </w:p>
        </w:tc>
        <w:tc>
          <w:tcPr>
            <w:tcW w:w="1024" w:type="dxa"/>
            <w:tcBorders>
              <w:right w:val="nil"/>
            </w:tcBorders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117500,0</w:t>
            </w:r>
          </w:p>
        </w:tc>
      </w:tr>
      <w:tr w:rsidR="005C1C86" w:rsidRPr="005C1C86">
        <w:tc>
          <w:tcPr>
            <w:tcW w:w="907" w:type="dxa"/>
            <w:tcBorders>
              <w:left w:val="nil"/>
            </w:tcBorders>
          </w:tcPr>
          <w:p w:rsidR="005C1C86" w:rsidRPr="005C1C86" w:rsidRDefault="005C1C86">
            <w:pPr>
              <w:pStyle w:val="ConsPlusNormal"/>
              <w:jc w:val="both"/>
            </w:pPr>
            <w:r w:rsidRPr="005C1C86">
              <w:lastRenderedPageBreak/>
              <w:t xml:space="preserve">Целевой показатель (индикатор) подпрограммы, </w:t>
            </w:r>
            <w:r w:rsidRPr="005C1C86">
              <w:lastRenderedPageBreak/>
              <w:t>увязанный с основным мероприятием 2</w:t>
            </w:r>
          </w:p>
        </w:tc>
        <w:tc>
          <w:tcPr>
            <w:tcW w:w="7166" w:type="dxa"/>
            <w:gridSpan w:val="7"/>
          </w:tcPr>
          <w:p w:rsidR="005C1C86" w:rsidRPr="005C1C86" w:rsidRDefault="005C1C86">
            <w:pPr>
              <w:pStyle w:val="ConsPlusNormal"/>
              <w:jc w:val="both"/>
            </w:pPr>
            <w:r w:rsidRPr="005C1C86">
              <w:lastRenderedPageBreak/>
              <w:t>Охват опасных объектов, грузов, опасных природных объектов, процессов и явлений системами мониторинга (полнота мониторинга), %</w:t>
            </w:r>
          </w:p>
        </w:tc>
        <w:tc>
          <w:tcPr>
            <w:tcW w:w="1191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x</w:t>
            </w:r>
          </w:p>
        </w:tc>
        <w:tc>
          <w:tcPr>
            <w:tcW w:w="90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88,5</w:t>
            </w:r>
          </w:p>
        </w:tc>
        <w:tc>
          <w:tcPr>
            <w:tcW w:w="90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90,1</w:t>
            </w:r>
          </w:p>
        </w:tc>
        <w:tc>
          <w:tcPr>
            <w:tcW w:w="90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91,7</w:t>
            </w:r>
          </w:p>
        </w:tc>
        <w:tc>
          <w:tcPr>
            <w:tcW w:w="90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92,5</w:t>
            </w:r>
          </w:p>
        </w:tc>
        <w:tc>
          <w:tcPr>
            <w:tcW w:w="90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93,0</w:t>
            </w:r>
          </w:p>
        </w:tc>
        <w:tc>
          <w:tcPr>
            <w:tcW w:w="90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93,5</w:t>
            </w:r>
          </w:p>
        </w:tc>
        <w:tc>
          <w:tcPr>
            <w:tcW w:w="90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94,0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 xml:space="preserve">95,0 </w:t>
            </w:r>
            <w:hyperlink w:anchor="P5633" w:history="1">
              <w:r w:rsidRPr="005C1C86">
                <w:t>&lt;**&gt;</w:t>
              </w:r>
            </w:hyperlink>
          </w:p>
        </w:tc>
        <w:tc>
          <w:tcPr>
            <w:tcW w:w="1024" w:type="dxa"/>
            <w:tcBorders>
              <w:right w:val="nil"/>
            </w:tcBorders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 xml:space="preserve">96,0 </w:t>
            </w:r>
            <w:hyperlink w:anchor="P5633" w:history="1">
              <w:r w:rsidRPr="005C1C86">
                <w:t>&lt;**&gt;</w:t>
              </w:r>
            </w:hyperlink>
          </w:p>
        </w:tc>
      </w:tr>
      <w:tr w:rsidR="005C1C86" w:rsidRPr="005C1C86">
        <w:tc>
          <w:tcPr>
            <w:tcW w:w="907" w:type="dxa"/>
            <w:vMerge w:val="restart"/>
            <w:tcBorders>
              <w:left w:val="nil"/>
            </w:tcBorders>
          </w:tcPr>
          <w:p w:rsidR="005C1C86" w:rsidRPr="005C1C86" w:rsidRDefault="005C1C86">
            <w:pPr>
              <w:pStyle w:val="ConsPlusNormal"/>
              <w:jc w:val="both"/>
            </w:pPr>
            <w:r w:rsidRPr="005C1C86">
              <w:lastRenderedPageBreak/>
              <w:t>Мероприятие 2.1</w:t>
            </w:r>
          </w:p>
        </w:tc>
        <w:tc>
          <w:tcPr>
            <w:tcW w:w="1274" w:type="dxa"/>
            <w:vMerge w:val="restart"/>
          </w:tcPr>
          <w:p w:rsidR="005C1C86" w:rsidRPr="005C1C86" w:rsidRDefault="005C1C86">
            <w:pPr>
              <w:pStyle w:val="ConsPlusNormal"/>
              <w:jc w:val="both"/>
            </w:pPr>
            <w:r w:rsidRPr="005C1C86">
              <w:t xml:space="preserve">Модернизация и обслуживание ранее установленных систем видеонаблюдения и </w:t>
            </w:r>
            <w:proofErr w:type="spellStart"/>
            <w:r w:rsidRPr="005C1C86">
              <w:t>видеофиксации</w:t>
            </w:r>
            <w:proofErr w:type="spellEnd"/>
            <w:r w:rsidRPr="005C1C86">
              <w:t xml:space="preserve"> преступлений и административных правонарушений</w:t>
            </w:r>
          </w:p>
        </w:tc>
        <w:tc>
          <w:tcPr>
            <w:tcW w:w="1330" w:type="dxa"/>
            <w:vMerge w:val="restart"/>
          </w:tcPr>
          <w:p w:rsidR="005C1C86" w:rsidRPr="005C1C86" w:rsidRDefault="005C1C86">
            <w:pPr>
              <w:pStyle w:val="ConsPlusNormal"/>
            </w:pPr>
          </w:p>
        </w:tc>
        <w:tc>
          <w:tcPr>
            <w:tcW w:w="1274" w:type="dxa"/>
            <w:vMerge w:val="restart"/>
          </w:tcPr>
          <w:p w:rsidR="005C1C86" w:rsidRPr="005C1C86" w:rsidRDefault="005C1C86">
            <w:pPr>
              <w:pStyle w:val="ConsPlusNormal"/>
              <w:jc w:val="both"/>
            </w:pPr>
            <w:r w:rsidRPr="005C1C86">
              <w:t xml:space="preserve">участники - органы местного самоуправления </w:t>
            </w:r>
            <w:hyperlink w:anchor="P5632" w:history="1">
              <w:r w:rsidRPr="005C1C86">
                <w:t>&lt;*&gt;</w:t>
              </w:r>
            </w:hyperlink>
          </w:p>
        </w:tc>
        <w:tc>
          <w:tcPr>
            <w:tcW w:w="6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x</w:t>
            </w:r>
          </w:p>
        </w:tc>
        <w:tc>
          <w:tcPr>
            <w:tcW w:w="680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x</w:t>
            </w:r>
          </w:p>
        </w:tc>
        <w:tc>
          <w:tcPr>
            <w:tcW w:w="1417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x</w:t>
            </w:r>
          </w:p>
        </w:tc>
        <w:tc>
          <w:tcPr>
            <w:tcW w:w="567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x</w:t>
            </w:r>
          </w:p>
        </w:tc>
        <w:tc>
          <w:tcPr>
            <w:tcW w:w="1191" w:type="dxa"/>
          </w:tcPr>
          <w:p w:rsidR="005C1C86" w:rsidRPr="005C1C86" w:rsidRDefault="005C1C86">
            <w:pPr>
              <w:pStyle w:val="ConsPlusNormal"/>
              <w:jc w:val="both"/>
            </w:pPr>
            <w:r w:rsidRPr="005C1C86">
              <w:t>всего</w:t>
            </w:r>
          </w:p>
        </w:tc>
        <w:tc>
          <w:tcPr>
            <w:tcW w:w="90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20879,0</w:t>
            </w:r>
          </w:p>
        </w:tc>
        <w:tc>
          <w:tcPr>
            <w:tcW w:w="90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20099,5</w:t>
            </w:r>
          </w:p>
        </w:tc>
        <w:tc>
          <w:tcPr>
            <w:tcW w:w="90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20099,5</w:t>
            </w:r>
          </w:p>
        </w:tc>
        <w:tc>
          <w:tcPr>
            <w:tcW w:w="90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21151,9</w:t>
            </w:r>
          </w:p>
        </w:tc>
        <w:tc>
          <w:tcPr>
            <w:tcW w:w="90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21351,9</w:t>
            </w:r>
          </w:p>
        </w:tc>
        <w:tc>
          <w:tcPr>
            <w:tcW w:w="90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21551,9</w:t>
            </w:r>
          </w:p>
        </w:tc>
        <w:tc>
          <w:tcPr>
            <w:tcW w:w="90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21751,9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109759,5</w:t>
            </w:r>
          </w:p>
        </w:tc>
        <w:tc>
          <w:tcPr>
            <w:tcW w:w="1024" w:type="dxa"/>
            <w:tcBorders>
              <w:right w:val="nil"/>
            </w:tcBorders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110759,5</w:t>
            </w:r>
          </w:p>
        </w:tc>
      </w:tr>
      <w:tr w:rsidR="005C1C86" w:rsidRPr="005C1C86">
        <w:tc>
          <w:tcPr>
            <w:tcW w:w="907" w:type="dxa"/>
            <w:vMerge/>
            <w:tcBorders>
              <w:left w:val="nil"/>
            </w:tcBorders>
          </w:tcPr>
          <w:p w:rsidR="005C1C86" w:rsidRPr="005C1C86" w:rsidRDefault="005C1C86"/>
        </w:tc>
        <w:tc>
          <w:tcPr>
            <w:tcW w:w="1274" w:type="dxa"/>
            <w:vMerge/>
          </w:tcPr>
          <w:p w:rsidR="005C1C86" w:rsidRPr="005C1C86" w:rsidRDefault="005C1C86"/>
        </w:tc>
        <w:tc>
          <w:tcPr>
            <w:tcW w:w="1330" w:type="dxa"/>
            <w:vMerge/>
          </w:tcPr>
          <w:p w:rsidR="005C1C86" w:rsidRPr="005C1C86" w:rsidRDefault="005C1C86"/>
        </w:tc>
        <w:tc>
          <w:tcPr>
            <w:tcW w:w="1274" w:type="dxa"/>
            <w:vMerge/>
          </w:tcPr>
          <w:p w:rsidR="005C1C86" w:rsidRPr="005C1C86" w:rsidRDefault="005C1C86"/>
        </w:tc>
        <w:tc>
          <w:tcPr>
            <w:tcW w:w="6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x</w:t>
            </w:r>
          </w:p>
        </w:tc>
        <w:tc>
          <w:tcPr>
            <w:tcW w:w="680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x</w:t>
            </w:r>
          </w:p>
        </w:tc>
        <w:tc>
          <w:tcPr>
            <w:tcW w:w="1417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x</w:t>
            </w:r>
          </w:p>
        </w:tc>
        <w:tc>
          <w:tcPr>
            <w:tcW w:w="567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x</w:t>
            </w:r>
          </w:p>
        </w:tc>
        <w:tc>
          <w:tcPr>
            <w:tcW w:w="1191" w:type="dxa"/>
          </w:tcPr>
          <w:p w:rsidR="005C1C86" w:rsidRPr="005C1C86" w:rsidRDefault="005C1C86">
            <w:pPr>
              <w:pStyle w:val="ConsPlusNormal"/>
              <w:jc w:val="both"/>
            </w:pPr>
            <w:r w:rsidRPr="005C1C86">
              <w:t>местные бюджеты</w:t>
            </w:r>
          </w:p>
        </w:tc>
        <w:tc>
          <w:tcPr>
            <w:tcW w:w="90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20879,0</w:t>
            </w:r>
          </w:p>
        </w:tc>
        <w:tc>
          <w:tcPr>
            <w:tcW w:w="90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20099,5</w:t>
            </w:r>
          </w:p>
        </w:tc>
        <w:tc>
          <w:tcPr>
            <w:tcW w:w="90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20099,5</w:t>
            </w:r>
          </w:p>
        </w:tc>
        <w:tc>
          <w:tcPr>
            <w:tcW w:w="90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21151,9</w:t>
            </w:r>
          </w:p>
        </w:tc>
        <w:tc>
          <w:tcPr>
            <w:tcW w:w="90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21351,9</w:t>
            </w:r>
          </w:p>
        </w:tc>
        <w:tc>
          <w:tcPr>
            <w:tcW w:w="90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21551,9</w:t>
            </w:r>
          </w:p>
        </w:tc>
        <w:tc>
          <w:tcPr>
            <w:tcW w:w="90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21751,9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109759,5</w:t>
            </w:r>
          </w:p>
        </w:tc>
        <w:tc>
          <w:tcPr>
            <w:tcW w:w="1024" w:type="dxa"/>
            <w:tcBorders>
              <w:right w:val="nil"/>
            </w:tcBorders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110759,5</w:t>
            </w:r>
          </w:p>
        </w:tc>
      </w:tr>
      <w:tr w:rsidR="005C1C86" w:rsidRPr="005C1C86">
        <w:tc>
          <w:tcPr>
            <w:tcW w:w="907" w:type="dxa"/>
            <w:vMerge w:val="restart"/>
            <w:tcBorders>
              <w:left w:val="nil"/>
            </w:tcBorders>
          </w:tcPr>
          <w:p w:rsidR="005C1C86" w:rsidRPr="005C1C86" w:rsidRDefault="005C1C86">
            <w:pPr>
              <w:pStyle w:val="ConsPlusNormal"/>
              <w:jc w:val="both"/>
            </w:pPr>
            <w:r w:rsidRPr="005C1C86">
              <w:t>Мероприятие 2.2</w:t>
            </w:r>
          </w:p>
        </w:tc>
        <w:tc>
          <w:tcPr>
            <w:tcW w:w="1274" w:type="dxa"/>
            <w:vMerge w:val="restart"/>
          </w:tcPr>
          <w:p w:rsidR="005C1C86" w:rsidRPr="005C1C86" w:rsidRDefault="005C1C86">
            <w:pPr>
              <w:pStyle w:val="ConsPlusNormal"/>
              <w:jc w:val="both"/>
            </w:pPr>
            <w:r w:rsidRPr="005C1C86">
              <w:t xml:space="preserve">Модернизация, установка и обслуживание в образовательных организациях, </w:t>
            </w:r>
            <w:r w:rsidRPr="005C1C86">
              <w:lastRenderedPageBreak/>
              <w:t>учреждениях культуры и спорта, на иных объектах с массовым пребыванием граждан систем видеонаблюдения, оборудование их системами прямой, экстренной связи со службами экстренного реагирования посредством специальных устройств (типа "гражданин - полиция")</w:t>
            </w:r>
          </w:p>
        </w:tc>
        <w:tc>
          <w:tcPr>
            <w:tcW w:w="1330" w:type="dxa"/>
            <w:vMerge w:val="restart"/>
          </w:tcPr>
          <w:p w:rsidR="005C1C86" w:rsidRPr="005C1C86" w:rsidRDefault="005C1C86">
            <w:pPr>
              <w:pStyle w:val="ConsPlusNormal"/>
            </w:pPr>
          </w:p>
        </w:tc>
        <w:tc>
          <w:tcPr>
            <w:tcW w:w="1274" w:type="dxa"/>
            <w:vMerge w:val="restart"/>
          </w:tcPr>
          <w:p w:rsidR="005C1C86" w:rsidRPr="005C1C86" w:rsidRDefault="005C1C86">
            <w:pPr>
              <w:pStyle w:val="ConsPlusNormal"/>
              <w:jc w:val="both"/>
            </w:pPr>
            <w:r w:rsidRPr="005C1C86">
              <w:t xml:space="preserve">участники - органы местного самоуправления </w:t>
            </w:r>
            <w:hyperlink w:anchor="P5632" w:history="1">
              <w:r w:rsidRPr="005C1C86">
                <w:t>&lt;*&gt;</w:t>
              </w:r>
            </w:hyperlink>
          </w:p>
        </w:tc>
        <w:tc>
          <w:tcPr>
            <w:tcW w:w="6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x</w:t>
            </w:r>
          </w:p>
        </w:tc>
        <w:tc>
          <w:tcPr>
            <w:tcW w:w="680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x</w:t>
            </w:r>
          </w:p>
        </w:tc>
        <w:tc>
          <w:tcPr>
            <w:tcW w:w="1417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x</w:t>
            </w:r>
          </w:p>
        </w:tc>
        <w:tc>
          <w:tcPr>
            <w:tcW w:w="567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x</w:t>
            </w:r>
          </w:p>
        </w:tc>
        <w:tc>
          <w:tcPr>
            <w:tcW w:w="1191" w:type="dxa"/>
          </w:tcPr>
          <w:p w:rsidR="005C1C86" w:rsidRPr="005C1C86" w:rsidRDefault="005C1C86">
            <w:pPr>
              <w:pStyle w:val="ConsPlusNormal"/>
              <w:jc w:val="both"/>
            </w:pPr>
            <w:r w:rsidRPr="005C1C86">
              <w:t>всего</w:t>
            </w:r>
          </w:p>
        </w:tc>
        <w:tc>
          <w:tcPr>
            <w:tcW w:w="90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1248,1</w:t>
            </w:r>
          </w:p>
        </w:tc>
        <w:tc>
          <w:tcPr>
            <w:tcW w:w="90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1248,1</w:t>
            </w:r>
          </w:p>
        </w:tc>
        <w:tc>
          <w:tcPr>
            <w:tcW w:w="90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1248,1</w:t>
            </w:r>
          </w:p>
        </w:tc>
        <w:tc>
          <w:tcPr>
            <w:tcW w:w="90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1248,1</w:t>
            </w:r>
          </w:p>
        </w:tc>
        <w:tc>
          <w:tcPr>
            <w:tcW w:w="90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1248,1</w:t>
            </w:r>
          </w:p>
        </w:tc>
        <w:tc>
          <w:tcPr>
            <w:tcW w:w="90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1248,1</w:t>
            </w:r>
          </w:p>
        </w:tc>
        <w:tc>
          <w:tcPr>
            <w:tcW w:w="90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1248,1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6240,5</w:t>
            </w:r>
          </w:p>
        </w:tc>
        <w:tc>
          <w:tcPr>
            <w:tcW w:w="1024" w:type="dxa"/>
            <w:tcBorders>
              <w:right w:val="nil"/>
            </w:tcBorders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6240,5</w:t>
            </w:r>
          </w:p>
        </w:tc>
      </w:tr>
      <w:tr w:rsidR="005C1C86" w:rsidRPr="005C1C86">
        <w:tc>
          <w:tcPr>
            <w:tcW w:w="907" w:type="dxa"/>
            <w:vMerge/>
            <w:tcBorders>
              <w:left w:val="nil"/>
            </w:tcBorders>
          </w:tcPr>
          <w:p w:rsidR="005C1C86" w:rsidRPr="005C1C86" w:rsidRDefault="005C1C86"/>
        </w:tc>
        <w:tc>
          <w:tcPr>
            <w:tcW w:w="1274" w:type="dxa"/>
            <w:vMerge/>
          </w:tcPr>
          <w:p w:rsidR="005C1C86" w:rsidRPr="005C1C86" w:rsidRDefault="005C1C86"/>
        </w:tc>
        <w:tc>
          <w:tcPr>
            <w:tcW w:w="1330" w:type="dxa"/>
            <w:vMerge/>
          </w:tcPr>
          <w:p w:rsidR="005C1C86" w:rsidRPr="005C1C86" w:rsidRDefault="005C1C86"/>
        </w:tc>
        <w:tc>
          <w:tcPr>
            <w:tcW w:w="1274" w:type="dxa"/>
            <w:vMerge/>
          </w:tcPr>
          <w:p w:rsidR="005C1C86" w:rsidRPr="005C1C86" w:rsidRDefault="005C1C86"/>
        </w:tc>
        <w:tc>
          <w:tcPr>
            <w:tcW w:w="6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x</w:t>
            </w:r>
          </w:p>
        </w:tc>
        <w:tc>
          <w:tcPr>
            <w:tcW w:w="680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x</w:t>
            </w:r>
          </w:p>
        </w:tc>
        <w:tc>
          <w:tcPr>
            <w:tcW w:w="1417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x</w:t>
            </w:r>
          </w:p>
        </w:tc>
        <w:tc>
          <w:tcPr>
            <w:tcW w:w="567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x</w:t>
            </w:r>
          </w:p>
        </w:tc>
        <w:tc>
          <w:tcPr>
            <w:tcW w:w="1191" w:type="dxa"/>
          </w:tcPr>
          <w:p w:rsidR="005C1C86" w:rsidRPr="005C1C86" w:rsidRDefault="005C1C86">
            <w:pPr>
              <w:pStyle w:val="ConsPlusNormal"/>
              <w:jc w:val="both"/>
            </w:pPr>
            <w:r w:rsidRPr="005C1C86">
              <w:t>местные бюджеты</w:t>
            </w:r>
          </w:p>
        </w:tc>
        <w:tc>
          <w:tcPr>
            <w:tcW w:w="90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1248,1</w:t>
            </w:r>
          </w:p>
        </w:tc>
        <w:tc>
          <w:tcPr>
            <w:tcW w:w="90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1248,1</w:t>
            </w:r>
          </w:p>
        </w:tc>
        <w:tc>
          <w:tcPr>
            <w:tcW w:w="90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1248,1</w:t>
            </w:r>
          </w:p>
        </w:tc>
        <w:tc>
          <w:tcPr>
            <w:tcW w:w="90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1248,1</w:t>
            </w:r>
          </w:p>
        </w:tc>
        <w:tc>
          <w:tcPr>
            <w:tcW w:w="90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1248,1</w:t>
            </w:r>
          </w:p>
        </w:tc>
        <w:tc>
          <w:tcPr>
            <w:tcW w:w="90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1248,1</w:t>
            </w:r>
          </w:p>
        </w:tc>
        <w:tc>
          <w:tcPr>
            <w:tcW w:w="90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1248,1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6240,5</w:t>
            </w:r>
          </w:p>
        </w:tc>
        <w:tc>
          <w:tcPr>
            <w:tcW w:w="1024" w:type="dxa"/>
            <w:tcBorders>
              <w:right w:val="nil"/>
            </w:tcBorders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6240,5</w:t>
            </w:r>
          </w:p>
        </w:tc>
      </w:tr>
      <w:tr w:rsidR="005C1C86" w:rsidRPr="005C1C86">
        <w:tc>
          <w:tcPr>
            <w:tcW w:w="907" w:type="dxa"/>
            <w:vMerge w:val="restart"/>
            <w:tcBorders>
              <w:left w:val="nil"/>
            </w:tcBorders>
          </w:tcPr>
          <w:p w:rsidR="005C1C86" w:rsidRPr="005C1C86" w:rsidRDefault="005C1C86">
            <w:pPr>
              <w:pStyle w:val="ConsPlusNormal"/>
              <w:jc w:val="both"/>
            </w:pPr>
            <w:r w:rsidRPr="005C1C86">
              <w:lastRenderedPageBreak/>
              <w:t>Мероприятие 2.3</w:t>
            </w:r>
          </w:p>
        </w:tc>
        <w:tc>
          <w:tcPr>
            <w:tcW w:w="1274" w:type="dxa"/>
            <w:vMerge w:val="restart"/>
          </w:tcPr>
          <w:p w:rsidR="005C1C86" w:rsidRPr="005C1C86" w:rsidRDefault="005C1C86">
            <w:pPr>
              <w:pStyle w:val="ConsPlusNormal"/>
              <w:jc w:val="both"/>
            </w:pPr>
            <w:r w:rsidRPr="005C1C86">
              <w:t>Монтаж средств видеонаблюдения, ориентиров</w:t>
            </w:r>
            <w:r w:rsidRPr="005C1C86">
              <w:lastRenderedPageBreak/>
              <w:t>анных на внутреннее помещение общего пользования и дворовые территории, в жилых домах на этапе их строительства</w:t>
            </w:r>
          </w:p>
        </w:tc>
        <w:tc>
          <w:tcPr>
            <w:tcW w:w="1330" w:type="dxa"/>
            <w:vMerge w:val="restart"/>
          </w:tcPr>
          <w:p w:rsidR="005C1C86" w:rsidRPr="005C1C86" w:rsidRDefault="005C1C86">
            <w:pPr>
              <w:pStyle w:val="ConsPlusNormal"/>
            </w:pPr>
          </w:p>
        </w:tc>
        <w:tc>
          <w:tcPr>
            <w:tcW w:w="1274" w:type="dxa"/>
            <w:vMerge w:val="restart"/>
          </w:tcPr>
          <w:p w:rsidR="005C1C86" w:rsidRPr="005C1C86" w:rsidRDefault="005C1C86">
            <w:pPr>
              <w:pStyle w:val="ConsPlusNormal"/>
              <w:jc w:val="both"/>
            </w:pPr>
            <w:r w:rsidRPr="005C1C86">
              <w:t xml:space="preserve">участники - органы местного самоуправления </w:t>
            </w:r>
            <w:hyperlink w:anchor="P5632" w:history="1">
              <w:r w:rsidRPr="005C1C86">
                <w:t>&lt;*&gt;</w:t>
              </w:r>
            </w:hyperlink>
          </w:p>
        </w:tc>
        <w:tc>
          <w:tcPr>
            <w:tcW w:w="6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x</w:t>
            </w:r>
          </w:p>
        </w:tc>
        <w:tc>
          <w:tcPr>
            <w:tcW w:w="680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x</w:t>
            </w:r>
          </w:p>
        </w:tc>
        <w:tc>
          <w:tcPr>
            <w:tcW w:w="1417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x</w:t>
            </w:r>
          </w:p>
        </w:tc>
        <w:tc>
          <w:tcPr>
            <w:tcW w:w="567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x</w:t>
            </w:r>
          </w:p>
        </w:tc>
        <w:tc>
          <w:tcPr>
            <w:tcW w:w="1191" w:type="dxa"/>
          </w:tcPr>
          <w:p w:rsidR="005C1C86" w:rsidRPr="005C1C86" w:rsidRDefault="005C1C86">
            <w:pPr>
              <w:pStyle w:val="ConsPlusNormal"/>
              <w:jc w:val="both"/>
            </w:pPr>
            <w:r w:rsidRPr="005C1C86">
              <w:t>всего</w:t>
            </w:r>
          </w:p>
        </w:tc>
        <w:tc>
          <w:tcPr>
            <w:tcW w:w="90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120,0</w:t>
            </w:r>
          </w:p>
        </w:tc>
        <w:tc>
          <w:tcPr>
            <w:tcW w:w="90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100,0</w:t>
            </w:r>
          </w:p>
        </w:tc>
        <w:tc>
          <w:tcPr>
            <w:tcW w:w="90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100,0</w:t>
            </w:r>
          </w:p>
        </w:tc>
        <w:tc>
          <w:tcPr>
            <w:tcW w:w="90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100,0</w:t>
            </w:r>
          </w:p>
        </w:tc>
        <w:tc>
          <w:tcPr>
            <w:tcW w:w="90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100,0</w:t>
            </w:r>
          </w:p>
        </w:tc>
        <w:tc>
          <w:tcPr>
            <w:tcW w:w="90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100,0</w:t>
            </w:r>
          </w:p>
        </w:tc>
        <w:tc>
          <w:tcPr>
            <w:tcW w:w="90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100,0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500,0</w:t>
            </w:r>
          </w:p>
        </w:tc>
        <w:tc>
          <w:tcPr>
            <w:tcW w:w="1024" w:type="dxa"/>
            <w:tcBorders>
              <w:right w:val="nil"/>
            </w:tcBorders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500,0</w:t>
            </w:r>
          </w:p>
        </w:tc>
      </w:tr>
      <w:tr w:rsidR="005C1C86" w:rsidRPr="005C1C86">
        <w:tc>
          <w:tcPr>
            <w:tcW w:w="907" w:type="dxa"/>
            <w:vMerge/>
            <w:tcBorders>
              <w:left w:val="nil"/>
            </w:tcBorders>
          </w:tcPr>
          <w:p w:rsidR="005C1C86" w:rsidRPr="005C1C86" w:rsidRDefault="005C1C86"/>
        </w:tc>
        <w:tc>
          <w:tcPr>
            <w:tcW w:w="1274" w:type="dxa"/>
            <w:vMerge/>
          </w:tcPr>
          <w:p w:rsidR="005C1C86" w:rsidRPr="005C1C86" w:rsidRDefault="005C1C86"/>
        </w:tc>
        <w:tc>
          <w:tcPr>
            <w:tcW w:w="1330" w:type="dxa"/>
            <w:vMerge/>
          </w:tcPr>
          <w:p w:rsidR="005C1C86" w:rsidRPr="005C1C86" w:rsidRDefault="005C1C86"/>
        </w:tc>
        <w:tc>
          <w:tcPr>
            <w:tcW w:w="1274" w:type="dxa"/>
            <w:vMerge/>
          </w:tcPr>
          <w:p w:rsidR="005C1C86" w:rsidRPr="005C1C86" w:rsidRDefault="005C1C86"/>
        </w:tc>
        <w:tc>
          <w:tcPr>
            <w:tcW w:w="6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x</w:t>
            </w:r>
          </w:p>
        </w:tc>
        <w:tc>
          <w:tcPr>
            <w:tcW w:w="680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x</w:t>
            </w:r>
          </w:p>
        </w:tc>
        <w:tc>
          <w:tcPr>
            <w:tcW w:w="1417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x</w:t>
            </w:r>
          </w:p>
        </w:tc>
        <w:tc>
          <w:tcPr>
            <w:tcW w:w="567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x</w:t>
            </w:r>
          </w:p>
        </w:tc>
        <w:tc>
          <w:tcPr>
            <w:tcW w:w="1191" w:type="dxa"/>
          </w:tcPr>
          <w:p w:rsidR="005C1C86" w:rsidRPr="005C1C86" w:rsidRDefault="005C1C86">
            <w:pPr>
              <w:pStyle w:val="ConsPlusNormal"/>
              <w:jc w:val="both"/>
            </w:pPr>
            <w:r w:rsidRPr="005C1C86">
              <w:t>местные бюджеты</w:t>
            </w:r>
          </w:p>
        </w:tc>
        <w:tc>
          <w:tcPr>
            <w:tcW w:w="90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120,0</w:t>
            </w:r>
          </w:p>
        </w:tc>
        <w:tc>
          <w:tcPr>
            <w:tcW w:w="90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100,0</w:t>
            </w:r>
          </w:p>
        </w:tc>
        <w:tc>
          <w:tcPr>
            <w:tcW w:w="90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100,0</w:t>
            </w:r>
          </w:p>
        </w:tc>
        <w:tc>
          <w:tcPr>
            <w:tcW w:w="90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100,0</w:t>
            </w:r>
          </w:p>
        </w:tc>
        <w:tc>
          <w:tcPr>
            <w:tcW w:w="90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100,0</w:t>
            </w:r>
          </w:p>
        </w:tc>
        <w:tc>
          <w:tcPr>
            <w:tcW w:w="90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100,0</w:t>
            </w:r>
          </w:p>
        </w:tc>
        <w:tc>
          <w:tcPr>
            <w:tcW w:w="90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100,0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500,0</w:t>
            </w:r>
          </w:p>
        </w:tc>
        <w:tc>
          <w:tcPr>
            <w:tcW w:w="1024" w:type="dxa"/>
            <w:tcBorders>
              <w:right w:val="nil"/>
            </w:tcBorders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500,0</w:t>
            </w:r>
          </w:p>
        </w:tc>
      </w:tr>
      <w:tr w:rsidR="005C1C86" w:rsidRPr="005C1C86">
        <w:tc>
          <w:tcPr>
            <w:tcW w:w="907" w:type="dxa"/>
            <w:tcBorders>
              <w:left w:val="nil"/>
            </w:tcBorders>
          </w:tcPr>
          <w:p w:rsidR="005C1C86" w:rsidRPr="005C1C86" w:rsidRDefault="005C1C86">
            <w:pPr>
              <w:pStyle w:val="ConsPlusNormal"/>
              <w:jc w:val="both"/>
            </w:pPr>
            <w:r w:rsidRPr="005C1C86">
              <w:lastRenderedPageBreak/>
              <w:t>Мероприятие 2.4</w:t>
            </w:r>
          </w:p>
        </w:tc>
        <w:tc>
          <w:tcPr>
            <w:tcW w:w="1274" w:type="dxa"/>
          </w:tcPr>
          <w:p w:rsidR="005C1C86" w:rsidRPr="005C1C86" w:rsidRDefault="005C1C86">
            <w:pPr>
              <w:pStyle w:val="ConsPlusNormal"/>
              <w:jc w:val="both"/>
            </w:pPr>
            <w:r w:rsidRPr="005C1C86">
              <w:t xml:space="preserve">Разработка технического проекта создания и внедрения опытных участков аппаратно-программного комплекса "Безопасный город" на территории пилотных муниципальных образований Чувашской </w:t>
            </w:r>
            <w:r w:rsidRPr="005C1C86">
              <w:lastRenderedPageBreak/>
              <w:t>Республики</w:t>
            </w:r>
          </w:p>
        </w:tc>
        <w:tc>
          <w:tcPr>
            <w:tcW w:w="1330" w:type="dxa"/>
          </w:tcPr>
          <w:p w:rsidR="005C1C86" w:rsidRPr="005C1C86" w:rsidRDefault="005C1C86">
            <w:pPr>
              <w:pStyle w:val="ConsPlusNormal"/>
            </w:pPr>
          </w:p>
        </w:tc>
        <w:tc>
          <w:tcPr>
            <w:tcW w:w="1274" w:type="dxa"/>
          </w:tcPr>
          <w:p w:rsidR="005C1C86" w:rsidRPr="005C1C86" w:rsidRDefault="005C1C86">
            <w:pPr>
              <w:pStyle w:val="ConsPlusNormal"/>
              <w:jc w:val="both"/>
            </w:pPr>
            <w:r w:rsidRPr="005C1C86">
              <w:t>ответственный исполнитель - ГКЧС Чувашии</w:t>
            </w:r>
          </w:p>
        </w:tc>
        <w:tc>
          <w:tcPr>
            <w:tcW w:w="6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877</w:t>
            </w:r>
          </w:p>
        </w:tc>
        <w:tc>
          <w:tcPr>
            <w:tcW w:w="680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0314</w:t>
            </w:r>
          </w:p>
        </w:tc>
        <w:tc>
          <w:tcPr>
            <w:tcW w:w="1417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Ц850219720</w:t>
            </w:r>
          </w:p>
        </w:tc>
        <w:tc>
          <w:tcPr>
            <w:tcW w:w="567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244</w:t>
            </w:r>
          </w:p>
        </w:tc>
        <w:tc>
          <w:tcPr>
            <w:tcW w:w="1191" w:type="dxa"/>
          </w:tcPr>
          <w:p w:rsidR="005C1C86" w:rsidRPr="005C1C86" w:rsidRDefault="005C1C86">
            <w:pPr>
              <w:pStyle w:val="ConsPlusNormal"/>
              <w:jc w:val="both"/>
            </w:pPr>
            <w:r w:rsidRPr="005C1C86">
              <w:t>республиканский бюджет Чувашской Республики</w:t>
            </w:r>
          </w:p>
        </w:tc>
        <w:tc>
          <w:tcPr>
            <w:tcW w:w="90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0,0</w:t>
            </w:r>
          </w:p>
        </w:tc>
        <w:tc>
          <w:tcPr>
            <w:tcW w:w="90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5000,0</w:t>
            </w:r>
          </w:p>
        </w:tc>
        <w:tc>
          <w:tcPr>
            <w:tcW w:w="90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0,0</w:t>
            </w:r>
          </w:p>
        </w:tc>
        <w:tc>
          <w:tcPr>
            <w:tcW w:w="90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0,0</w:t>
            </w:r>
          </w:p>
        </w:tc>
        <w:tc>
          <w:tcPr>
            <w:tcW w:w="90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0,0</w:t>
            </w:r>
          </w:p>
        </w:tc>
        <w:tc>
          <w:tcPr>
            <w:tcW w:w="90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0,0</w:t>
            </w:r>
          </w:p>
        </w:tc>
        <w:tc>
          <w:tcPr>
            <w:tcW w:w="90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0,0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0,0</w:t>
            </w:r>
          </w:p>
        </w:tc>
        <w:tc>
          <w:tcPr>
            <w:tcW w:w="1024" w:type="dxa"/>
            <w:tcBorders>
              <w:right w:val="nil"/>
            </w:tcBorders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0,0</w:t>
            </w:r>
          </w:p>
        </w:tc>
      </w:tr>
      <w:tr w:rsidR="005C1C86" w:rsidRPr="005C1C86">
        <w:tc>
          <w:tcPr>
            <w:tcW w:w="17640" w:type="dxa"/>
            <w:gridSpan w:val="18"/>
            <w:tcBorders>
              <w:left w:val="nil"/>
              <w:right w:val="nil"/>
            </w:tcBorders>
          </w:tcPr>
          <w:p w:rsidR="005C1C86" w:rsidRPr="005C1C86" w:rsidRDefault="005C1C86">
            <w:pPr>
              <w:pStyle w:val="ConsPlusNormal"/>
              <w:jc w:val="center"/>
              <w:outlineLvl w:val="3"/>
            </w:pPr>
            <w:r w:rsidRPr="005C1C86">
              <w:lastRenderedPageBreak/>
              <w:t>Цель "Создание единой информационной среды, обеспечивающей эффективное и незамедлительное реагирование и взаимодействие всех служб, ответственных за обеспечение общественной безопасности, правопорядка и безопасности среды обитания"</w:t>
            </w:r>
          </w:p>
        </w:tc>
      </w:tr>
      <w:tr w:rsidR="005C1C86" w:rsidRPr="005C1C86">
        <w:tc>
          <w:tcPr>
            <w:tcW w:w="907" w:type="dxa"/>
            <w:vMerge w:val="restart"/>
            <w:tcBorders>
              <w:left w:val="nil"/>
            </w:tcBorders>
          </w:tcPr>
          <w:p w:rsidR="005C1C86" w:rsidRPr="005C1C86" w:rsidRDefault="005C1C86">
            <w:pPr>
              <w:pStyle w:val="ConsPlusNormal"/>
              <w:jc w:val="both"/>
            </w:pPr>
            <w:r w:rsidRPr="005C1C86">
              <w:t>Основное мероприятие 3</w:t>
            </w:r>
          </w:p>
        </w:tc>
        <w:tc>
          <w:tcPr>
            <w:tcW w:w="1274" w:type="dxa"/>
            <w:vMerge w:val="restart"/>
          </w:tcPr>
          <w:p w:rsidR="005C1C86" w:rsidRPr="005C1C86" w:rsidRDefault="005C1C86">
            <w:pPr>
              <w:pStyle w:val="ConsPlusNormal"/>
              <w:jc w:val="both"/>
            </w:pPr>
            <w:r w:rsidRPr="005C1C86">
              <w:t>Обеспечение безопасности на транспорте</w:t>
            </w:r>
          </w:p>
        </w:tc>
        <w:tc>
          <w:tcPr>
            <w:tcW w:w="1330" w:type="dxa"/>
            <w:vMerge w:val="restart"/>
          </w:tcPr>
          <w:p w:rsidR="005C1C86" w:rsidRPr="005C1C86" w:rsidRDefault="005C1C86">
            <w:pPr>
              <w:pStyle w:val="ConsPlusNormal"/>
              <w:jc w:val="both"/>
            </w:pPr>
            <w:r w:rsidRPr="005C1C86">
              <w:t>внедрение современных технических средств обеспечения правопорядка и безопасности в общественных местах и раскрытия преступлений, а также повышения безопасности дорожного движения</w:t>
            </w:r>
          </w:p>
        </w:tc>
        <w:tc>
          <w:tcPr>
            <w:tcW w:w="1274" w:type="dxa"/>
            <w:vMerge w:val="restart"/>
          </w:tcPr>
          <w:p w:rsidR="005C1C86" w:rsidRPr="005C1C86" w:rsidRDefault="005C1C86">
            <w:pPr>
              <w:pStyle w:val="ConsPlusNormal"/>
              <w:jc w:val="both"/>
            </w:pPr>
            <w:r w:rsidRPr="005C1C86">
              <w:t>ответственный исполнитель - ГКЧС Чувашии</w:t>
            </w:r>
          </w:p>
        </w:tc>
        <w:tc>
          <w:tcPr>
            <w:tcW w:w="6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x</w:t>
            </w:r>
          </w:p>
        </w:tc>
        <w:tc>
          <w:tcPr>
            <w:tcW w:w="680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x</w:t>
            </w:r>
          </w:p>
        </w:tc>
        <w:tc>
          <w:tcPr>
            <w:tcW w:w="1417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x</w:t>
            </w:r>
          </w:p>
        </w:tc>
        <w:tc>
          <w:tcPr>
            <w:tcW w:w="567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x</w:t>
            </w:r>
          </w:p>
        </w:tc>
        <w:tc>
          <w:tcPr>
            <w:tcW w:w="1191" w:type="dxa"/>
          </w:tcPr>
          <w:p w:rsidR="005C1C86" w:rsidRPr="005C1C86" w:rsidRDefault="005C1C86">
            <w:pPr>
              <w:pStyle w:val="ConsPlusNormal"/>
              <w:jc w:val="both"/>
            </w:pPr>
            <w:r w:rsidRPr="005C1C86">
              <w:t>всего</w:t>
            </w:r>
          </w:p>
        </w:tc>
        <w:tc>
          <w:tcPr>
            <w:tcW w:w="90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0,0</w:t>
            </w:r>
          </w:p>
        </w:tc>
        <w:tc>
          <w:tcPr>
            <w:tcW w:w="90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0,0</w:t>
            </w:r>
          </w:p>
        </w:tc>
        <w:tc>
          <w:tcPr>
            <w:tcW w:w="90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0,0</w:t>
            </w:r>
          </w:p>
        </w:tc>
        <w:tc>
          <w:tcPr>
            <w:tcW w:w="90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0,0</w:t>
            </w:r>
          </w:p>
        </w:tc>
        <w:tc>
          <w:tcPr>
            <w:tcW w:w="90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0,0</w:t>
            </w:r>
          </w:p>
        </w:tc>
        <w:tc>
          <w:tcPr>
            <w:tcW w:w="90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0,0</w:t>
            </w:r>
          </w:p>
        </w:tc>
        <w:tc>
          <w:tcPr>
            <w:tcW w:w="90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0,0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0,0</w:t>
            </w:r>
          </w:p>
        </w:tc>
        <w:tc>
          <w:tcPr>
            <w:tcW w:w="1024" w:type="dxa"/>
            <w:tcBorders>
              <w:right w:val="nil"/>
            </w:tcBorders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0,0</w:t>
            </w:r>
          </w:p>
        </w:tc>
      </w:tr>
      <w:tr w:rsidR="005C1C86" w:rsidRPr="005C1C86">
        <w:tc>
          <w:tcPr>
            <w:tcW w:w="907" w:type="dxa"/>
            <w:vMerge/>
            <w:tcBorders>
              <w:left w:val="nil"/>
            </w:tcBorders>
          </w:tcPr>
          <w:p w:rsidR="005C1C86" w:rsidRPr="005C1C86" w:rsidRDefault="005C1C86"/>
        </w:tc>
        <w:tc>
          <w:tcPr>
            <w:tcW w:w="1274" w:type="dxa"/>
            <w:vMerge/>
          </w:tcPr>
          <w:p w:rsidR="005C1C86" w:rsidRPr="005C1C86" w:rsidRDefault="005C1C86"/>
        </w:tc>
        <w:tc>
          <w:tcPr>
            <w:tcW w:w="1330" w:type="dxa"/>
            <w:vMerge/>
          </w:tcPr>
          <w:p w:rsidR="005C1C86" w:rsidRPr="005C1C86" w:rsidRDefault="005C1C86"/>
        </w:tc>
        <w:tc>
          <w:tcPr>
            <w:tcW w:w="1274" w:type="dxa"/>
            <w:vMerge/>
          </w:tcPr>
          <w:p w:rsidR="005C1C86" w:rsidRPr="005C1C86" w:rsidRDefault="005C1C86"/>
        </w:tc>
        <w:tc>
          <w:tcPr>
            <w:tcW w:w="6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x</w:t>
            </w:r>
          </w:p>
        </w:tc>
        <w:tc>
          <w:tcPr>
            <w:tcW w:w="680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x</w:t>
            </w:r>
          </w:p>
        </w:tc>
        <w:tc>
          <w:tcPr>
            <w:tcW w:w="1417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x</w:t>
            </w:r>
          </w:p>
        </w:tc>
        <w:tc>
          <w:tcPr>
            <w:tcW w:w="567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x</w:t>
            </w:r>
          </w:p>
        </w:tc>
        <w:tc>
          <w:tcPr>
            <w:tcW w:w="1191" w:type="dxa"/>
          </w:tcPr>
          <w:p w:rsidR="005C1C86" w:rsidRPr="005C1C86" w:rsidRDefault="005C1C86">
            <w:pPr>
              <w:pStyle w:val="ConsPlusNormal"/>
              <w:jc w:val="both"/>
            </w:pPr>
            <w:r w:rsidRPr="005C1C86">
              <w:t>республиканский бюджет Чувашской Республики</w:t>
            </w:r>
          </w:p>
        </w:tc>
        <w:tc>
          <w:tcPr>
            <w:tcW w:w="90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0,0</w:t>
            </w:r>
          </w:p>
        </w:tc>
        <w:tc>
          <w:tcPr>
            <w:tcW w:w="90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0,0</w:t>
            </w:r>
          </w:p>
        </w:tc>
        <w:tc>
          <w:tcPr>
            <w:tcW w:w="90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0,0</w:t>
            </w:r>
          </w:p>
        </w:tc>
        <w:tc>
          <w:tcPr>
            <w:tcW w:w="90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0,0</w:t>
            </w:r>
          </w:p>
        </w:tc>
        <w:tc>
          <w:tcPr>
            <w:tcW w:w="90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0,0</w:t>
            </w:r>
          </w:p>
        </w:tc>
        <w:tc>
          <w:tcPr>
            <w:tcW w:w="90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0,0</w:t>
            </w:r>
          </w:p>
        </w:tc>
        <w:tc>
          <w:tcPr>
            <w:tcW w:w="90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0,0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0,0</w:t>
            </w:r>
          </w:p>
        </w:tc>
        <w:tc>
          <w:tcPr>
            <w:tcW w:w="1024" w:type="dxa"/>
            <w:tcBorders>
              <w:right w:val="nil"/>
            </w:tcBorders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0,0</w:t>
            </w:r>
          </w:p>
        </w:tc>
      </w:tr>
      <w:tr w:rsidR="005C1C86" w:rsidRPr="005C1C86">
        <w:tc>
          <w:tcPr>
            <w:tcW w:w="907" w:type="dxa"/>
            <w:vMerge/>
            <w:tcBorders>
              <w:left w:val="nil"/>
            </w:tcBorders>
          </w:tcPr>
          <w:p w:rsidR="005C1C86" w:rsidRPr="005C1C86" w:rsidRDefault="005C1C86"/>
        </w:tc>
        <w:tc>
          <w:tcPr>
            <w:tcW w:w="1274" w:type="dxa"/>
            <w:vMerge/>
          </w:tcPr>
          <w:p w:rsidR="005C1C86" w:rsidRPr="005C1C86" w:rsidRDefault="005C1C86"/>
        </w:tc>
        <w:tc>
          <w:tcPr>
            <w:tcW w:w="1330" w:type="dxa"/>
            <w:vMerge/>
          </w:tcPr>
          <w:p w:rsidR="005C1C86" w:rsidRPr="005C1C86" w:rsidRDefault="005C1C86"/>
        </w:tc>
        <w:tc>
          <w:tcPr>
            <w:tcW w:w="1274" w:type="dxa"/>
          </w:tcPr>
          <w:p w:rsidR="005C1C86" w:rsidRPr="005C1C86" w:rsidRDefault="005C1C86">
            <w:pPr>
              <w:pStyle w:val="ConsPlusNormal"/>
              <w:jc w:val="both"/>
            </w:pPr>
            <w:r w:rsidRPr="005C1C86">
              <w:t xml:space="preserve">участники: Минтранс Чувашии, Чувашский ЛО МВД России на транспорте </w:t>
            </w:r>
            <w:hyperlink w:anchor="P5632" w:history="1">
              <w:r w:rsidRPr="005C1C86">
                <w:t>&lt;*&gt;</w:t>
              </w:r>
            </w:hyperlink>
          </w:p>
        </w:tc>
        <w:tc>
          <w:tcPr>
            <w:tcW w:w="6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x</w:t>
            </w:r>
          </w:p>
        </w:tc>
        <w:tc>
          <w:tcPr>
            <w:tcW w:w="680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x</w:t>
            </w:r>
          </w:p>
        </w:tc>
        <w:tc>
          <w:tcPr>
            <w:tcW w:w="1417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x</w:t>
            </w:r>
          </w:p>
        </w:tc>
        <w:tc>
          <w:tcPr>
            <w:tcW w:w="567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x</w:t>
            </w:r>
          </w:p>
        </w:tc>
        <w:tc>
          <w:tcPr>
            <w:tcW w:w="1191" w:type="dxa"/>
          </w:tcPr>
          <w:p w:rsidR="005C1C86" w:rsidRPr="005C1C86" w:rsidRDefault="005C1C86">
            <w:pPr>
              <w:pStyle w:val="ConsPlusNormal"/>
            </w:pPr>
          </w:p>
        </w:tc>
        <w:tc>
          <w:tcPr>
            <w:tcW w:w="90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x</w:t>
            </w:r>
          </w:p>
        </w:tc>
        <w:tc>
          <w:tcPr>
            <w:tcW w:w="90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x</w:t>
            </w:r>
          </w:p>
        </w:tc>
        <w:tc>
          <w:tcPr>
            <w:tcW w:w="90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x</w:t>
            </w:r>
          </w:p>
        </w:tc>
        <w:tc>
          <w:tcPr>
            <w:tcW w:w="90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x</w:t>
            </w:r>
          </w:p>
        </w:tc>
        <w:tc>
          <w:tcPr>
            <w:tcW w:w="90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x</w:t>
            </w:r>
          </w:p>
        </w:tc>
        <w:tc>
          <w:tcPr>
            <w:tcW w:w="90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x</w:t>
            </w:r>
          </w:p>
        </w:tc>
        <w:tc>
          <w:tcPr>
            <w:tcW w:w="90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x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x</w:t>
            </w:r>
          </w:p>
        </w:tc>
        <w:tc>
          <w:tcPr>
            <w:tcW w:w="1024" w:type="dxa"/>
            <w:tcBorders>
              <w:right w:val="nil"/>
            </w:tcBorders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x</w:t>
            </w:r>
          </w:p>
        </w:tc>
      </w:tr>
      <w:tr w:rsidR="005C1C86" w:rsidRPr="005C1C86">
        <w:tc>
          <w:tcPr>
            <w:tcW w:w="907" w:type="dxa"/>
            <w:vMerge/>
            <w:tcBorders>
              <w:left w:val="nil"/>
            </w:tcBorders>
          </w:tcPr>
          <w:p w:rsidR="005C1C86" w:rsidRPr="005C1C86" w:rsidRDefault="005C1C86"/>
        </w:tc>
        <w:tc>
          <w:tcPr>
            <w:tcW w:w="1274" w:type="dxa"/>
            <w:vMerge/>
          </w:tcPr>
          <w:p w:rsidR="005C1C86" w:rsidRPr="005C1C86" w:rsidRDefault="005C1C86"/>
        </w:tc>
        <w:tc>
          <w:tcPr>
            <w:tcW w:w="1330" w:type="dxa"/>
            <w:vMerge/>
          </w:tcPr>
          <w:p w:rsidR="005C1C86" w:rsidRPr="005C1C86" w:rsidRDefault="005C1C86"/>
        </w:tc>
        <w:tc>
          <w:tcPr>
            <w:tcW w:w="1274" w:type="dxa"/>
          </w:tcPr>
          <w:p w:rsidR="005C1C86" w:rsidRPr="005C1C86" w:rsidRDefault="005C1C86">
            <w:pPr>
              <w:pStyle w:val="ConsPlusNormal"/>
              <w:jc w:val="both"/>
            </w:pPr>
            <w:r w:rsidRPr="005C1C86">
              <w:t xml:space="preserve">органы местного самоуправления </w:t>
            </w:r>
            <w:hyperlink w:anchor="P5632" w:history="1">
              <w:r w:rsidRPr="005C1C86">
                <w:t>&lt;*&gt;</w:t>
              </w:r>
            </w:hyperlink>
          </w:p>
        </w:tc>
        <w:tc>
          <w:tcPr>
            <w:tcW w:w="6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x</w:t>
            </w:r>
          </w:p>
        </w:tc>
        <w:tc>
          <w:tcPr>
            <w:tcW w:w="680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x</w:t>
            </w:r>
          </w:p>
        </w:tc>
        <w:tc>
          <w:tcPr>
            <w:tcW w:w="1417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x</w:t>
            </w:r>
          </w:p>
        </w:tc>
        <w:tc>
          <w:tcPr>
            <w:tcW w:w="567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x</w:t>
            </w:r>
          </w:p>
        </w:tc>
        <w:tc>
          <w:tcPr>
            <w:tcW w:w="1191" w:type="dxa"/>
          </w:tcPr>
          <w:p w:rsidR="005C1C86" w:rsidRPr="005C1C86" w:rsidRDefault="005C1C86">
            <w:pPr>
              <w:pStyle w:val="ConsPlusNormal"/>
              <w:jc w:val="both"/>
            </w:pPr>
            <w:r w:rsidRPr="005C1C86">
              <w:t>местные бюджеты</w:t>
            </w:r>
          </w:p>
        </w:tc>
        <w:tc>
          <w:tcPr>
            <w:tcW w:w="90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0,0</w:t>
            </w:r>
          </w:p>
        </w:tc>
        <w:tc>
          <w:tcPr>
            <w:tcW w:w="90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0,0</w:t>
            </w:r>
          </w:p>
        </w:tc>
        <w:tc>
          <w:tcPr>
            <w:tcW w:w="90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0,0</w:t>
            </w:r>
          </w:p>
        </w:tc>
        <w:tc>
          <w:tcPr>
            <w:tcW w:w="90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0,0</w:t>
            </w:r>
          </w:p>
        </w:tc>
        <w:tc>
          <w:tcPr>
            <w:tcW w:w="90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0,0</w:t>
            </w:r>
          </w:p>
        </w:tc>
        <w:tc>
          <w:tcPr>
            <w:tcW w:w="90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0,0</w:t>
            </w:r>
          </w:p>
        </w:tc>
        <w:tc>
          <w:tcPr>
            <w:tcW w:w="90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0,0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0,0</w:t>
            </w:r>
          </w:p>
        </w:tc>
        <w:tc>
          <w:tcPr>
            <w:tcW w:w="1024" w:type="dxa"/>
            <w:tcBorders>
              <w:right w:val="nil"/>
            </w:tcBorders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0,0</w:t>
            </w:r>
          </w:p>
        </w:tc>
      </w:tr>
      <w:tr w:rsidR="005C1C86" w:rsidRPr="005C1C86">
        <w:tc>
          <w:tcPr>
            <w:tcW w:w="907" w:type="dxa"/>
            <w:tcBorders>
              <w:left w:val="nil"/>
            </w:tcBorders>
          </w:tcPr>
          <w:p w:rsidR="005C1C86" w:rsidRPr="005C1C86" w:rsidRDefault="005C1C86">
            <w:pPr>
              <w:pStyle w:val="ConsPlusNormal"/>
              <w:jc w:val="both"/>
            </w:pPr>
            <w:r w:rsidRPr="005C1C86">
              <w:t>Целевой показатель (индикатор) подпрог</w:t>
            </w:r>
            <w:r w:rsidRPr="005C1C86">
              <w:lastRenderedPageBreak/>
              <w:t>раммы, увязанный с основным мероприятием 3</w:t>
            </w:r>
          </w:p>
        </w:tc>
        <w:tc>
          <w:tcPr>
            <w:tcW w:w="7166" w:type="dxa"/>
            <w:gridSpan w:val="7"/>
          </w:tcPr>
          <w:p w:rsidR="005C1C86" w:rsidRPr="005C1C86" w:rsidRDefault="005C1C86">
            <w:pPr>
              <w:pStyle w:val="ConsPlusNormal"/>
              <w:jc w:val="both"/>
            </w:pPr>
            <w:r w:rsidRPr="005C1C86">
              <w:lastRenderedPageBreak/>
              <w:t>Охват опасных объектов, грузов, опасных природных объектов, процессов и явлений системами мониторинга (полнота мониторинга), %</w:t>
            </w:r>
          </w:p>
        </w:tc>
        <w:tc>
          <w:tcPr>
            <w:tcW w:w="1191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x</w:t>
            </w:r>
          </w:p>
        </w:tc>
        <w:tc>
          <w:tcPr>
            <w:tcW w:w="90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88,5</w:t>
            </w:r>
          </w:p>
        </w:tc>
        <w:tc>
          <w:tcPr>
            <w:tcW w:w="90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90,1</w:t>
            </w:r>
          </w:p>
        </w:tc>
        <w:tc>
          <w:tcPr>
            <w:tcW w:w="90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91,7</w:t>
            </w:r>
          </w:p>
        </w:tc>
        <w:tc>
          <w:tcPr>
            <w:tcW w:w="90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92,5</w:t>
            </w:r>
          </w:p>
        </w:tc>
        <w:tc>
          <w:tcPr>
            <w:tcW w:w="90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93,0</w:t>
            </w:r>
          </w:p>
        </w:tc>
        <w:tc>
          <w:tcPr>
            <w:tcW w:w="90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93,5</w:t>
            </w:r>
          </w:p>
        </w:tc>
        <w:tc>
          <w:tcPr>
            <w:tcW w:w="90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94,0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 xml:space="preserve">95,0 </w:t>
            </w:r>
            <w:hyperlink w:anchor="P5633" w:history="1">
              <w:r w:rsidRPr="005C1C86">
                <w:t>&lt;**&gt;</w:t>
              </w:r>
            </w:hyperlink>
          </w:p>
        </w:tc>
        <w:tc>
          <w:tcPr>
            <w:tcW w:w="1024" w:type="dxa"/>
            <w:tcBorders>
              <w:right w:val="nil"/>
            </w:tcBorders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 xml:space="preserve">96,0 </w:t>
            </w:r>
            <w:hyperlink w:anchor="P5633" w:history="1">
              <w:r w:rsidRPr="005C1C86">
                <w:t>&lt;**&gt;</w:t>
              </w:r>
            </w:hyperlink>
          </w:p>
        </w:tc>
      </w:tr>
      <w:tr w:rsidR="005C1C86" w:rsidRPr="005C1C86">
        <w:tc>
          <w:tcPr>
            <w:tcW w:w="17640" w:type="dxa"/>
            <w:gridSpan w:val="18"/>
            <w:tcBorders>
              <w:left w:val="nil"/>
              <w:right w:val="nil"/>
            </w:tcBorders>
          </w:tcPr>
          <w:p w:rsidR="005C1C86" w:rsidRPr="005C1C86" w:rsidRDefault="005C1C86">
            <w:pPr>
              <w:pStyle w:val="ConsPlusNormal"/>
              <w:jc w:val="center"/>
              <w:outlineLvl w:val="3"/>
            </w:pPr>
            <w:r w:rsidRPr="005C1C86">
              <w:lastRenderedPageBreak/>
              <w:t>Цель "Создание на базе муниципальных образований комплексной информационной системы, обеспечивающей прогнозирование, мониторинг, предупреждение и ликвидацию возможных угроз, а также контроль устранения последствий чрезвычайных ситуаций и правонарушений"</w:t>
            </w:r>
          </w:p>
        </w:tc>
      </w:tr>
      <w:tr w:rsidR="005C1C86" w:rsidRPr="005C1C86">
        <w:tc>
          <w:tcPr>
            <w:tcW w:w="907" w:type="dxa"/>
            <w:vMerge w:val="restart"/>
            <w:tcBorders>
              <w:left w:val="nil"/>
            </w:tcBorders>
          </w:tcPr>
          <w:p w:rsidR="005C1C86" w:rsidRPr="005C1C86" w:rsidRDefault="005C1C86">
            <w:pPr>
              <w:pStyle w:val="ConsPlusNormal"/>
              <w:jc w:val="both"/>
            </w:pPr>
            <w:r w:rsidRPr="005C1C86">
              <w:t>Основное мероприятие 4</w:t>
            </w:r>
          </w:p>
        </w:tc>
        <w:tc>
          <w:tcPr>
            <w:tcW w:w="1274" w:type="dxa"/>
            <w:vMerge w:val="restart"/>
          </w:tcPr>
          <w:p w:rsidR="005C1C86" w:rsidRPr="005C1C86" w:rsidRDefault="005C1C86">
            <w:pPr>
              <w:pStyle w:val="ConsPlusNormal"/>
              <w:jc w:val="both"/>
            </w:pPr>
            <w:r w:rsidRPr="005C1C86">
              <w:t>Обеспечение управления оперативной обстановкой в муниципальном образовании</w:t>
            </w:r>
          </w:p>
        </w:tc>
        <w:tc>
          <w:tcPr>
            <w:tcW w:w="1330" w:type="dxa"/>
            <w:vMerge w:val="restart"/>
          </w:tcPr>
          <w:p w:rsidR="005C1C86" w:rsidRPr="005C1C86" w:rsidRDefault="005C1C86">
            <w:pPr>
              <w:pStyle w:val="ConsPlusNormal"/>
              <w:jc w:val="both"/>
            </w:pPr>
            <w:r w:rsidRPr="005C1C86">
              <w:t>дооснащение единых дежурно-диспетчерских служб муниципальных образований и дежурно-диспетчерских служб экстренных оперативных служб Чувашской Республики программно-техническими комплексам</w:t>
            </w:r>
            <w:r w:rsidRPr="005C1C86">
              <w:lastRenderedPageBreak/>
              <w:t>и "Системы-112";</w:t>
            </w:r>
          </w:p>
          <w:p w:rsidR="005C1C86" w:rsidRPr="005C1C86" w:rsidRDefault="005C1C86">
            <w:pPr>
              <w:pStyle w:val="ConsPlusNormal"/>
              <w:jc w:val="both"/>
            </w:pPr>
            <w:r w:rsidRPr="005C1C86">
              <w:t>развитие существующих и создание новых функциональных компонентов безопасности для эффективного функционирования аппаратно-программного комплекса "Безопасный город"</w:t>
            </w:r>
          </w:p>
        </w:tc>
        <w:tc>
          <w:tcPr>
            <w:tcW w:w="1274" w:type="dxa"/>
          </w:tcPr>
          <w:p w:rsidR="005C1C86" w:rsidRPr="005C1C86" w:rsidRDefault="005C1C86">
            <w:pPr>
              <w:pStyle w:val="ConsPlusNormal"/>
            </w:pPr>
          </w:p>
        </w:tc>
        <w:tc>
          <w:tcPr>
            <w:tcW w:w="6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x</w:t>
            </w:r>
          </w:p>
        </w:tc>
        <w:tc>
          <w:tcPr>
            <w:tcW w:w="680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x</w:t>
            </w:r>
          </w:p>
        </w:tc>
        <w:tc>
          <w:tcPr>
            <w:tcW w:w="1417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x</w:t>
            </w:r>
          </w:p>
        </w:tc>
        <w:tc>
          <w:tcPr>
            <w:tcW w:w="567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x</w:t>
            </w:r>
          </w:p>
        </w:tc>
        <w:tc>
          <w:tcPr>
            <w:tcW w:w="1191" w:type="dxa"/>
          </w:tcPr>
          <w:p w:rsidR="005C1C86" w:rsidRPr="005C1C86" w:rsidRDefault="005C1C86">
            <w:pPr>
              <w:pStyle w:val="ConsPlusNormal"/>
              <w:jc w:val="both"/>
            </w:pPr>
            <w:r w:rsidRPr="005C1C86">
              <w:t>всего</w:t>
            </w:r>
          </w:p>
        </w:tc>
        <w:tc>
          <w:tcPr>
            <w:tcW w:w="90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11087,3</w:t>
            </w:r>
          </w:p>
        </w:tc>
        <w:tc>
          <w:tcPr>
            <w:tcW w:w="90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10128,2</w:t>
            </w:r>
          </w:p>
        </w:tc>
        <w:tc>
          <w:tcPr>
            <w:tcW w:w="90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10128,2</w:t>
            </w:r>
          </w:p>
        </w:tc>
        <w:tc>
          <w:tcPr>
            <w:tcW w:w="90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10300,0</w:t>
            </w:r>
          </w:p>
        </w:tc>
        <w:tc>
          <w:tcPr>
            <w:tcW w:w="90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10500,0</w:t>
            </w:r>
          </w:p>
        </w:tc>
        <w:tc>
          <w:tcPr>
            <w:tcW w:w="90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10700,0</w:t>
            </w:r>
          </w:p>
        </w:tc>
        <w:tc>
          <w:tcPr>
            <w:tcW w:w="90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10900,0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55500,0</w:t>
            </w:r>
          </w:p>
        </w:tc>
        <w:tc>
          <w:tcPr>
            <w:tcW w:w="1024" w:type="dxa"/>
            <w:tcBorders>
              <w:right w:val="nil"/>
            </w:tcBorders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56500,0</w:t>
            </w:r>
          </w:p>
        </w:tc>
      </w:tr>
      <w:tr w:rsidR="005C1C86" w:rsidRPr="005C1C86">
        <w:tc>
          <w:tcPr>
            <w:tcW w:w="907" w:type="dxa"/>
            <w:vMerge/>
            <w:tcBorders>
              <w:left w:val="nil"/>
            </w:tcBorders>
          </w:tcPr>
          <w:p w:rsidR="005C1C86" w:rsidRPr="005C1C86" w:rsidRDefault="005C1C86"/>
        </w:tc>
        <w:tc>
          <w:tcPr>
            <w:tcW w:w="1274" w:type="dxa"/>
            <w:vMerge/>
          </w:tcPr>
          <w:p w:rsidR="005C1C86" w:rsidRPr="005C1C86" w:rsidRDefault="005C1C86"/>
        </w:tc>
        <w:tc>
          <w:tcPr>
            <w:tcW w:w="1330" w:type="dxa"/>
            <w:vMerge/>
          </w:tcPr>
          <w:p w:rsidR="005C1C86" w:rsidRPr="005C1C86" w:rsidRDefault="005C1C86"/>
        </w:tc>
        <w:tc>
          <w:tcPr>
            <w:tcW w:w="1274" w:type="dxa"/>
          </w:tcPr>
          <w:p w:rsidR="005C1C86" w:rsidRPr="005C1C86" w:rsidRDefault="005C1C86">
            <w:pPr>
              <w:pStyle w:val="ConsPlusNormal"/>
              <w:jc w:val="both"/>
            </w:pPr>
            <w:r w:rsidRPr="005C1C86">
              <w:t>ответственный исполнитель - ГКЧС Чувашии</w:t>
            </w:r>
          </w:p>
        </w:tc>
        <w:tc>
          <w:tcPr>
            <w:tcW w:w="6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x</w:t>
            </w:r>
          </w:p>
        </w:tc>
        <w:tc>
          <w:tcPr>
            <w:tcW w:w="680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x</w:t>
            </w:r>
          </w:p>
        </w:tc>
        <w:tc>
          <w:tcPr>
            <w:tcW w:w="1417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x</w:t>
            </w:r>
          </w:p>
        </w:tc>
        <w:tc>
          <w:tcPr>
            <w:tcW w:w="567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x</w:t>
            </w:r>
          </w:p>
        </w:tc>
        <w:tc>
          <w:tcPr>
            <w:tcW w:w="1191" w:type="dxa"/>
          </w:tcPr>
          <w:p w:rsidR="005C1C86" w:rsidRPr="005C1C86" w:rsidRDefault="005C1C86">
            <w:pPr>
              <w:pStyle w:val="ConsPlusNormal"/>
              <w:jc w:val="both"/>
            </w:pPr>
            <w:r w:rsidRPr="005C1C86">
              <w:t>республиканский бюджет Чувашской Республики</w:t>
            </w:r>
          </w:p>
        </w:tc>
        <w:tc>
          <w:tcPr>
            <w:tcW w:w="90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0,0</w:t>
            </w:r>
          </w:p>
        </w:tc>
        <w:tc>
          <w:tcPr>
            <w:tcW w:w="90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0,0</w:t>
            </w:r>
          </w:p>
        </w:tc>
        <w:tc>
          <w:tcPr>
            <w:tcW w:w="90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0,0</w:t>
            </w:r>
          </w:p>
        </w:tc>
        <w:tc>
          <w:tcPr>
            <w:tcW w:w="90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0,0</w:t>
            </w:r>
          </w:p>
        </w:tc>
        <w:tc>
          <w:tcPr>
            <w:tcW w:w="90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0,0</w:t>
            </w:r>
          </w:p>
        </w:tc>
        <w:tc>
          <w:tcPr>
            <w:tcW w:w="90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0,0</w:t>
            </w:r>
          </w:p>
        </w:tc>
        <w:tc>
          <w:tcPr>
            <w:tcW w:w="90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0,0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0,0</w:t>
            </w:r>
          </w:p>
        </w:tc>
        <w:tc>
          <w:tcPr>
            <w:tcW w:w="1024" w:type="dxa"/>
            <w:tcBorders>
              <w:right w:val="nil"/>
            </w:tcBorders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0,0</w:t>
            </w:r>
          </w:p>
        </w:tc>
      </w:tr>
      <w:tr w:rsidR="005C1C86" w:rsidRPr="005C1C86">
        <w:tc>
          <w:tcPr>
            <w:tcW w:w="907" w:type="dxa"/>
            <w:vMerge/>
            <w:tcBorders>
              <w:left w:val="nil"/>
            </w:tcBorders>
          </w:tcPr>
          <w:p w:rsidR="005C1C86" w:rsidRPr="005C1C86" w:rsidRDefault="005C1C86"/>
        </w:tc>
        <w:tc>
          <w:tcPr>
            <w:tcW w:w="1274" w:type="dxa"/>
            <w:vMerge/>
          </w:tcPr>
          <w:p w:rsidR="005C1C86" w:rsidRPr="005C1C86" w:rsidRDefault="005C1C86"/>
        </w:tc>
        <w:tc>
          <w:tcPr>
            <w:tcW w:w="1330" w:type="dxa"/>
            <w:vMerge/>
          </w:tcPr>
          <w:p w:rsidR="005C1C86" w:rsidRPr="005C1C86" w:rsidRDefault="005C1C86"/>
        </w:tc>
        <w:tc>
          <w:tcPr>
            <w:tcW w:w="1274" w:type="dxa"/>
          </w:tcPr>
          <w:p w:rsidR="005C1C86" w:rsidRPr="005C1C86" w:rsidRDefault="005C1C86">
            <w:pPr>
              <w:pStyle w:val="ConsPlusNormal"/>
              <w:jc w:val="both"/>
            </w:pPr>
            <w:r w:rsidRPr="005C1C86">
              <w:t xml:space="preserve">участники - органы местного самоуправления </w:t>
            </w:r>
            <w:hyperlink w:anchor="P5632" w:history="1">
              <w:r w:rsidRPr="005C1C86">
                <w:t>&lt;*&gt;</w:t>
              </w:r>
            </w:hyperlink>
          </w:p>
        </w:tc>
        <w:tc>
          <w:tcPr>
            <w:tcW w:w="6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x</w:t>
            </w:r>
          </w:p>
        </w:tc>
        <w:tc>
          <w:tcPr>
            <w:tcW w:w="680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x</w:t>
            </w:r>
          </w:p>
        </w:tc>
        <w:tc>
          <w:tcPr>
            <w:tcW w:w="1417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x</w:t>
            </w:r>
          </w:p>
        </w:tc>
        <w:tc>
          <w:tcPr>
            <w:tcW w:w="567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x</w:t>
            </w:r>
          </w:p>
        </w:tc>
        <w:tc>
          <w:tcPr>
            <w:tcW w:w="1191" w:type="dxa"/>
          </w:tcPr>
          <w:p w:rsidR="005C1C86" w:rsidRPr="005C1C86" w:rsidRDefault="005C1C86">
            <w:pPr>
              <w:pStyle w:val="ConsPlusNormal"/>
              <w:jc w:val="both"/>
            </w:pPr>
            <w:r w:rsidRPr="005C1C86">
              <w:t>местные бюджеты</w:t>
            </w:r>
          </w:p>
        </w:tc>
        <w:tc>
          <w:tcPr>
            <w:tcW w:w="90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11087,3</w:t>
            </w:r>
          </w:p>
        </w:tc>
        <w:tc>
          <w:tcPr>
            <w:tcW w:w="90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10128,2</w:t>
            </w:r>
          </w:p>
        </w:tc>
        <w:tc>
          <w:tcPr>
            <w:tcW w:w="90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10128,2</w:t>
            </w:r>
          </w:p>
        </w:tc>
        <w:tc>
          <w:tcPr>
            <w:tcW w:w="90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10300,0</w:t>
            </w:r>
          </w:p>
        </w:tc>
        <w:tc>
          <w:tcPr>
            <w:tcW w:w="90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10500,0</w:t>
            </w:r>
          </w:p>
        </w:tc>
        <w:tc>
          <w:tcPr>
            <w:tcW w:w="90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10700,0</w:t>
            </w:r>
          </w:p>
        </w:tc>
        <w:tc>
          <w:tcPr>
            <w:tcW w:w="90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10900,0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55500,0</w:t>
            </w:r>
          </w:p>
        </w:tc>
        <w:tc>
          <w:tcPr>
            <w:tcW w:w="1024" w:type="dxa"/>
            <w:tcBorders>
              <w:right w:val="nil"/>
            </w:tcBorders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56500,0</w:t>
            </w:r>
          </w:p>
        </w:tc>
      </w:tr>
      <w:tr w:rsidR="005C1C86" w:rsidRPr="005C1C86">
        <w:tc>
          <w:tcPr>
            <w:tcW w:w="907" w:type="dxa"/>
            <w:vMerge w:val="restart"/>
            <w:tcBorders>
              <w:left w:val="nil"/>
            </w:tcBorders>
          </w:tcPr>
          <w:p w:rsidR="005C1C86" w:rsidRPr="005C1C86" w:rsidRDefault="005C1C86">
            <w:pPr>
              <w:pStyle w:val="ConsPlusNormal"/>
              <w:jc w:val="both"/>
            </w:pPr>
            <w:r w:rsidRPr="005C1C86">
              <w:lastRenderedPageBreak/>
              <w:t xml:space="preserve">Целевые показатели (индикаторы) подпрограммы, увязанные с </w:t>
            </w:r>
            <w:r w:rsidRPr="005C1C86">
              <w:lastRenderedPageBreak/>
              <w:t>основным мероприятием 4</w:t>
            </w:r>
          </w:p>
        </w:tc>
        <w:tc>
          <w:tcPr>
            <w:tcW w:w="7166" w:type="dxa"/>
            <w:gridSpan w:val="7"/>
          </w:tcPr>
          <w:p w:rsidR="005C1C86" w:rsidRPr="005C1C86" w:rsidRDefault="005C1C86">
            <w:pPr>
              <w:pStyle w:val="ConsPlusNormal"/>
              <w:jc w:val="both"/>
            </w:pPr>
            <w:r w:rsidRPr="005C1C86">
              <w:lastRenderedPageBreak/>
              <w:t>Охват опасных объектов, грузов, опасных природных объектов, процессов и явлений системами мониторинга (полнота мониторинга), %</w:t>
            </w:r>
          </w:p>
        </w:tc>
        <w:tc>
          <w:tcPr>
            <w:tcW w:w="1191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x</w:t>
            </w:r>
          </w:p>
        </w:tc>
        <w:tc>
          <w:tcPr>
            <w:tcW w:w="90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88,5</w:t>
            </w:r>
          </w:p>
        </w:tc>
        <w:tc>
          <w:tcPr>
            <w:tcW w:w="90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90,1</w:t>
            </w:r>
          </w:p>
        </w:tc>
        <w:tc>
          <w:tcPr>
            <w:tcW w:w="90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91,7</w:t>
            </w:r>
          </w:p>
        </w:tc>
        <w:tc>
          <w:tcPr>
            <w:tcW w:w="90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92,5</w:t>
            </w:r>
          </w:p>
        </w:tc>
        <w:tc>
          <w:tcPr>
            <w:tcW w:w="90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93,0</w:t>
            </w:r>
          </w:p>
        </w:tc>
        <w:tc>
          <w:tcPr>
            <w:tcW w:w="90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93,5</w:t>
            </w:r>
          </w:p>
        </w:tc>
        <w:tc>
          <w:tcPr>
            <w:tcW w:w="90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94,0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 xml:space="preserve">95,0 </w:t>
            </w:r>
            <w:hyperlink w:anchor="P5633" w:history="1">
              <w:r w:rsidRPr="005C1C86">
                <w:t>&lt;**&gt;</w:t>
              </w:r>
            </w:hyperlink>
          </w:p>
        </w:tc>
        <w:tc>
          <w:tcPr>
            <w:tcW w:w="1024" w:type="dxa"/>
            <w:tcBorders>
              <w:right w:val="nil"/>
            </w:tcBorders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 xml:space="preserve">96,0 </w:t>
            </w:r>
            <w:hyperlink w:anchor="P5633" w:history="1">
              <w:r w:rsidRPr="005C1C86">
                <w:t>&lt;**&gt;</w:t>
              </w:r>
            </w:hyperlink>
          </w:p>
        </w:tc>
      </w:tr>
      <w:tr w:rsidR="005C1C86" w:rsidRPr="005C1C86">
        <w:tc>
          <w:tcPr>
            <w:tcW w:w="907" w:type="dxa"/>
            <w:vMerge/>
            <w:tcBorders>
              <w:left w:val="nil"/>
            </w:tcBorders>
          </w:tcPr>
          <w:p w:rsidR="005C1C86" w:rsidRPr="005C1C86" w:rsidRDefault="005C1C86"/>
        </w:tc>
        <w:tc>
          <w:tcPr>
            <w:tcW w:w="7166" w:type="dxa"/>
            <w:gridSpan w:val="7"/>
          </w:tcPr>
          <w:p w:rsidR="005C1C86" w:rsidRPr="005C1C86" w:rsidRDefault="005C1C86">
            <w:pPr>
              <w:pStyle w:val="ConsPlusNormal"/>
              <w:jc w:val="both"/>
            </w:pPr>
            <w:r w:rsidRPr="005C1C86">
              <w:t>Сокращение среднего времени комплексного реагирования экстренных оперативных служб на обращения граждан по номеру "112" на территории Чувашской Республики по сравнению с 2017 годом (минут)</w:t>
            </w:r>
          </w:p>
        </w:tc>
        <w:tc>
          <w:tcPr>
            <w:tcW w:w="1191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x</w:t>
            </w:r>
          </w:p>
        </w:tc>
        <w:tc>
          <w:tcPr>
            <w:tcW w:w="90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20</w:t>
            </w:r>
          </w:p>
        </w:tc>
        <w:tc>
          <w:tcPr>
            <w:tcW w:w="90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20</w:t>
            </w:r>
          </w:p>
        </w:tc>
        <w:tc>
          <w:tcPr>
            <w:tcW w:w="90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20</w:t>
            </w:r>
          </w:p>
        </w:tc>
        <w:tc>
          <w:tcPr>
            <w:tcW w:w="90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20</w:t>
            </w:r>
          </w:p>
        </w:tc>
        <w:tc>
          <w:tcPr>
            <w:tcW w:w="90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20</w:t>
            </w:r>
          </w:p>
        </w:tc>
        <w:tc>
          <w:tcPr>
            <w:tcW w:w="90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20</w:t>
            </w:r>
          </w:p>
        </w:tc>
        <w:tc>
          <w:tcPr>
            <w:tcW w:w="90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>20</w:t>
            </w:r>
          </w:p>
        </w:tc>
        <w:tc>
          <w:tcPr>
            <w:tcW w:w="1024" w:type="dxa"/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 xml:space="preserve">20 </w:t>
            </w:r>
            <w:hyperlink w:anchor="P5633" w:history="1">
              <w:r w:rsidRPr="005C1C86">
                <w:t>&lt;**&gt;</w:t>
              </w:r>
            </w:hyperlink>
          </w:p>
        </w:tc>
        <w:tc>
          <w:tcPr>
            <w:tcW w:w="1024" w:type="dxa"/>
            <w:tcBorders>
              <w:right w:val="nil"/>
            </w:tcBorders>
          </w:tcPr>
          <w:p w:rsidR="005C1C86" w:rsidRPr="005C1C86" w:rsidRDefault="005C1C86">
            <w:pPr>
              <w:pStyle w:val="ConsPlusNormal"/>
              <w:jc w:val="center"/>
            </w:pPr>
            <w:r w:rsidRPr="005C1C86">
              <w:t xml:space="preserve">20 </w:t>
            </w:r>
            <w:hyperlink w:anchor="P5633" w:history="1">
              <w:r w:rsidRPr="005C1C86">
                <w:t>&lt;**&gt;</w:t>
              </w:r>
            </w:hyperlink>
          </w:p>
        </w:tc>
      </w:tr>
    </w:tbl>
    <w:p w:rsidR="005C1C86" w:rsidRPr="005C1C86" w:rsidRDefault="005C1C86">
      <w:pPr>
        <w:sectPr w:rsidR="005C1C86" w:rsidRPr="005C1C86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5C1C86" w:rsidRPr="005C1C86" w:rsidRDefault="005C1C86">
      <w:pPr>
        <w:pStyle w:val="ConsPlusNormal"/>
        <w:jc w:val="both"/>
      </w:pPr>
    </w:p>
    <w:p w:rsidR="005C1C86" w:rsidRPr="005C1C86" w:rsidRDefault="005C1C86">
      <w:pPr>
        <w:pStyle w:val="ConsPlusNormal"/>
        <w:ind w:firstLine="540"/>
        <w:jc w:val="both"/>
      </w:pPr>
      <w:r w:rsidRPr="005C1C86">
        <w:t>--------------------------------</w:t>
      </w:r>
    </w:p>
    <w:p w:rsidR="005C1C86" w:rsidRPr="005C1C86" w:rsidRDefault="005C1C86">
      <w:pPr>
        <w:pStyle w:val="ConsPlusNormal"/>
        <w:spacing w:before="220"/>
        <w:ind w:firstLine="540"/>
        <w:jc w:val="both"/>
      </w:pPr>
      <w:bookmarkStart w:id="24" w:name="P5632"/>
      <w:bookmarkEnd w:id="24"/>
      <w:r w:rsidRPr="005C1C86">
        <w:t>&lt;*&gt; Мероприятия проводятся по согласованию с исполнителем.</w:t>
      </w:r>
    </w:p>
    <w:p w:rsidR="005C1C86" w:rsidRPr="005C1C86" w:rsidRDefault="005C1C86">
      <w:pPr>
        <w:pStyle w:val="ConsPlusNormal"/>
        <w:spacing w:before="220"/>
        <w:ind w:firstLine="540"/>
        <w:jc w:val="both"/>
      </w:pPr>
      <w:bookmarkStart w:id="25" w:name="P5633"/>
      <w:bookmarkEnd w:id="25"/>
      <w:r w:rsidRPr="005C1C86">
        <w:t>&lt;**&gt; Приводятся значения целевых показателей (индикаторов) в 2030 и 2035 годах соответственно.</w:t>
      </w:r>
    </w:p>
    <w:p w:rsidR="005C1C86" w:rsidRPr="005C1C86" w:rsidRDefault="005C1C86">
      <w:pPr>
        <w:pStyle w:val="ConsPlusNormal"/>
        <w:jc w:val="both"/>
      </w:pPr>
    </w:p>
    <w:p w:rsidR="005C1C86" w:rsidRPr="005C1C86" w:rsidRDefault="005C1C86">
      <w:pPr>
        <w:pStyle w:val="ConsPlusNormal"/>
        <w:jc w:val="both"/>
      </w:pPr>
    </w:p>
    <w:p w:rsidR="005C1C86" w:rsidRPr="005C1C86" w:rsidRDefault="005C1C8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E7E20" w:rsidRPr="005C1C86" w:rsidRDefault="002E7E20"/>
    <w:sectPr w:rsidR="002E7E20" w:rsidRPr="005C1C86" w:rsidSect="00944A93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C86"/>
    <w:rsid w:val="002E7E20"/>
    <w:rsid w:val="005C1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C1C8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C1C8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C1C8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5C1C8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5C1C8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5C1C8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5C1C8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5C1C8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C1C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1C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C1C8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C1C8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C1C8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5C1C8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5C1C8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5C1C8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5C1C8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5C1C8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C1C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1C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consultantplus://offline/ref=D9522E138B0EB96BE5B740D97709DB91CB2C48D6B241ACD9AFB93AC4C0A5F18AA602E878F5984AD7AF256E1E1D199B6203AFA8B2BAB5EDDDE333FE8BTBS0G" TargetMode="External"/><Relationship Id="rId21" Type="http://schemas.openxmlformats.org/officeDocument/2006/relationships/hyperlink" Target="consultantplus://offline/ref=D9522E138B0EB96BE5B740D97709DB91CB2C48D6B241A4DCADB23AC4C0A5F18AA602E878F5984AD7AF2567151C199B6203AFA8B2BAB5EDDDE333FE8BTBS0G" TargetMode="External"/><Relationship Id="rId63" Type="http://schemas.openxmlformats.org/officeDocument/2006/relationships/hyperlink" Target="consultantplus://offline/ref=D9522E138B0EB96BE5B740D97709DB91CB2C48D6B241A4DCADB23AC4C0A5F18AA602E878F5984AD7AF256E141D199B6203AFA8B2BAB5EDDDE333FE8BTBS0G" TargetMode="External"/><Relationship Id="rId159" Type="http://schemas.openxmlformats.org/officeDocument/2006/relationships/hyperlink" Target="consultantplus://offline/ref=D9522E138B0EB96BE5B740D97709DB91CB2C48D6B242A8D1A9B53AC4C0A5F18AA602E878F5984AD7AF27661016199B6203AFA8B2BAB5EDDDE333FE8BTBS0G" TargetMode="External"/><Relationship Id="rId170" Type="http://schemas.openxmlformats.org/officeDocument/2006/relationships/hyperlink" Target="consultantplus://offline/ref=D9522E138B0EB96BE5B740D97709DB91CB2C48D6B242A8D1A9B53AC4C0A5F18AA602E878F5984AD7AF27661E1D199B6203AFA8B2BAB5EDDDE333FE8BTBS0G" TargetMode="External"/><Relationship Id="rId226" Type="http://schemas.openxmlformats.org/officeDocument/2006/relationships/hyperlink" Target="consultantplus://offline/ref=D9522E138B0EB96BE5B740D97709DB91CB2C48D6B241A4DCADB23AC4C0A5F18AA602E878F5984AD7AF2765161C199B6203AFA8B2BAB5EDDDE333FE8BTBS0G" TargetMode="External"/><Relationship Id="rId268" Type="http://schemas.openxmlformats.org/officeDocument/2006/relationships/hyperlink" Target="consultantplus://offline/ref=D9522E138B0EB96BE5B740D97709DB91CB2C48D6B241AED8ABB83AC4C0A5F18AA602E878F5984AD7AF2667151C199B6203AFA8B2BAB5EDDDE333FE8BTBS0G" TargetMode="External"/><Relationship Id="rId11" Type="http://schemas.openxmlformats.org/officeDocument/2006/relationships/hyperlink" Target="consultantplus://offline/ref=D9522E138B0EB96BE5B740D97709DB91CB2C48D6B241A4DCADB23AC4C0A5F18AA602E878F5984AD7AF2567161E199B6203AFA8B2BAB5EDDDE333FE8BTBS0G" TargetMode="External"/><Relationship Id="rId32" Type="http://schemas.openxmlformats.org/officeDocument/2006/relationships/hyperlink" Target="consultantplus://offline/ref=D9522E138B0EB96BE5B740D97709DB91CB2C48D6B242A8D1A9B53AC4C0A5F18AA602E878F5984AD7AF2567131E199B6203AFA8B2BAB5EDDDE333FE8BTBS0G" TargetMode="External"/><Relationship Id="rId53" Type="http://schemas.openxmlformats.org/officeDocument/2006/relationships/hyperlink" Target="consultantplus://offline/ref=D9522E138B0EB96BE5B740D97709DB91CB2C48D6B241ACD9AFB93AC4C0A5F18AA602E878F5984AD7AF256E131C199B6203AFA8B2BAB5EDDDE333FE8BTBS0G" TargetMode="External"/><Relationship Id="rId74" Type="http://schemas.openxmlformats.org/officeDocument/2006/relationships/hyperlink" Target="consultantplus://offline/ref=D9522E138B0EB96BE5B740D97709DB91CB2C48D6B241ACD9AFB93AC4C0A5F18AA602E878F5984AD7AF256E1217199B6203AFA8B2BAB5EDDDE333FE8BTBS0G" TargetMode="External"/><Relationship Id="rId128" Type="http://schemas.openxmlformats.org/officeDocument/2006/relationships/hyperlink" Target="consultantplus://offline/ref=D9522E138B0EB96BE5B740D97709DB91CB2C48D6B241ACD9AFB93AC4C0A5F18AA602E878F5984AD7AF256E1E18199B6203AFA8B2BAB5EDDDE333FE8BTBS0G" TargetMode="External"/><Relationship Id="rId149" Type="http://schemas.openxmlformats.org/officeDocument/2006/relationships/hyperlink" Target="consultantplus://offline/ref=D9522E138B0EB96BE5B740D97709DB91CB2C48D6B241A4DCADB23AC4C0A5F18AA602E878F5984AD7AF256E1317199B6203AFA8B2BAB5EDDDE333FE8BTBS0G" TargetMode="External"/><Relationship Id="rId5" Type="http://schemas.openxmlformats.org/officeDocument/2006/relationships/hyperlink" Target="http://www.consultant.ru" TargetMode="External"/><Relationship Id="rId95" Type="http://schemas.openxmlformats.org/officeDocument/2006/relationships/hyperlink" Target="consultantplus://offline/ref=D9522E138B0EB96BE5B740D97709DB91CB2C48D6B241ACD9AFB93AC4C0A5F18AA602E878F5984AD7AF256E1F1F199B6203AFA8B2BAB5EDDDE333FE8BTBS0G" TargetMode="External"/><Relationship Id="rId160" Type="http://schemas.openxmlformats.org/officeDocument/2006/relationships/hyperlink" Target="consultantplus://offline/ref=D9522E138B0EB96BE5B740D97709DB91CB2C48D6B241ACD9AFB93AC4C0A5F18AA602E878F5984AD7AF27661E17199B6203AFA8B2BAB5EDDDE333FE8BTBS0G" TargetMode="External"/><Relationship Id="rId181" Type="http://schemas.openxmlformats.org/officeDocument/2006/relationships/hyperlink" Target="consultantplus://offline/ref=D9522E138B0EB96BE5B740D97709DB91CB2C48D6B241AED8ABB83AC4C0A5F18AA602E878F5984AD7AF2766121D199B6203AFA8B2BAB5EDDDE333FE8BTBS0G" TargetMode="External"/><Relationship Id="rId216" Type="http://schemas.openxmlformats.org/officeDocument/2006/relationships/hyperlink" Target="consultantplus://offline/ref=D9522E138B0EB96BE5B740D97709DB91CB2C48D6B241A4DCADB23AC4C0A5F18AA602E878F5984AD7AF2765161F199B6203AFA8B2BAB5EDDDE333FE8BTBS0G" TargetMode="External"/><Relationship Id="rId237" Type="http://schemas.openxmlformats.org/officeDocument/2006/relationships/hyperlink" Target="consultantplus://offline/ref=D9522E138B0EB96BE5B740D97709DB91CB2C48D6B242A8D1A9B53AC4C0A5F18AA602E878F5984AD7AF2666131F199B6203AFA8B2BAB5EDDDE333FE8BTBS0G" TargetMode="External"/><Relationship Id="rId258" Type="http://schemas.openxmlformats.org/officeDocument/2006/relationships/hyperlink" Target="consultantplus://offline/ref=D9522E138B0EB96BE5B740D97709DB91CB2C48D6B241A4DCADB23AC4C0A5F18AA602E878F5984AD7AF27651518199B6203AFA8B2BAB5EDDDE333FE8BTBS0G" TargetMode="External"/><Relationship Id="rId22" Type="http://schemas.openxmlformats.org/officeDocument/2006/relationships/hyperlink" Target="consultantplus://offline/ref=D9522E138B0EB96BE5B740D97709DB91CB2C48D6B242A8D1A9B53AC4C0A5F18AA602E878F5984AD7AF2567151A199B6203AFA8B2BAB5EDDDE333FE8BTBS0G" TargetMode="External"/><Relationship Id="rId43" Type="http://schemas.openxmlformats.org/officeDocument/2006/relationships/hyperlink" Target="consultantplus://offline/ref=D9522E138B0EB96BE5B740D97709DB91CB2C48D6B241ACD9AFB93AC4C0A5F18AA602E878F5984AD7AF25671319199B6203AFA8B2BAB5EDDDE333FE8BTBS0G" TargetMode="External"/><Relationship Id="rId64" Type="http://schemas.openxmlformats.org/officeDocument/2006/relationships/hyperlink" Target="consultantplus://offline/ref=D9522E138B0EB96BE5B740D97709DB91CB2C48D6B242A8D1A9B53AC4C0A5F18AA602E878F5984AD7AF256E121A199B6203AFA8B2BAB5EDDDE333FE8BTBS0G" TargetMode="External"/><Relationship Id="rId118" Type="http://schemas.openxmlformats.org/officeDocument/2006/relationships/hyperlink" Target="consultantplus://offline/ref=D9522E138B0EB96BE5B740D97709DB91CB2C48D6B241AED8ABB83AC4C0A5F18AA602E878F5984AD7AF256F111A199B6203AFA8B2BAB5EDDDE333FE8BTBS0G" TargetMode="External"/><Relationship Id="rId139" Type="http://schemas.openxmlformats.org/officeDocument/2006/relationships/hyperlink" Target="consultantplus://offline/ref=D9522E138B0EB96BE5B740D97709DB91CB2C48D6B241ACD9AFB93AC4C0A5F18AA602E878F5984AD7AF256E1E16199B6203AFA8B2BAB5EDDDE333FE8BTBS0G" TargetMode="External"/><Relationship Id="rId85" Type="http://schemas.openxmlformats.org/officeDocument/2006/relationships/hyperlink" Target="consultantplus://offline/ref=D9522E138B0EB96BE5B740D97709DB91CB2C48D6B241ACD9AFB93AC4C0A5F18AA602E878F5984AD7AF256E101F199B6203AFA8B2BAB5EDDDE333FE8BTBS0G" TargetMode="External"/><Relationship Id="rId150" Type="http://schemas.openxmlformats.org/officeDocument/2006/relationships/hyperlink" Target="consultantplus://offline/ref=D9522E138B0EB96BE5B740D97709DB91CB2C48D6B242A8D1A9B53AC4C0A5F18AA602E878F5984AD7AF256E1017199B6203AFA8B2BAB5EDDDE333FE8BTBS0G" TargetMode="External"/><Relationship Id="rId171" Type="http://schemas.openxmlformats.org/officeDocument/2006/relationships/hyperlink" Target="consultantplus://offline/ref=D9522E138B0EB96BE5B740D97709DB91CB2C48D6B242A8D1A9B53AC4C0A5F18AA602E878F5984AD7AF27661E1B199B6203AFA8B2BAB5EDDDE333FE8BTBS0G" TargetMode="External"/><Relationship Id="rId192" Type="http://schemas.openxmlformats.org/officeDocument/2006/relationships/hyperlink" Target="consultantplus://offline/ref=D9522E138B0EB96BE5B740D97709DB91CB2C48D6B241AED8ABB83AC4C0A5F18AA602E878F5984AD7AF27661219199B6203AFA8B2BAB5EDDDE333FE8BTBS0G" TargetMode="External"/><Relationship Id="rId206" Type="http://schemas.openxmlformats.org/officeDocument/2006/relationships/hyperlink" Target="consultantplus://offline/ref=D9522E138B0EB96BE5B740D97709DB91CB2C48D6B241A4DCADB23AC4C0A5F18AA602E878F5984AD7AF2765171B199B6203AFA8B2BAB5EDDDE333FE8BTBS0G" TargetMode="External"/><Relationship Id="rId227" Type="http://schemas.openxmlformats.org/officeDocument/2006/relationships/hyperlink" Target="consultantplus://offline/ref=D9522E138B0EB96BE5B740D97709DB91CB2C48D6B241A4DCADB23AC4C0A5F18AA602E878F5984AD7AF2765161C199B6203AFA8B2BAB5EDDDE333FE8BTBS0G" TargetMode="External"/><Relationship Id="rId248" Type="http://schemas.openxmlformats.org/officeDocument/2006/relationships/hyperlink" Target="consultantplus://offline/ref=D9522E138B0EB96BE5B740D97709DB91CB2C48D6B241AED8ABB83AC4C0A5F18AA602E878F5984AD7AF2667161A199B6203AFA8B2BAB5EDDDE333FE8BTBS0G" TargetMode="External"/><Relationship Id="rId269" Type="http://schemas.openxmlformats.org/officeDocument/2006/relationships/hyperlink" Target="consultantplus://offline/ref=D9522E138B0EB96BE5B740D97709DB91CB2C48D6B241A4DCADB23AC4C0A5F18AA602E878F5984AD7AF27651517199B6203AFA8B2BAB5EDDDE333FE8BTBS0G" TargetMode="External"/><Relationship Id="rId12" Type="http://schemas.openxmlformats.org/officeDocument/2006/relationships/hyperlink" Target="consultantplus://offline/ref=D9522E138B0EB96BE5B740D97709DB91CB2C48D6B242A8D1A9B53AC4C0A5F18AA602E878F5984AD7AF2567161E199B6203AFA8B2BAB5EDDDE333FE8BTBS0G" TargetMode="External"/><Relationship Id="rId33" Type="http://schemas.openxmlformats.org/officeDocument/2006/relationships/hyperlink" Target="consultantplus://offline/ref=D9522E138B0EB96BE5B740D97709DB91CB2C48D6B242A8D1A9B53AC4C0A5F18AA602E878F5984AD7AF2567131C199B6203AFA8B2BAB5EDDDE333FE8BTBS0G" TargetMode="External"/><Relationship Id="rId108" Type="http://schemas.openxmlformats.org/officeDocument/2006/relationships/hyperlink" Target="consultantplus://offline/ref=D9522E138B0EB96BE5B740D97709DB91CB2C48D6B241ACD9AFB93AC4C0A5F18AA602E878F5984AD7AF256E1E1E199B6203AFA8B2BAB5EDDDE333FE8BTBS0G" TargetMode="External"/><Relationship Id="rId129" Type="http://schemas.openxmlformats.org/officeDocument/2006/relationships/hyperlink" Target="consultantplus://offline/ref=D9522E138B0EB96BE5B740D97709DB91CB2C48D6B241AED8ABB83AC4C0A5F18AA602E878F5984AD7AF256F1119199B6203AFA8B2BAB5EDDDE333FE8BTBS0G" TargetMode="External"/><Relationship Id="rId54" Type="http://schemas.openxmlformats.org/officeDocument/2006/relationships/hyperlink" Target="consultantplus://offline/ref=D9522E138B0EB96BE5B740D97709DB91CB2C48D6B241AED8ABB83AC4C0A5F18AA602E878F5984AD7AF256F131D199B6203AFA8B2BAB5EDDDE333FE8BTBS0G" TargetMode="External"/><Relationship Id="rId75" Type="http://schemas.openxmlformats.org/officeDocument/2006/relationships/hyperlink" Target="consultantplus://offline/ref=D9522E138B0EB96BE5B740D97709DB91CB2C48D6B241ACD9AFB93AC4C0A5F18AA602E878F5984AD7AF256E111F199B6203AFA8B2BAB5EDDDE333FE8BTBS0G" TargetMode="External"/><Relationship Id="rId96" Type="http://schemas.openxmlformats.org/officeDocument/2006/relationships/hyperlink" Target="consultantplus://offline/ref=D9522E138B0EB96BE5B740D97709DB91CB2C48D6B241ACD9AFB93AC4C0A5F18AA602E878F5984AD7AF256E1F1C199B6203AFA8B2BAB5EDDDE333FE8BTBS0G" TargetMode="External"/><Relationship Id="rId140" Type="http://schemas.openxmlformats.org/officeDocument/2006/relationships/hyperlink" Target="consultantplus://offline/ref=D9522E138B0EB96BE5B740D97709DB91CB2C48D6B241AED8ABB83AC4C0A5F18AA602E878F5984AD7AF256F101C199B6203AFA8B2BAB5EDDDE333FE8BTBS0G" TargetMode="External"/><Relationship Id="rId161" Type="http://schemas.openxmlformats.org/officeDocument/2006/relationships/hyperlink" Target="consultantplus://offline/ref=D9522E138B0EB96BE5B740D97709DB91CB2C48D6B241AED8ABB83AC4C0A5F18AA602E878F5984AD7AF2766131D199B6203AFA8B2BAB5EDDDE333FE8BTBS0G" TargetMode="External"/><Relationship Id="rId182" Type="http://schemas.openxmlformats.org/officeDocument/2006/relationships/hyperlink" Target="consultantplus://offline/ref=D9522E138B0EB96BE5B740D97709DB91CB2C48D6B242A8D1A9B53AC4C0A5F18AA602E878F5984AD7AF27651718199B6203AFA8B2BAB5EDDDE333FE8BTBS0G" TargetMode="External"/><Relationship Id="rId217" Type="http://schemas.openxmlformats.org/officeDocument/2006/relationships/hyperlink" Target="consultantplus://offline/ref=D9522E138B0EB96BE5B740D97709DB91CB2C48D6B241A4DCADB23AC4C0A5F18AA602E878F5984AD7AF2765161F199B6203AFA8B2BAB5EDDDE333FE8BTBS0G" TargetMode="External"/><Relationship Id="rId6" Type="http://schemas.openxmlformats.org/officeDocument/2006/relationships/hyperlink" Target="consultantplus://offline/ref=D9522E138B0EB96BE5B740D97709DB91CB2C48D6B242A8D1A9B53AC4C0A5F18AA602E878F5984AD7AF2567171B199B6203AFA8B2BAB5EDDDE333FE8BTBS0G" TargetMode="External"/><Relationship Id="rId238" Type="http://schemas.openxmlformats.org/officeDocument/2006/relationships/hyperlink" Target="consultantplus://offline/ref=D9522E138B0EB96BE5B740D97709DB91CB2C48D6B241A4DCADB23AC4C0A5F18AA602E878F5984AD7AF27651619199B6203AFA8B2BAB5EDDDE333FE8BTBS0G" TargetMode="External"/><Relationship Id="rId259" Type="http://schemas.openxmlformats.org/officeDocument/2006/relationships/hyperlink" Target="consultantplus://offline/ref=D9522E138B0EB96BE5B740D97709DB91CB2C48D6B241AED8ABB83AC4C0A5F18AA602E878F5984AD7AF26671616199B6203AFA8B2BAB5EDDDE333FE8BTBS0G" TargetMode="External"/><Relationship Id="rId23" Type="http://schemas.openxmlformats.org/officeDocument/2006/relationships/hyperlink" Target="consultantplus://offline/ref=D9522E138B0EB96BE5B740D97709DB91CB2C48D6B241ACD9AFB93AC4C0A5F18AA602E878F5984AD7AF2567161A199B6203AFA8B2BAB5EDDDE333FE8BTBS0G" TargetMode="External"/><Relationship Id="rId119" Type="http://schemas.openxmlformats.org/officeDocument/2006/relationships/hyperlink" Target="consultantplus://offline/ref=D9522E138B0EB96BE5B740D97709DB91CB2C48D6B241A4DCADB23AC4C0A5F18AA602E878F5984AD7AF256E131D199B6203AFA8B2BAB5EDDDE333FE8BTBS0G" TargetMode="External"/><Relationship Id="rId270" Type="http://schemas.openxmlformats.org/officeDocument/2006/relationships/hyperlink" Target="consultantplus://offline/ref=D9522E138B0EB96BE5B740D97709DB91CB2C48D6B241A4DCADB23AC4C0A5F18AA602E878F5984AD7AF2765141E199B6203AFA8B2BAB5EDDDE333FE8BTBS0G" TargetMode="External"/><Relationship Id="rId44" Type="http://schemas.openxmlformats.org/officeDocument/2006/relationships/hyperlink" Target="consultantplus://offline/ref=D9522E138B0EB96BE5B740D97709DB91CB2C48D6B241A4DCADB23AC4C0A5F18AA602E878F5984AD7AF25671E1E199B6203AFA8B2BAB5EDDDE333FE8BTBS0G" TargetMode="External"/><Relationship Id="rId65" Type="http://schemas.openxmlformats.org/officeDocument/2006/relationships/hyperlink" Target="consultantplus://offline/ref=D9522E138B0EB96BE5B740D97709DB91CB2C48D6B241ACD9AFB93AC4C0A5F18AA602E878F5984AD7AF256E121C199B6203AFA8B2BAB5EDDDE333FE8BTBS0G" TargetMode="External"/><Relationship Id="rId86" Type="http://schemas.openxmlformats.org/officeDocument/2006/relationships/hyperlink" Target="consultantplus://offline/ref=D9522E138B0EB96BE5B740D97709DB91CB2C48D6B241ACD9AFB93AC4C0A5F18AA602E878F5984AD7AF256E101C199B6203AFA8B2BAB5EDDDE333FE8BTBS0G" TargetMode="External"/><Relationship Id="rId130" Type="http://schemas.openxmlformats.org/officeDocument/2006/relationships/hyperlink" Target="consultantplus://offline/ref=D9522E138B0EB96BE5B740D97709DB91CB2C48D6B241A4DCADB23AC4C0A5F18AA602E878F5984AD7AF256E131B199B6203AFA8B2BAB5EDDDE333FE8BTBS0G" TargetMode="External"/><Relationship Id="rId151" Type="http://schemas.openxmlformats.org/officeDocument/2006/relationships/hyperlink" Target="consultantplus://offline/ref=D9522E138B0EB96BE5B740D97709DB91CB2C48D6B241ACD9AFB93AC4C0A5F18AA602E878F5984AD7AF2467171E199B6203AFA8B2BAB5EDDDE333FE8BTBS0G" TargetMode="External"/><Relationship Id="rId172" Type="http://schemas.openxmlformats.org/officeDocument/2006/relationships/hyperlink" Target="consultantplus://offline/ref=D9522E138B0EB96BE5B740D97709DB91CB2C48D6B242A8D1A9B53AC4C0A5F18AA602E878F5984AD7AF27661E19199B6203AFA8B2BAB5EDDDE333FE8BTBS0G" TargetMode="External"/><Relationship Id="rId193" Type="http://schemas.openxmlformats.org/officeDocument/2006/relationships/hyperlink" Target="consultantplus://offline/ref=D9522E138B0EB96BE5B740D97709DB91CB2C48D6B242A8D1A9B53AC4C0A5F18AA602E878F5984AD7AF2765161E199B6203AFA8B2BAB5EDDDE333FE8BTBS0G" TargetMode="External"/><Relationship Id="rId207" Type="http://schemas.openxmlformats.org/officeDocument/2006/relationships/hyperlink" Target="consultantplus://offline/ref=D9522E138B0EB96BE5B740D97709DB91CB2C48D6B241A4DCADB23AC4C0A5F18AA602E878F5984AD7AF2765171B199B6203AFA8B2BAB5EDDDE333FE8BTBS0G" TargetMode="External"/><Relationship Id="rId228" Type="http://schemas.openxmlformats.org/officeDocument/2006/relationships/hyperlink" Target="consultantplus://offline/ref=D9522E138B0EB96BE5B740D97709DB91CB2C48D6B241A4DCADB23AC4C0A5F18AA602E878F5984AD7AF2765161C199B6203AFA8B2BAB5EDDDE333FE8BTBS0G" TargetMode="External"/><Relationship Id="rId249" Type="http://schemas.openxmlformats.org/officeDocument/2006/relationships/hyperlink" Target="consultantplus://offline/ref=D9522E138B0EB96BE5B740D97709DB91CB2C48D6B241A4DCADB23AC4C0A5F18AA602E878F5984AD7AF2765151D199B6203AFA8B2BAB5EDDDE333FE8BTBS0G" TargetMode="External"/><Relationship Id="rId13" Type="http://schemas.openxmlformats.org/officeDocument/2006/relationships/hyperlink" Target="consultantplus://offline/ref=D9522E138B0EB96BE5B740D97709DB91CB2C48D6B241A4DCADB23AC4C0A5F18AA602E878F5984AD7AF2567161E199B6203AFA8B2BAB5EDDDE333FE8BTBS0G" TargetMode="External"/><Relationship Id="rId109" Type="http://schemas.openxmlformats.org/officeDocument/2006/relationships/hyperlink" Target="consultantplus://offline/ref=D9522E138B0EB96BE5B740D97709DB91CB2C48D6B241ACD9AFB93AC4C0A5F18AA602E878F5984AD7AF256E1E1E199B6203AFA8B2BAB5EDDDE333FE8BTBS0G" TargetMode="External"/><Relationship Id="rId260" Type="http://schemas.openxmlformats.org/officeDocument/2006/relationships/hyperlink" Target="consultantplus://offline/ref=D9522E138B0EB96BE5B740D97709DB91CB2C48D6B242A8D1A9B53AC4C0A5F18AA602E878F5984AD7AF2666111D199B6203AFA8B2BAB5EDDDE333FE8BTBS0G" TargetMode="External"/><Relationship Id="rId34" Type="http://schemas.openxmlformats.org/officeDocument/2006/relationships/hyperlink" Target="consultantplus://offline/ref=D9522E138B0EB96BE5B740D97709DB91CB2C48D6B242A8D1A9B53AC4C0A5F18AA602E878F5984AD7AF2567131A199B6203AFA8B2BAB5EDDDE333FE8BTBS0G" TargetMode="External"/><Relationship Id="rId55" Type="http://schemas.openxmlformats.org/officeDocument/2006/relationships/hyperlink" Target="consultantplus://offline/ref=D9522E138B0EB96BE5B740D97709DB91CB2C48D6B241A4DCADB23AC4C0A5F18AA602E878F5984AD7AF256E151A199B6203AFA8B2BAB5EDDDE333FE8BTBS0G" TargetMode="External"/><Relationship Id="rId76" Type="http://schemas.openxmlformats.org/officeDocument/2006/relationships/hyperlink" Target="consultantplus://offline/ref=D9522E138B0EB96BE5B740D97709DB91CB2C48D6B241ACD9AFB93AC4C0A5F18AA602E878F5984AD7AF256E111C199B6203AFA8B2BAB5EDDDE333FE8BTBS0G" TargetMode="External"/><Relationship Id="rId97" Type="http://schemas.openxmlformats.org/officeDocument/2006/relationships/hyperlink" Target="consultantplus://offline/ref=D9522E138B0EB96BE5B740D97709DB91CB2C48D6B241ACD9AFB93AC4C0A5F18AA602E878F5984AD7AF256E1F1D199B6203AFA8B2BAB5EDDDE333FE8BTBS0G" TargetMode="External"/><Relationship Id="rId120" Type="http://schemas.openxmlformats.org/officeDocument/2006/relationships/hyperlink" Target="consultantplus://offline/ref=D9522E138B0EB96BE5B740D97709DB91CB2C48D6B242A8D1A9B53AC4C0A5F18AA602E878F5984AD7AF256E101D199B6203AFA8B2BAB5EDDDE333FE8BTBS0G" TargetMode="External"/><Relationship Id="rId141" Type="http://schemas.openxmlformats.org/officeDocument/2006/relationships/hyperlink" Target="consultantplus://offline/ref=D9522E138B0EB96BE5B740D97709DB91CB2C48D6B241A4DCADB23AC4C0A5F18AA602E878F5984AD7AF256E1319199B6203AFA8B2BAB5EDDDE333FE8BTBS0G" TargetMode="External"/><Relationship Id="rId7" Type="http://schemas.openxmlformats.org/officeDocument/2006/relationships/hyperlink" Target="consultantplus://offline/ref=D9522E138B0EB96BE5B740D97709DB91CB2C48D6B241ACD9AFB93AC4C0A5F18AA602E878F5984AD7AF2567171B199B6203AFA8B2BAB5EDDDE333FE8BTBS0G" TargetMode="External"/><Relationship Id="rId162" Type="http://schemas.openxmlformats.org/officeDocument/2006/relationships/hyperlink" Target="consultantplus://offline/ref=D9522E138B0EB96BE5B740D97709DB91CB2C48D6B241A4DCADB23AC4C0A5F18AA602E878F5984AD7AF2765171D199B6203AFA8B2BAB5EDDDE333FE8BTBS0G" TargetMode="External"/><Relationship Id="rId183" Type="http://schemas.openxmlformats.org/officeDocument/2006/relationships/hyperlink" Target="consultantplus://offline/ref=D9522E138B0EB96BE5B740D97709DB91CB2C48D6B241ACD9AFB93AC4C0A5F18AA602E878F5984AD7AF2765161E199B6203AFA8B2BAB5EDDDE333FE8BTBS0G" TargetMode="External"/><Relationship Id="rId218" Type="http://schemas.openxmlformats.org/officeDocument/2006/relationships/hyperlink" Target="consultantplus://offline/ref=D9522E138B0EB96BE5B75ED461658595C02217DFBA43A78EF7E43C939FF5F7DFE642EE2DB6DC45D1AD2E33465A47C23144E4A4B1A7A9ECDETFSDG" TargetMode="External"/><Relationship Id="rId239" Type="http://schemas.openxmlformats.org/officeDocument/2006/relationships/hyperlink" Target="consultantplus://offline/ref=D9522E138B0EB96BE5B75ED461658595C02514DBBA42A78EF7E43C939FF5F7DFF442B621B4DF59D7AE3B65171CT1S2G" TargetMode="External"/><Relationship Id="rId250" Type="http://schemas.openxmlformats.org/officeDocument/2006/relationships/hyperlink" Target="consultantplus://offline/ref=D9522E138B0EB96BE5B740D97709DB91CB2C48D6B242A8D1A9B53AC4C0A5F18AA602E878F5984AD7AF2666111E199B6203AFA8B2BAB5EDDDE333FE8BTBS0G" TargetMode="External"/><Relationship Id="rId271" Type="http://schemas.openxmlformats.org/officeDocument/2006/relationships/fontTable" Target="fontTable.xml"/><Relationship Id="rId24" Type="http://schemas.openxmlformats.org/officeDocument/2006/relationships/hyperlink" Target="consultantplus://offline/ref=D9522E138B0EB96BE5B740D97709DB91CB2C48D6B241A4DCADB23AC4C0A5F18AA602E878F5984AD7AF25671518199B6203AFA8B2BAB5EDDDE333FE8BTBS0G" TargetMode="External"/><Relationship Id="rId45" Type="http://schemas.openxmlformats.org/officeDocument/2006/relationships/hyperlink" Target="consultantplus://offline/ref=D9522E138B0EB96BE5B740D97709DB91CB2C48D6B241ACD9AFB93AC4C0A5F18AA602E878F5984AD7AF25671316199B6203AFA8B2BAB5EDDDE333FE8BTBS0G" TargetMode="External"/><Relationship Id="rId66" Type="http://schemas.openxmlformats.org/officeDocument/2006/relationships/hyperlink" Target="consultantplus://offline/ref=D9522E138B0EB96BE5B740D97709DB91CB2C48D6B241AED8ABB83AC4C0A5F18AA602E878F5984AD7AF256F1317199B6203AFA8B2BAB5EDDDE333FE8BTBS0G" TargetMode="External"/><Relationship Id="rId87" Type="http://schemas.openxmlformats.org/officeDocument/2006/relationships/hyperlink" Target="consultantplus://offline/ref=D9522E138B0EB96BE5B740D97709DB91CB2C48D6B241ACD9AFB93AC4C0A5F18AA602E878F5984AD7AF256E101D199B6203AFA8B2BAB5EDDDE333FE8BTBS0G" TargetMode="External"/><Relationship Id="rId110" Type="http://schemas.openxmlformats.org/officeDocument/2006/relationships/hyperlink" Target="consultantplus://offline/ref=D9522E138B0EB96BE5B740D97709DB91CB2C48D6B242A8D1A9B53AC4C0A5F18AA602E878F5984AD7AF256E1117199B6203AFA8B2BAB5EDDDE333FE8BTBS0G" TargetMode="External"/><Relationship Id="rId131" Type="http://schemas.openxmlformats.org/officeDocument/2006/relationships/hyperlink" Target="consultantplus://offline/ref=D9522E138B0EB96BE5B740D97709DB91CB2C48D6B242A8D1A9B53AC4C0A5F18AA602E878F5984AD7AF256E1018199B6203AFA8B2BAB5EDDDE333FE8BTBS0G" TargetMode="External"/><Relationship Id="rId152" Type="http://schemas.openxmlformats.org/officeDocument/2006/relationships/hyperlink" Target="consultantplus://offline/ref=D9522E138B0EB96BE5B740D97709DB91CB2C48D6B241AED8ABB83AC4C0A5F18AA602E878F5984AD7AF256F1019199B6203AFA8B2BAB5EDDDE333FE8BTBS0G" TargetMode="External"/><Relationship Id="rId173" Type="http://schemas.openxmlformats.org/officeDocument/2006/relationships/hyperlink" Target="consultantplus://offline/ref=D9522E138B0EB96BE5B740D97709DB91CB2C48D6B242A8D1A9B53AC4C0A5F18AA602E878F5984AD7AF27661E16199B6203AFA8B2BAB5EDDDE333FE8BTBS0G" TargetMode="External"/><Relationship Id="rId194" Type="http://schemas.openxmlformats.org/officeDocument/2006/relationships/hyperlink" Target="consultantplus://offline/ref=D9522E138B0EB96BE5B740D97709DB91CB2C48D6B241ACD9AFB93AC4C0A5F18AA602E878F5984AD7AF2765161D199B6203AFA8B2BAB5EDDDE333FE8BTBS0G" TargetMode="External"/><Relationship Id="rId208" Type="http://schemas.openxmlformats.org/officeDocument/2006/relationships/hyperlink" Target="consultantplus://offline/ref=D9522E138B0EB96BE5B740D97709DB91CB2C48D6B241A4DCADB23AC4C0A5F18AA602E878F5984AD7AF2765171B199B6203AFA8B2BAB5EDDDE333FE8BTBS0G" TargetMode="External"/><Relationship Id="rId229" Type="http://schemas.openxmlformats.org/officeDocument/2006/relationships/hyperlink" Target="consultantplus://offline/ref=D9522E138B0EB96BE5B740D97709DB91CB2C48D6B242A8D1A9B53AC4C0A5F18AA602E878F5984AD7AF26661416199B6203AFA8B2BAB5EDDDE333FE8BTBS0G" TargetMode="External"/><Relationship Id="rId240" Type="http://schemas.openxmlformats.org/officeDocument/2006/relationships/hyperlink" Target="consultantplus://offline/ref=D9522E138B0EB96BE5B740D97709DB91CB2C48D6B242A8D1A9B53AC4C0A5F18AA602E878F5984AD7AF2666121D199B6203AFA8B2BAB5EDDDE333FE8BTBS0G" TargetMode="External"/><Relationship Id="rId261" Type="http://schemas.openxmlformats.org/officeDocument/2006/relationships/hyperlink" Target="consultantplus://offline/ref=D9522E138B0EB96BE5B740D97709DB91CB2C48D6B241AED8ABB83AC4C0A5F18AA602E878F5984AD7AF26671617199B6203AFA8B2BAB5EDDDE333FE8BTBS0G" TargetMode="External"/><Relationship Id="rId14" Type="http://schemas.openxmlformats.org/officeDocument/2006/relationships/hyperlink" Target="consultantplus://offline/ref=D9522E138B0EB96BE5B740D97709DB91CB2C48D6B242A8D1A9B53AC4C0A5F18AA602E878F5984AD7AF2567161F199B6203AFA8B2BAB5EDDDE333FE8BTBS0G" TargetMode="External"/><Relationship Id="rId35" Type="http://schemas.openxmlformats.org/officeDocument/2006/relationships/hyperlink" Target="consultantplus://offline/ref=D9522E138B0EB96BE5B740D97709DB91CB2C48D6B241ACD9AFB93AC4C0A5F18AA602E878F5984AD7AF2567141D199B6203AFA8B2BAB5EDDDE333FE8BTBS0G" TargetMode="External"/><Relationship Id="rId56" Type="http://schemas.openxmlformats.org/officeDocument/2006/relationships/hyperlink" Target="consultantplus://offline/ref=D9522E138B0EB96BE5B740D97709DB91CB2C48D6B241A4DCADB23AC4C0A5F18AA602E878F5984AD7AF256E1518199B6203AFA8B2BAB5EDDDE333FE8BTBS0G" TargetMode="External"/><Relationship Id="rId77" Type="http://schemas.openxmlformats.org/officeDocument/2006/relationships/hyperlink" Target="consultantplus://offline/ref=D9522E138B0EB96BE5B740D97709DB91CB2C48D6B241ACD9AFB93AC4C0A5F18AA602E878F5984AD7AF256E111D199B6203AFA8B2BAB5EDDDE333FE8BTBS0G" TargetMode="External"/><Relationship Id="rId100" Type="http://schemas.openxmlformats.org/officeDocument/2006/relationships/hyperlink" Target="consultantplus://offline/ref=D9522E138B0EB96BE5B740D97709DB91CB2C48D6B241ACD9AFB93AC4C0A5F18AA602E878F5984AD7AF256E1F18199B6203AFA8B2BAB5EDDDE333FE8BTBS0G" TargetMode="External"/><Relationship Id="rId8" Type="http://schemas.openxmlformats.org/officeDocument/2006/relationships/hyperlink" Target="consultantplus://offline/ref=D9522E138B0EB96BE5B740D97709DB91CB2C48D6B241AED8ABB83AC4C0A5F18AA602E878F5984AD7AF2567171B199B6203AFA8B2BAB5EDDDE333FE8BTBS0G" TargetMode="External"/><Relationship Id="rId98" Type="http://schemas.openxmlformats.org/officeDocument/2006/relationships/hyperlink" Target="consultantplus://offline/ref=D9522E138B0EB96BE5B740D97709DB91CB2C48D6B241ACD9AFB93AC4C0A5F18AA602E878F5984AD7AF256E1F1A199B6203AFA8B2BAB5EDDDE333FE8BTBS0G" TargetMode="External"/><Relationship Id="rId121" Type="http://schemas.openxmlformats.org/officeDocument/2006/relationships/hyperlink" Target="consultantplus://offline/ref=D9522E138B0EB96BE5B740D97709DB91CB2C48D6B241ACD9AFB93AC4C0A5F18AA602E878F5984AD7AF256E1E1A199B6203AFA8B2BAB5EDDDE333FE8BTBS0G" TargetMode="External"/><Relationship Id="rId142" Type="http://schemas.openxmlformats.org/officeDocument/2006/relationships/hyperlink" Target="consultantplus://offline/ref=D9522E138B0EB96BE5B740D97709DB91CB2C48D6B242A8D1A9B53AC4C0A5F18AA602E878F5984AD7AF256E1016199B6203AFA8B2BAB5EDDDE333FE8BTBS0G" TargetMode="External"/><Relationship Id="rId163" Type="http://schemas.openxmlformats.org/officeDocument/2006/relationships/hyperlink" Target="consultantplus://offline/ref=D9522E138B0EB96BE5B740D97709DB91CB2C48D6B242A8D1A9B53AC4C0A5F18AA602E878F5984AD7AF27661F1E199B6203AFA8B2BAB5EDDDE333FE8BTBS0G" TargetMode="External"/><Relationship Id="rId184" Type="http://schemas.openxmlformats.org/officeDocument/2006/relationships/hyperlink" Target="consultantplus://offline/ref=D9522E138B0EB96BE5B740D97709DB91CB2C48D6B241AED8ABB83AC4C0A5F18AA602E878F5984AD7AF2766121A199B6203AFA8B2BAB5EDDDE333FE8BTBS0G" TargetMode="External"/><Relationship Id="rId219" Type="http://schemas.openxmlformats.org/officeDocument/2006/relationships/hyperlink" Target="consultantplus://offline/ref=D9522E138B0EB96BE5B75ED461658595C0221ED3B146A78EF7E43C939FF5F7DFF442B621B4DF59D7AE3B65171CT1S2G" TargetMode="External"/><Relationship Id="rId230" Type="http://schemas.openxmlformats.org/officeDocument/2006/relationships/hyperlink" Target="consultantplus://offline/ref=D9522E138B0EB96BE5B740D97709DB91CB2C48D6B241ACD9AFB93AC4C0A5F18AA602E878F5984AD7AF26671218199B6203AFA8B2BAB5EDDDE333FE8BTBS0G" TargetMode="External"/><Relationship Id="rId251" Type="http://schemas.openxmlformats.org/officeDocument/2006/relationships/hyperlink" Target="consultantplus://offline/ref=D9522E138B0EB96BE5B740D97709DB91CB2C48D6B241AED8ABB83AC4C0A5F18AA602E878F5984AD7AF2667161B199B6203AFA8B2BAB5EDDDE333FE8BTBS0G" TargetMode="External"/><Relationship Id="rId25" Type="http://schemas.openxmlformats.org/officeDocument/2006/relationships/hyperlink" Target="consultantplus://offline/ref=D9522E138B0EB96BE5B740D97709DB91CB2C48D6B242A8D1A9B53AC4C0A5F18AA602E878F5984AD7AF25671516199B6203AFA8B2BAB5EDDDE333FE8BTBS0G" TargetMode="External"/><Relationship Id="rId46" Type="http://schemas.openxmlformats.org/officeDocument/2006/relationships/hyperlink" Target="consultantplus://offline/ref=D9522E138B0EB96BE5B740D97709DB91CB2C48D6B241ACD9AFB93AC4C0A5F18AA602E878F5984AD7AF2567101D199B6203AFA8B2BAB5EDDDE333FE8BTBS0G" TargetMode="External"/><Relationship Id="rId67" Type="http://schemas.openxmlformats.org/officeDocument/2006/relationships/hyperlink" Target="consultantplus://offline/ref=D9522E138B0EB96BE5B740D97709DB91CB2C48D6B241A4DCADB23AC4C0A5F18AA602E878F5984AD7AF256E141A199B6203AFA8B2BAB5EDDDE333FE8BTBS0G" TargetMode="External"/><Relationship Id="rId272" Type="http://schemas.openxmlformats.org/officeDocument/2006/relationships/theme" Target="theme/theme1.xml"/><Relationship Id="rId88" Type="http://schemas.openxmlformats.org/officeDocument/2006/relationships/hyperlink" Target="consultantplus://offline/ref=D9522E138B0EB96BE5B740D97709DB91CB2C48D6B241ACD9AFB93AC4C0A5F18AA602E878F5984AD7AF256E101A199B6203AFA8B2BAB5EDDDE333FE8BTBS0G" TargetMode="External"/><Relationship Id="rId111" Type="http://schemas.openxmlformats.org/officeDocument/2006/relationships/hyperlink" Target="consultantplus://offline/ref=D9522E138B0EB96BE5B740D97709DB91CB2C48D6B241A4DCADB23AC4C0A5F18AA602E878F5984AD7AF256E131E199B6203AFA8B2BAB5EDDDE333FE8BTBS0G" TargetMode="External"/><Relationship Id="rId132" Type="http://schemas.openxmlformats.org/officeDocument/2006/relationships/hyperlink" Target="consultantplus://offline/ref=D9522E138B0EB96BE5B740D97709DB91CB2C48D6B241ACD9AFB93AC4C0A5F18AA602E878F5984AD7AF256E1E19199B6203AFA8B2BAB5EDDDE333FE8BTBS0G" TargetMode="External"/><Relationship Id="rId153" Type="http://schemas.openxmlformats.org/officeDocument/2006/relationships/hyperlink" Target="consultantplus://offline/ref=D9522E138B0EB96BE5B740D97709DB91CB2C48D6B241A4DCADB23AC4C0A5F18AA602E878F5984AD7AF256E121E199B6203AFA8B2BAB5EDDDE333FE8BTBS0G" TargetMode="External"/><Relationship Id="rId174" Type="http://schemas.openxmlformats.org/officeDocument/2006/relationships/hyperlink" Target="consultantplus://offline/ref=D9522E138B0EB96BE5B740D97709DB91CB2C48D6B242A8D1A9B53AC4C0A5F18AA602E878F5984AD7AF27661E17199B6203AFA8B2BAB5EDDDE333FE8BTBS0G" TargetMode="External"/><Relationship Id="rId195" Type="http://schemas.openxmlformats.org/officeDocument/2006/relationships/hyperlink" Target="consultantplus://offline/ref=D9522E138B0EB96BE5B740D97709DB91CB2C48D6B241AED8ABB83AC4C0A5F18AA602E878F5984AD7AF27661216199B6203AFA8B2BAB5EDDDE333FE8BTBS0G" TargetMode="External"/><Relationship Id="rId209" Type="http://schemas.openxmlformats.org/officeDocument/2006/relationships/hyperlink" Target="consultantplus://offline/ref=D9522E138B0EB96BE5B740D97709DB91CB2C48D6B242A8D1A9B53AC4C0A5F18AA602E878F5984AD7AF26671218199B6203AFA8B2BAB5EDDDE333FE8BTBS0G" TargetMode="External"/><Relationship Id="rId220" Type="http://schemas.openxmlformats.org/officeDocument/2006/relationships/hyperlink" Target="consultantplus://offline/ref=D9522E138B0EB96BE5B75ED461658595C02217DFBA43A78EF7E43C939FF5F7DFE642EE2DB6DC45D1AD2E33465A47C23144E4A4B1A7A9ECDETFSDG" TargetMode="External"/><Relationship Id="rId241" Type="http://schemas.openxmlformats.org/officeDocument/2006/relationships/hyperlink" Target="consultantplus://offline/ref=D9522E138B0EB96BE5B740D97709DB91CB2C48D6B242A8D1A9B53AC4C0A5F18AA602E878F5984AD7AF2666121A199B6203AFA8B2BAB5EDDDE333FE8BTBS0G" TargetMode="External"/><Relationship Id="rId15" Type="http://schemas.openxmlformats.org/officeDocument/2006/relationships/hyperlink" Target="consultantplus://offline/ref=D9522E138B0EB96BE5B740D97709DB91CB2C48D6B241ACD9AFB93AC4C0A5F18AA602E878F5984AD7AF25671717199B6203AFA8B2BAB5EDDDE333FE8BTBS0G" TargetMode="External"/><Relationship Id="rId36" Type="http://schemas.openxmlformats.org/officeDocument/2006/relationships/hyperlink" Target="consultantplus://offline/ref=D9522E138B0EB96BE5B740D97709DB91CB2C48D6B241ACD9AFB93AC4C0A5F18AA602E878F5984AD7AF2567141D199B6203AFA8B2BAB5EDDDE333FE8BTBS0G" TargetMode="External"/><Relationship Id="rId57" Type="http://schemas.openxmlformats.org/officeDocument/2006/relationships/hyperlink" Target="consultantplus://offline/ref=D9522E138B0EB96BE5B740D97709DB91CB2C48D6B242A8D1A9B53AC4C0A5F18AA602E878F5984AD7AF256E131A199B6203AFA8B2BAB5EDDDE333FE8BTBS0G" TargetMode="External"/><Relationship Id="rId262" Type="http://schemas.openxmlformats.org/officeDocument/2006/relationships/hyperlink" Target="consultantplus://offline/ref=D9522E138B0EB96BE5B740D97709DB91CB2C48D6B241A4DCADB23AC4C0A5F18AA602E878F5984AD7AF27651519199B6203AFA8B2BAB5EDDDE333FE8BTBS0G" TargetMode="External"/><Relationship Id="rId78" Type="http://schemas.openxmlformats.org/officeDocument/2006/relationships/hyperlink" Target="consultantplus://offline/ref=D9522E138B0EB96BE5B740D97709DB91CB2C48D6B241ACD9AFB93AC4C0A5F18AA602E878F5984AD7AF256E111A199B6203AFA8B2BAB5EDDDE333FE8BTBS0G" TargetMode="External"/><Relationship Id="rId99" Type="http://schemas.openxmlformats.org/officeDocument/2006/relationships/hyperlink" Target="consultantplus://offline/ref=D9522E138B0EB96BE5B740D97709DB91CB2C48D6B241ACD9AFB93AC4C0A5F18AA602E878F5984AD7AF256E1F1B199B6203AFA8B2BAB5EDDDE333FE8BTBS0G" TargetMode="External"/><Relationship Id="rId101" Type="http://schemas.openxmlformats.org/officeDocument/2006/relationships/hyperlink" Target="consultantplus://offline/ref=D9522E138B0EB96BE5B740D97709DB91CB2C48D6B241ACD9AFB93AC4C0A5F18AA602E878F5984AD7AF256E1F19199B6203AFA8B2BAB5EDDDE333FE8BTBS0G" TargetMode="External"/><Relationship Id="rId122" Type="http://schemas.openxmlformats.org/officeDocument/2006/relationships/hyperlink" Target="consultantplus://offline/ref=D9522E138B0EB96BE5B740D97709DB91CB2C48D6B241AED8ABB83AC4C0A5F18AA602E878F5984AD7AF256F111B199B6203AFA8B2BAB5EDDDE333FE8BTBS0G" TargetMode="External"/><Relationship Id="rId143" Type="http://schemas.openxmlformats.org/officeDocument/2006/relationships/hyperlink" Target="consultantplus://offline/ref=D9522E138B0EB96BE5B740D97709DB91CB2C48D6B241ACD9AFB93AC4C0A5F18AA602E878F5984AD7AF256E1E17199B6203AFA8B2BAB5EDDDE333FE8BTBS0G" TargetMode="External"/><Relationship Id="rId164" Type="http://schemas.openxmlformats.org/officeDocument/2006/relationships/hyperlink" Target="consultantplus://offline/ref=D9522E138B0EB96BE5B740D97709DB91CB2C48D6B241A4DCADB23AC4C0A5F18AA602E878F5984AD7AF2765171A199B6203AFA8B2BAB5EDDDE333FE8BTBS0G" TargetMode="External"/><Relationship Id="rId185" Type="http://schemas.openxmlformats.org/officeDocument/2006/relationships/hyperlink" Target="consultantplus://offline/ref=D9522E138B0EB96BE5B740D97709DB91CB2C48D6B242A8D1A9B53AC4C0A5F18AA602E878F5984AD7AF27651719199B6203AFA8B2BAB5EDDDE333FE8BTBS0G" TargetMode="External"/><Relationship Id="rId9" Type="http://schemas.openxmlformats.org/officeDocument/2006/relationships/hyperlink" Target="consultantplus://offline/ref=D9522E138B0EB96BE5B740D97709DB91CB2C48D6B241A4DCADB23AC4C0A5F18AA602E878F5984AD7AF2567171B199B6203AFA8B2BAB5EDDDE333FE8BTBS0G" TargetMode="External"/><Relationship Id="rId210" Type="http://schemas.openxmlformats.org/officeDocument/2006/relationships/hyperlink" Target="consultantplus://offline/ref=D9522E138B0EB96BE5B740D97709DB91CB2C48D6B241A4DCADB23AC4C0A5F18AA602E878F5984AD7AF27651718199B6203AFA8B2BAB5EDDDE333FE8BTBS0G" TargetMode="External"/><Relationship Id="rId26" Type="http://schemas.openxmlformats.org/officeDocument/2006/relationships/hyperlink" Target="consultantplus://offline/ref=D9522E138B0EB96BE5B740D97709DB91CB2C48D6B241ACD9AFB93AC4C0A5F18AA602E878F5984AD7AF2567151C199B6203AFA8B2BAB5EDDDE333FE8BTBS0G" TargetMode="External"/><Relationship Id="rId231" Type="http://schemas.openxmlformats.org/officeDocument/2006/relationships/hyperlink" Target="consultantplus://offline/ref=D9522E138B0EB96BE5B740D97709DB91CB2C48D6B241AED8ABB83AC4C0A5F18AA602E878F5984AD7AF2667171D199B6203AFA8B2BAB5EDDDE333FE8BTBS0G" TargetMode="External"/><Relationship Id="rId252" Type="http://schemas.openxmlformats.org/officeDocument/2006/relationships/hyperlink" Target="consultantplus://offline/ref=D9522E138B0EB96BE5B740D97709DB91CB2C48D6B241A4DCADB23AC4C0A5F18AA602E878F5984AD7AF2765151A199B6203AFA8B2BAB5EDDDE333FE8BTBS0G" TargetMode="External"/><Relationship Id="rId47" Type="http://schemas.openxmlformats.org/officeDocument/2006/relationships/hyperlink" Target="consultantplus://offline/ref=D9522E138B0EB96BE5B740D97709DB91CB2C48D6B241ACD9AFB93AC4C0A5F18AA602E878F5984AD7AF25671F1B199B6203AFA8B2BAB5EDDDE333FE8BTBS0G" TargetMode="External"/><Relationship Id="rId68" Type="http://schemas.openxmlformats.org/officeDocument/2006/relationships/hyperlink" Target="consultantplus://offline/ref=D9522E138B0EB96BE5B740D97709DB91CB2C48D6B243A8D1A2B23AC4C0A5F18AA602E878F5984AD7AF2567161E199B6203AFA8B2BAB5EDDDE333FE8BTBS0G" TargetMode="External"/><Relationship Id="rId89" Type="http://schemas.openxmlformats.org/officeDocument/2006/relationships/hyperlink" Target="consultantplus://offline/ref=D9522E138B0EB96BE5B740D97709DB91CB2C48D6B241ACD9AFB93AC4C0A5F18AA602E878F5984AD7AF256E101B199B6203AFA8B2BAB5EDDDE333FE8BTBS0G" TargetMode="External"/><Relationship Id="rId112" Type="http://schemas.openxmlformats.org/officeDocument/2006/relationships/hyperlink" Target="consultantplus://offline/ref=D9522E138B0EB96BE5B740D97709DB91CB2C48D6B242A8D1A9B53AC4C0A5F18AA602E878F5984AD7AF256E101F199B6203AFA8B2BAB5EDDDE333FE8BTBS0G" TargetMode="External"/><Relationship Id="rId133" Type="http://schemas.openxmlformats.org/officeDocument/2006/relationships/hyperlink" Target="consultantplus://offline/ref=D9522E138B0EB96BE5B740D97709DB91CB2C48D6B241AED8ABB83AC4C0A5F18AA602E878F5984AD7AF256F1116199B6203AFA8B2BAB5EDDDE333FE8BTBS0G" TargetMode="External"/><Relationship Id="rId154" Type="http://schemas.openxmlformats.org/officeDocument/2006/relationships/hyperlink" Target="consultantplus://offline/ref=D9522E138B0EB96BE5B740D97709DB91CB2C48D6B242A8D1A9B53AC4C0A5F18AA602E878F5984AD7AF256E1F1E199B6203AFA8B2BAB5EDDDE333FE8BTBS0G" TargetMode="External"/><Relationship Id="rId175" Type="http://schemas.openxmlformats.org/officeDocument/2006/relationships/hyperlink" Target="consultantplus://offline/ref=D9522E138B0EB96BE5B740D97709DB91CB2C48D6B242A8D1A9B53AC4C0A5F18AA602E878F5984AD7AF2765171F199B6203AFA8B2BAB5EDDDE333FE8BTBS0G" TargetMode="External"/><Relationship Id="rId196" Type="http://schemas.openxmlformats.org/officeDocument/2006/relationships/hyperlink" Target="consultantplus://offline/ref=D9522E138B0EB96BE5B740D97709DB91CB2C48D6B242A8D1A9B53AC4C0A5F18AA602E878F5984AD7AF2765161F199B6203AFA8B2BAB5EDDDE333FE8BTBS0G" TargetMode="External"/><Relationship Id="rId200" Type="http://schemas.openxmlformats.org/officeDocument/2006/relationships/hyperlink" Target="consultantplus://offline/ref=D9522E138B0EB96BE5B740D97709DB91CB2C48D6B242A8D1A9B53AC4C0A5F18AA602E878F5984AD7AF2765161C199B6203AFA8B2BAB5EDDDE333FE8BTBS0G" TargetMode="External"/><Relationship Id="rId16" Type="http://schemas.openxmlformats.org/officeDocument/2006/relationships/hyperlink" Target="consultantplus://offline/ref=D9522E138B0EB96BE5B740D97709DB91CB2C48D6B241AED8ABB83AC4C0A5F18AA602E878F5984AD7AF25671717199B6203AFA8B2BAB5EDDDE333FE8BTBS0G" TargetMode="External"/><Relationship Id="rId221" Type="http://schemas.openxmlformats.org/officeDocument/2006/relationships/hyperlink" Target="consultantplus://offline/ref=D9522E138B0EB96BE5B740D97709DB91CB2C48D6B241A4DCADB23AC4C0A5F18AA602E878F5984AD7AF2765161C199B6203AFA8B2BAB5EDDDE333FE8BTBS0G" TargetMode="External"/><Relationship Id="rId242" Type="http://schemas.openxmlformats.org/officeDocument/2006/relationships/hyperlink" Target="consultantplus://offline/ref=D9522E138B0EB96BE5B740D97709DB91CB2C48D6B242A8D1A9B53AC4C0A5F18AA602E878F5984AD7AF2666121B199B6203AFA8B2BAB5EDDDE333FE8BTBS0G" TargetMode="External"/><Relationship Id="rId263" Type="http://schemas.openxmlformats.org/officeDocument/2006/relationships/hyperlink" Target="consultantplus://offline/ref=D9522E138B0EB96BE5B740D97709DB91CB2C48D6B242A8D1A9B53AC4C0A5F18AA602E878F5984AD7AF2666111A199B6203AFA8B2BAB5EDDDE333FE8BTBS0G" TargetMode="External"/><Relationship Id="rId37" Type="http://schemas.openxmlformats.org/officeDocument/2006/relationships/hyperlink" Target="consultantplus://offline/ref=D9522E138B0EB96BE5B740D97709DB91CB2C48D6B241ACD9AFB93AC4C0A5F18AA602E878F5984AD7AF2567141D199B6203AFA8B2BAB5EDDDE333FE8BTBS0G" TargetMode="External"/><Relationship Id="rId58" Type="http://schemas.openxmlformats.org/officeDocument/2006/relationships/hyperlink" Target="consultantplus://offline/ref=D9522E138B0EB96BE5B740D97709DB91CB2C48D6B241ACD9AFB93AC4C0A5F18AA602E878F5984AD7AF256E131A199B6203AFA8B2BAB5EDDDE333FE8BTBS0G" TargetMode="External"/><Relationship Id="rId79" Type="http://schemas.openxmlformats.org/officeDocument/2006/relationships/hyperlink" Target="consultantplus://offline/ref=D9522E138B0EB96BE5B740D97709DB91CB2C48D6B241ACD9AFB93AC4C0A5F18AA602E878F5984AD7AF256E111B199B6203AFA8B2BAB5EDDDE333FE8BTBS0G" TargetMode="External"/><Relationship Id="rId102" Type="http://schemas.openxmlformats.org/officeDocument/2006/relationships/hyperlink" Target="consultantplus://offline/ref=D9522E138B0EB96BE5B740D97709DB91CB2C48D6B241ACD9AFB93AC4C0A5F18AA602E878F5984AD7AF256E1F16199B6203AFA8B2BAB5EDDDE333FE8BTBS0G" TargetMode="External"/><Relationship Id="rId123" Type="http://schemas.openxmlformats.org/officeDocument/2006/relationships/hyperlink" Target="consultantplus://offline/ref=D9522E138B0EB96BE5B740D97709DB91CB2C48D6B241A4DCADB23AC4C0A5F18AA602E878F5984AD7AF256E131A199B6203AFA8B2BAB5EDDDE333FE8BTBS0G" TargetMode="External"/><Relationship Id="rId144" Type="http://schemas.openxmlformats.org/officeDocument/2006/relationships/hyperlink" Target="consultantplus://offline/ref=D9522E138B0EB96BE5B740D97709DB91CB2C48D6B241AED8ABB83AC4C0A5F18AA602E878F5984AD7AF256F101D199B6203AFA8B2BAB5EDDDE333FE8BTBS0G" TargetMode="External"/><Relationship Id="rId90" Type="http://schemas.openxmlformats.org/officeDocument/2006/relationships/hyperlink" Target="consultantplus://offline/ref=D9522E138B0EB96BE5B740D97709DB91CB2C48D6B241ACD9AFB93AC4C0A5F18AA602E878F5984AD7AF256E1018199B6203AFA8B2BAB5EDDDE333FE8BTBS0G" TargetMode="External"/><Relationship Id="rId165" Type="http://schemas.openxmlformats.org/officeDocument/2006/relationships/hyperlink" Target="consultantplus://offline/ref=D9522E138B0EB96BE5B740D97709DB91CB2C48D6B242A8D1A9B53AC4C0A5F18AA602E878F5984AD7AF27661F1F199B6203AFA8B2BAB5EDDDE333FE8BTBS0G" TargetMode="External"/><Relationship Id="rId186" Type="http://schemas.openxmlformats.org/officeDocument/2006/relationships/hyperlink" Target="consultantplus://offline/ref=D9522E138B0EB96BE5B740D97709DB91CB2C48D6B242A8D1A9B53AC4C0A5F18AA602E878F5984AD7AF27651716199B6203AFA8B2BAB5EDDDE333FE8BTBS0G" TargetMode="External"/><Relationship Id="rId211" Type="http://schemas.openxmlformats.org/officeDocument/2006/relationships/hyperlink" Target="consultantplus://offline/ref=D9522E138B0EB96BE5B740D97709DB91CB2C48D6B241A4DCADB23AC4C0A5F18AA602E878F5984AD7AF27651717199B6203AFA8B2BAB5EDDDE333FE8BTBS0G" TargetMode="External"/><Relationship Id="rId232" Type="http://schemas.openxmlformats.org/officeDocument/2006/relationships/hyperlink" Target="consultantplus://offline/ref=D9522E138B0EB96BE5B740D97709DB91CB2C48D6B241A4DCADB23AC4C0A5F18AA602E878F5984AD7AF2765161D199B6203AFA8B2BAB5EDDDE333FE8BTBS0G" TargetMode="External"/><Relationship Id="rId253" Type="http://schemas.openxmlformats.org/officeDocument/2006/relationships/hyperlink" Target="consultantplus://offline/ref=D9522E138B0EB96BE5B740D97709DB91CB2C48D6B242A8D1A9B53AC4C0A5F18AA602E878F5984AD7AF2666111F199B6203AFA8B2BAB5EDDDE333FE8BTBS0G" TargetMode="External"/><Relationship Id="rId27" Type="http://schemas.openxmlformats.org/officeDocument/2006/relationships/hyperlink" Target="consultantplus://offline/ref=D9522E138B0EB96BE5B740D97709DB91CB2C48D6B241A4DCADB23AC4C0A5F18AA602E878F5984AD7AF25671517199B6203AFA8B2BAB5EDDDE333FE8BTBS0G" TargetMode="External"/><Relationship Id="rId48" Type="http://schemas.openxmlformats.org/officeDocument/2006/relationships/hyperlink" Target="consultantplus://offline/ref=D9522E138B0EB96BE5B740D97709DB91CB2C48D6B241ACD9AFB93AC4C0A5F18AA602E878F5984AD7AF2566161E199B6203AFA8B2BAB5EDDDE333FE8BTBS0G" TargetMode="External"/><Relationship Id="rId69" Type="http://schemas.openxmlformats.org/officeDocument/2006/relationships/hyperlink" Target="consultantplus://offline/ref=D9522E138B0EB96BE5B740D97709DB91CB2C48D6B242A8D1A9B53AC4C0A5F18AA602E878F5984AD7AF256E111C199B6203AFA8B2BAB5EDDDE333FE8BTBS0G" TargetMode="External"/><Relationship Id="rId113" Type="http://schemas.openxmlformats.org/officeDocument/2006/relationships/hyperlink" Target="consultantplus://offline/ref=D9522E138B0EB96BE5B740D97709DB91CB2C48D6B241ACD9AFB93AC4C0A5F18AA602E878F5984AD7AF256E1E1C199B6203AFA8B2BAB5EDDDE333FE8BTBS0G" TargetMode="External"/><Relationship Id="rId134" Type="http://schemas.openxmlformats.org/officeDocument/2006/relationships/hyperlink" Target="consultantplus://offline/ref=D9522E138B0EB96BE5B740D97709DB91CB2C48D6B241AED8ABB83AC4C0A5F18AA602E878F5984AD7AF256F1117199B6203AFA8B2BAB5EDDDE333FE8BTBS0G" TargetMode="External"/><Relationship Id="rId80" Type="http://schemas.openxmlformats.org/officeDocument/2006/relationships/hyperlink" Target="consultantplus://offline/ref=D9522E138B0EB96BE5B740D97709DB91CB2C48D6B241ACD9AFB93AC4C0A5F18AA602E878F5984AD7AF256E1118199B6203AFA8B2BAB5EDDDE333FE8BTBS0G" TargetMode="External"/><Relationship Id="rId155" Type="http://schemas.openxmlformats.org/officeDocument/2006/relationships/hyperlink" Target="consultantplus://offline/ref=D9522E138B0EB96BE5B740D97709DB91CB2C48D6B241ACD9AFB93AC4C0A5F18AA602E878F5984AD7AF2467171F199B6203AFA8B2BAB5EDDDE333FE8BTBS0G" TargetMode="External"/><Relationship Id="rId176" Type="http://schemas.openxmlformats.org/officeDocument/2006/relationships/hyperlink" Target="consultantplus://offline/ref=D9522E138B0EB96BE5B740D97709DB91CB2C48D6B242A8D1A9B53AC4C0A5F18AA602E878F5984AD7AF2765171C199B6203AFA8B2BAB5EDDDE333FE8BTBS0G" TargetMode="External"/><Relationship Id="rId197" Type="http://schemas.openxmlformats.org/officeDocument/2006/relationships/hyperlink" Target="consultantplus://offline/ref=D9522E138B0EB96BE5B740D97709DB91CB2C48D6B241ACD9AFB93AC4C0A5F18AA602E878F5984AD7AF2765161A199B6203AFA8B2BAB5EDDDE333FE8BTBS0G" TargetMode="External"/><Relationship Id="rId201" Type="http://schemas.openxmlformats.org/officeDocument/2006/relationships/hyperlink" Target="consultantplus://offline/ref=D9522E138B0EB96BE5B740D97709DB91CB2C48D6B241ACD9AFB93AC4C0A5F18AA602E878F5984AD7AF2765161B199B6203AFA8B2BAB5EDDDE333FE8BTBS0G" TargetMode="External"/><Relationship Id="rId222" Type="http://schemas.openxmlformats.org/officeDocument/2006/relationships/hyperlink" Target="consultantplus://offline/ref=D9522E138B0EB96BE5B740D97709DB91CB2C48D6B747AFDDADBB67CEC8FCFD88A10DB76FF2D146D6AF25671515469E7712F7A7B3A7AAEDC2FF31FCT8S9G" TargetMode="External"/><Relationship Id="rId243" Type="http://schemas.openxmlformats.org/officeDocument/2006/relationships/hyperlink" Target="consultantplus://offline/ref=D9522E138B0EB96BE5B740D97709DB91CB2C48D6B242A8D1A9B53AC4C0A5F18AA602E878F5984AD7AF26661218199B6203AFA8B2BAB5EDDDE333FE8BTBS0G" TargetMode="External"/><Relationship Id="rId264" Type="http://schemas.openxmlformats.org/officeDocument/2006/relationships/hyperlink" Target="consultantplus://offline/ref=D9522E138B0EB96BE5B740D97709DB91CB2C48D6B241AED8ABB83AC4C0A5F18AA602E878F5984AD7AF2667151E199B6203AFA8B2BAB5EDDDE333FE8BTBS0G" TargetMode="External"/><Relationship Id="rId17" Type="http://schemas.openxmlformats.org/officeDocument/2006/relationships/hyperlink" Target="consultantplus://offline/ref=D9522E138B0EB96BE5B740D97709DB91CB2C48D6B241A4DCADB23AC4C0A5F18AA602E878F5984AD7AF2567161F199B6203AFA8B2BAB5EDDDE333FE8BTBS0G" TargetMode="External"/><Relationship Id="rId38" Type="http://schemas.openxmlformats.org/officeDocument/2006/relationships/hyperlink" Target="consultantplus://offline/ref=D9522E138B0EB96BE5B740D97709DB91CB2C48D6B242A8D1A9B53AC4C0A5F18AA602E878F5984AD7AF2567131B199B6203AFA8B2BAB5EDDDE333FE8BTBS0G" TargetMode="External"/><Relationship Id="rId59" Type="http://schemas.openxmlformats.org/officeDocument/2006/relationships/hyperlink" Target="consultantplus://offline/ref=D9522E138B0EB96BE5B740D97709DB91CB2C48D6B241AED8ABB83AC4C0A5F18AA602E878F5984AD7AF256F131B199B6203AFA8B2BAB5EDDDE333FE8BTBS0G" TargetMode="External"/><Relationship Id="rId103" Type="http://schemas.openxmlformats.org/officeDocument/2006/relationships/hyperlink" Target="consultantplus://offline/ref=D9522E138B0EB96BE5B740D97709DB91CB2C48D6B241ACD9AFB93AC4C0A5F18AA602E878F5984AD7AF256E1F17199B6203AFA8B2BAB5EDDDE333FE8BTBS0G" TargetMode="External"/><Relationship Id="rId124" Type="http://schemas.openxmlformats.org/officeDocument/2006/relationships/hyperlink" Target="consultantplus://offline/ref=D9522E138B0EB96BE5B740D97709DB91CB2C48D6B242A8D1A9B53AC4C0A5F18AA602E878F5984AD7AF256E101A199B6203AFA8B2BAB5EDDDE333FE8BTBS0G" TargetMode="External"/><Relationship Id="rId70" Type="http://schemas.openxmlformats.org/officeDocument/2006/relationships/hyperlink" Target="consultantplus://offline/ref=D9522E138B0EB96BE5B740D97709DB91CB2C48D6B242A8D1A9B53AC4C0A5F18AA602E878F5984AD7AF256E111D199B6203AFA8B2BAB5EDDDE333FE8BTBS0G" TargetMode="External"/><Relationship Id="rId91" Type="http://schemas.openxmlformats.org/officeDocument/2006/relationships/hyperlink" Target="consultantplus://offline/ref=D9522E138B0EB96BE5B740D97709DB91CB2C48D6B241ACD9AFB93AC4C0A5F18AA602E878F5984AD7AF256E1019199B6203AFA8B2BAB5EDDDE333FE8BTBS0G" TargetMode="External"/><Relationship Id="rId145" Type="http://schemas.openxmlformats.org/officeDocument/2006/relationships/hyperlink" Target="consultantplus://offline/ref=D9522E138B0EB96BE5B740D97709DB91CB2C48D6B241AED8ABB83AC4C0A5F18AA602E878F5984AD7AF256F101A199B6203AFA8B2BAB5EDDDE333FE8BTBS0G" TargetMode="External"/><Relationship Id="rId166" Type="http://schemas.openxmlformats.org/officeDocument/2006/relationships/hyperlink" Target="consultantplus://offline/ref=D9522E138B0EB96BE5B740D97709DB91CB2C48D6B242A8D1A9B53AC4C0A5F18AA602E878F5984AD7AF27661F1B199B6203AFA8B2BAB5EDDDE333FE8BTBS0G" TargetMode="External"/><Relationship Id="rId187" Type="http://schemas.openxmlformats.org/officeDocument/2006/relationships/hyperlink" Target="consultantplus://offline/ref=D9522E138B0EB96BE5B740D97709DB91CB2C48D6B241ACD9AFB93AC4C0A5F18AA602E878F5984AD7AF2765161F199B6203AFA8B2BAB5EDDDE333FE8BTBS0G" TargetMode="External"/><Relationship Id="rId1" Type="http://schemas.openxmlformats.org/officeDocument/2006/relationships/styles" Target="styles.xml"/><Relationship Id="rId212" Type="http://schemas.openxmlformats.org/officeDocument/2006/relationships/hyperlink" Target="consultantplus://offline/ref=D9522E138B0EB96BE5B740D97709DB91CB2C48D6B241A4DCADB23AC4C0A5F18AA602E878F5984AD7AF2765161E199B6203AFA8B2BAB5EDDDE333FE8BTBS0G" TargetMode="External"/><Relationship Id="rId233" Type="http://schemas.openxmlformats.org/officeDocument/2006/relationships/hyperlink" Target="consultantplus://offline/ref=D9522E138B0EB96BE5B740D97709DB91CB2C48D6B242A8D1A9B53AC4C0A5F18AA602E878F5984AD7AF2666131E199B6203AFA8B2BAB5EDDDE333FE8BTBS0G" TargetMode="External"/><Relationship Id="rId254" Type="http://schemas.openxmlformats.org/officeDocument/2006/relationships/hyperlink" Target="consultantplus://offline/ref=D9522E138B0EB96BE5B740D97709DB91CB2C48D6B241AED8ABB83AC4C0A5F18AA602E878F5984AD7AF26671618199B6203AFA8B2BAB5EDDDE333FE8BTBS0G" TargetMode="External"/><Relationship Id="rId28" Type="http://schemas.openxmlformats.org/officeDocument/2006/relationships/hyperlink" Target="consultantplus://offline/ref=D9522E138B0EB96BE5B75ED461658595C12F11DDB04AA78EF7E43C939FF5F7DFE642EE2DB6DC47D7AC2E33465A47C23144E4A4B1A7A9ECDETFSDG" TargetMode="External"/><Relationship Id="rId49" Type="http://schemas.openxmlformats.org/officeDocument/2006/relationships/hyperlink" Target="consultantplus://offline/ref=D9522E138B0EB96BE5B740D97709DB91CB2C48D6B241ACD9AFB93AC4C0A5F18AA602E878F5984AD7AF2566151C199B6203AFA8B2BAB5EDDDE333FE8BTBS0G" TargetMode="External"/><Relationship Id="rId114" Type="http://schemas.openxmlformats.org/officeDocument/2006/relationships/hyperlink" Target="consultantplus://offline/ref=D9522E138B0EB96BE5B740D97709DB91CB2C48D6B241AED8ABB83AC4C0A5F18AA602E878F5984AD7AF256F111D199B6203AFA8B2BAB5EDDDE333FE8BTBS0G" TargetMode="External"/><Relationship Id="rId60" Type="http://schemas.openxmlformats.org/officeDocument/2006/relationships/hyperlink" Target="consultantplus://offline/ref=D9522E138B0EB96BE5B740D97709DB91CB2C48D6B241A4DCADB23AC4C0A5F18AA602E878F5984AD7AF256E141E199B6203AFA8B2BAB5EDDDE333FE8BTBS0G" TargetMode="External"/><Relationship Id="rId81" Type="http://schemas.openxmlformats.org/officeDocument/2006/relationships/hyperlink" Target="consultantplus://offline/ref=D9522E138B0EB96BE5B740D97709DB91CB2C48D6B241ACD9AFB93AC4C0A5F18AA602E878F5984AD7AF256E1119199B6203AFA8B2BAB5EDDDE333FE8BTBS0G" TargetMode="External"/><Relationship Id="rId135" Type="http://schemas.openxmlformats.org/officeDocument/2006/relationships/hyperlink" Target="consultantplus://offline/ref=D9522E138B0EB96BE5B740D97709DB91CB2C48D6B241A4DCADB23AC4C0A5F18AA602E878F5984AD7AF256E1318199B6203AFA8B2BAB5EDDDE333FE8BTBS0G" TargetMode="External"/><Relationship Id="rId156" Type="http://schemas.openxmlformats.org/officeDocument/2006/relationships/hyperlink" Target="consultantplus://offline/ref=D9522E138B0EB96BE5B740D97709DB91CB2C48D6B241AED8ABB83AC4C0A5F18AA602E878F5984AD7AF256F1016199B6203AFA8B2BAB5EDDDE333FE8BTBS0G" TargetMode="External"/><Relationship Id="rId177" Type="http://schemas.openxmlformats.org/officeDocument/2006/relationships/hyperlink" Target="consultantplus://offline/ref=D9522E138B0EB96BE5B740D97709DB91CB2C48D6B242A8D1A9B53AC4C0A5F18AA602E878F5984AD7AF2765171D199B6203AFA8B2BAB5EDDDE333FE8BTBS0G" TargetMode="External"/><Relationship Id="rId198" Type="http://schemas.openxmlformats.org/officeDocument/2006/relationships/hyperlink" Target="consultantplus://offline/ref=D9522E138B0EB96BE5B740D97709DB91CB2C48D6B241AED8ABB83AC4C0A5F18AA602E878F5984AD7AF27661217199B6203AFA8B2BAB5EDDDE333FE8BTBS0G" TargetMode="External"/><Relationship Id="rId202" Type="http://schemas.openxmlformats.org/officeDocument/2006/relationships/hyperlink" Target="consultantplus://offline/ref=D9522E138B0EB96BE5B740D97709DB91CB2C48D6B241AED8ABB83AC4C0A5F18AA602E878F5984AD7AF2766111F199B6203AFA8B2BAB5EDDDE333FE8BTBS0G" TargetMode="External"/><Relationship Id="rId223" Type="http://schemas.openxmlformats.org/officeDocument/2006/relationships/hyperlink" Target="consultantplus://offline/ref=D9522E138B0EB96BE5B740D97709DB91CB2C48D6B241A4DCADB23AC4C0A5F18AA602E878F5984AD7AF2765161C199B6203AFA8B2BAB5EDDDE333FE8BTBS0G" TargetMode="External"/><Relationship Id="rId244" Type="http://schemas.openxmlformats.org/officeDocument/2006/relationships/hyperlink" Target="consultantplus://offline/ref=D9522E138B0EB96BE5B740D97709DB91CB2C48D6B242A8D1A9B53AC4C0A5F18AA602E878F5984AD7AF26661216199B6203AFA8B2BAB5EDDDE333FE8BTBS0G" TargetMode="External"/><Relationship Id="rId18" Type="http://schemas.openxmlformats.org/officeDocument/2006/relationships/hyperlink" Target="consultantplus://offline/ref=D9522E138B0EB96BE5B740D97709DB91CB2C48D6B241A4DCADB23AC4C0A5F18AA602E878F5984AD7AF2567161D199B6203AFA8B2BAB5EDDDE333FE8BTBS0G" TargetMode="External"/><Relationship Id="rId39" Type="http://schemas.openxmlformats.org/officeDocument/2006/relationships/hyperlink" Target="consultantplus://offline/ref=D9522E138B0EB96BE5B740D97709DB91CB2C48D6B241A4DCADB23AC4C0A5F18AA602E878F5984AD7AF25671419199B6203AFA8B2BAB5EDDDE333FE8BTBS0G" TargetMode="External"/><Relationship Id="rId265" Type="http://schemas.openxmlformats.org/officeDocument/2006/relationships/hyperlink" Target="consultantplus://offline/ref=D9522E138B0EB96BE5B740D97709DB91CB2C48D6B241A4DCADB23AC4C0A5F18AA602E878F5984AD7AF27651516199B6203AFA8B2BAB5EDDDE333FE8BTBS0G" TargetMode="External"/><Relationship Id="rId50" Type="http://schemas.openxmlformats.org/officeDocument/2006/relationships/hyperlink" Target="consultantplus://offline/ref=D9522E138B0EB96BE5B740D97709DB91CB2C48D6B241A4DCADB23AC4C0A5F18AA602E878F5984AD7AF25671E1E199B6203AFA8B2BAB5EDDDE333FE8BTBS0G" TargetMode="External"/><Relationship Id="rId104" Type="http://schemas.openxmlformats.org/officeDocument/2006/relationships/hyperlink" Target="consultantplus://offline/ref=D9522E138B0EB96BE5B740D97709DB91CB2C48D6B242A8D1A9B53AC4C0A5F18AA602E878F5984AD7AF256E1118199B6203AFA8B2BAB5EDDDE333FE8BTBS0G" TargetMode="External"/><Relationship Id="rId125" Type="http://schemas.openxmlformats.org/officeDocument/2006/relationships/hyperlink" Target="consultantplus://offline/ref=D9522E138B0EB96BE5B740D97709DB91CB2C48D6B241ACD9AFB93AC4C0A5F18AA602E878F5984AD7AF256E1E1B199B6203AFA8B2BAB5EDDDE333FE8BTBS0G" TargetMode="External"/><Relationship Id="rId146" Type="http://schemas.openxmlformats.org/officeDocument/2006/relationships/hyperlink" Target="consultantplus://offline/ref=D9522E138B0EB96BE5B740D97709DB91CB2C48D6B241A4DCADB23AC4C0A5F18AA602E878F5984AD7AF256E1316199B6203AFA8B2BAB5EDDDE333FE8BTBS0G" TargetMode="External"/><Relationship Id="rId167" Type="http://schemas.openxmlformats.org/officeDocument/2006/relationships/hyperlink" Target="consultantplus://offline/ref=D9522E138B0EB96BE5B740D97709DB91CB2C48D6B241ACD9AFB93AC4C0A5F18AA602E878F5984AD7AF2765171E199B6203AFA8B2BAB5EDDDE333FE8BTBS0G" TargetMode="External"/><Relationship Id="rId188" Type="http://schemas.openxmlformats.org/officeDocument/2006/relationships/hyperlink" Target="consultantplus://offline/ref=D9522E138B0EB96BE5B740D97709DB91CB2C48D6B241AED8ABB83AC4C0A5F18AA602E878F5984AD7AF2766121B199B6203AFA8B2BAB5EDDDE333FE8BTBS0G" TargetMode="External"/><Relationship Id="rId71" Type="http://schemas.openxmlformats.org/officeDocument/2006/relationships/hyperlink" Target="consultantplus://offline/ref=D9522E138B0EB96BE5B740D97709DB91CB2C48D6B242A8D1A9B53AC4C0A5F18AA602E878F5984AD7AF256E111A199B6203AFA8B2BAB5EDDDE333FE8BTBS0G" TargetMode="External"/><Relationship Id="rId92" Type="http://schemas.openxmlformats.org/officeDocument/2006/relationships/hyperlink" Target="consultantplus://offline/ref=D9522E138B0EB96BE5B740D97709DB91CB2C48D6B241ACD9AFB93AC4C0A5F18AA602E878F5984AD7AF256E1016199B6203AFA8B2BAB5EDDDE333FE8BTBS0G" TargetMode="External"/><Relationship Id="rId213" Type="http://schemas.openxmlformats.org/officeDocument/2006/relationships/hyperlink" Target="consultantplus://offline/ref=D9522E138B0EB96BE5B740D97709DB91CB2C48D6B241A4DCADB23AC4C0A5F18AA602E878F5984AD7AF2765161F199B6203AFA8B2BAB5EDDDE333FE8BTBS0G" TargetMode="External"/><Relationship Id="rId234" Type="http://schemas.openxmlformats.org/officeDocument/2006/relationships/hyperlink" Target="consultantplus://offline/ref=D9522E138B0EB96BE5B740D97709DB91CB2C48D6B241A4DCADB23AC4C0A5F18AA602E878F5984AD7AF2765161B199B6203AFA8B2BAB5EDDDE333FE8BTBS0G" TargetMode="External"/><Relationship Id="rId2" Type="http://schemas.microsoft.com/office/2007/relationships/stylesWithEffects" Target="stylesWithEffects.xml"/><Relationship Id="rId29" Type="http://schemas.openxmlformats.org/officeDocument/2006/relationships/hyperlink" Target="consultantplus://offline/ref=D9522E138B0EB96BE5B75ED461658595C02514DBBA42A78EF7E43C939FF5F7DFE642EE2DB6DC47D6A82E33465A47C23144E4A4B1A7A9ECDETFSDG" TargetMode="External"/><Relationship Id="rId255" Type="http://schemas.openxmlformats.org/officeDocument/2006/relationships/hyperlink" Target="consultantplus://offline/ref=D9522E138B0EB96BE5B740D97709DB91CB2C48D6B241A4DCADB23AC4C0A5F18AA602E878F5984AD7AF2765151B199B6203AFA8B2BAB5EDDDE333FE8BTBS0G" TargetMode="External"/><Relationship Id="rId40" Type="http://schemas.openxmlformats.org/officeDocument/2006/relationships/hyperlink" Target="consultantplus://offline/ref=D9522E138B0EB96BE5B740D97709DB91CB2C48D6B241ACD9AFB93AC4C0A5F18AA602E878F5984AD7AF2567141A199B6203AFA8B2BAB5EDDDE333FE8BTBS0G" TargetMode="External"/><Relationship Id="rId115" Type="http://schemas.openxmlformats.org/officeDocument/2006/relationships/hyperlink" Target="consultantplus://offline/ref=D9522E138B0EB96BE5B740D97709DB91CB2C48D6B241A4DCADB23AC4C0A5F18AA602E878F5984AD7AF256E131C199B6203AFA8B2BAB5EDDDE333FE8BTBS0G" TargetMode="External"/><Relationship Id="rId136" Type="http://schemas.openxmlformats.org/officeDocument/2006/relationships/hyperlink" Target="consultantplus://offline/ref=D9522E138B0EB96BE5B740D97709DB91CB2C48D6B241AED8ABB83AC4C0A5F18AA602E878F5984AD7AF256F101E199B6203AFA8B2BAB5EDDDE333FE8BTBS0G" TargetMode="External"/><Relationship Id="rId157" Type="http://schemas.openxmlformats.org/officeDocument/2006/relationships/hyperlink" Target="consultantplus://offline/ref=D9522E138B0EB96BE5B740D97709DB91CB2C48D6B241A4DCADB23AC4C0A5F18AA602E878F5984AD7AF256E121F199B6203AFA8B2BAB5EDDDE333FE8BTBS0G" TargetMode="External"/><Relationship Id="rId178" Type="http://schemas.openxmlformats.org/officeDocument/2006/relationships/hyperlink" Target="consultantplus://offline/ref=D9522E138B0EB96BE5B740D97709DB91CB2C48D6B241ACD9AFB93AC4C0A5F18AA602E878F5984AD7AF27651718199B6203AFA8B2BAB5EDDDE333FE8BTBS0G" TargetMode="External"/><Relationship Id="rId61" Type="http://schemas.openxmlformats.org/officeDocument/2006/relationships/hyperlink" Target="consultantplus://offline/ref=D9522E138B0EB96BE5B740D97709DB91CB2C48D6B242A8D1A9B53AC4C0A5F18AA602E878F5984AD7AF256E1317199B6203AFA8B2BAB5EDDDE333FE8BTBS0G" TargetMode="External"/><Relationship Id="rId82" Type="http://schemas.openxmlformats.org/officeDocument/2006/relationships/hyperlink" Target="consultantplus://offline/ref=D9522E138B0EB96BE5B740D97709DB91CB2C48D6B241ACD9AFB93AC4C0A5F18AA602E878F5984AD7AF256E1116199B6203AFA8B2BAB5EDDDE333FE8BTBS0G" TargetMode="External"/><Relationship Id="rId199" Type="http://schemas.openxmlformats.org/officeDocument/2006/relationships/hyperlink" Target="consultantplus://offline/ref=D9522E138B0EB96BE5B740D97709DB91CB2C48D6B241AED8ABB83AC4C0A5F18AA602E878F5984AD7AF2766111E199B6203AFA8B2BAB5EDDDE333FE8BTBS0G" TargetMode="External"/><Relationship Id="rId203" Type="http://schemas.openxmlformats.org/officeDocument/2006/relationships/hyperlink" Target="consultantplus://offline/ref=D9522E138B0EB96BE5B740D97709DB91CB2C48D6B242A8D1A9B53AC4C0A5F18AA602E878F5984AD7AF2765161D199B6203AFA8B2BAB5EDDDE333FE8BTBS0G" TargetMode="External"/><Relationship Id="rId19" Type="http://schemas.openxmlformats.org/officeDocument/2006/relationships/hyperlink" Target="consultantplus://offline/ref=D9522E138B0EB96BE5B740D97709DB91CB2C48D6B241A4DCADB23AC4C0A5F18AA602E878F5984AD7AF25671618199B6203AFA8B2BAB5EDDDE333FE8BTBS0G" TargetMode="External"/><Relationship Id="rId224" Type="http://schemas.openxmlformats.org/officeDocument/2006/relationships/hyperlink" Target="consultantplus://offline/ref=D9522E138B0EB96BE5B740D97709DB91CB2C48D6B241A4DCADB23AC4C0A5F18AA602E878F5984AD7AF2765161C199B6203AFA8B2BAB5EDDDE333FE8BTBS0G" TargetMode="External"/><Relationship Id="rId245" Type="http://schemas.openxmlformats.org/officeDocument/2006/relationships/hyperlink" Target="consultantplus://offline/ref=D9522E138B0EB96BE5B740D97709DB91CB2C48D6B241AED8ABB83AC4C0A5F18AA602E878F5984AD7AF2667161D199B6203AFA8B2BAB5EDDDE333FE8BTBS0G" TargetMode="External"/><Relationship Id="rId266" Type="http://schemas.openxmlformats.org/officeDocument/2006/relationships/hyperlink" Target="consultantplus://offline/ref=D9522E138B0EB96BE5B740D97709DB91CB2C48D6B241AED8ABB83AC4C0A5F18AA602E878F5984AD7AF2667151F199B6203AFA8B2BAB5EDDDE333FE8BTBS0G" TargetMode="External"/><Relationship Id="rId30" Type="http://schemas.openxmlformats.org/officeDocument/2006/relationships/hyperlink" Target="consultantplus://offline/ref=D9522E138B0EB96BE5B740D97709DB91CB2C48D6B243A8D1A2B23AC4C0A5F18AA602E878F5984AD7AF2567161E199B6203AFA8B2BAB5EDDDE333FE8BTBS0G" TargetMode="External"/><Relationship Id="rId105" Type="http://schemas.openxmlformats.org/officeDocument/2006/relationships/hyperlink" Target="consultantplus://offline/ref=D9522E138B0EB96BE5B740D97709DB91CB2C48D6B241A4DCADB23AC4C0A5F18AA602E878F5984AD7AF256E131E199B6203AFA8B2BAB5EDDDE333FE8BTBS0G" TargetMode="External"/><Relationship Id="rId126" Type="http://schemas.openxmlformats.org/officeDocument/2006/relationships/hyperlink" Target="consultantplus://offline/ref=D9522E138B0EB96BE5B740D97709DB91CB2C48D6B241AED8ABB83AC4C0A5F18AA602E878F5984AD7AF256F1118199B6203AFA8B2BAB5EDDDE333FE8BTBS0G" TargetMode="External"/><Relationship Id="rId147" Type="http://schemas.openxmlformats.org/officeDocument/2006/relationships/hyperlink" Target="consultantplus://offline/ref=D9522E138B0EB96BE5B740D97709DB91CB2C48D6B241AED8ABB83AC4C0A5F18AA602E878F5984AD7AF256F101B199B6203AFA8B2BAB5EDDDE333FE8BTBS0G" TargetMode="External"/><Relationship Id="rId168" Type="http://schemas.openxmlformats.org/officeDocument/2006/relationships/hyperlink" Target="consultantplus://offline/ref=D9522E138B0EB96BE5B740D97709DB91CB2C48D6B241AED8ABB83AC4C0A5F18AA602E878F5984AD7AF2766131A199B6203AFA8B2BAB5EDDDE333FE8BTBS0G" TargetMode="External"/><Relationship Id="rId51" Type="http://schemas.openxmlformats.org/officeDocument/2006/relationships/hyperlink" Target="consultantplus://offline/ref=D9522E138B0EB96BE5B740D97709DB91CB2C48D6B241A4DCADB23AC4C0A5F18AA602E878F5984AD7AF2566161B199B6203AFA8B2BAB5EDDDE333FE8BTBS0G" TargetMode="External"/><Relationship Id="rId72" Type="http://schemas.openxmlformats.org/officeDocument/2006/relationships/hyperlink" Target="consultantplus://offline/ref=D9522E138B0EB96BE5B740D97709DB91CB2C48D6B241A4DCADB23AC4C0A5F18AA602E878F5984AD7AF256E131E199B6203AFA8B2BAB5EDDDE333FE8BTBS0G" TargetMode="External"/><Relationship Id="rId93" Type="http://schemas.openxmlformats.org/officeDocument/2006/relationships/hyperlink" Target="consultantplus://offline/ref=D9522E138B0EB96BE5B740D97709DB91CB2C48D6B241ACD9AFB93AC4C0A5F18AA602E878F5984AD7AF256E1017199B6203AFA8B2BAB5EDDDE333FE8BTBS0G" TargetMode="External"/><Relationship Id="rId189" Type="http://schemas.openxmlformats.org/officeDocument/2006/relationships/hyperlink" Target="consultantplus://offline/ref=D9522E138B0EB96BE5B740D97709DB91CB2C48D6B242A8D1A9B53AC4C0A5F18AA602E878F5984AD7AF27651717199B6203AFA8B2BAB5EDDDE333FE8BTBS0G" TargetMode="External"/><Relationship Id="rId3" Type="http://schemas.openxmlformats.org/officeDocument/2006/relationships/settings" Target="settings.xml"/><Relationship Id="rId214" Type="http://schemas.openxmlformats.org/officeDocument/2006/relationships/hyperlink" Target="consultantplus://offline/ref=D9522E138B0EB96BE5B740D97709DB91CB2C48D6B241A4DCADB23AC4C0A5F18AA602E878F5984AD7AF2765161F199B6203AFA8B2BAB5EDDDE333FE8BTBS0G" TargetMode="External"/><Relationship Id="rId235" Type="http://schemas.openxmlformats.org/officeDocument/2006/relationships/hyperlink" Target="consultantplus://offline/ref=D9522E138B0EB96BE5B740D97709DB91CB2C48D6B241ACD9AFB93AC4C0A5F18AA602E878F5984AD7AF26671218199B6203AFA8B2BAB5EDDDE333FE8BTBS0G" TargetMode="External"/><Relationship Id="rId256" Type="http://schemas.openxmlformats.org/officeDocument/2006/relationships/hyperlink" Target="consultantplus://offline/ref=D9522E138B0EB96BE5B740D97709DB91CB2C48D6B242A8D1A9B53AC4C0A5F18AA602E878F5984AD7AF2666111C199B6203AFA8B2BAB5EDDDE333FE8BTBS0G" TargetMode="External"/><Relationship Id="rId116" Type="http://schemas.openxmlformats.org/officeDocument/2006/relationships/hyperlink" Target="consultantplus://offline/ref=D9522E138B0EB96BE5B740D97709DB91CB2C48D6B242A8D1A9B53AC4C0A5F18AA602E878F5984AD7AF256E101C199B6203AFA8B2BAB5EDDDE333FE8BTBS0G" TargetMode="External"/><Relationship Id="rId137" Type="http://schemas.openxmlformats.org/officeDocument/2006/relationships/hyperlink" Target="consultantplus://offline/ref=D9522E138B0EB96BE5B740D97709DB91CB2C48D6B241AED8ABB83AC4C0A5F18AA602E878F5984AD7AF256F101F199B6203AFA8B2BAB5EDDDE333FE8BTBS0G" TargetMode="External"/><Relationship Id="rId158" Type="http://schemas.openxmlformats.org/officeDocument/2006/relationships/hyperlink" Target="consultantplus://offline/ref=D9522E138B0EB96BE5B740D97709DB91CB2C48D6B241A4DCADB23AC4C0A5F18AA602E878F5984AD7AF256E121C199B6203AFA8B2BAB5EDDDE333FE8BTBS0G" TargetMode="External"/><Relationship Id="rId20" Type="http://schemas.openxmlformats.org/officeDocument/2006/relationships/hyperlink" Target="consultantplus://offline/ref=D9522E138B0EB96BE5B740D97709DB91CB2C48D6B241A4DCADB23AC4C0A5F18AA602E878F5984AD7AF25671617199B6203AFA8B2BAB5EDDDE333FE8BTBS0G" TargetMode="External"/><Relationship Id="rId41" Type="http://schemas.openxmlformats.org/officeDocument/2006/relationships/hyperlink" Target="consultantplus://offline/ref=D9522E138B0EB96BE5B740D97709DB91CB2C48D6B241A4DCADB23AC4C0A5F18AA602E878F5984AD7AF25671416199B6203AFA8B2BAB5EDDDE333FE8BTBS0G" TargetMode="External"/><Relationship Id="rId62" Type="http://schemas.openxmlformats.org/officeDocument/2006/relationships/hyperlink" Target="consultantplus://offline/ref=D9522E138B0EB96BE5B740D97709DB91CB2C48D6B241ACD9AFB93AC4C0A5F18AA602E878F5984AD7AF256E1316199B6203AFA8B2BAB5EDDDE333FE8BTBS0G" TargetMode="External"/><Relationship Id="rId83" Type="http://schemas.openxmlformats.org/officeDocument/2006/relationships/hyperlink" Target="consultantplus://offline/ref=D9522E138B0EB96BE5B740D97709DB91CB2C48D6B241ACD9AFB93AC4C0A5F18AA602E878F5984AD7AF256E1117199B6203AFA8B2BAB5EDDDE333FE8BTBS0G" TargetMode="External"/><Relationship Id="rId179" Type="http://schemas.openxmlformats.org/officeDocument/2006/relationships/hyperlink" Target="consultantplus://offline/ref=D9522E138B0EB96BE5B740D97709DB91CB2C48D6B242A8D1A9B53AC4C0A5F18AA602E878F5984AD7AF2765171B199B6203AFA8B2BAB5EDDDE333FE8BTBS0G" TargetMode="External"/><Relationship Id="rId190" Type="http://schemas.openxmlformats.org/officeDocument/2006/relationships/hyperlink" Target="consultantplus://offline/ref=D9522E138B0EB96BE5B740D97709DB91CB2C48D6B241ACD9AFB93AC4C0A5F18AA602E878F5984AD7AF2765161C199B6203AFA8B2BAB5EDDDE333FE8BTBS0G" TargetMode="External"/><Relationship Id="rId204" Type="http://schemas.openxmlformats.org/officeDocument/2006/relationships/hyperlink" Target="consultantplus://offline/ref=D9522E138B0EB96BE5B740D97709DB91CB2C48D6B242A8D1A9B53AC4C0A5F18AA602E878F5984AD7AF2765161A199B6203AFA8B2BAB5EDDDE333FE8BTBS0G" TargetMode="External"/><Relationship Id="rId225" Type="http://schemas.openxmlformats.org/officeDocument/2006/relationships/hyperlink" Target="consultantplus://offline/ref=D9522E138B0EB96BE5B740D97709DB91CB2C48D6B241A4DCADB23AC4C0A5F18AA602E878F5984AD7AF2765161C199B6203AFA8B2BAB5EDDDE333FE8BTBS0G" TargetMode="External"/><Relationship Id="rId246" Type="http://schemas.openxmlformats.org/officeDocument/2006/relationships/hyperlink" Target="consultantplus://offline/ref=D9522E138B0EB96BE5B740D97709DB91CB2C48D6B241A4DCADB23AC4C0A5F18AA602E878F5984AD7AF2765151C199B6203AFA8B2BAB5EDDDE333FE8BTBS0G" TargetMode="External"/><Relationship Id="rId267" Type="http://schemas.openxmlformats.org/officeDocument/2006/relationships/hyperlink" Target="consultantplus://offline/ref=D9522E138B0EB96BE5B740D97709DB91CB2C48D6B242A8D1A9B53AC4C0A5F18AA602E878F5984AD7AF2666111B199B6203AFA8B2BAB5EDDDE333FE8BTBS0G" TargetMode="External"/><Relationship Id="rId106" Type="http://schemas.openxmlformats.org/officeDocument/2006/relationships/hyperlink" Target="consultantplus://offline/ref=D9522E138B0EB96BE5B740D97709DB91CB2C48D6B242A8D1A9B53AC4C0A5F18AA602E878F5984AD7AF256E1116199B6203AFA8B2BAB5EDDDE333FE8BTBS0G" TargetMode="External"/><Relationship Id="rId127" Type="http://schemas.openxmlformats.org/officeDocument/2006/relationships/hyperlink" Target="consultantplus://offline/ref=D9522E138B0EB96BE5B740D97709DB91CB2C48D6B242A8D1A9B53AC4C0A5F18AA602E878F5984AD7AF256E101B199B6203AFA8B2BAB5EDDDE333FE8BTBS0G" TargetMode="External"/><Relationship Id="rId10" Type="http://schemas.openxmlformats.org/officeDocument/2006/relationships/hyperlink" Target="consultantplus://offline/ref=D9522E138B0EB96BE5B740D97709DB91CB2C48D6B242A8D1A9B53AC4C0A5F18AA602E878F5984AD7AF2567161E199B6203AFA8B2BAB5EDDDE333FE8BTBS0G" TargetMode="External"/><Relationship Id="rId31" Type="http://schemas.openxmlformats.org/officeDocument/2006/relationships/hyperlink" Target="consultantplus://offline/ref=D9522E138B0EB96BE5B740D97709DB91CB2C48D6B744ADD9A3BB67CEC8FCFD88A10DB77DF2894AD4AC3B66160010CF31T4S7G" TargetMode="External"/><Relationship Id="rId52" Type="http://schemas.openxmlformats.org/officeDocument/2006/relationships/hyperlink" Target="consultantplus://offline/ref=D9522E138B0EB96BE5B740D97709DB91CB2C48D6B242A8D1A9B53AC4C0A5F18AA602E878F5984AD7AF256E1419199B6203AFA8B2BAB5EDDDE333FE8BTBS0G" TargetMode="External"/><Relationship Id="rId73" Type="http://schemas.openxmlformats.org/officeDocument/2006/relationships/hyperlink" Target="consultantplus://offline/ref=D9522E138B0EB96BE5B740D97709DB91CB2C48D6B242A8D1A9B53AC4C0A5F18AA602E878F5984AD7AF256E111B199B6203AFA8B2BAB5EDDDE333FE8BTBS0G" TargetMode="External"/><Relationship Id="rId94" Type="http://schemas.openxmlformats.org/officeDocument/2006/relationships/hyperlink" Target="consultantplus://offline/ref=D9522E138B0EB96BE5B740D97709DB91CB2C48D6B241ACD9AFB93AC4C0A5F18AA602E878F5984AD7AF256E1F1E199B6203AFA8B2BAB5EDDDE333FE8BTBS0G" TargetMode="External"/><Relationship Id="rId148" Type="http://schemas.openxmlformats.org/officeDocument/2006/relationships/hyperlink" Target="consultantplus://offline/ref=D9522E138B0EB96BE5B740D97709DB91CB2C48D6B241AED8ABB83AC4C0A5F18AA602E878F5984AD7AF256F1018199B6203AFA8B2BAB5EDDDE333FE8BTBS0G" TargetMode="External"/><Relationship Id="rId169" Type="http://schemas.openxmlformats.org/officeDocument/2006/relationships/hyperlink" Target="consultantplus://offline/ref=D9522E138B0EB96BE5B75ED461658595C22E17DDB54AA78EF7E43C939FF5F7DFE642EE2DB6DC47D7AA2E33465A47C23144E4A4B1A7A9ECDETFSDG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consultantplus://offline/ref=D9522E138B0EB96BE5B740D97709DB91CB2C48D6B241ACD9AFB93AC4C0A5F18AA602E878F5984AD7AF27651717199B6203AFA8B2BAB5EDDDE333FE8BTBS0G" TargetMode="External"/><Relationship Id="rId215" Type="http://schemas.openxmlformats.org/officeDocument/2006/relationships/hyperlink" Target="consultantplus://offline/ref=D9522E138B0EB96BE5B740D97709DB91CB2C48D6B241A4DCADB23AC4C0A5F18AA602E878F5984AD7AF2765161F199B6203AFA8B2BAB5EDDDE333FE8BTBS0G" TargetMode="External"/><Relationship Id="rId236" Type="http://schemas.openxmlformats.org/officeDocument/2006/relationships/hyperlink" Target="consultantplus://offline/ref=D9522E138B0EB96BE5B740D97709DB91CB2C48D6B241A4DCADB23AC4C0A5F18AA602E878F5984AD7AF27651618199B6203AFA8B2BAB5EDDDE333FE8BTBS0G" TargetMode="External"/><Relationship Id="rId257" Type="http://schemas.openxmlformats.org/officeDocument/2006/relationships/hyperlink" Target="consultantplus://offline/ref=D9522E138B0EB96BE5B740D97709DB91CB2C48D6B241AED8ABB83AC4C0A5F18AA602E878F5984AD7AF26671619199B6203AFA8B2BAB5EDDDE333FE8BTBS0G" TargetMode="External"/><Relationship Id="rId42" Type="http://schemas.openxmlformats.org/officeDocument/2006/relationships/hyperlink" Target="consultantplus://offline/ref=D9522E138B0EB96BE5B740D97709DB91CB2C48D6B242A8D1A9B53AC4C0A5F18AA602E878F5984AD7AF25671E16199B6203AFA8B2BAB5EDDDE333FE8BTBS0G" TargetMode="External"/><Relationship Id="rId84" Type="http://schemas.openxmlformats.org/officeDocument/2006/relationships/hyperlink" Target="consultantplus://offline/ref=D9522E138B0EB96BE5B740D97709DB91CB2C48D6B241ACD9AFB93AC4C0A5F18AA602E878F5984AD7AF256E101E199B6203AFA8B2BAB5EDDDE333FE8BTBS0G" TargetMode="External"/><Relationship Id="rId138" Type="http://schemas.openxmlformats.org/officeDocument/2006/relationships/hyperlink" Target="consultantplus://offline/ref=D9522E138B0EB96BE5B740D97709DB91CB2C48D6B242A8D1A9B53AC4C0A5F18AA602E878F5984AD7AF256E1019199B6203AFA8B2BAB5EDDDE333FE8BTBS0G" TargetMode="External"/><Relationship Id="rId191" Type="http://schemas.openxmlformats.org/officeDocument/2006/relationships/hyperlink" Target="consultantplus://offline/ref=D9522E138B0EB96BE5B740D97709DB91CB2C48D6B241AED8ABB83AC4C0A5F18AA602E878F5984AD7AF27661218199B6203AFA8B2BAB5EDDDE333FE8BTBS0G" TargetMode="External"/><Relationship Id="rId205" Type="http://schemas.openxmlformats.org/officeDocument/2006/relationships/hyperlink" Target="consultantplus://offline/ref=D9522E138B0EB96BE5B740D97709DB91CB2C48D6B241AED8ABB83AC4C0A5F18AA602E878F5984AD7AF2766111C199B6203AFA8B2BAB5EDDDE333FE8BTBS0G" TargetMode="External"/><Relationship Id="rId247" Type="http://schemas.openxmlformats.org/officeDocument/2006/relationships/hyperlink" Target="consultantplus://offline/ref=D9522E138B0EB96BE5B740D97709DB91CB2C48D6B242A8D1A9B53AC4C0A5F18AA602E878F5984AD7AF26661217199B6203AFA8B2BAB5EDDDE333FE8BTBS0G" TargetMode="External"/><Relationship Id="rId107" Type="http://schemas.openxmlformats.org/officeDocument/2006/relationships/hyperlink" Target="consultantplus://offline/ref=D9522E138B0EB96BE5B740D97709DB91CB2C48D6B241ACD9AFB93AC4C0A5F18AA602E878F5984AD7AF256E1E1E199B6203AFA8B2BAB5EDDDE333FE8BTBS0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113</Pages>
  <Words>34905</Words>
  <Characters>198964</Characters>
  <Application>Microsoft Office Word</Application>
  <DocSecurity>0</DocSecurity>
  <Lines>1658</Lines>
  <Paragraphs>466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АГЧР Николаева Евгения Валерьевна</dc:creator>
  <cp:lastModifiedBy>АГЧР Николаева Евгения Валерьевна</cp:lastModifiedBy>
  <cp:revision>1</cp:revision>
  <cp:lastPrinted>2020-11-23T06:18:00Z</cp:lastPrinted>
  <dcterms:created xsi:type="dcterms:W3CDTF">2020-11-23T06:18:00Z</dcterms:created>
  <dcterms:modified xsi:type="dcterms:W3CDTF">2020-11-23T06:22:00Z</dcterms:modified>
</cp:coreProperties>
</file>