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06" w:rsidRPr="00A721B4" w:rsidRDefault="00805906" w:rsidP="00A721B4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805906" w:rsidRDefault="00A721B4" w:rsidP="00A721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C4EA53" wp14:editId="105E30B9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B4" w:rsidRPr="00DA06B9" w:rsidRDefault="00A721B4" w:rsidP="00A721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A721B4" w:rsidRDefault="00F63229" w:rsidP="00A721B4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721B4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A721B4" w:rsidRDefault="00F63229" w:rsidP="00A721B4">
      <w:pPr>
        <w:pStyle w:val="ConsPlusTitle"/>
        <w:spacing w:line="312" w:lineRule="auto"/>
        <w:jc w:val="center"/>
        <w:rPr>
          <w:sz w:val="40"/>
          <w:szCs w:val="40"/>
        </w:rPr>
      </w:pPr>
      <w:r w:rsidRPr="00A721B4">
        <w:rPr>
          <w:bCs w:val="0"/>
          <w:sz w:val="40"/>
          <w:szCs w:val="40"/>
        </w:rPr>
        <w:t>ЧУВАШСКОЙ</w:t>
      </w:r>
      <w:r w:rsidR="00805906" w:rsidRPr="00A721B4">
        <w:rPr>
          <w:bCs w:val="0"/>
          <w:sz w:val="40"/>
          <w:szCs w:val="40"/>
        </w:rPr>
        <w:t xml:space="preserve"> </w:t>
      </w:r>
      <w:r w:rsidRPr="00A721B4">
        <w:rPr>
          <w:bCs w:val="0"/>
          <w:sz w:val="40"/>
          <w:szCs w:val="40"/>
        </w:rPr>
        <w:t>РЕСПУБЛИКИ</w:t>
      </w:r>
    </w:p>
    <w:p w:rsidR="00805906" w:rsidRPr="00DA06B9" w:rsidRDefault="00805906" w:rsidP="00A721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1B4" w:rsidRDefault="00797F94" w:rsidP="00A721B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721B4">
        <w:rPr>
          <w:sz w:val="32"/>
          <w:szCs w:val="32"/>
        </w:rPr>
        <w:t>О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ВНЕСЕНИИ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ИЗМЕНЕНИЙ</w:t>
      </w:r>
      <w:r w:rsidR="00805906" w:rsidRPr="00A721B4">
        <w:rPr>
          <w:sz w:val="32"/>
          <w:szCs w:val="32"/>
        </w:rPr>
        <w:t xml:space="preserve"> </w:t>
      </w:r>
    </w:p>
    <w:p w:rsidR="00A721B4" w:rsidRDefault="00797F94" w:rsidP="00A721B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721B4">
        <w:rPr>
          <w:sz w:val="32"/>
          <w:szCs w:val="32"/>
        </w:rPr>
        <w:t>В</w:t>
      </w:r>
      <w:r w:rsidR="00805906" w:rsidRPr="00A721B4">
        <w:rPr>
          <w:sz w:val="32"/>
          <w:szCs w:val="32"/>
        </w:rPr>
        <w:t xml:space="preserve"> </w:t>
      </w:r>
      <w:r w:rsidR="00D95BBE" w:rsidRPr="00A721B4">
        <w:rPr>
          <w:sz w:val="32"/>
          <w:szCs w:val="32"/>
        </w:rPr>
        <w:t>ЗАКОН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ЧУВАШСКОЙ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РЕСПУБЛИКИ</w:t>
      </w:r>
      <w:r w:rsidR="00805906" w:rsidRPr="00A721B4">
        <w:rPr>
          <w:sz w:val="32"/>
          <w:szCs w:val="32"/>
        </w:rPr>
        <w:t xml:space="preserve"> </w:t>
      </w:r>
      <w:r w:rsidR="00A721B4">
        <w:rPr>
          <w:sz w:val="32"/>
          <w:szCs w:val="32"/>
        </w:rPr>
        <w:t>"</w:t>
      </w:r>
      <w:r w:rsidRPr="00A721B4">
        <w:rPr>
          <w:sz w:val="32"/>
          <w:szCs w:val="32"/>
        </w:rPr>
        <w:t>О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ВЫБОРАХ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ГЛАВЫ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ЧУВАШСКОЙ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РЕСПУБЛИКИ</w:t>
      </w:r>
      <w:r w:rsidR="00A721B4">
        <w:rPr>
          <w:sz w:val="32"/>
          <w:szCs w:val="32"/>
        </w:rPr>
        <w:t>"</w:t>
      </w:r>
      <w:r w:rsidR="00805906" w:rsidRPr="00A721B4">
        <w:rPr>
          <w:sz w:val="32"/>
          <w:szCs w:val="32"/>
        </w:rPr>
        <w:t xml:space="preserve"> </w:t>
      </w:r>
      <w:r w:rsidR="002B0BA9" w:rsidRPr="00A721B4">
        <w:rPr>
          <w:sz w:val="32"/>
          <w:szCs w:val="32"/>
        </w:rPr>
        <w:t>И</w:t>
      </w:r>
      <w:r w:rsidR="00805906" w:rsidRPr="00A721B4">
        <w:rPr>
          <w:sz w:val="32"/>
          <w:szCs w:val="32"/>
        </w:rPr>
        <w:t xml:space="preserve"> </w:t>
      </w:r>
      <w:r w:rsidR="002B0BA9" w:rsidRPr="00A721B4">
        <w:rPr>
          <w:sz w:val="32"/>
          <w:szCs w:val="32"/>
        </w:rPr>
        <w:t>ЗАКОН</w:t>
      </w:r>
      <w:r w:rsidR="00805906" w:rsidRPr="00A721B4">
        <w:rPr>
          <w:sz w:val="32"/>
          <w:szCs w:val="32"/>
        </w:rPr>
        <w:t xml:space="preserve"> </w:t>
      </w:r>
    </w:p>
    <w:p w:rsidR="00A721B4" w:rsidRDefault="002B0BA9" w:rsidP="00A721B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721B4">
        <w:rPr>
          <w:sz w:val="32"/>
          <w:szCs w:val="32"/>
        </w:rPr>
        <w:t>ЧУВАШСКОЙ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РЕСПУБЛИКИ</w:t>
      </w:r>
      <w:r w:rsidR="00805906" w:rsidRPr="00A721B4">
        <w:rPr>
          <w:sz w:val="32"/>
          <w:szCs w:val="32"/>
        </w:rPr>
        <w:t xml:space="preserve"> </w:t>
      </w:r>
      <w:r w:rsidR="00A721B4">
        <w:rPr>
          <w:sz w:val="32"/>
          <w:szCs w:val="32"/>
        </w:rPr>
        <w:t>"</w:t>
      </w:r>
      <w:r w:rsidRPr="00A721B4">
        <w:rPr>
          <w:sz w:val="32"/>
          <w:szCs w:val="32"/>
        </w:rPr>
        <w:t>ОБ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ОТЗЫВЕ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ГЛАВЫ</w:t>
      </w:r>
      <w:r w:rsidR="00805906" w:rsidRPr="00A721B4">
        <w:rPr>
          <w:sz w:val="32"/>
          <w:szCs w:val="32"/>
        </w:rPr>
        <w:t xml:space="preserve"> </w:t>
      </w:r>
    </w:p>
    <w:p w:rsidR="007E15ED" w:rsidRPr="00A721B4" w:rsidRDefault="002B0BA9" w:rsidP="00A721B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721B4">
        <w:rPr>
          <w:sz w:val="32"/>
          <w:szCs w:val="32"/>
        </w:rPr>
        <w:t>ЧУВАШСКОЙ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РЕСПУБЛИКИ</w:t>
      </w:r>
      <w:r w:rsidR="00A721B4">
        <w:rPr>
          <w:sz w:val="32"/>
          <w:szCs w:val="32"/>
        </w:rPr>
        <w:t>"</w:t>
      </w:r>
    </w:p>
    <w:p w:rsidR="00A721B4" w:rsidRPr="00A721B4" w:rsidRDefault="00A721B4" w:rsidP="00A72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A721B4" w:rsidRPr="00A721B4" w:rsidRDefault="00A721B4" w:rsidP="00A721B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A721B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A721B4" w:rsidRPr="00A721B4" w:rsidRDefault="00A721B4" w:rsidP="00A721B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A721B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A721B4" w:rsidRPr="00A721B4" w:rsidRDefault="00A721B4" w:rsidP="00A721B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A721B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A721B4" w:rsidRPr="00A721B4" w:rsidRDefault="00E67EB5" w:rsidP="00A721B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28 февраля </w:t>
      </w:r>
      <w:r w:rsidR="00A721B4" w:rsidRPr="00A721B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A721B4" w:rsidRPr="00A721B4" w:rsidRDefault="00A721B4" w:rsidP="00A721B4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14E64" w:rsidRPr="00214E64" w:rsidRDefault="00214E64" w:rsidP="00214E6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214E64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AC56A2" w:rsidRPr="00214E64" w:rsidRDefault="00E47FCA" w:rsidP="00214E6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iCs/>
          <w:spacing w:val="-4"/>
          <w:sz w:val="28"/>
          <w:szCs w:val="28"/>
        </w:rPr>
        <w:t>Внести в Закон Чувашской Рес</w:t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 xml:space="preserve">публики от 5 июня 2012 года № 38 </w:t>
      </w:r>
      <w:r w:rsidR="00214E64">
        <w:rPr>
          <w:rFonts w:ascii="Times New Roman" w:hAnsi="Times New Roman"/>
          <w:iCs/>
          <w:spacing w:val="-4"/>
          <w:sz w:val="28"/>
          <w:szCs w:val="28"/>
        </w:rPr>
        <w:br/>
      </w:r>
      <w:r>
        <w:rPr>
          <w:rFonts w:ascii="Times New Roman" w:hAnsi="Times New Roman"/>
          <w:iCs/>
          <w:spacing w:val="-4"/>
          <w:sz w:val="28"/>
          <w:szCs w:val="28"/>
        </w:rPr>
        <w:t>"О выборах Главы Чувашской Рес</w:t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>публики" (Ведомости Государственного Совета Чувашской Республики, 2012, № 95; газета "Республика", 2012, 29 д</w:t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>е</w:t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 xml:space="preserve">кабря; Собрание законодательства Чувашской Республики, 2013, № 3, 10; 2014, № 9; 2015, № 2, 5; 2016, № 4; 2017, № 3; газета "Республика", 2018, </w:t>
      </w:r>
      <w:r w:rsidR="00214E64">
        <w:rPr>
          <w:rFonts w:ascii="Times New Roman" w:hAnsi="Times New Roman"/>
          <w:iCs/>
          <w:spacing w:val="-4"/>
          <w:sz w:val="28"/>
          <w:szCs w:val="28"/>
        </w:rPr>
        <w:br/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>4 апреля, 31 октября;</w:t>
      </w:r>
      <w:proofErr w:type="gramEnd"/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gramStart"/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>2019, 13 марта) следующие изменения:</w:t>
      </w:r>
      <w:proofErr w:type="gramEnd"/>
    </w:p>
    <w:p w:rsidR="00AC56A2" w:rsidRPr="00DA06B9" w:rsidRDefault="00E45D7F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6B9">
        <w:rPr>
          <w:rFonts w:ascii="Times New Roman" w:hAnsi="Times New Roman"/>
          <w:bCs/>
          <w:sz w:val="28"/>
          <w:szCs w:val="28"/>
        </w:rPr>
        <w:t>1)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часть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D45E57" w:rsidRPr="00DA06B9">
        <w:rPr>
          <w:rFonts w:ascii="Times New Roman" w:hAnsi="Times New Roman"/>
          <w:bCs/>
          <w:sz w:val="28"/>
          <w:szCs w:val="28"/>
        </w:rPr>
        <w:t>3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статьи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5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дополнить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абзацем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следующего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содержания:</w:t>
      </w:r>
    </w:p>
    <w:p w:rsidR="00AC56A2" w:rsidRDefault="00A721B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Активным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избирательным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правом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выборах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Главы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Ре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публики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обладает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также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гражданин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Российской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Федерации,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достигший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день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возраста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18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лет,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имеющий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регистрации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ж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тельства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территории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Российской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Федерации,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зарегистрированный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пребывания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территории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округа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менее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чем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три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месяца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дня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случае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подачи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заявления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включении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список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избирателей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нахождения</w:t>
      </w:r>
      <w:proofErr w:type="gramEnd"/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соответствии</w:t>
      </w:r>
      <w:proofErr w:type="gramEnd"/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пунктом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16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ст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lastRenderedPageBreak/>
        <w:t>тьи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64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Федерального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закона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для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пределах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округа,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где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он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зарегистрирован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пребывания.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D45E57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214E64" w:rsidRPr="00A721B4" w:rsidRDefault="00214E6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214E64">
        <w:rPr>
          <w:rFonts w:ascii="Times New Roman" w:hAnsi="Times New Roman"/>
          <w:bCs/>
          <w:spacing w:val="-4"/>
          <w:sz w:val="28"/>
          <w:szCs w:val="28"/>
        </w:rPr>
        <w:t>2) часть 1 статьи 13 дополнить словами "или в порядке самовыдвиж</w:t>
      </w:r>
      <w:r w:rsidRPr="00214E64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214E64">
        <w:rPr>
          <w:rFonts w:ascii="Times New Roman" w:hAnsi="Times New Roman"/>
          <w:bCs/>
          <w:spacing w:val="-4"/>
          <w:sz w:val="28"/>
          <w:szCs w:val="28"/>
        </w:rPr>
        <w:t>ния";</w:t>
      </w:r>
    </w:p>
    <w:p w:rsidR="00AC56A2" w:rsidRPr="00A721B4" w:rsidRDefault="00214E6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3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)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> 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части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</w:t>
      </w:r>
      <w:r w:rsidR="00D45E57" w:rsidRPr="00A721B4">
        <w:rPr>
          <w:rFonts w:ascii="Times New Roman" w:hAnsi="Times New Roman"/>
          <w:bCs/>
          <w:spacing w:val="-4"/>
          <w:sz w:val="28"/>
          <w:szCs w:val="28"/>
        </w:rPr>
        <w:t>5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статьи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</w:t>
      </w:r>
      <w:r w:rsidR="00D45E57" w:rsidRPr="00A721B4">
        <w:rPr>
          <w:rFonts w:ascii="Times New Roman" w:hAnsi="Times New Roman"/>
          <w:bCs/>
          <w:spacing w:val="-4"/>
          <w:sz w:val="28"/>
          <w:szCs w:val="28"/>
        </w:rPr>
        <w:t>6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перво</w:t>
      </w:r>
      <w:r w:rsidR="001167C9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предложени</w:t>
      </w:r>
      <w:r w:rsidR="001167C9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после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находящихся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вне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расположения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воинской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части</w:t>
      </w:r>
      <w:proofErr w:type="gramStart"/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,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gramEnd"/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дополнить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словами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избиратели,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работающие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вахтовым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методом,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имевшие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возможности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подать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заявление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включении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список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избирателей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нахождения,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дополнить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(такие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включаются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список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избирателей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указанном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поря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также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случае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совмещения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дня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выборах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81B1E" w:rsidRPr="00A721B4">
        <w:rPr>
          <w:rFonts w:ascii="Times New Roman" w:hAnsi="Times New Roman"/>
          <w:bCs/>
          <w:spacing w:val="-4"/>
          <w:sz w:val="28"/>
          <w:szCs w:val="28"/>
        </w:rPr>
        <w:t>Главы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81B1E" w:rsidRPr="00A721B4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81B1E" w:rsidRPr="00A721B4">
        <w:rPr>
          <w:rFonts w:ascii="Times New Roman" w:hAnsi="Times New Roman"/>
          <w:bCs/>
          <w:spacing w:val="-4"/>
          <w:sz w:val="28"/>
          <w:szCs w:val="28"/>
        </w:rPr>
        <w:t>Республики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днем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выборах</w:t>
      </w:r>
      <w:proofErr w:type="gramEnd"/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органы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самоуправл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ния,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местном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референдуме)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AC56A2" w:rsidRPr="00DA06B9" w:rsidRDefault="00214E6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C56A2" w:rsidRPr="00DA06B9">
        <w:rPr>
          <w:rFonts w:ascii="Times New Roman" w:hAnsi="Times New Roman"/>
          <w:bCs/>
          <w:sz w:val="28"/>
          <w:szCs w:val="28"/>
        </w:rPr>
        <w:t>) часть 1 статьи 17 изложить в следующей редакции:</w:t>
      </w:r>
    </w:p>
    <w:p w:rsidR="00F432C0" w:rsidRPr="00A721B4" w:rsidRDefault="00A721B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1. Для проведения голосования и подсчета голосов избирателей в </w:t>
      </w:r>
      <w:proofErr w:type="gramStart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ответствии</w:t>
      </w:r>
      <w:proofErr w:type="gramEnd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с требованиями, установленными статьей 19 Федерального зак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на, образуются избирательные участки.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; </w:t>
      </w:r>
    </w:p>
    <w:p w:rsidR="00B32F74" w:rsidRPr="00DA06B9" w:rsidRDefault="00214E6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</w:t>
      </w:r>
      <w:r w:rsidR="00B32F74" w:rsidRPr="00DA06B9">
        <w:rPr>
          <w:rFonts w:ascii="Times New Roman" w:hAnsi="Times New Roman"/>
          <w:bCs/>
          <w:sz w:val="28"/>
          <w:szCs w:val="28"/>
        </w:rPr>
        <w:t>часть 15 статьи 18 изложить в следующей редакции:</w:t>
      </w:r>
    </w:p>
    <w:p w:rsidR="00AC56A2" w:rsidRPr="00A721B4" w:rsidRDefault="00A721B4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15. В соответствии с законодательством Российской Федерации рег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ональные государственные организации, осуществляющие тел</w:t>
      </w:r>
      <w:proofErr w:type="gramStart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е-</w:t>
      </w:r>
      <w:proofErr w:type="gramEnd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и (или) р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диовещание, и редакции региональных государственных периодических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печатных изданий обязаны безвозмездно предоставлять избирательным к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миссиям эфирное время для информирования избирателей в порядке, уст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новленном Федеральным </w:t>
      </w:r>
      <w:hyperlink r:id="rId9" w:history="1">
        <w:r w:rsidR="00B32F74" w:rsidRPr="00A721B4">
          <w:rPr>
            <w:rFonts w:ascii="Times New Roman" w:hAnsi="Times New Roman"/>
            <w:bCs/>
            <w:spacing w:val="-4"/>
            <w:sz w:val="28"/>
            <w:szCs w:val="28"/>
          </w:rPr>
          <w:t>законом</w:t>
        </w:r>
      </w:hyperlink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, настоящим Законом, и печатную площадь для опубликования решений избирательных комиссий и размещения иной информации. Со дня официального опубликования (публикации) решения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 назначении выборов до дня официального опубликования их результатов региональные государственные организации, осуществляющие тел</w:t>
      </w:r>
      <w:proofErr w:type="gramStart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е-</w:t>
      </w:r>
      <w:proofErr w:type="gramEnd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и (или) радиовещание, безвозмездно предоставляют Центральной избирательной к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миссии Чувашской Республики не менее десяти минут эфирного времени, территориальным избирательным комиссиям – не менее пяти минут эфирн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го времени еженедельно. Редакции региональных государственных период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ческих печатных изданий, выходящих не реже одного раза в неделю, безво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з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мездно предоставляют Центральной избирательной комиссии Чувашской Республики не менее одной сотой, а территориальным избирательным к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миссиям – не менее одной двухсотой от еженедельного объема печатной 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площади. Избирательные комиссии используют соответственно эфирное время и указанную печатную площадь в целях, предусмотренных </w:t>
      </w:r>
      <w:hyperlink r:id="rId10" w:history="1">
        <w:r w:rsidR="00B32F74" w:rsidRPr="00A721B4">
          <w:rPr>
            <w:rFonts w:ascii="Times New Roman" w:hAnsi="Times New Roman"/>
            <w:bCs/>
            <w:spacing w:val="-4"/>
            <w:sz w:val="28"/>
            <w:szCs w:val="28"/>
          </w:rPr>
          <w:t>частью 6</w:t>
        </w:r>
      </w:hyperlink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настоящей статьи, а также для ответов на вопросы граждан. При этом расх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ды организаций телерадиовещания и редакций периодических печатных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изданий осуществляются в порядке, установленном </w:t>
      </w:r>
      <w:hyperlink r:id="rId11" w:history="1">
        <w:r w:rsidR="00B32F74" w:rsidRPr="00A721B4">
          <w:rPr>
            <w:rFonts w:ascii="Times New Roman" w:hAnsi="Times New Roman"/>
            <w:bCs/>
            <w:spacing w:val="-4"/>
            <w:sz w:val="28"/>
            <w:szCs w:val="28"/>
          </w:rPr>
          <w:t>пунктом 10 статьи 50</w:t>
        </w:r>
      </w:hyperlink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 Федерального закона</w:t>
      </w:r>
      <w:proofErr w:type="gramStart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  <w:proofErr w:type="gramEnd"/>
    </w:p>
    <w:p w:rsidR="003517AC" w:rsidRPr="00DA06B9" w:rsidRDefault="00214E64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</w:t>
      </w:r>
      <w:r w:rsidR="003517AC" w:rsidRPr="00DA06B9">
        <w:rPr>
          <w:rFonts w:ascii="Times New Roman" w:hAnsi="Times New Roman"/>
          <w:bCs/>
          <w:sz w:val="28"/>
          <w:szCs w:val="28"/>
        </w:rPr>
        <w:t>в статье 20:</w:t>
      </w:r>
    </w:p>
    <w:p w:rsidR="00AC56A2" w:rsidRPr="00DA06B9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AC56A2" w:rsidRPr="00DA06B9">
        <w:rPr>
          <w:rFonts w:ascii="Times New Roman" w:hAnsi="Times New Roman"/>
          <w:bCs/>
          <w:sz w:val="28"/>
          <w:szCs w:val="28"/>
        </w:rPr>
        <w:t>наименование изложить в следующей редакции:</w:t>
      </w:r>
    </w:p>
    <w:p w:rsidR="00AC56A2" w:rsidRPr="00A721B4" w:rsidRDefault="00A721B4" w:rsidP="008D1D0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02" w:lineRule="auto"/>
        <w:ind w:left="2127" w:hanging="141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67EB5">
        <w:rPr>
          <w:rFonts w:ascii="Times New Roman" w:hAnsi="Times New Roman"/>
          <w:bCs/>
          <w:spacing w:val="-4"/>
          <w:sz w:val="28"/>
          <w:szCs w:val="28"/>
        </w:rPr>
        <w:t>Статья 20.</w:t>
      </w:r>
      <w:r w:rsidR="00E67EB5">
        <w:rPr>
          <w:rFonts w:ascii="Times New Roman" w:hAnsi="Times New Roman"/>
          <w:bCs/>
          <w:spacing w:val="-4"/>
          <w:sz w:val="28"/>
          <w:szCs w:val="28"/>
        </w:rPr>
        <w:tab/>
      </w:r>
      <w:r w:rsidR="00AC56A2" w:rsidRPr="00E67EB5">
        <w:rPr>
          <w:rFonts w:ascii="Times New Roman" w:hAnsi="Times New Roman"/>
          <w:b/>
          <w:bCs/>
          <w:spacing w:val="-4"/>
          <w:sz w:val="28"/>
          <w:szCs w:val="28"/>
        </w:rPr>
        <w:t>Полномочия территориальных избирательных коми</w:t>
      </w:r>
      <w:r w:rsidR="00AC56A2" w:rsidRPr="00E67EB5">
        <w:rPr>
          <w:rFonts w:ascii="Times New Roman" w:hAnsi="Times New Roman"/>
          <w:b/>
          <w:bCs/>
          <w:spacing w:val="-4"/>
          <w:sz w:val="28"/>
          <w:szCs w:val="28"/>
        </w:rPr>
        <w:t>с</w:t>
      </w:r>
      <w:r w:rsidR="00AC56A2" w:rsidRPr="00E67EB5">
        <w:rPr>
          <w:rFonts w:ascii="Times New Roman" w:hAnsi="Times New Roman"/>
          <w:b/>
          <w:bCs/>
          <w:spacing w:val="-4"/>
          <w:sz w:val="28"/>
          <w:szCs w:val="28"/>
        </w:rPr>
        <w:t>сий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AC56A2" w:rsidRPr="00DA06B9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части </w:t>
      </w:r>
      <w:r w:rsidR="00A0049B" w:rsidRPr="00DA06B9">
        <w:rPr>
          <w:rFonts w:ascii="Times New Roman" w:hAnsi="Times New Roman"/>
          <w:bCs/>
          <w:sz w:val="28"/>
          <w:szCs w:val="28"/>
        </w:rPr>
        <w:t>4</w:t>
      </w:r>
      <w:r w:rsidR="00AC56A2" w:rsidRPr="00DA06B9">
        <w:rPr>
          <w:rFonts w:ascii="Times New Roman" w:hAnsi="Times New Roman"/>
          <w:bCs/>
          <w:sz w:val="28"/>
          <w:szCs w:val="28"/>
        </w:rPr>
        <w:t>–9</w:t>
      </w:r>
      <w:r w:rsidR="00AC56A2"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признать утратившими силу;</w:t>
      </w:r>
    </w:p>
    <w:p w:rsidR="00AC56A2" w:rsidRPr="00DA06B9" w:rsidRDefault="00214E64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C56A2" w:rsidRPr="00DA06B9">
        <w:rPr>
          <w:rFonts w:ascii="Times New Roman" w:hAnsi="Times New Roman"/>
          <w:bCs/>
          <w:sz w:val="28"/>
          <w:szCs w:val="28"/>
        </w:rPr>
        <w:t>) в статье 21:</w:t>
      </w:r>
    </w:p>
    <w:p w:rsidR="00AC56A2" w:rsidRPr="00E67EB5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67EB5">
        <w:rPr>
          <w:rFonts w:ascii="Times New Roman" w:hAnsi="Times New Roman"/>
          <w:bCs/>
          <w:spacing w:val="-4"/>
          <w:sz w:val="28"/>
          <w:szCs w:val="28"/>
        </w:rPr>
        <w:t xml:space="preserve">а) 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в части 1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 слова 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или в местах, где пребывают избиратели, не име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ю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щие регистрации по месту жительства в пределах Российской Федерации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 исключить;</w:t>
      </w:r>
    </w:p>
    <w:p w:rsidR="00AC56A2" w:rsidRPr="00E67EB5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67EB5">
        <w:rPr>
          <w:rFonts w:ascii="Times New Roman" w:hAnsi="Times New Roman"/>
          <w:bCs/>
          <w:spacing w:val="-4"/>
          <w:sz w:val="28"/>
          <w:szCs w:val="28"/>
        </w:rPr>
        <w:t xml:space="preserve">б) 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в абзаце первом части 5 слова 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предложений политических партий, выдвинувших списки кандидатов, которым переданы депутатские мандаты </w:t>
      </w:r>
      <w:r w:rsidR="008D1D0F">
        <w:rPr>
          <w:rFonts w:ascii="Times New Roman" w:hAnsi="Times New Roman"/>
          <w:bCs/>
          <w:spacing w:val="-4"/>
          <w:sz w:val="28"/>
          <w:szCs w:val="28"/>
        </w:rPr>
        <w:br/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в соответствии со </w:t>
      </w:r>
      <w:hyperlink r:id="rId12" w:history="1">
        <w:r w:rsidR="00AC56A2" w:rsidRPr="00E67EB5">
          <w:rPr>
            <w:rFonts w:ascii="Times New Roman" w:hAnsi="Times New Roman"/>
            <w:bCs/>
            <w:spacing w:val="-4"/>
            <w:sz w:val="28"/>
            <w:szCs w:val="28"/>
          </w:rPr>
          <w:t>статьей 69</w:t>
        </w:r>
        <w:r w:rsidR="00AC56A2" w:rsidRPr="00E67EB5">
          <w:rPr>
            <w:rFonts w:ascii="Times New Roman" w:hAnsi="Times New Roman"/>
            <w:bCs/>
            <w:spacing w:val="-4"/>
            <w:sz w:val="28"/>
            <w:szCs w:val="28"/>
            <w:vertAlign w:val="superscript"/>
          </w:rPr>
          <w:t>1</w:t>
        </w:r>
      </w:hyperlink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 Закона Чувашской Республики от 30 марта </w:t>
      </w:r>
      <w:r w:rsidRPr="00E67EB5">
        <w:rPr>
          <w:rFonts w:ascii="Times New Roman" w:hAnsi="Times New Roman"/>
          <w:bCs/>
          <w:spacing w:val="-4"/>
          <w:sz w:val="28"/>
          <w:szCs w:val="28"/>
        </w:rPr>
        <w:br/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2006 года № 9 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О выборах депутатов Государственного Совета Чувашской Республики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gramStart"/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,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gramEnd"/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 исключить;</w:t>
      </w:r>
    </w:p>
    <w:p w:rsidR="00AC56A2" w:rsidRPr="00DA06B9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 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в пункте 2 части 8 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, политических партий, выдвинувших списки кандидатов, которым переданы депутатские мандаты в соотве</w:t>
      </w:r>
      <w:r w:rsidR="00AC56A2" w:rsidRPr="00DA06B9">
        <w:rPr>
          <w:rFonts w:ascii="Times New Roman" w:hAnsi="Times New Roman"/>
          <w:bCs/>
          <w:sz w:val="28"/>
          <w:szCs w:val="28"/>
        </w:rPr>
        <w:t>т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ствии со </w:t>
      </w:r>
      <w:hyperlink r:id="rId13" w:history="1">
        <w:r w:rsidR="00AC56A2" w:rsidRPr="00DA06B9">
          <w:rPr>
            <w:rFonts w:ascii="Times New Roman" w:hAnsi="Times New Roman"/>
            <w:bCs/>
            <w:sz w:val="28"/>
            <w:szCs w:val="28"/>
          </w:rPr>
          <w:t>статьей 69</w:t>
        </w:r>
        <w:r w:rsidR="00AC56A2" w:rsidRPr="00DA06B9">
          <w:rPr>
            <w:rFonts w:ascii="Times New Roman" w:hAnsi="Times New Roman"/>
            <w:bCs/>
            <w:sz w:val="28"/>
            <w:szCs w:val="28"/>
            <w:vertAlign w:val="superscript"/>
          </w:rPr>
          <w:t>1</w:t>
        </w:r>
      </w:hyperlink>
      <w:r w:rsidR="00AC56A2" w:rsidRPr="00DA06B9">
        <w:rPr>
          <w:rFonts w:ascii="Times New Roman" w:hAnsi="Times New Roman"/>
          <w:bCs/>
          <w:sz w:val="28"/>
          <w:szCs w:val="28"/>
        </w:rPr>
        <w:t xml:space="preserve"> Закона Чувашской Республики от 30 марта 2006 года № 9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О выборах депутатов Государственного Совета Чувашской Респу</w:t>
      </w:r>
      <w:r w:rsidR="00AC56A2" w:rsidRPr="00DA06B9">
        <w:rPr>
          <w:rFonts w:ascii="Times New Roman" w:hAnsi="Times New Roman"/>
          <w:bCs/>
          <w:sz w:val="28"/>
          <w:szCs w:val="28"/>
        </w:rPr>
        <w:t>б</w:t>
      </w:r>
      <w:r w:rsidR="00AC56A2" w:rsidRPr="00DA06B9">
        <w:rPr>
          <w:rFonts w:ascii="Times New Roman" w:hAnsi="Times New Roman"/>
          <w:bCs/>
          <w:sz w:val="28"/>
          <w:szCs w:val="28"/>
        </w:rPr>
        <w:t>лики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AC56A2" w:rsidRDefault="00214E64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абзац третий статьи 24 после слов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могут назначить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дополнить словами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зарегистрированный кандидат</w:t>
      </w:r>
      <w:proofErr w:type="gramStart"/>
      <w:r w:rsidR="00AC56A2" w:rsidRPr="00DA06B9">
        <w:rPr>
          <w:rFonts w:ascii="Times New Roman" w:hAnsi="Times New Roman"/>
          <w:bCs/>
          <w:sz w:val="28"/>
          <w:szCs w:val="28"/>
        </w:rPr>
        <w:t>,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proofErr w:type="gramEnd"/>
      <w:r w:rsidR="00AC56A2" w:rsidRPr="00DA06B9">
        <w:rPr>
          <w:rFonts w:ascii="Times New Roman" w:hAnsi="Times New Roman"/>
          <w:bCs/>
          <w:sz w:val="28"/>
          <w:szCs w:val="28"/>
        </w:rPr>
        <w:t>;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 xml:space="preserve">9) в статье 26: 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а) часть 1 дополнить словами "или в порядке самовыдвижения";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б) часть 5 изложить в следующей редакции: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1580D">
        <w:rPr>
          <w:rFonts w:ascii="Times New Roman" w:hAnsi="Times New Roman"/>
          <w:bCs/>
          <w:spacing w:val="-4"/>
          <w:sz w:val="28"/>
          <w:szCs w:val="28"/>
        </w:rPr>
        <w:t>"5. Кандидат не может дать согласие на выдвижение на одних и тех же выборах более чем одной политической партии. Кандидат, выдвинутый в п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рядке самовыдвижения, не может дать согласие на выдвижение на тех же выборах политической партии. Кандидат, давший согласие на выдвижение политической партии, не может на тех же выборах выдвигаться в порядке самовыдвижения</w:t>
      </w:r>
      <w:proofErr w:type="gramStart"/>
      <w:r w:rsidRPr="0061580D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lastRenderedPageBreak/>
        <w:t>в) дополнить частью 6 следующего содержания: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1580D">
        <w:rPr>
          <w:rFonts w:ascii="Times New Roman" w:hAnsi="Times New Roman"/>
          <w:bCs/>
          <w:spacing w:val="-4"/>
          <w:sz w:val="28"/>
          <w:szCs w:val="28"/>
        </w:rPr>
        <w:t>"6. В случае нарушения требований, установленных частью 5 насто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softHyphen/>
        <w:t>ящей статьи, действительным считается выдвижение, о котором Центральная избирательная комиссия Чувашской Республики была уведомлена раньше, если не позднее 18 часов по местному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времени дня, следу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ющего за днем пр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ема более позднего уведомления, кандидат не подаст заявление об отзыве р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нее поданного заявления о согласии баллотироваться</w:t>
      </w:r>
      <w:proofErr w:type="gramStart"/>
      <w:r w:rsidRPr="0061580D">
        <w:rPr>
          <w:rFonts w:ascii="Times New Roman" w:hAnsi="Times New Roman"/>
          <w:bCs/>
          <w:spacing w:val="-4"/>
          <w:sz w:val="28"/>
          <w:szCs w:val="28"/>
        </w:rPr>
        <w:t xml:space="preserve">."; </w:t>
      </w:r>
      <w:proofErr w:type="gramEnd"/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 xml:space="preserve">10) часть 2 статьи 28 после слов "с </w:t>
      </w:r>
      <w:r>
        <w:rPr>
          <w:rFonts w:ascii="Times New Roman" w:hAnsi="Times New Roman"/>
          <w:bCs/>
          <w:sz w:val="28"/>
          <w:szCs w:val="28"/>
        </w:rPr>
        <w:t>последующим сбором подписей" до</w:t>
      </w:r>
      <w:r w:rsidRPr="0061580D">
        <w:rPr>
          <w:rFonts w:ascii="Times New Roman" w:hAnsi="Times New Roman"/>
          <w:bCs/>
          <w:sz w:val="28"/>
          <w:szCs w:val="28"/>
        </w:rPr>
        <w:t>полнить словами "деп</w:t>
      </w:r>
      <w:r>
        <w:rPr>
          <w:rFonts w:ascii="Times New Roman" w:hAnsi="Times New Roman"/>
          <w:bCs/>
          <w:sz w:val="28"/>
          <w:szCs w:val="28"/>
        </w:rPr>
        <w:t>утатов предста</w:t>
      </w:r>
      <w:r w:rsidRPr="0061580D">
        <w:rPr>
          <w:rFonts w:ascii="Times New Roman" w:hAnsi="Times New Roman"/>
          <w:bCs/>
          <w:sz w:val="28"/>
          <w:szCs w:val="28"/>
        </w:rPr>
        <w:t>вительных органов муниципальных образований Чувашской Республики и избранных на муниципальных в</w:t>
      </w:r>
      <w:r w:rsidRPr="0061580D">
        <w:rPr>
          <w:rFonts w:ascii="Times New Roman" w:hAnsi="Times New Roman"/>
          <w:bCs/>
          <w:sz w:val="28"/>
          <w:szCs w:val="28"/>
        </w:rPr>
        <w:t>ы</w:t>
      </w:r>
      <w:r w:rsidRPr="0061580D">
        <w:rPr>
          <w:rFonts w:ascii="Times New Roman" w:hAnsi="Times New Roman"/>
          <w:bCs/>
          <w:sz w:val="28"/>
          <w:szCs w:val="28"/>
        </w:rPr>
        <w:t>борах глав муниципальных образований Чувашской Республики";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дополнить статьей 28</w:t>
      </w:r>
      <w:r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следу</w:t>
      </w:r>
      <w:r w:rsidRPr="0061580D">
        <w:rPr>
          <w:rFonts w:ascii="Times New Roman" w:hAnsi="Times New Roman"/>
          <w:bCs/>
          <w:sz w:val="28"/>
          <w:szCs w:val="28"/>
        </w:rPr>
        <w:t>ющего содержания: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"Статья 28</w:t>
      </w:r>
      <w:r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E67EB5">
        <w:rPr>
          <w:rFonts w:ascii="Times New Roman" w:hAnsi="Times New Roman"/>
          <w:b/>
          <w:bCs/>
          <w:sz w:val="28"/>
          <w:szCs w:val="28"/>
        </w:rPr>
        <w:t>Выдвижение кандидата в порядке самовыдвижения</w:t>
      </w:r>
    </w:p>
    <w:p w:rsidR="0061580D" w:rsidRPr="00595660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1. Выдвижение кандидата в порядке самовыдвижения осуществляется с последующим сбором подписей избирателей, депутатов представительных органов муниципальных образований Чувашской Республики и избранных на муниципальных выборах глав муниципальных образований Чувашской Республики в поддержку самовыдвижения кандидата.</w:t>
      </w:r>
    </w:p>
    <w:p w:rsidR="0061580D" w:rsidRPr="00595660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2. 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Период, включающий в себя самовыдвижение кандидата, а также сбор подписей в поддержку самовыдвижения кандидата начинается после опубликования решения о назначении выборов Главы Чувашской Республ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ки, но не ранее чем за 80 дней до дня голосования, и заканчивается за 50 дней до дня голосования</w:t>
      </w:r>
      <w:proofErr w:type="gramStart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12) в статье 29: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наименование изложить в сле</w:t>
      </w:r>
      <w:r w:rsidRPr="0061580D">
        <w:rPr>
          <w:rFonts w:ascii="Times New Roman" w:hAnsi="Times New Roman"/>
          <w:bCs/>
          <w:sz w:val="28"/>
          <w:szCs w:val="28"/>
        </w:rPr>
        <w:t>дующей редакции:</w:t>
      </w:r>
    </w:p>
    <w:p w:rsidR="0061580D" w:rsidRPr="00E67EB5" w:rsidRDefault="00E67EB5" w:rsidP="00E67EB5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02" w:lineRule="auto"/>
        <w:ind w:left="2127" w:hanging="141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"Статья 29.</w:t>
      </w:r>
      <w:r>
        <w:rPr>
          <w:rFonts w:ascii="Times New Roman" w:hAnsi="Times New Roman"/>
          <w:bCs/>
          <w:sz w:val="28"/>
          <w:szCs w:val="28"/>
        </w:rPr>
        <w:tab/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 xml:space="preserve">Сбор подписей депутатов представительных органов муниципальных образований Чувашской Республики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br/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и избранных на муниципальных выборах глав мун</w:t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ципальных образований Чувашской Республики в по</w:t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д</w:t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держку выдвижения кандидата</w:t>
      </w:r>
      <w:r w:rsidR="0061580D" w:rsidRPr="00E67EB5">
        <w:rPr>
          <w:rFonts w:ascii="Times New Roman" w:hAnsi="Times New Roman"/>
          <w:bCs/>
          <w:spacing w:val="-4"/>
          <w:sz w:val="28"/>
          <w:szCs w:val="28"/>
        </w:rPr>
        <w:t>";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б)</w:t>
      </w:r>
      <w:r>
        <w:rPr>
          <w:rFonts w:ascii="Times New Roman" w:hAnsi="Times New Roman"/>
          <w:bCs/>
          <w:sz w:val="28"/>
          <w:szCs w:val="28"/>
        </w:rPr>
        <w:t xml:space="preserve"> часть 1 после слов "сбор подпи</w:t>
      </w:r>
      <w:r w:rsidRPr="0061580D">
        <w:rPr>
          <w:rFonts w:ascii="Times New Roman" w:hAnsi="Times New Roman"/>
          <w:bCs/>
          <w:sz w:val="28"/>
          <w:szCs w:val="28"/>
        </w:rPr>
        <w:t>сей" дополнить словами "депутатов предст</w:t>
      </w:r>
      <w:r>
        <w:rPr>
          <w:rFonts w:ascii="Times New Roman" w:hAnsi="Times New Roman"/>
          <w:bCs/>
          <w:sz w:val="28"/>
          <w:szCs w:val="28"/>
        </w:rPr>
        <w:t>авительных органов муници</w:t>
      </w:r>
      <w:r w:rsidRPr="0061580D">
        <w:rPr>
          <w:rFonts w:ascii="Times New Roman" w:hAnsi="Times New Roman"/>
          <w:bCs/>
          <w:sz w:val="28"/>
          <w:szCs w:val="28"/>
        </w:rPr>
        <w:t>пальных образований Чувашской Ре</w:t>
      </w:r>
      <w:r w:rsidRPr="0061580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публики и избранных на муниципальных выборах глав муниципаль</w:t>
      </w:r>
      <w:r w:rsidRPr="0061580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ых образований Чувашской Респуб</w:t>
      </w:r>
      <w:r w:rsidRPr="0061580D">
        <w:rPr>
          <w:rFonts w:ascii="Times New Roman" w:hAnsi="Times New Roman"/>
          <w:bCs/>
          <w:sz w:val="28"/>
          <w:szCs w:val="28"/>
        </w:rPr>
        <w:t>лики";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в) абзац первый части 2 после сл</w:t>
      </w:r>
      <w:r>
        <w:rPr>
          <w:rFonts w:ascii="Times New Roman" w:hAnsi="Times New Roman"/>
          <w:bCs/>
          <w:sz w:val="28"/>
          <w:szCs w:val="28"/>
        </w:rPr>
        <w:t>ов "политической партией" допо</w:t>
      </w:r>
      <w:r>
        <w:rPr>
          <w:rFonts w:ascii="Times New Roman" w:hAnsi="Times New Roman"/>
          <w:bCs/>
          <w:sz w:val="28"/>
          <w:szCs w:val="28"/>
        </w:rPr>
        <w:t>л</w:t>
      </w:r>
      <w:r w:rsidRPr="0061580D">
        <w:rPr>
          <w:rFonts w:ascii="Times New Roman" w:hAnsi="Times New Roman"/>
          <w:bCs/>
          <w:sz w:val="28"/>
          <w:szCs w:val="28"/>
        </w:rPr>
        <w:t>нить словами "или выдвижение ка</w:t>
      </w:r>
      <w:r>
        <w:rPr>
          <w:rFonts w:ascii="Times New Roman" w:hAnsi="Times New Roman"/>
          <w:bCs/>
          <w:sz w:val="28"/>
          <w:szCs w:val="28"/>
        </w:rPr>
        <w:t>н</w:t>
      </w:r>
      <w:r w:rsidRPr="0061580D">
        <w:rPr>
          <w:rFonts w:ascii="Times New Roman" w:hAnsi="Times New Roman"/>
          <w:bCs/>
          <w:sz w:val="28"/>
          <w:szCs w:val="28"/>
        </w:rPr>
        <w:t>дидата в порядке самовыдвижения";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lastRenderedPageBreak/>
        <w:t>г) в части 4: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абзац первый после слов "регио</w:t>
      </w:r>
      <w:r w:rsidRPr="0061580D">
        <w:rPr>
          <w:rFonts w:ascii="Times New Roman" w:hAnsi="Times New Roman"/>
          <w:bCs/>
          <w:sz w:val="28"/>
          <w:szCs w:val="28"/>
        </w:rPr>
        <w:t>нал</w:t>
      </w:r>
      <w:r>
        <w:rPr>
          <w:rFonts w:ascii="Times New Roman" w:hAnsi="Times New Roman"/>
          <w:bCs/>
          <w:sz w:val="28"/>
          <w:szCs w:val="28"/>
        </w:rPr>
        <w:t>ьного отделения)" дополнить сл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вами "или в порядке самовыдвиже</w:t>
      </w:r>
      <w:r w:rsidRPr="0061580D">
        <w:rPr>
          <w:rFonts w:ascii="Times New Roman" w:hAnsi="Times New Roman"/>
          <w:bCs/>
          <w:sz w:val="28"/>
          <w:szCs w:val="28"/>
        </w:rPr>
        <w:t>ния)";</w:t>
      </w:r>
      <w:proofErr w:type="gramEnd"/>
    </w:p>
    <w:p w:rsidR="0061580D" w:rsidRPr="0061580D" w:rsidRDefault="00E67EB5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</w:t>
      </w:r>
      <w:r w:rsidR="0061580D">
        <w:rPr>
          <w:rFonts w:ascii="Times New Roman" w:hAnsi="Times New Roman"/>
          <w:bCs/>
          <w:sz w:val="28"/>
          <w:szCs w:val="28"/>
        </w:rPr>
        <w:t xml:space="preserve"> вто</w:t>
      </w:r>
      <w:r w:rsidR="0061580D" w:rsidRPr="0061580D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м</w:t>
      </w:r>
      <w:r w:rsidR="006158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первое предложение </w:t>
      </w:r>
      <w:r w:rsidR="0061580D">
        <w:rPr>
          <w:rFonts w:ascii="Times New Roman" w:hAnsi="Times New Roman"/>
          <w:bCs/>
          <w:sz w:val="28"/>
          <w:szCs w:val="28"/>
        </w:rPr>
        <w:t>дополнить словами "либо в п</w:t>
      </w:r>
      <w:r w:rsidR="0061580D">
        <w:rPr>
          <w:rFonts w:ascii="Times New Roman" w:hAnsi="Times New Roman"/>
          <w:bCs/>
          <w:sz w:val="28"/>
          <w:szCs w:val="28"/>
        </w:rPr>
        <w:t>о</w:t>
      </w:r>
      <w:r w:rsidR="0061580D" w:rsidRPr="0061580D">
        <w:rPr>
          <w:rFonts w:ascii="Times New Roman" w:hAnsi="Times New Roman"/>
          <w:bCs/>
          <w:sz w:val="28"/>
          <w:szCs w:val="28"/>
        </w:rPr>
        <w:t>рядке самовыдвижения";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д) часть 5 дополнить новым вторым предлож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ением следующего со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дер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жания: 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"Листы поддержки кандидата, представляемые в Центральную изб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рательную комиссию Чувашской Республики, должны быть сброшюрованы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в одну или несколько папок и рассортированы по муниципальным районам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 городским округам, находящимся на территории Чувашской Республики, где проводился сбор подписей депутатов представительных органов муниц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пальных образований и (или) избранных на муниципальных выборах глав муниципальных образований, и пронумерованы."; </w:t>
      </w:r>
      <w:proofErr w:type="gramEnd"/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13) дополнить статьей 29</w:t>
      </w:r>
      <w:r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следу</w:t>
      </w:r>
      <w:r w:rsidRPr="0061580D">
        <w:rPr>
          <w:rFonts w:ascii="Times New Roman" w:hAnsi="Times New Roman"/>
          <w:bCs/>
          <w:sz w:val="28"/>
          <w:szCs w:val="28"/>
        </w:rPr>
        <w:t>ющего содержания:</w:t>
      </w:r>
    </w:p>
    <w:p w:rsidR="0061580D" w:rsidRPr="0061580D" w:rsidRDefault="0061580D" w:rsidP="00E67EB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12" w:lineRule="auto"/>
        <w:ind w:left="2268" w:hanging="15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"Статья 29</w:t>
      </w:r>
      <w:r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E67EB5">
        <w:rPr>
          <w:rFonts w:ascii="Times New Roman" w:hAnsi="Times New Roman"/>
          <w:bCs/>
          <w:sz w:val="28"/>
          <w:szCs w:val="28"/>
        </w:rPr>
        <w:t>.</w:t>
      </w:r>
      <w:r w:rsidR="00E67EB5">
        <w:rPr>
          <w:rFonts w:ascii="Times New Roman" w:hAnsi="Times New Roman"/>
          <w:bCs/>
          <w:sz w:val="28"/>
          <w:szCs w:val="28"/>
        </w:rPr>
        <w:tab/>
      </w:r>
      <w:r w:rsidRPr="00E67EB5">
        <w:rPr>
          <w:rFonts w:ascii="Times New Roman" w:hAnsi="Times New Roman"/>
          <w:b/>
          <w:bCs/>
          <w:spacing w:val="-2"/>
          <w:sz w:val="28"/>
          <w:szCs w:val="28"/>
        </w:rPr>
        <w:t>Сбор подписей избирателей в поддержку самовыдв</w:t>
      </w:r>
      <w:r w:rsidRPr="00E67EB5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E67EB5">
        <w:rPr>
          <w:rFonts w:ascii="Times New Roman" w:hAnsi="Times New Roman"/>
          <w:b/>
          <w:bCs/>
          <w:spacing w:val="-2"/>
          <w:sz w:val="28"/>
          <w:szCs w:val="28"/>
        </w:rPr>
        <w:t>жения кандидата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1. Кандидат, выдвинутый в порядке самовыдвижения, в свою поддер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ж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ку </w:t>
      </w:r>
      <w:r w:rsidR="00B367C7">
        <w:rPr>
          <w:rFonts w:ascii="Times New Roman" w:hAnsi="Times New Roman"/>
          <w:bCs/>
          <w:spacing w:val="-4"/>
          <w:sz w:val="28"/>
          <w:szCs w:val="28"/>
        </w:rPr>
        <w:t>обязан собрать 0,5 процента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писей от числа избирателей, зарегистр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рованных на территории избирательного округа в соответствии с пунктом 10 статьи 16 Федерального закона, необходимых для регистрации кандидата.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2. Подписные листы для сбора подписей избирателей в поддержку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самовыдвижения кандидата на должность Главы Чувашской Республики (д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лее – подписные листы) изготавливаются за счет средств избирательного фонда соответствующего кандидата. Подписи избирателей в поддержку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самовыдвижения кандидата собираются со дня оплаты изготовления подпи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ных листов.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3</w:t>
      </w:r>
      <w:r w:rsidR="00B367C7">
        <w:rPr>
          <w:rFonts w:ascii="Times New Roman" w:hAnsi="Times New Roman"/>
          <w:bCs/>
          <w:spacing w:val="-4"/>
          <w:sz w:val="28"/>
          <w:szCs w:val="28"/>
        </w:rPr>
        <w:t>. Подписи могут собираться толь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ко среди избирателей, обладающих активным избирательным правом. В соответствии с Федеральным законом участие органов государственной власти, органов местного самоуправления, органов управления организаций независимо от формы собственности, учр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ждений, членов избирательных комиссий с правом решающего голоса в сб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ре подписей избирателей, равно как и принуждение избирателей в процессе сбора подписей и их вознаграждение за внесение по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дписи, не допускается. Сбор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писей избирателей на рабочих местах, в процессе и в местах выдачи заработной платы, пенсий, пособий, стипендий, иных социальных выплат, 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lastRenderedPageBreak/>
        <w:t>а также при оказании благотворительной помощи запрещается. Подписи, 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бранные с нарушением положений настоящей части, являются недейств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тельными.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4. Право сбора подписей избирателей принадлежит гражданину Ро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сийской Федерации, достигшему на момент сбора подписей возраста 18 лет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 не признанному судом недееспособным. Кандидат вправе заключить с 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цом, осуществляющим сбор подписей избирателей, договор о сборе подп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сей. Оплата этой работы осуществляется только из средств избирательного фонда кандидата.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5. Подписные листы изготавливаются и оформляются по форме 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гласно приложению 10 к Федеральному закону. Указание в подписном листе для сбора подписей сведений о кандидате, не предусмотренных в прилож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нии 10 к Федеральному закону, не допускается.</w:t>
      </w:r>
    </w:p>
    <w:p w:rsidR="0061580D" w:rsidRPr="00595660" w:rsidRDefault="00595660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6. 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Если у кандидата, данные которого указываются в подписном листе, имелась или имеется судимость, дополнительно в подписном листе указыв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ются сведения о судимости кандидата. Если кандидат в заявлении о согласии баллотироваться на должность Главы Чувашской Республики в соответствии с частью 2 статьи 27 настоящего Закона указал свою принадлежность к пол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тической партии либо иному общественному объединению и свой статус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 данной политической партии либо данном общественном объединении, сведения об этом указываются в подписном листе.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7. Избиратель ставит в подписном листе свою подпись и дату ее внес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ния, а также указывает свои фамилию, имя, отчество, год рождения (в во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з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расте 18 лет на день голосования – дополнительно число и месяц рождения), адрес места жительства, серию, номер паспорта или документа, заменяющего паспорт гражданина. 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ленного пункта, улицы, номера дома и квартиры) в случае, если это не пр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пятствует его однозначному восприятию с учетом фактических особенностей места жительства избирателя.</w:t>
      </w:r>
      <w:proofErr w:type="gramEnd"/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Данные об избирателе, ставящем в подписном листе свою подпись и дату ее внесения, могут вноситься в подписной лист по просьбе избирателя лицом, осуществляющим сбор подписей в поддержку кандидата. Указанные данные вносятся только рукописным способом, при этом использование карандаша не допускается.</w:t>
      </w:r>
      <w:r w:rsidRPr="0061580D">
        <w:rPr>
          <w:rFonts w:ascii="Times New Roman" w:hAnsi="Times New Roman"/>
          <w:bCs/>
          <w:sz w:val="28"/>
          <w:szCs w:val="28"/>
        </w:rPr>
        <w:t xml:space="preserve"> Подпись и дату ее внесения </w:t>
      </w:r>
      <w:r w:rsidRPr="0061580D">
        <w:rPr>
          <w:rFonts w:ascii="Times New Roman" w:hAnsi="Times New Roman"/>
          <w:bCs/>
          <w:sz w:val="28"/>
          <w:szCs w:val="28"/>
        </w:rPr>
        <w:lastRenderedPageBreak/>
        <w:t>избиратель ставит собственноручно. Если избиратель является инвалидом и в связи с этим не имеет возможности само</w:t>
      </w:r>
      <w:r>
        <w:rPr>
          <w:rFonts w:ascii="Times New Roman" w:hAnsi="Times New Roman"/>
          <w:bCs/>
          <w:sz w:val="28"/>
          <w:szCs w:val="28"/>
        </w:rPr>
        <w:t>стоятель</w:t>
      </w:r>
      <w:r w:rsidRPr="0061580D">
        <w:rPr>
          <w:rFonts w:ascii="Times New Roman" w:hAnsi="Times New Roman"/>
          <w:bCs/>
          <w:sz w:val="28"/>
          <w:szCs w:val="28"/>
        </w:rPr>
        <w:t>но поставить в по</w:t>
      </w:r>
      <w:r w:rsidRPr="0061580D">
        <w:rPr>
          <w:rFonts w:ascii="Times New Roman" w:hAnsi="Times New Roman"/>
          <w:bCs/>
          <w:sz w:val="28"/>
          <w:szCs w:val="28"/>
        </w:rPr>
        <w:t>д</w:t>
      </w:r>
      <w:r w:rsidRPr="0061580D">
        <w:rPr>
          <w:rFonts w:ascii="Times New Roman" w:hAnsi="Times New Roman"/>
          <w:bCs/>
          <w:sz w:val="28"/>
          <w:szCs w:val="28"/>
        </w:rPr>
        <w:t>писном листе свою подпись и дату ее внесе</w:t>
      </w:r>
      <w:r>
        <w:rPr>
          <w:rFonts w:ascii="Times New Roman" w:hAnsi="Times New Roman"/>
          <w:bCs/>
          <w:sz w:val="28"/>
          <w:szCs w:val="28"/>
        </w:rPr>
        <w:t>ния, он впра</w:t>
      </w:r>
      <w:r w:rsidRPr="0061580D">
        <w:rPr>
          <w:rFonts w:ascii="Times New Roman" w:hAnsi="Times New Roman"/>
          <w:bCs/>
          <w:sz w:val="28"/>
          <w:szCs w:val="28"/>
        </w:rPr>
        <w:t>ве</w:t>
      </w:r>
      <w:r>
        <w:rPr>
          <w:rFonts w:ascii="Times New Roman" w:hAnsi="Times New Roman"/>
          <w:bCs/>
          <w:sz w:val="28"/>
          <w:szCs w:val="28"/>
        </w:rPr>
        <w:t xml:space="preserve"> воспользоваться для этого помо</w:t>
      </w:r>
      <w:r w:rsidRPr="0061580D">
        <w:rPr>
          <w:rFonts w:ascii="Times New Roman" w:hAnsi="Times New Roman"/>
          <w:bCs/>
          <w:sz w:val="28"/>
          <w:szCs w:val="28"/>
        </w:rPr>
        <w:t>щью другого избирателя, не яв</w:t>
      </w:r>
      <w:r>
        <w:rPr>
          <w:rFonts w:ascii="Times New Roman" w:hAnsi="Times New Roman"/>
          <w:bCs/>
          <w:sz w:val="28"/>
          <w:szCs w:val="28"/>
        </w:rPr>
        <w:t>ляющегося членом комиссии, кандида</w:t>
      </w:r>
      <w:r w:rsidRPr="0061580D">
        <w:rPr>
          <w:rFonts w:ascii="Times New Roman" w:hAnsi="Times New Roman"/>
          <w:bCs/>
          <w:sz w:val="28"/>
          <w:szCs w:val="28"/>
        </w:rPr>
        <w:t>том, уполномоченным представи</w:t>
      </w:r>
      <w:r>
        <w:rPr>
          <w:rFonts w:ascii="Times New Roman" w:hAnsi="Times New Roman"/>
          <w:bCs/>
          <w:sz w:val="28"/>
          <w:szCs w:val="28"/>
        </w:rPr>
        <w:t>те</w:t>
      </w:r>
      <w:r w:rsidRPr="0061580D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ем по финансовым вопросам, доверенным лицом кандидата, </w:t>
      </w:r>
      <w:r w:rsidRPr="0061580D">
        <w:rPr>
          <w:rFonts w:ascii="Times New Roman" w:hAnsi="Times New Roman"/>
          <w:bCs/>
          <w:sz w:val="28"/>
          <w:szCs w:val="28"/>
        </w:rPr>
        <w:t>изби</w:t>
      </w:r>
      <w:r>
        <w:rPr>
          <w:rFonts w:ascii="Times New Roman" w:hAnsi="Times New Roman"/>
          <w:bCs/>
          <w:sz w:val="28"/>
          <w:szCs w:val="28"/>
        </w:rPr>
        <w:t>ра</w:t>
      </w:r>
      <w:r w:rsidRPr="0061580D">
        <w:rPr>
          <w:rFonts w:ascii="Times New Roman" w:hAnsi="Times New Roman"/>
          <w:bCs/>
          <w:sz w:val="28"/>
          <w:szCs w:val="28"/>
        </w:rPr>
        <w:t>тель</w:t>
      </w:r>
      <w:r>
        <w:rPr>
          <w:rFonts w:ascii="Times New Roman" w:hAnsi="Times New Roman"/>
          <w:bCs/>
          <w:sz w:val="28"/>
          <w:szCs w:val="28"/>
        </w:rPr>
        <w:t>ного объединения. При этом ф</w:t>
      </w:r>
      <w:r>
        <w:rPr>
          <w:rFonts w:ascii="Times New Roman" w:hAnsi="Times New Roman"/>
          <w:bCs/>
          <w:sz w:val="28"/>
          <w:szCs w:val="28"/>
        </w:rPr>
        <w:t>а</w:t>
      </w:r>
      <w:r w:rsidRPr="0061580D">
        <w:rPr>
          <w:rFonts w:ascii="Times New Roman" w:hAnsi="Times New Roman"/>
          <w:bCs/>
          <w:sz w:val="28"/>
          <w:szCs w:val="28"/>
        </w:rPr>
        <w:t>милия, имя, отчество, серия и номер пас</w:t>
      </w:r>
      <w:r>
        <w:rPr>
          <w:rFonts w:ascii="Times New Roman" w:hAnsi="Times New Roman"/>
          <w:bCs/>
          <w:sz w:val="28"/>
          <w:szCs w:val="28"/>
        </w:rPr>
        <w:t>порта или документа, заменяющ</w:t>
      </w:r>
      <w:r>
        <w:rPr>
          <w:rFonts w:ascii="Times New Roman" w:hAnsi="Times New Roman"/>
          <w:bCs/>
          <w:sz w:val="28"/>
          <w:szCs w:val="28"/>
        </w:rPr>
        <w:t>е</w:t>
      </w:r>
      <w:r w:rsidRPr="0061580D">
        <w:rPr>
          <w:rFonts w:ascii="Times New Roman" w:hAnsi="Times New Roman"/>
          <w:bCs/>
          <w:sz w:val="28"/>
          <w:szCs w:val="28"/>
        </w:rPr>
        <w:t>го паспорт граж</w:t>
      </w:r>
      <w:r>
        <w:rPr>
          <w:rFonts w:ascii="Times New Roman" w:hAnsi="Times New Roman"/>
          <w:bCs/>
          <w:sz w:val="28"/>
          <w:szCs w:val="28"/>
        </w:rPr>
        <w:t>данина, лица, оказы</w:t>
      </w:r>
      <w:r w:rsidRPr="0061580D">
        <w:rPr>
          <w:rFonts w:ascii="Times New Roman" w:hAnsi="Times New Roman"/>
          <w:bCs/>
          <w:sz w:val="28"/>
          <w:szCs w:val="28"/>
        </w:rPr>
        <w:t>ваю</w:t>
      </w:r>
      <w:r>
        <w:rPr>
          <w:rFonts w:ascii="Times New Roman" w:hAnsi="Times New Roman"/>
          <w:bCs/>
          <w:sz w:val="28"/>
          <w:szCs w:val="28"/>
        </w:rPr>
        <w:t>щего помощь избирателю, долж</w:t>
      </w:r>
      <w:r w:rsidRPr="0061580D">
        <w:rPr>
          <w:rFonts w:ascii="Times New Roman" w:hAnsi="Times New Roman"/>
          <w:bCs/>
          <w:sz w:val="28"/>
          <w:szCs w:val="28"/>
        </w:rPr>
        <w:t>ны быть ука</w:t>
      </w:r>
      <w:r>
        <w:rPr>
          <w:rFonts w:ascii="Times New Roman" w:hAnsi="Times New Roman"/>
          <w:bCs/>
          <w:sz w:val="28"/>
          <w:szCs w:val="28"/>
        </w:rPr>
        <w:t>заны в графе, где про</w:t>
      </w:r>
      <w:r w:rsidRPr="0061580D">
        <w:rPr>
          <w:rFonts w:ascii="Times New Roman" w:hAnsi="Times New Roman"/>
          <w:bCs/>
          <w:sz w:val="28"/>
          <w:szCs w:val="28"/>
        </w:rPr>
        <w:t>ставляется подпись. Избиратель вправе ст</w:t>
      </w:r>
      <w:r w:rsidRPr="0061580D">
        <w:rPr>
          <w:rFonts w:ascii="Times New Roman" w:hAnsi="Times New Roman"/>
          <w:bCs/>
          <w:sz w:val="28"/>
          <w:szCs w:val="28"/>
        </w:rPr>
        <w:t>а</w:t>
      </w:r>
      <w:r w:rsidRPr="0061580D">
        <w:rPr>
          <w:rFonts w:ascii="Times New Roman" w:hAnsi="Times New Roman"/>
          <w:bCs/>
          <w:sz w:val="28"/>
          <w:szCs w:val="28"/>
        </w:rPr>
        <w:t>вить подпись в поддержку выдвижения различных кандидатов, но только один раз в поддержку одн</w:t>
      </w:r>
      <w:r w:rsidR="005724B1">
        <w:rPr>
          <w:rFonts w:ascii="Times New Roman" w:hAnsi="Times New Roman"/>
          <w:bCs/>
          <w:sz w:val="28"/>
          <w:szCs w:val="28"/>
        </w:rPr>
        <w:t>о</w:t>
      </w:r>
      <w:r w:rsidRPr="0061580D">
        <w:rPr>
          <w:rFonts w:ascii="Times New Roman" w:hAnsi="Times New Roman"/>
          <w:bCs/>
          <w:sz w:val="28"/>
          <w:szCs w:val="28"/>
        </w:rPr>
        <w:t>го и того же кандидата.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8. Каждый подписной лист должен 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быть заверен подписью лица, ос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ществлявшего сбор подписей избирателей. 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При заверении подписного листа лицо, осуществлявшее сбор подписей избирателей, собственноручно указ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ы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вает свои фамилию, имя и 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чество, дату рождения, адрес места жит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ельства, серию, номер и дату вы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да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чи паспорта или документа, заме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ня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ющего паспорт гражданина, наиме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нов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ание или код выдавшего его орга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на, а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также ставит свою подпись и да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ту 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ее внесения.</w:t>
      </w:r>
      <w:proofErr w:type="gramEnd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Адрес места житель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ства может не соде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собенностей места жительства ли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ца, осуществлявшего сбор подписей изб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рателей.</w:t>
      </w:r>
      <w:proofErr w:type="gramEnd"/>
    </w:p>
    <w:p w:rsidR="0061580D" w:rsidRPr="00595660" w:rsidRDefault="00595660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9. Каждый подписной лист с под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пи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сями избирателей в поддержку 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мовыдвижения кандидата должен быть заверен кандидатом. При заверении подписного листа кандидат напротив </w:t>
      </w:r>
      <w:proofErr w:type="gramStart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своих</w:t>
      </w:r>
      <w:proofErr w:type="gramEnd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 фамилии, имени и отчества со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б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ственноручно ставит свою подпись и дату ее внесения.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10. При сборе подписей избирате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лей допускается заполнение по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дпи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ного листа на лицевой и оборотной сторонах. При этом оборотная сто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на является продолжением лицевой стороны с единой нумерацией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сей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а </w:t>
      </w:r>
      <w:proofErr w:type="spellStart"/>
      <w:r w:rsidRPr="00595660">
        <w:rPr>
          <w:rFonts w:ascii="Times New Roman" w:hAnsi="Times New Roman"/>
          <w:bCs/>
          <w:spacing w:val="-4"/>
          <w:sz w:val="28"/>
          <w:szCs w:val="28"/>
        </w:rPr>
        <w:t>заверительные</w:t>
      </w:r>
      <w:proofErr w:type="spellEnd"/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записи вносят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ся на оборотной стороне подписного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листа непосредственно после по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следней подписи избирателя.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11. После окончания сбора подпи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сей избирателей кандидат подсч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ает общее число собранных подпи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сей избирателей и составляет про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кол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об итогах сбора подписей. Прото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кол подписывается кандидатом.</w:t>
      </w:r>
    </w:p>
    <w:p w:rsidR="0061580D" w:rsidRPr="00595660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lastRenderedPageBreak/>
        <w:t>12. Подписные листы представля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ются в Центральную избирательную комиссию Чувашской Республики единовременно вместе 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иными до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к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уме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тами, необходимыми для реги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трации кандидата, в сброшюрован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ном и пр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нумерованном виде. Вместе с подписными листами в Центральную избир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тельную комиссию Чувашской Республики представляется протокол об ит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гах сбора подписей на бумажном носителе и в машиночитаемом виде по форме, установленной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Центральной избирательной комис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ией Чувашской Республики. 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Канди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дат обязан составить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 представить в Центральную изб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рательную комис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сию Чувашской Республики список лиц, осуществлявших сбор подписей изби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рателей, нотариально удостоверить сведения о лицах, осуществ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лявших сбор подписей, и подписи этих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лиц, а также представить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 Цен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тральную избирательную комиссию Чувашской Республики список указанных лиц на бумажном носителе и в машиночитаемом виде по форме, 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становленной Центральной избира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тельной ко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миссией Чувашской Рес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п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лики.</w:t>
      </w:r>
      <w:proofErr w:type="gramEnd"/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Список лиц, осуществляв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ших сбор подписей избирателей, не предста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ляется, если все подписи были со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браны кандидатом, выдвинутым путем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самовыдвижения, в под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держку своей кандидатуры</w:t>
      </w:r>
      <w:proofErr w:type="gramStart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14) в статье 30: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а) в части 1:</w:t>
      </w:r>
    </w:p>
    <w:p w:rsidR="0061580D" w:rsidRPr="0061580D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первом первое предло</w:t>
      </w:r>
      <w:r w:rsidR="0061580D" w:rsidRPr="0061580D">
        <w:rPr>
          <w:rFonts w:ascii="Times New Roman" w:hAnsi="Times New Roman"/>
          <w:bCs/>
          <w:sz w:val="28"/>
          <w:szCs w:val="28"/>
        </w:rPr>
        <w:t xml:space="preserve">жение после слов "части 5 статьи 29" дополнить словами ", части 12 статьи </w:t>
      </w:r>
      <w:r>
        <w:rPr>
          <w:rFonts w:ascii="Times New Roman" w:hAnsi="Times New Roman"/>
          <w:bCs/>
          <w:sz w:val="28"/>
          <w:szCs w:val="28"/>
        </w:rPr>
        <w:t>29</w:t>
      </w:r>
      <w:r w:rsidRPr="003D7FA0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(при самовыдвижении кандид</w:t>
      </w:r>
      <w:r>
        <w:rPr>
          <w:rFonts w:ascii="Times New Roman" w:hAnsi="Times New Roman"/>
          <w:bCs/>
          <w:sz w:val="28"/>
          <w:szCs w:val="28"/>
        </w:rPr>
        <w:t>а</w:t>
      </w:r>
      <w:r w:rsidR="0061580D" w:rsidRPr="0061580D">
        <w:rPr>
          <w:rFonts w:ascii="Times New Roman" w:hAnsi="Times New Roman"/>
          <w:bCs/>
          <w:sz w:val="28"/>
          <w:szCs w:val="28"/>
        </w:rPr>
        <w:t>та)</w:t>
      </w:r>
      <w:r>
        <w:rPr>
          <w:rFonts w:ascii="Times New Roman" w:hAnsi="Times New Roman"/>
          <w:bCs/>
          <w:sz w:val="28"/>
          <w:szCs w:val="28"/>
        </w:rPr>
        <w:t>", после слов "а также при нали</w:t>
      </w:r>
      <w:r w:rsidR="0061580D" w:rsidRPr="0061580D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ии" дополнить словами "необходи</w:t>
      </w:r>
      <w:r w:rsidR="0061580D" w:rsidRPr="0061580D">
        <w:rPr>
          <w:rFonts w:ascii="Times New Roman" w:hAnsi="Times New Roman"/>
          <w:bCs/>
          <w:sz w:val="28"/>
          <w:szCs w:val="28"/>
        </w:rPr>
        <w:t>мого количества п</w:t>
      </w:r>
      <w:r>
        <w:rPr>
          <w:rFonts w:ascii="Times New Roman" w:hAnsi="Times New Roman"/>
          <w:bCs/>
          <w:sz w:val="28"/>
          <w:szCs w:val="28"/>
        </w:rPr>
        <w:t>одписей избирате</w:t>
      </w:r>
      <w:r w:rsidR="0061580D" w:rsidRPr="0061580D">
        <w:rPr>
          <w:rFonts w:ascii="Times New Roman" w:hAnsi="Times New Roman"/>
          <w:bCs/>
          <w:sz w:val="28"/>
          <w:szCs w:val="28"/>
        </w:rPr>
        <w:t>ле</w:t>
      </w:r>
      <w:r>
        <w:rPr>
          <w:rFonts w:ascii="Times New Roman" w:hAnsi="Times New Roman"/>
          <w:bCs/>
          <w:sz w:val="28"/>
          <w:szCs w:val="28"/>
        </w:rPr>
        <w:t>й, собранных в поддержку самовы</w:t>
      </w:r>
      <w:r w:rsidR="0061580D" w:rsidRPr="0061580D">
        <w:rPr>
          <w:rFonts w:ascii="Times New Roman" w:hAnsi="Times New Roman"/>
          <w:bCs/>
          <w:sz w:val="28"/>
          <w:szCs w:val="28"/>
        </w:rPr>
        <w:t>движ</w:t>
      </w:r>
      <w:r w:rsidR="0061580D" w:rsidRPr="0061580D">
        <w:rPr>
          <w:rFonts w:ascii="Times New Roman" w:hAnsi="Times New Roman"/>
          <w:bCs/>
          <w:sz w:val="28"/>
          <w:szCs w:val="28"/>
        </w:rPr>
        <w:t>е</w:t>
      </w:r>
      <w:r w:rsidR="0061580D" w:rsidRPr="0061580D">
        <w:rPr>
          <w:rFonts w:ascii="Times New Roman" w:hAnsi="Times New Roman"/>
          <w:bCs/>
          <w:sz w:val="28"/>
          <w:szCs w:val="28"/>
        </w:rPr>
        <w:t>ния кандидата, или (и) при наличии", дополнить словами "(при выдвиж</w:t>
      </w:r>
      <w:r w:rsidR="0061580D" w:rsidRPr="0061580D">
        <w:rPr>
          <w:rFonts w:ascii="Times New Roman" w:hAnsi="Times New Roman"/>
          <w:bCs/>
          <w:sz w:val="28"/>
          <w:szCs w:val="28"/>
        </w:rPr>
        <w:t>е</w:t>
      </w:r>
      <w:r w:rsidR="0061580D" w:rsidRPr="0061580D">
        <w:rPr>
          <w:rFonts w:ascii="Times New Roman" w:hAnsi="Times New Roman"/>
          <w:bCs/>
          <w:sz w:val="28"/>
          <w:szCs w:val="28"/>
        </w:rPr>
        <w:t>нии кандидата политической партией)";</w:t>
      </w:r>
    </w:p>
    <w:p w:rsidR="0061580D" w:rsidRPr="00595660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абзац второй после слова "Канди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дат"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дополнить словами "вместе с 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кументами, указанными в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абзаце пер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вом настоящей части</w:t>
      </w:r>
      <w:proofErr w:type="gramStart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,"</w:t>
      </w:r>
      <w:proofErr w:type="gramEnd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61580D" w:rsidRPr="0061580D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абзацы третий и четвертый при</w:t>
      </w:r>
      <w:r w:rsidR="0061580D" w:rsidRPr="0061580D">
        <w:rPr>
          <w:rFonts w:ascii="Times New Roman" w:hAnsi="Times New Roman"/>
          <w:bCs/>
          <w:sz w:val="28"/>
          <w:szCs w:val="28"/>
        </w:rPr>
        <w:t>знать утратившими силу;</w:t>
      </w:r>
    </w:p>
    <w:p w:rsidR="0061580D" w:rsidRPr="0061580D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новым абзацем седь</w:t>
      </w:r>
      <w:r w:rsidR="0061580D" w:rsidRPr="0061580D">
        <w:rPr>
          <w:rFonts w:ascii="Times New Roman" w:hAnsi="Times New Roman"/>
          <w:bCs/>
          <w:sz w:val="28"/>
          <w:szCs w:val="28"/>
        </w:rPr>
        <w:t>мым следующего содержания:</w:t>
      </w:r>
    </w:p>
    <w:p w:rsidR="0061580D" w:rsidRPr="0061580D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"5) копию документа, подтвержда</w:t>
      </w:r>
      <w:r w:rsidR="0061580D" w:rsidRPr="0061580D">
        <w:rPr>
          <w:rFonts w:ascii="Times New Roman" w:hAnsi="Times New Roman"/>
          <w:bCs/>
          <w:sz w:val="28"/>
          <w:szCs w:val="28"/>
        </w:rPr>
        <w:t xml:space="preserve">ющего факт оплаты изготовления подписных листов (для кандидатов, выдвинутых в </w:t>
      </w:r>
      <w:proofErr w:type="gramStart"/>
      <w:r w:rsidR="0061580D" w:rsidRPr="0061580D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самовыдвиж</w:t>
      </w:r>
      <w:r>
        <w:rPr>
          <w:rFonts w:ascii="Times New Roman" w:hAnsi="Times New Roman"/>
          <w:bCs/>
          <w:sz w:val="28"/>
          <w:szCs w:val="28"/>
        </w:rPr>
        <w:t>е</w:t>
      </w:r>
      <w:r w:rsidR="0061580D" w:rsidRPr="0061580D">
        <w:rPr>
          <w:rFonts w:ascii="Times New Roman" w:hAnsi="Times New Roman"/>
          <w:bCs/>
          <w:sz w:val="28"/>
          <w:szCs w:val="28"/>
        </w:rPr>
        <w:t>ния).";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абзац седьмой считать абзацем восьмым и признать его утратившим силу;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абзац восьмой считать абзацем девятым;</w:t>
      </w:r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б) </w:t>
      </w:r>
      <w:r w:rsidR="003D7FA0">
        <w:rPr>
          <w:rFonts w:ascii="Times New Roman" w:hAnsi="Times New Roman"/>
          <w:bCs/>
          <w:sz w:val="28"/>
          <w:szCs w:val="28"/>
        </w:rPr>
        <w:t>в части</w:t>
      </w:r>
      <w:r>
        <w:rPr>
          <w:rFonts w:ascii="Times New Roman" w:hAnsi="Times New Roman"/>
          <w:bCs/>
          <w:sz w:val="28"/>
          <w:szCs w:val="28"/>
        </w:rPr>
        <w:t xml:space="preserve"> 2 </w:t>
      </w:r>
      <w:r w:rsidR="003D7FA0">
        <w:rPr>
          <w:rFonts w:ascii="Times New Roman" w:hAnsi="Times New Roman"/>
          <w:bCs/>
          <w:sz w:val="28"/>
          <w:szCs w:val="28"/>
        </w:rPr>
        <w:t>первое предложение</w:t>
      </w:r>
      <w:r w:rsidR="0061580D" w:rsidRPr="0061580D">
        <w:rPr>
          <w:rFonts w:ascii="Times New Roman" w:hAnsi="Times New Roman"/>
          <w:bCs/>
          <w:sz w:val="28"/>
          <w:szCs w:val="28"/>
        </w:rPr>
        <w:t xml:space="preserve"> дополнить словами "(</w:t>
      </w:r>
      <w:r>
        <w:rPr>
          <w:rFonts w:ascii="Times New Roman" w:hAnsi="Times New Roman"/>
          <w:bCs/>
          <w:sz w:val="28"/>
          <w:szCs w:val="28"/>
        </w:rPr>
        <w:t>при выдвиж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нии кандидата полити</w:t>
      </w:r>
      <w:r w:rsidR="0061580D" w:rsidRPr="0061580D">
        <w:rPr>
          <w:rFonts w:ascii="Times New Roman" w:hAnsi="Times New Roman"/>
          <w:bCs/>
          <w:sz w:val="28"/>
          <w:szCs w:val="28"/>
        </w:rPr>
        <w:t>ческой партией)";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в) в ч</w:t>
      </w:r>
      <w:r w:rsidR="005724B1">
        <w:rPr>
          <w:rFonts w:ascii="Times New Roman" w:hAnsi="Times New Roman"/>
          <w:bCs/>
          <w:sz w:val="28"/>
          <w:szCs w:val="28"/>
        </w:rPr>
        <w:t>асти 5 слова ", основания от</w:t>
      </w:r>
      <w:r w:rsidRPr="0061580D">
        <w:rPr>
          <w:rFonts w:ascii="Times New Roman" w:hAnsi="Times New Roman"/>
          <w:bCs/>
          <w:sz w:val="28"/>
          <w:szCs w:val="28"/>
        </w:rPr>
        <w:t>каза в регистрации" исключить;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 xml:space="preserve">г) дополнить частью 6 следующего содержания: </w:t>
      </w:r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"6. Основаниями отказа в реги</w:t>
      </w:r>
      <w:r w:rsidR="0061580D" w:rsidRPr="0061580D">
        <w:rPr>
          <w:rFonts w:ascii="Times New Roman" w:hAnsi="Times New Roman"/>
          <w:bCs/>
          <w:sz w:val="28"/>
          <w:szCs w:val="28"/>
        </w:rPr>
        <w:t>страции кандидата являются: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1</w:t>
      </w:r>
      <w:r w:rsidR="005724B1">
        <w:rPr>
          <w:rFonts w:ascii="Times New Roman" w:hAnsi="Times New Roman"/>
          <w:bCs/>
          <w:sz w:val="28"/>
          <w:szCs w:val="28"/>
        </w:rPr>
        <w:t>) отсутствие у кандидата пассив</w:t>
      </w:r>
      <w:r w:rsidRPr="0061580D">
        <w:rPr>
          <w:rFonts w:ascii="Times New Roman" w:hAnsi="Times New Roman"/>
          <w:bCs/>
          <w:sz w:val="28"/>
          <w:szCs w:val="28"/>
        </w:rPr>
        <w:t>ного избирательного права;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2) непредставление сведений о пр</w:t>
      </w:r>
      <w:r w:rsidR="005724B1">
        <w:rPr>
          <w:rFonts w:ascii="Times New Roman" w:hAnsi="Times New Roman"/>
          <w:bCs/>
          <w:sz w:val="28"/>
          <w:szCs w:val="28"/>
        </w:rPr>
        <w:t>едставленных кандидатом канд</w:t>
      </w:r>
      <w:r w:rsidR="005724B1">
        <w:rPr>
          <w:rFonts w:ascii="Times New Roman" w:hAnsi="Times New Roman"/>
          <w:bCs/>
          <w:sz w:val="28"/>
          <w:szCs w:val="28"/>
        </w:rPr>
        <w:t>и</w:t>
      </w:r>
      <w:r w:rsidRPr="0061580D">
        <w:rPr>
          <w:rFonts w:ascii="Times New Roman" w:hAnsi="Times New Roman"/>
          <w:bCs/>
          <w:sz w:val="28"/>
          <w:szCs w:val="28"/>
        </w:rPr>
        <w:t>д</w:t>
      </w:r>
      <w:r w:rsidR="005724B1">
        <w:rPr>
          <w:rFonts w:ascii="Times New Roman" w:hAnsi="Times New Roman"/>
          <w:bCs/>
          <w:sz w:val="28"/>
          <w:szCs w:val="28"/>
        </w:rPr>
        <w:t>атурах для наделения полномочия</w:t>
      </w:r>
      <w:r w:rsidRPr="0061580D">
        <w:rPr>
          <w:rFonts w:ascii="Times New Roman" w:hAnsi="Times New Roman"/>
          <w:bCs/>
          <w:sz w:val="28"/>
          <w:szCs w:val="28"/>
        </w:rPr>
        <w:t>ми члена Совета Федерации;</w:t>
      </w:r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несоблюдение кандидатом тре</w:t>
      </w:r>
      <w:r w:rsidR="0061580D" w:rsidRPr="0061580D">
        <w:rPr>
          <w:rFonts w:ascii="Times New Roman" w:hAnsi="Times New Roman"/>
          <w:bCs/>
          <w:sz w:val="28"/>
          <w:szCs w:val="28"/>
        </w:rPr>
        <w:t>бований, установленных пунктом 3</w:t>
      </w:r>
      <w:r w:rsidR="0061580D" w:rsidRPr="003D7FA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61580D" w:rsidRPr="0061580D">
        <w:rPr>
          <w:rFonts w:ascii="Times New Roman" w:hAnsi="Times New Roman"/>
          <w:bCs/>
          <w:sz w:val="28"/>
          <w:szCs w:val="28"/>
        </w:rPr>
        <w:t xml:space="preserve"> статьи 33 Федерального закона;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 xml:space="preserve">4) несоблюдение требований к </w:t>
      </w:r>
      <w:r w:rsidR="005724B1">
        <w:rPr>
          <w:rFonts w:ascii="Times New Roman" w:hAnsi="Times New Roman"/>
          <w:bCs/>
          <w:sz w:val="28"/>
          <w:szCs w:val="28"/>
        </w:rPr>
        <w:t>выдвижению кандидата, предусмо</w:t>
      </w:r>
      <w:r w:rsidR="005724B1">
        <w:rPr>
          <w:rFonts w:ascii="Times New Roman" w:hAnsi="Times New Roman"/>
          <w:bCs/>
          <w:sz w:val="28"/>
          <w:szCs w:val="28"/>
        </w:rPr>
        <w:t>т</w:t>
      </w:r>
      <w:r w:rsidRPr="0061580D">
        <w:rPr>
          <w:rFonts w:ascii="Times New Roman" w:hAnsi="Times New Roman"/>
          <w:bCs/>
          <w:sz w:val="28"/>
          <w:szCs w:val="28"/>
        </w:rPr>
        <w:t xml:space="preserve">ренных Федеральным законом </w:t>
      </w:r>
      <w:r w:rsidR="005724B1">
        <w:rPr>
          <w:rFonts w:ascii="Times New Roman" w:hAnsi="Times New Roman"/>
          <w:bCs/>
          <w:sz w:val="28"/>
          <w:szCs w:val="28"/>
        </w:rPr>
        <w:t>от 11 июля 2001 года № 95-ФЗ "О полит</w:t>
      </w:r>
      <w:r w:rsidR="005724B1">
        <w:rPr>
          <w:rFonts w:ascii="Times New Roman" w:hAnsi="Times New Roman"/>
          <w:bCs/>
          <w:sz w:val="28"/>
          <w:szCs w:val="28"/>
        </w:rPr>
        <w:t>и</w:t>
      </w:r>
      <w:r w:rsidRPr="0061580D">
        <w:rPr>
          <w:rFonts w:ascii="Times New Roman" w:hAnsi="Times New Roman"/>
          <w:bCs/>
          <w:sz w:val="28"/>
          <w:szCs w:val="28"/>
        </w:rPr>
        <w:t>ческ</w:t>
      </w:r>
      <w:r w:rsidR="005724B1">
        <w:rPr>
          <w:rFonts w:ascii="Times New Roman" w:hAnsi="Times New Roman"/>
          <w:bCs/>
          <w:sz w:val="28"/>
          <w:szCs w:val="28"/>
        </w:rPr>
        <w:t>их партиях" (для кандидатов, вы</w:t>
      </w:r>
      <w:r w:rsidRPr="0061580D">
        <w:rPr>
          <w:rFonts w:ascii="Times New Roman" w:hAnsi="Times New Roman"/>
          <w:bCs/>
          <w:sz w:val="28"/>
          <w:szCs w:val="28"/>
        </w:rPr>
        <w:t>двинутых политической партией);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5) отсутствие среди документов, представленных для уведомления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 выдвижении и регистрации канди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да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та, документов, необходимых в соо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ветствии с Федеральным законом, настоящим Законом для уведомления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 выдвижении и (или) регистрации кандидата;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6) наличие на день, предшеству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ющий дню заседания Центральной 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з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бирательной комиссии Чувашской Ре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спублики, на котором должен рас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сма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риваться вопрос о регистрации ка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ндидата, среди документов, представле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ных для уведомления о вы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движении и регистрации кандидата, до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кументов, оформленных с наруше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ем требований Федерального зако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на, настоящего Закона;</w:t>
      </w:r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7) отсутствие на день, предше</w:t>
      </w:r>
      <w:r w:rsidR="0061580D" w:rsidRPr="0061580D">
        <w:rPr>
          <w:rFonts w:ascii="Times New Roman" w:hAnsi="Times New Roman"/>
          <w:bCs/>
          <w:sz w:val="28"/>
          <w:szCs w:val="28"/>
        </w:rPr>
        <w:t>ствующий дню заседания Централь-н</w:t>
      </w:r>
      <w:r>
        <w:rPr>
          <w:rFonts w:ascii="Times New Roman" w:hAnsi="Times New Roman"/>
          <w:bCs/>
          <w:sz w:val="28"/>
          <w:szCs w:val="28"/>
        </w:rPr>
        <w:t>ой избирательной комиссии Чуваш</w:t>
      </w:r>
      <w:r w:rsidR="0061580D" w:rsidRPr="0061580D">
        <w:rPr>
          <w:rFonts w:ascii="Times New Roman" w:hAnsi="Times New Roman"/>
          <w:bCs/>
          <w:sz w:val="28"/>
          <w:szCs w:val="28"/>
        </w:rPr>
        <w:t>ской Республики, на котором должен ра</w:t>
      </w:r>
      <w:r>
        <w:rPr>
          <w:rFonts w:ascii="Times New Roman" w:hAnsi="Times New Roman"/>
          <w:bCs/>
          <w:sz w:val="28"/>
          <w:szCs w:val="28"/>
        </w:rPr>
        <w:t>ссматриваться вопрос о регистра</w:t>
      </w:r>
      <w:r w:rsidR="0061580D" w:rsidRPr="0061580D">
        <w:rPr>
          <w:rFonts w:ascii="Times New Roman" w:hAnsi="Times New Roman"/>
          <w:bCs/>
          <w:sz w:val="28"/>
          <w:szCs w:val="28"/>
        </w:rPr>
        <w:t>ци</w:t>
      </w:r>
      <w:r>
        <w:rPr>
          <w:rFonts w:ascii="Times New Roman" w:hAnsi="Times New Roman"/>
          <w:bCs/>
          <w:sz w:val="28"/>
          <w:szCs w:val="28"/>
        </w:rPr>
        <w:t>и кандидата, в документах, пред</w:t>
      </w:r>
      <w:r w:rsidR="0061580D" w:rsidRPr="0061580D">
        <w:rPr>
          <w:rFonts w:ascii="Times New Roman" w:hAnsi="Times New Roman"/>
          <w:bCs/>
          <w:sz w:val="28"/>
          <w:szCs w:val="28"/>
        </w:rPr>
        <w:t>ста</w:t>
      </w:r>
      <w:r w:rsidR="0061580D" w:rsidRPr="0061580D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ленных для уведомления о вы</w:t>
      </w:r>
      <w:r w:rsidR="0061580D" w:rsidRPr="0061580D">
        <w:rPr>
          <w:rFonts w:ascii="Times New Roman" w:hAnsi="Times New Roman"/>
          <w:bCs/>
          <w:sz w:val="28"/>
          <w:szCs w:val="28"/>
        </w:rPr>
        <w:t>движении и регистрации кандидата, ка</w:t>
      </w:r>
      <w:r>
        <w:rPr>
          <w:rFonts w:ascii="Times New Roman" w:hAnsi="Times New Roman"/>
          <w:bCs/>
          <w:sz w:val="28"/>
          <w:szCs w:val="28"/>
        </w:rPr>
        <w:t>ких-либо сведений, предусмотрен</w:t>
      </w:r>
      <w:r w:rsidR="0061580D" w:rsidRPr="0061580D">
        <w:rPr>
          <w:rFonts w:ascii="Times New Roman" w:hAnsi="Times New Roman"/>
          <w:bCs/>
          <w:sz w:val="28"/>
          <w:szCs w:val="28"/>
        </w:rPr>
        <w:t>ных п</w:t>
      </w:r>
      <w:r>
        <w:rPr>
          <w:rFonts w:ascii="Times New Roman" w:hAnsi="Times New Roman"/>
          <w:bCs/>
          <w:sz w:val="28"/>
          <w:szCs w:val="28"/>
        </w:rPr>
        <w:t>унктами 2, 3 и 3</w:t>
      </w:r>
      <w:r w:rsidRPr="003D7FA0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статьи 33 Фе</w:t>
      </w:r>
      <w:r w:rsidR="0061580D" w:rsidRPr="0061580D">
        <w:rPr>
          <w:rFonts w:ascii="Times New Roman" w:hAnsi="Times New Roman"/>
          <w:bCs/>
          <w:sz w:val="28"/>
          <w:szCs w:val="28"/>
        </w:rPr>
        <w:t>дерал</w:t>
      </w:r>
      <w:r w:rsidR="0061580D" w:rsidRPr="0061580D">
        <w:rPr>
          <w:rFonts w:ascii="Times New Roman" w:hAnsi="Times New Roman"/>
          <w:bCs/>
          <w:sz w:val="28"/>
          <w:szCs w:val="28"/>
        </w:rPr>
        <w:t>ь</w:t>
      </w:r>
      <w:r w:rsidR="0061580D" w:rsidRPr="0061580D">
        <w:rPr>
          <w:rFonts w:ascii="Times New Roman" w:hAnsi="Times New Roman"/>
          <w:bCs/>
          <w:sz w:val="28"/>
          <w:szCs w:val="28"/>
        </w:rPr>
        <w:t>ного закона, частями 2, 3 и 3</w:t>
      </w:r>
      <w:r w:rsidR="0061580D" w:rsidRPr="003D7FA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61580D" w:rsidRPr="0061580D">
        <w:rPr>
          <w:rFonts w:ascii="Times New Roman" w:hAnsi="Times New Roman"/>
          <w:bCs/>
          <w:sz w:val="28"/>
          <w:szCs w:val="28"/>
        </w:rPr>
        <w:t xml:space="preserve"> статьи 27 настоящего Закона;</w:t>
      </w:r>
      <w:proofErr w:type="gramEnd"/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наличие среди подписей изби</w:t>
      </w:r>
      <w:r w:rsidR="0061580D" w:rsidRPr="0061580D">
        <w:rPr>
          <w:rFonts w:ascii="Times New Roman" w:hAnsi="Times New Roman"/>
          <w:bCs/>
          <w:sz w:val="28"/>
          <w:szCs w:val="28"/>
        </w:rPr>
        <w:t>рателей, представленных для рег</w:t>
      </w:r>
      <w:r w:rsidR="0061580D" w:rsidRPr="0061580D">
        <w:rPr>
          <w:rFonts w:ascii="Times New Roman" w:hAnsi="Times New Roman"/>
          <w:bCs/>
          <w:sz w:val="28"/>
          <w:szCs w:val="28"/>
        </w:rPr>
        <w:t>и</w:t>
      </w:r>
      <w:r w:rsidR="0061580D" w:rsidRPr="0061580D">
        <w:rPr>
          <w:rFonts w:ascii="Times New Roman" w:hAnsi="Times New Roman"/>
          <w:bCs/>
          <w:sz w:val="28"/>
          <w:szCs w:val="28"/>
        </w:rPr>
        <w:t>стр</w:t>
      </w:r>
      <w:r>
        <w:rPr>
          <w:rFonts w:ascii="Times New Roman" w:hAnsi="Times New Roman"/>
          <w:bCs/>
          <w:sz w:val="28"/>
          <w:szCs w:val="28"/>
        </w:rPr>
        <w:t>ации кандидата, более 10 процен</w:t>
      </w:r>
      <w:r w:rsidR="0061580D" w:rsidRPr="0061580D">
        <w:rPr>
          <w:rFonts w:ascii="Times New Roman" w:hAnsi="Times New Roman"/>
          <w:bCs/>
          <w:sz w:val="28"/>
          <w:szCs w:val="28"/>
        </w:rPr>
        <w:t>тов подписей, собранных в местах, где в соответствии с Федеральным законом и настоящим Законом сбор подп</w:t>
      </w:r>
      <w:r w:rsidR="0061580D" w:rsidRPr="0061580D">
        <w:rPr>
          <w:rFonts w:ascii="Times New Roman" w:hAnsi="Times New Roman"/>
          <w:bCs/>
          <w:sz w:val="28"/>
          <w:szCs w:val="28"/>
        </w:rPr>
        <w:t>и</w:t>
      </w:r>
      <w:r w:rsidR="0061580D" w:rsidRPr="0061580D">
        <w:rPr>
          <w:rFonts w:ascii="Times New Roman" w:hAnsi="Times New Roman"/>
          <w:bCs/>
          <w:sz w:val="28"/>
          <w:szCs w:val="28"/>
        </w:rPr>
        <w:t>сей запрещен, если иное не установлено федеральным законом (для канд</w:t>
      </w:r>
      <w:r w:rsidR="0061580D" w:rsidRPr="0061580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датов, выдвинутых в по</w:t>
      </w:r>
      <w:r w:rsidR="0061580D" w:rsidRPr="0061580D">
        <w:rPr>
          <w:rFonts w:ascii="Times New Roman" w:hAnsi="Times New Roman"/>
          <w:bCs/>
          <w:sz w:val="28"/>
          <w:szCs w:val="28"/>
        </w:rPr>
        <w:t>рядке самовыдвижения);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lastRenderedPageBreak/>
        <w:t>9) выявление 10 и более процентов недостоверных и (или) недей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ств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тельных подписей от общего количества подписей, отобранных для прове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р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ки, если иное не установлено ф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едеральным законом (для кандида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ов, выдв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нутых в порядке самовы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движения);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10) недостаточное количество до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стоверных подписей избирателей, представленных для регистрации кан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дидата (для кандидатов, выдвину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тых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 порядке самовыдвижения);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11) недостаточное количество до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оверных подписей депутатов пре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ставительных органов муниципаль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ных образований и (или) избранных на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муниципальных выборах глав му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ниципальных образований, пред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став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ленных для регистрации кандидата;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12) сокрытие кандидатом сведений о судимости, которые должны быть представлены в соответствии с пунктом 2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статьи 33 Федерального закона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 частью 2 статьи 27 настоящего Закона;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3) </w:t>
      </w:r>
      <w:proofErr w:type="spellStart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несоздание</w:t>
      </w:r>
      <w:proofErr w:type="spellEnd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кандидатом избира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тельного фонда. Отсутствие средств в избирательном фонде не является основанием отказа в регистрации канд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дата;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14) использование кандидатом при финансировании своей избирател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ной кампании помимо средств собственного избирательного фонда иных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денежных средств, составляющих более 5 процентов от установленного настоящим Законом предельного размера расходования средств избирател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ного фонда;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 xml:space="preserve">15) превышение кандидатом при </w:t>
      </w:r>
      <w:proofErr w:type="gramStart"/>
      <w:r w:rsidRPr="0061580D">
        <w:rPr>
          <w:rFonts w:ascii="Times New Roman" w:hAnsi="Times New Roman"/>
          <w:bCs/>
          <w:sz w:val="28"/>
          <w:szCs w:val="28"/>
        </w:rPr>
        <w:t>финансировании</w:t>
      </w:r>
      <w:proofErr w:type="gramEnd"/>
      <w:r w:rsidRPr="0061580D">
        <w:rPr>
          <w:rFonts w:ascii="Times New Roman" w:hAnsi="Times New Roman"/>
          <w:bCs/>
          <w:sz w:val="28"/>
          <w:szCs w:val="28"/>
        </w:rPr>
        <w:t xml:space="preserve"> своей избиратель-ной ка</w:t>
      </w:r>
      <w:r w:rsidR="005724B1">
        <w:rPr>
          <w:rFonts w:ascii="Times New Roman" w:hAnsi="Times New Roman"/>
          <w:bCs/>
          <w:sz w:val="28"/>
          <w:szCs w:val="28"/>
        </w:rPr>
        <w:t>мпании более чем на 5 процен</w:t>
      </w:r>
      <w:r w:rsidRPr="0061580D">
        <w:rPr>
          <w:rFonts w:ascii="Times New Roman" w:hAnsi="Times New Roman"/>
          <w:bCs/>
          <w:sz w:val="28"/>
          <w:szCs w:val="28"/>
        </w:rPr>
        <w:t>то</w:t>
      </w:r>
      <w:r w:rsidR="005724B1">
        <w:rPr>
          <w:rFonts w:ascii="Times New Roman" w:hAnsi="Times New Roman"/>
          <w:bCs/>
          <w:sz w:val="28"/>
          <w:szCs w:val="28"/>
        </w:rPr>
        <w:t>в установленного настоящим Зак</w:t>
      </w:r>
      <w:r w:rsidR="005724B1">
        <w:rPr>
          <w:rFonts w:ascii="Times New Roman" w:hAnsi="Times New Roman"/>
          <w:bCs/>
          <w:sz w:val="28"/>
          <w:szCs w:val="28"/>
        </w:rPr>
        <w:t>о</w:t>
      </w:r>
      <w:r w:rsidRPr="0061580D">
        <w:rPr>
          <w:rFonts w:ascii="Times New Roman" w:hAnsi="Times New Roman"/>
          <w:bCs/>
          <w:sz w:val="28"/>
          <w:szCs w:val="28"/>
        </w:rPr>
        <w:t>но</w:t>
      </w:r>
      <w:r w:rsidR="005724B1">
        <w:rPr>
          <w:rFonts w:ascii="Times New Roman" w:hAnsi="Times New Roman"/>
          <w:bCs/>
          <w:sz w:val="28"/>
          <w:szCs w:val="28"/>
        </w:rPr>
        <w:t>м предельного размера расходова</w:t>
      </w:r>
      <w:r w:rsidRPr="0061580D">
        <w:rPr>
          <w:rFonts w:ascii="Times New Roman" w:hAnsi="Times New Roman"/>
          <w:bCs/>
          <w:sz w:val="28"/>
          <w:szCs w:val="28"/>
        </w:rPr>
        <w:t>ния средств избирательного фонда;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16) установленный решением суда фа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кт несоблюдения кандидатом </w:t>
      </w:r>
      <w:r w:rsidR="00595660" w:rsidRP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в те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чение агитационного периода ограничений, предусмотренных пунктом 1 или 1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статьи 56 Федерального закона;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17) неоднократное использование кандидатом преимуще</w:t>
      </w:r>
      <w:proofErr w:type="gramStart"/>
      <w:r w:rsidRPr="0061580D">
        <w:rPr>
          <w:rFonts w:ascii="Times New Roman" w:hAnsi="Times New Roman"/>
          <w:bCs/>
          <w:sz w:val="28"/>
          <w:szCs w:val="28"/>
        </w:rPr>
        <w:t>ств св</w:t>
      </w:r>
      <w:proofErr w:type="gramEnd"/>
      <w:r w:rsidRPr="0061580D">
        <w:rPr>
          <w:rFonts w:ascii="Times New Roman" w:hAnsi="Times New Roman"/>
          <w:bCs/>
          <w:sz w:val="28"/>
          <w:szCs w:val="28"/>
        </w:rPr>
        <w:t>оего д</w:t>
      </w:r>
      <w:r w:rsidR="005724B1">
        <w:rPr>
          <w:rFonts w:ascii="Times New Roman" w:hAnsi="Times New Roman"/>
          <w:bCs/>
          <w:sz w:val="28"/>
          <w:szCs w:val="28"/>
        </w:rPr>
        <w:t>олжностного или служебного поло</w:t>
      </w:r>
      <w:r w:rsidRPr="0061580D">
        <w:rPr>
          <w:rFonts w:ascii="Times New Roman" w:hAnsi="Times New Roman"/>
          <w:bCs/>
          <w:sz w:val="28"/>
          <w:szCs w:val="28"/>
        </w:rPr>
        <w:t>жения;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18) установленный решением суда факт подкупа избирателей кан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дид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м, его доверенным лицом, уполно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моченным представителем по фи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нанс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вым вопросам, а также действовавшими по их поручению иным ли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цом или организацией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E47FCA" w:rsidRPr="00E47FCA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lastRenderedPageBreak/>
        <w:t>15) в статье 31: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2"/>
          <w:sz w:val="28"/>
          <w:szCs w:val="28"/>
        </w:rPr>
        <w:t>а) абзац первый части 2 после слов</w:t>
      </w:r>
      <w:r w:rsidR="005724B1" w:rsidRPr="00595660">
        <w:rPr>
          <w:rFonts w:ascii="Times New Roman" w:hAnsi="Times New Roman"/>
          <w:bCs/>
          <w:spacing w:val="2"/>
          <w:sz w:val="28"/>
          <w:szCs w:val="28"/>
        </w:rPr>
        <w:t xml:space="preserve"> "в соответствии с частью 3 ста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ьи 27 настоящего Закона</w:t>
      </w:r>
      <w:proofErr w:type="gramStart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,"</w:t>
      </w:r>
      <w:proofErr w:type="gramEnd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допол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нить словами "и выполнения т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ребо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ваний, предусмотренных частью 3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2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статьи 27 настоящего Закона,";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б) часть 3 после слов "в листах поддержки кандидата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,"</w:t>
      </w:r>
      <w:proofErr w:type="gramEnd"/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дополнить сл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вами "соблюдения порядка сбора подписей избирателей, оформления по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писных листов, достоверности сведений об избирателях 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и их подпи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ей,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содержащихся в подписных ли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стах,";</w:t>
      </w:r>
    </w:p>
    <w:p w:rsidR="00E47FCA" w:rsidRPr="00E47FCA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дополнить частями 9–19 следу</w:t>
      </w:r>
      <w:r w:rsidR="00E47FCA" w:rsidRPr="00E47FCA">
        <w:rPr>
          <w:rFonts w:ascii="Times New Roman" w:hAnsi="Times New Roman"/>
          <w:bCs/>
          <w:sz w:val="28"/>
          <w:szCs w:val="28"/>
        </w:rPr>
        <w:t>ющего содержания:</w:t>
      </w:r>
    </w:p>
    <w:p w:rsidR="00E47FCA" w:rsidRPr="00E47FCA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"9. Для установления достоверности содержащихся в подписных л</w:t>
      </w:r>
      <w:r>
        <w:rPr>
          <w:rFonts w:ascii="Times New Roman" w:hAnsi="Times New Roman"/>
          <w:bCs/>
          <w:sz w:val="28"/>
          <w:szCs w:val="28"/>
        </w:rPr>
        <w:t>и</w:t>
      </w:r>
      <w:r w:rsidR="00E47FCA" w:rsidRPr="00E47FCA">
        <w:rPr>
          <w:rFonts w:ascii="Times New Roman" w:hAnsi="Times New Roman"/>
          <w:bCs/>
          <w:sz w:val="28"/>
          <w:szCs w:val="28"/>
        </w:rPr>
        <w:t xml:space="preserve">стах сведений об избирателях </w:t>
      </w:r>
      <w:proofErr w:type="gramStart"/>
      <w:r w:rsidR="00E47FCA" w:rsidRPr="00E47FCA">
        <w:rPr>
          <w:rFonts w:ascii="Times New Roman" w:hAnsi="Times New Roman"/>
          <w:bCs/>
          <w:sz w:val="28"/>
          <w:szCs w:val="28"/>
        </w:rPr>
        <w:t>используется</w:t>
      </w:r>
      <w:proofErr w:type="gramEnd"/>
      <w:r w:rsidR="00E47FCA" w:rsidRPr="00E47FCA">
        <w:rPr>
          <w:rFonts w:ascii="Times New Roman" w:hAnsi="Times New Roman"/>
          <w:bCs/>
          <w:sz w:val="28"/>
          <w:szCs w:val="28"/>
        </w:rPr>
        <w:t xml:space="preserve"> ГАС "Выборы", включая р</w:t>
      </w:r>
      <w:r w:rsidR="00E47FCA" w:rsidRPr="00E47FCA">
        <w:rPr>
          <w:rFonts w:ascii="Times New Roman" w:hAnsi="Times New Roman"/>
          <w:bCs/>
          <w:sz w:val="28"/>
          <w:szCs w:val="28"/>
        </w:rPr>
        <w:t>е</w:t>
      </w:r>
      <w:r w:rsidR="00E47FCA" w:rsidRPr="00E47FCA">
        <w:rPr>
          <w:rFonts w:ascii="Times New Roman" w:hAnsi="Times New Roman"/>
          <w:bCs/>
          <w:sz w:val="28"/>
          <w:szCs w:val="28"/>
        </w:rPr>
        <w:t xml:space="preserve">гистр избирателей. 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10.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Проверке подлежит 20 процен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тов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от установленного настоящим За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коном необходимого для регистрации к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андидата количества подписей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из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бирателей и соответствующих им 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ведений об избирателях, содержа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щи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хся в подписных листах, отобран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ных для проверки посредств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ом слу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чайной в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ы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борки (жребия).</w:t>
      </w:r>
    </w:p>
    <w:p w:rsidR="00E47FCA" w:rsidRPr="00595660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11. При проведении проверки под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писей избирателей, в том числе при выборке подписей для проверки, вп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раве присутствовать любой канди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дат, представивший необходимое для регистрации количество подписей избир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телей, его уполномоченные представители или доверенные лица. Кандидат, представивший установленное количество подписей избирател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ей, должен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извещаться о соответ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ствующей проверке.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12. Проверке и учету не подлежат подписи избирателей, содержащиеся в подписных листах, но исключенные (вычеркнутые) лицами, заверяющими под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писные листы, если это специаль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но оговорено ими в подписном листе или 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в протоколе об итогах сбора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писей до представления подписных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листов в Центральную избирательную комиссию Чувашской Республи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ки.</w:t>
      </w:r>
    </w:p>
    <w:p w:rsidR="00E47FCA" w:rsidRPr="00E47FCA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t>13. По ре</w:t>
      </w:r>
      <w:r w:rsidR="005724B1">
        <w:rPr>
          <w:rFonts w:ascii="Times New Roman" w:hAnsi="Times New Roman"/>
          <w:bCs/>
          <w:sz w:val="28"/>
          <w:szCs w:val="28"/>
        </w:rPr>
        <w:t>зультатам проверки под</w:t>
      </w:r>
      <w:r w:rsidRPr="00E47FCA">
        <w:rPr>
          <w:rFonts w:ascii="Times New Roman" w:hAnsi="Times New Roman"/>
          <w:bCs/>
          <w:sz w:val="28"/>
          <w:szCs w:val="28"/>
        </w:rPr>
        <w:t>п</w:t>
      </w:r>
      <w:r w:rsidR="005724B1">
        <w:rPr>
          <w:rFonts w:ascii="Times New Roman" w:hAnsi="Times New Roman"/>
          <w:bCs/>
          <w:sz w:val="28"/>
          <w:szCs w:val="28"/>
        </w:rPr>
        <w:t>исей избирателей и соответству</w:t>
      </w:r>
      <w:r w:rsidR="005724B1">
        <w:rPr>
          <w:rFonts w:ascii="Times New Roman" w:hAnsi="Times New Roman"/>
          <w:bCs/>
          <w:sz w:val="28"/>
          <w:szCs w:val="28"/>
        </w:rPr>
        <w:t>ю</w:t>
      </w:r>
      <w:r w:rsidRPr="00E47FCA">
        <w:rPr>
          <w:rFonts w:ascii="Times New Roman" w:hAnsi="Times New Roman"/>
          <w:bCs/>
          <w:sz w:val="28"/>
          <w:szCs w:val="28"/>
        </w:rPr>
        <w:t>щих</w:t>
      </w:r>
      <w:r w:rsidR="005724B1">
        <w:rPr>
          <w:rFonts w:ascii="Times New Roman" w:hAnsi="Times New Roman"/>
          <w:bCs/>
          <w:sz w:val="28"/>
          <w:szCs w:val="28"/>
        </w:rPr>
        <w:t xml:space="preserve"> им сведений об избирателях, со</w:t>
      </w:r>
      <w:r w:rsidRPr="00E47FCA">
        <w:rPr>
          <w:rFonts w:ascii="Times New Roman" w:hAnsi="Times New Roman"/>
          <w:bCs/>
          <w:sz w:val="28"/>
          <w:szCs w:val="28"/>
        </w:rPr>
        <w:t>держащихся в подписных листах, по</w:t>
      </w:r>
      <w:r w:rsidRPr="00E47FCA">
        <w:rPr>
          <w:rFonts w:ascii="Times New Roman" w:hAnsi="Times New Roman"/>
          <w:bCs/>
          <w:sz w:val="28"/>
          <w:szCs w:val="28"/>
        </w:rPr>
        <w:t>д</w:t>
      </w:r>
      <w:r w:rsidRPr="00E47FCA">
        <w:rPr>
          <w:rFonts w:ascii="Times New Roman" w:hAnsi="Times New Roman"/>
          <w:bCs/>
          <w:sz w:val="28"/>
          <w:szCs w:val="28"/>
        </w:rPr>
        <w:t>пись избирател</w:t>
      </w:r>
      <w:r w:rsidR="005724B1">
        <w:rPr>
          <w:rFonts w:ascii="Times New Roman" w:hAnsi="Times New Roman"/>
          <w:bCs/>
          <w:sz w:val="28"/>
          <w:szCs w:val="28"/>
        </w:rPr>
        <w:t>я может быть при</w:t>
      </w:r>
      <w:r w:rsidRPr="00E47FCA">
        <w:rPr>
          <w:rFonts w:ascii="Times New Roman" w:hAnsi="Times New Roman"/>
          <w:bCs/>
          <w:sz w:val="28"/>
          <w:szCs w:val="28"/>
        </w:rPr>
        <w:t>зн</w:t>
      </w:r>
      <w:r w:rsidR="005724B1">
        <w:rPr>
          <w:rFonts w:ascii="Times New Roman" w:hAnsi="Times New Roman"/>
          <w:bCs/>
          <w:sz w:val="28"/>
          <w:szCs w:val="28"/>
        </w:rPr>
        <w:t>ана достоверной либо недостовер</w:t>
      </w:r>
      <w:r w:rsidRPr="00E47FCA">
        <w:rPr>
          <w:rFonts w:ascii="Times New Roman" w:hAnsi="Times New Roman"/>
          <w:bCs/>
          <w:sz w:val="28"/>
          <w:szCs w:val="28"/>
        </w:rPr>
        <w:t xml:space="preserve">ной </w:t>
      </w:r>
      <w:r w:rsidR="00595660">
        <w:rPr>
          <w:rFonts w:ascii="Times New Roman" w:hAnsi="Times New Roman"/>
          <w:bCs/>
          <w:sz w:val="28"/>
          <w:szCs w:val="28"/>
        </w:rPr>
        <w:br/>
      </w:r>
      <w:r w:rsidRPr="00E47FCA">
        <w:rPr>
          <w:rFonts w:ascii="Times New Roman" w:hAnsi="Times New Roman"/>
          <w:bCs/>
          <w:sz w:val="28"/>
          <w:szCs w:val="28"/>
        </w:rPr>
        <w:t>и (или) недействительной.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14. Если при проверке подписей избир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ателей обнаруживается не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сколь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ко подписей одного и того же избирателя в поддержку выдвижения од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ного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и того же кандидата, досто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ерной считается только одна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пис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ь, а остал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ь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ные подписи признают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ся недействительными.</w:t>
      </w:r>
    </w:p>
    <w:p w:rsidR="00E47FCA" w:rsidRPr="00595660" w:rsidRDefault="00E47FCA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lastRenderedPageBreak/>
        <w:t>15. Недостоверной признается подпись, выполненная от имени одного лица другим лицом, на основании заключения эксперта, привлеченного к 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боте по проверке подписей избирателей в соответствии с частью 3 настоящей статьи.</w:t>
      </w:r>
    </w:p>
    <w:p w:rsidR="00E47FCA" w:rsidRPr="00E47FCA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Недействительными признают</w:t>
      </w:r>
      <w:r w:rsidR="00E47FCA" w:rsidRPr="00E47FCA">
        <w:rPr>
          <w:rFonts w:ascii="Times New Roman" w:hAnsi="Times New Roman"/>
          <w:bCs/>
          <w:sz w:val="28"/>
          <w:szCs w:val="28"/>
        </w:rPr>
        <w:t>ся:</w:t>
      </w:r>
    </w:p>
    <w:p w:rsidR="00E47FCA" w:rsidRPr="00595660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1) подписи избирателей, собран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ные вне периода сбора подписей, в том числе до дня оплаты изготовления подписных листов;</w:t>
      </w:r>
    </w:p>
    <w:p w:rsidR="00E47FCA" w:rsidRPr="00595660" w:rsidRDefault="00E47FCA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2) подписи лиц, не обладающих активным избирательным правом;</w:t>
      </w:r>
    </w:p>
    <w:p w:rsidR="00E47FCA" w:rsidRPr="00595660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3) подписи избирателей, указав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ших в подписном листе сведения, не с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ответствующие действительности. В этом случае подпись признается 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еде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й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ствительной только при нали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чии официальной справки органа, осу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ществл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я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ющего регистрацию граж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 xml:space="preserve">дан Российской Федерации по месту пребывания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и по месту жительства в пр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еделах Российской Федерации, ли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бо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на основании заключения экспер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 xml:space="preserve">та,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привлеченного к проверке в соот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ве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тствии с частью 3 настоящей ста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тьи;</w:t>
      </w:r>
    </w:p>
    <w:p w:rsidR="00E47FCA" w:rsidRPr="00595660" w:rsidRDefault="00E47FCA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4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) подписи избирателей без указа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ния каких-либо из сведений, тре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бу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мых в соответствии с Федеральным законом, и (или) без указания даты со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б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ственноручного внесения избира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телем своей подписи в подписной лист;</w:t>
      </w:r>
    </w:p>
    <w:p w:rsidR="00E47FCA" w:rsidRPr="00E47FCA" w:rsidRDefault="00E47FCA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t xml:space="preserve">5) подписи избирателей, сведения о которых внесены в подписной лист </w:t>
      </w:r>
      <w:r w:rsidR="005724B1">
        <w:rPr>
          <w:rFonts w:ascii="Times New Roman" w:hAnsi="Times New Roman"/>
          <w:bCs/>
          <w:sz w:val="28"/>
          <w:szCs w:val="28"/>
        </w:rPr>
        <w:t>нерукописным способом или каран</w:t>
      </w:r>
      <w:r w:rsidRPr="00E47FCA">
        <w:rPr>
          <w:rFonts w:ascii="Times New Roman" w:hAnsi="Times New Roman"/>
          <w:bCs/>
          <w:sz w:val="28"/>
          <w:szCs w:val="28"/>
        </w:rPr>
        <w:t>дашом;</w:t>
      </w:r>
    </w:p>
    <w:p w:rsidR="00E47FCA" w:rsidRPr="00E47FCA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подписи избирателей с исправ</w:t>
      </w:r>
      <w:r w:rsidR="00E47FCA" w:rsidRPr="00E47FCA">
        <w:rPr>
          <w:rFonts w:ascii="Times New Roman" w:hAnsi="Times New Roman"/>
          <w:bCs/>
          <w:sz w:val="28"/>
          <w:szCs w:val="28"/>
        </w:rPr>
        <w:t>ле</w:t>
      </w:r>
      <w:r>
        <w:rPr>
          <w:rFonts w:ascii="Times New Roman" w:hAnsi="Times New Roman"/>
          <w:bCs/>
          <w:sz w:val="28"/>
          <w:szCs w:val="28"/>
        </w:rPr>
        <w:t>ниями в датах их внесения в по</w:t>
      </w:r>
      <w:r>
        <w:rPr>
          <w:rFonts w:ascii="Times New Roman" w:hAnsi="Times New Roman"/>
          <w:bCs/>
          <w:sz w:val="28"/>
          <w:szCs w:val="28"/>
        </w:rPr>
        <w:t>д</w:t>
      </w:r>
      <w:r w:rsidR="00E47FCA" w:rsidRPr="00E47FCA">
        <w:rPr>
          <w:rFonts w:ascii="Times New Roman" w:hAnsi="Times New Roman"/>
          <w:bCs/>
          <w:sz w:val="28"/>
          <w:szCs w:val="28"/>
        </w:rPr>
        <w:t>писной лист, если эти исправления специально не оговорены и</w:t>
      </w:r>
      <w:r>
        <w:rPr>
          <w:rFonts w:ascii="Times New Roman" w:hAnsi="Times New Roman"/>
          <w:bCs/>
          <w:sz w:val="28"/>
          <w:szCs w:val="28"/>
        </w:rPr>
        <w:t>збирате</w:t>
      </w:r>
      <w:r w:rsidR="00E47FCA" w:rsidRPr="00E47FCA">
        <w:rPr>
          <w:rFonts w:ascii="Times New Roman" w:hAnsi="Times New Roman"/>
          <w:bCs/>
          <w:sz w:val="28"/>
          <w:szCs w:val="28"/>
        </w:rPr>
        <w:t>л</w:t>
      </w:r>
      <w:r w:rsidR="00E47FCA" w:rsidRPr="00E47FCA">
        <w:rPr>
          <w:rFonts w:ascii="Times New Roman" w:hAnsi="Times New Roman"/>
          <w:bCs/>
          <w:sz w:val="28"/>
          <w:szCs w:val="28"/>
        </w:rPr>
        <w:t>я</w:t>
      </w:r>
      <w:r w:rsidR="00E47FCA" w:rsidRPr="00E47FCA">
        <w:rPr>
          <w:rFonts w:ascii="Times New Roman" w:hAnsi="Times New Roman"/>
          <w:bCs/>
          <w:sz w:val="28"/>
          <w:szCs w:val="28"/>
        </w:rPr>
        <w:t xml:space="preserve">ми, а также подписи избирателей, </w:t>
      </w:r>
      <w:proofErr w:type="gramStart"/>
      <w:r w:rsidR="00E47FCA" w:rsidRPr="00E47FCA">
        <w:rPr>
          <w:rFonts w:ascii="Times New Roman" w:hAnsi="Times New Roman"/>
          <w:bCs/>
          <w:sz w:val="28"/>
          <w:szCs w:val="28"/>
        </w:rPr>
        <w:t>даты</w:t>
      </w:r>
      <w:proofErr w:type="gramEnd"/>
      <w:r w:rsidR="00E47FCA" w:rsidRPr="00E47FCA">
        <w:rPr>
          <w:rFonts w:ascii="Times New Roman" w:hAnsi="Times New Roman"/>
          <w:bCs/>
          <w:sz w:val="28"/>
          <w:szCs w:val="28"/>
        </w:rPr>
        <w:t xml:space="preserve"> внесения которых проставлены </w:t>
      </w:r>
      <w:r w:rsidR="00595660">
        <w:rPr>
          <w:rFonts w:ascii="Times New Roman" w:hAnsi="Times New Roman"/>
          <w:bCs/>
          <w:sz w:val="28"/>
          <w:szCs w:val="28"/>
        </w:rPr>
        <w:br/>
      </w:r>
      <w:r w:rsidR="00E47FCA" w:rsidRPr="00E47FCA">
        <w:rPr>
          <w:rFonts w:ascii="Times New Roman" w:hAnsi="Times New Roman"/>
          <w:bCs/>
          <w:sz w:val="28"/>
          <w:szCs w:val="28"/>
        </w:rPr>
        <w:t xml:space="preserve">избирателями </w:t>
      </w:r>
      <w:proofErr w:type="spellStart"/>
      <w:r w:rsidR="00E47FCA" w:rsidRPr="00E47FCA">
        <w:rPr>
          <w:rFonts w:ascii="Times New Roman" w:hAnsi="Times New Roman"/>
          <w:bCs/>
          <w:sz w:val="28"/>
          <w:szCs w:val="28"/>
        </w:rPr>
        <w:t>несобственноручно</w:t>
      </w:r>
      <w:proofErr w:type="spellEnd"/>
      <w:r w:rsidR="00E47FCA" w:rsidRPr="00E47FCA">
        <w:rPr>
          <w:rFonts w:ascii="Times New Roman" w:hAnsi="Times New Roman"/>
          <w:bCs/>
          <w:sz w:val="28"/>
          <w:szCs w:val="28"/>
        </w:rPr>
        <w:t>, – на основании заключения эксперта, при</w:t>
      </w:r>
      <w:r>
        <w:rPr>
          <w:rFonts w:ascii="Times New Roman" w:hAnsi="Times New Roman"/>
          <w:bCs/>
          <w:sz w:val="28"/>
          <w:szCs w:val="28"/>
        </w:rPr>
        <w:t>влеченного к проверке в соответ</w:t>
      </w:r>
      <w:r w:rsidR="00E47FCA" w:rsidRPr="00E47FCA">
        <w:rPr>
          <w:rFonts w:ascii="Times New Roman" w:hAnsi="Times New Roman"/>
          <w:bCs/>
          <w:sz w:val="28"/>
          <w:szCs w:val="28"/>
        </w:rPr>
        <w:t>ствии с частью 3 настоящей статьи;</w:t>
      </w:r>
    </w:p>
    <w:p w:rsidR="00E47FCA" w:rsidRPr="00AD25AD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>7) подписи избирателей с исправ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з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бирателей;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>8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) все подписи избирателей в под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писном листе в случае, если под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пи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недостоверна, либо если подписной лист заверен лицом, 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ос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ществлявшим сбор подписей из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бирателей, не достигшим к моменту сбора подписей возраста 18 лет, и (</w:t>
      </w:r>
      <w:proofErr w:type="gramStart"/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или) </w:t>
      </w:r>
      <w:proofErr w:type="gramEnd"/>
      <w:r w:rsidRPr="00AD25AD">
        <w:rPr>
          <w:rFonts w:ascii="Times New Roman" w:hAnsi="Times New Roman"/>
          <w:bCs/>
          <w:spacing w:val="-4"/>
          <w:sz w:val="28"/>
          <w:szCs w:val="28"/>
        </w:rPr>
        <w:t>указанное лицо признано судом н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едеесп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собным, либо </w:t>
      </w:r>
      <w:proofErr w:type="gramStart"/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если не ука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зана или не внесена собственноручно хо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тя бы одна из дат заверения под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писного листа, либо если в сведениях о лице, осущест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в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лявшем сбор подписей избирателей, и (или) в дате внесения подписи указа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ным лицом, кандидатом имеются исправления, специально не оговоренные соответственно лицом, осуществлявшим сбор подписей избирателей, канд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датом, либо если сведения о лице, осуществлявшем сбор подписей избират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лей, о кандидате указаны в подписном</w:t>
      </w:r>
      <w:proofErr w:type="gramEnd"/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Pr="00AD25AD">
        <w:rPr>
          <w:rFonts w:ascii="Times New Roman" w:hAnsi="Times New Roman"/>
          <w:bCs/>
          <w:spacing w:val="-4"/>
          <w:sz w:val="28"/>
          <w:szCs w:val="28"/>
        </w:rPr>
        <w:t>листе</w:t>
      </w:r>
      <w:proofErr w:type="gramEnd"/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 не в полном объеме или не с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тветствуют действительности, ли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бо если сведе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ния о лице, осуществ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лявшем сбор подписей избирателей, не внесены им собственноручно либо внесены нерукописным способом или карандашом;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AD25AD">
        <w:rPr>
          <w:rFonts w:ascii="Times New Roman" w:hAnsi="Times New Roman"/>
          <w:bCs/>
          <w:spacing w:val="-4"/>
          <w:sz w:val="28"/>
          <w:szCs w:val="28"/>
        </w:rPr>
        <w:t>9) все п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одписи избирателей в под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пис</w:t>
      </w:r>
      <w:r w:rsidR="00AD25AD" w:rsidRPr="00AD25AD">
        <w:rPr>
          <w:rFonts w:ascii="Times New Roman" w:hAnsi="Times New Roman"/>
          <w:bCs/>
          <w:spacing w:val="-4"/>
          <w:sz w:val="28"/>
          <w:szCs w:val="28"/>
        </w:rPr>
        <w:t>ном листе, форма которого не с</w:t>
      </w:r>
      <w:r w:rsidR="00AD25AD"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тветствует требованиям, установ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л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енным приложением 10 к Федераль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ному закону, и (или) в который не внесены сведения, предусмотренные пунктом 9 статьи 37 Федерального закона, и (или) который изготовлен с несоблюде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н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ем требований, преду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см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отренных пунктом 5 статьи 37 Фе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дерального закона;</w:t>
      </w:r>
      <w:proofErr w:type="gramEnd"/>
    </w:p>
    <w:p w:rsidR="00E47FCA" w:rsidRPr="00AD25AD" w:rsidRDefault="005724B1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>10) подписи избирателей, собран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ные с нарушением требований, пред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смотренных пунктом 6 статьи 37 Федерального закона;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>11) подписи избирателей, если сведения о них внесены в подписной лист не самими избирателями, ставящими подписи, и не лицом, осущест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лявшим сбор подписей из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бир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ателей, внесенных в этот подпис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ной лист, – на основании заключения эксперта, привлеченного к проверке в соответствии </w:t>
      </w:r>
      <w:r w:rsidR="00AD25AD">
        <w:rPr>
          <w:rFonts w:ascii="Times New Roman" w:hAnsi="Times New Roman"/>
          <w:bCs/>
          <w:spacing w:val="-4"/>
          <w:sz w:val="28"/>
          <w:szCs w:val="28"/>
        </w:rPr>
        <w:br/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с частью 3 настоящей статьи;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12) все подписи избирателей в подписном листе, который заверен 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ос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ществлявшим сбор подписей из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бирателей лицом, не внесенным в список, с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ставленный в соответствии с частью 12 статьи 29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 настоящего Закона;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13) подписи избирателей, которые внесены в подписной лист позднее </w:t>
      </w:r>
      <w:proofErr w:type="gramStart"/>
      <w:r w:rsidRPr="00AD25AD">
        <w:rPr>
          <w:rFonts w:ascii="Times New Roman" w:hAnsi="Times New Roman"/>
          <w:bCs/>
          <w:spacing w:val="-4"/>
          <w:sz w:val="28"/>
          <w:szCs w:val="28"/>
        </w:rPr>
        <w:t>заверения</w:t>
      </w:r>
      <w:proofErr w:type="gramEnd"/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 подписного листа лицом, осуществлявшим сбор подписей 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из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бир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телей, и (или) кандидатом;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t>14) все подписи избирателей в п</w:t>
      </w:r>
      <w:r w:rsidR="00AD25AD">
        <w:rPr>
          <w:rFonts w:ascii="Times New Roman" w:hAnsi="Times New Roman"/>
          <w:bCs/>
          <w:sz w:val="28"/>
          <w:szCs w:val="28"/>
        </w:rPr>
        <w:t xml:space="preserve">одписном листе, если </w:t>
      </w:r>
      <w:proofErr w:type="spellStart"/>
      <w:r w:rsidR="00AD25AD">
        <w:rPr>
          <w:rFonts w:ascii="Times New Roman" w:hAnsi="Times New Roman"/>
          <w:bCs/>
          <w:sz w:val="28"/>
          <w:szCs w:val="28"/>
        </w:rPr>
        <w:t>заверитель</w:t>
      </w:r>
      <w:r w:rsidRPr="00E47FCA">
        <w:rPr>
          <w:rFonts w:ascii="Times New Roman" w:hAnsi="Times New Roman"/>
          <w:bCs/>
          <w:sz w:val="28"/>
          <w:szCs w:val="28"/>
        </w:rPr>
        <w:t>ная</w:t>
      </w:r>
      <w:proofErr w:type="spellEnd"/>
      <w:r w:rsidRPr="00E47FCA">
        <w:rPr>
          <w:rFonts w:ascii="Times New Roman" w:hAnsi="Times New Roman"/>
          <w:bCs/>
          <w:sz w:val="28"/>
          <w:szCs w:val="28"/>
        </w:rPr>
        <w:t xml:space="preserve"> запись лица, осуществлявшего сбор подписей избирателей, внесена поз</w:t>
      </w:r>
      <w:r w:rsidRPr="00E47FCA">
        <w:rPr>
          <w:rFonts w:ascii="Times New Roman" w:hAnsi="Times New Roman"/>
          <w:bCs/>
          <w:sz w:val="28"/>
          <w:szCs w:val="28"/>
        </w:rPr>
        <w:t>д</w:t>
      </w:r>
      <w:r w:rsidRPr="00E47FCA">
        <w:rPr>
          <w:rFonts w:ascii="Times New Roman" w:hAnsi="Times New Roman"/>
          <w:bCs/>
          <w:sz w:val="28"/>
          <w:szCs w:val="28"/>
        </w:rPr>
        <w:t>нее</w:t>
      </w:r>
      <w:r w:rsidR="005724B1">
        <w:rPr>
          <w:rFonts w:ascii="Times New Roman" w:hAnsi="Times New Roman"/>
          <w:bCs/>
          <w:sz w:val="28"/>
          <w:szCs w:val="28"/>
        </w:rPr>
        <w:t xml:space="preserve"> внесения </w:t>
      </w:r>
      <w:proofErr w:type="spellStart"/>
      <w:r w:rsidR="005724B1">
        <w:rPr>
          <w:rFonts w:ascii="Times New Roman" w:hAnsi="Times New Roman"/>
          <w:bCs/>
          <w:sz w:val="28"/>
          <w:szCs w:val="28"/>
        </w:rPr>
        <w:t>заверительной</w:t>
      </w:r>
      <w:proofErr w:type="spellEnd"/>
      <w:r w:rsidR="005724B1">
        <w:rPr>
          <w:rFonts w:ascii="Times New Roman" w:hAnsi="Times New Roman"/>
          <w:bCs/>
          <w:sz w:val="28"/>
          <w:szCs w:val="28"/>
        </w:rPr>
        <w:t xml:space="preserve"> за</w:t>
      </w:r>
      <w:r w:rsidRPr="00E47FCA">
        <w:rPr>
          <w:rFonts w:ascii="Times New Roman" w:hAnsi="Times New Roman"/>
          <w:bCs/>
          <w:sz w:val="28"/>
          <w:szCs w:val="28"/>
        </w:rPr>
        <w:t>писи кандидата.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t>17. При обнаружении в подписном листе заполненной строки (з</w:t>
      </w:r>
      <w:r w:rsidRPr="00E47FCA">
        <w:rPr>
          <w:rFonts w:ascii="Times New Roman" w:hAnsi="Times New Roman"/>
          <w:bCs/>
          <w:sz w:val="28"/>
          <w:szCs w:val="28"/>
        </w:rPr>
        <w:t>а</w:t>
      </w:r>
      <w:r w:rsidR="005724B1">
        <w:rPr>
          <w:rFonts w:ascii="Times New Roman" w:hAnsi="Times New Roman"/>
          <w:bCs/>
          <w:sz w:val="28"/>
          <w:szCs w:val="28"/>
        </w:rPr>
        <w:t>полнен</w:t>
      </w:r>
      <w:r w:rsidRPr="00E47FCA">
        <w:rPr>
          <w:rFonts w:ascii="Times New Roman" w:hAnsi="Times New Roman"/>
          <w:bCs/>
          <w:sz w:val="28"/>
          <w:szCs w:val="28"/>
        </w:rPr>
        <w:t>ных строк), не соответствующей (не соответствующих) требован</w:t>
      </w:r>
      <w:r w:rsidRPr="00E47FCA">
        <w:rPr>
          <w:rFonts w:ascii="Times New Roman" w:hAnsi="Times New Roman"/>
          <w:bCs/>
          <w:sz w:val="28"/>
          <w:szCs w:val="28"/>
        </w:rPr>
        <w:t>и</w:t>
      </w:r>
      <w:r w:rsidR="005724B1">
        <w:rPr>
          <w:rFonts w:ascii="Times New Roman" w:hAnsi="Times New Roman"/>
          <w:bCs/>
          <w:sz w:val="28"/>
          <w:szCs w:val="28"/>
        </w:rPr>
        <w:t>ям Фе</w:t>
      </w:r>
      <w:r w:rsidRPr="00E47FCA">
        <w:rPr>
          <w:rFonts w:ascii="Times New Roman" w:hAnsi="Times New Roman"/>
          <w:bCs/>
          <w:sz w:val="28"/>
          <w:szCs w:val="28"/>
        </w:rPr>
        <w:t>дерального закона, не учитывается толь</w:t>
      </w:r>
      <w:r w:rsidR="005724B1">
        <w:rPr>
          <w:rFonts w:ascii="Times New Roman" w:hAnsi="Times New Roman"/>
          <w:bCs/>
          <w:sz w:val="28"/>
          <w:szCs w:val="28"/>
        </w:rPr>
        <w:t>ко подпись в данной строке (дан</w:t>
      </w:r>
      <w:r w:rsidRPr="00E47FCA">
        <w:rPr>
          <w:rFonts w:ascii="Times New Roman" w:hAnsi="Times New Roman"/>
          <w:bCs/>
          <w:sz w:val="28"/>
          <w:szCs w:val="28"/>
        </w:rPr>
        <w:t>ных строк</w:t>
      </w:r>
      <w:r w:rsidR="005724B1">
        <w:rPr>
          <w:rFonts w:ascii="Times New Roman" w:hAnsi="Times New Roman"/>
          <w:bCs/>
          <w:sz w:val="28"/>
          <w:szCs w:val="28"/>
        </w:rPr>
        <w:t>ах), за исключением случа</w:t>
      </w:r>
      <w:r w:rsidRPr="00E47FCA">
        <w:rPr>
          <w:rFonts w:ascii="Times New Roman" w:hAnsi="Times New Roman"/>
          <w:bCs/>
          <w:sz w:val="28"/>
          <w:szCs w:val="28"/>
        </w:rPr>
        <w:t>ев, предусмотренных пунктами 8, 9, 12 и 14 части 16 настоящей статьи.</w:t>
      </w:r>
    </w:p>
    <w:p w:rsidR="00E47FCA" w:rsidRPr="00B940A9" w:rsidRDefault="00B940A9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lastRenderedPageBreak/>
        <w:t>18. 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Специально оговоренные из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бирателем или лицом, заверяющим подписной лист, при составлении по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дписного листа исправления и по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марки не могут служить основанием для признания подписи избирателя не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действ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тельной, если не установ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ле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на ее недостоверность или недей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стви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 xml:space="preserve">тельность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в соответствии с пунк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тами 8, 9, 12 и 14 части 16 настоящей статьи.</w:t>
      </w:r>
    </w:p>
    <w:p w:rsidR="00E47FCA" w:rsidRPr="00B940A9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940A9">
        <w:rPr>
          <w:rFonts w:ascii="Times New Roman" w:hAnsi="Times New Roman"/>
          <w:bCs/>
          <w:spacing w:val="-4"/>
          <w:sz w:val="28"/>
          <w:szCs w:val="28"/>
        </w:rPr>
        <w:t>19. По окончании проверки под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писных листов по каждому кандидату, выдви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нутому в порядке самовыдви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жения, составляется итоговый про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то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ко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 xml:space="preserve">л, </w:t>
      </w:r>
      <w:r w:rsidR="00B940A9">
        <w:rPr>
          <w:rFonts w:ascii="Times New Roman" w:hAnsi="Times New Roman"/>
          <w:bCs/>
          <w:spacing w:val="-4"/>
          <w:sz w:val="28"/>
          <w:szCs w:val="28"/>
        </w:rPr>
        <w:br/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в котором указываются количе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тво заявленных подписей, количе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ст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во пре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д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ставленных подписей и ко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л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ичество проверенных подписей из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бирателей, </w:t>
      </w:r>
      <w:r w:rsidR="00B940A9">
        <w:rPr>
          <w:rFonts w:ascii="Times New Roman" w:hAnsi="Times New Roman"/>
          <w:bCs/>
          <w:spacing w:val="-4"/>
          <w:sz w:val="28"/>
          <w:szCs w:val="28"/>
        </w:rPr>
        <w:br/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а </w:t>
      </w:r>
      <w:r w:rsidR="00B367C7" w:rsidRPr="00B940A9">
        <w:rPr>
          <w:rFonts w:ascii="Times New Roman" w:hAnsi="Times New Roman"/>
          <w:bCs/>
          <w:spacing w:val="-4"/>
          <w:sz w:val="28"/>
          <w:szCs w:val="28"/>
        </w:rPr>
        <w:t>также количество под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писей, признанных недостоверными и (или) неде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й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ствительными, с указанием оснований (причин) признания их таковыми. </w:t>
      </w:r>
      <w:r w:rsidR="00B940A9">
        <w:rPr>
          <w:rFonts w:ascii="Times New Roman" w:hAnsi="Times New Roman"/>
          <w:bCs/>
          <w:spacing w:val="-4"/>
          <w:sz w:val="28"/>
          <w:szCs w:val="28"/>
        </w:rPr>
        <w:br/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Копия протокола передается кандидату не </w:t>
      </w:r>
      <w:proofErr w:type="gramStart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позднее</w:t>
      </w:r>
      <w:proofErr w:type="gramEnd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 чем за двое суток до зас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дания Центральной избирательной комиссии Чувашской Рес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публики, на к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тором должен рас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сматриваться вопрос о регистрации этог</w:t>
      </w:r>
      <w:r w:rsidR="00B367C7" w:rsidRPr="00B940A9">
        <w:rPr>
          <w:rFonts w:ascii="Times New Roman" w:hAnsi="Times New Roman"/>
          <w:bCs/>
          <w:spacing w:val="-4"/>
          <w:sz w:val="28"/>
          <w:szCs w:val="28"/>
        </w:rPr>
        <w:t>о кандидата. В сл</w:t>
      </w:r>
      <w:r w:rsidR="00B367C7" w:rsidRPr="00B940A9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B367C7" w:rsidRPr="00B940A9">
        <w:rPr>
          <w:rFonts w:ascii="Times New Roman" w:hAnsi="Times New Roman"/>
          <w:bCs/>
          <w:spacing w:val="-4"/>
          <w:sz w:val="28"/>
          <w:szCs w:val="28"/>
        </w:rPr>
        <w:t>чае, если проведенная Центральной избиратель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ной комиссией Чувашской Республики проверка подписных листов повлечет за собой последствия, предусмотренные подпунктам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t>и "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г</w:t>
      </w:r>
      <w:proofErr w:type="gramStart"/>
      <w:r w:rsidR="00E47FCA"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proofErr w:type="gramEnd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" и "д" пункта 24 статьи 38 Федерального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 xml:space="preserve"> закона, кан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дидат вправе получить в Центральн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ой избирательной комиссии Чуваш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ск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ой Республики одновременно с ко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пией итогового протокола зав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ренные копии ведомостей проверки подписных листов, в которых указыв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ются основания (причины) признания подписей избирателей недостоверн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ми и (или) недействительными с </w:t>
      </w:r>
      <w:proofErr w:type="gramStart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указанием номеров папки, подписного листа и строки в подписном листе, в которых содержится каждая из таких подп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сей, а также получить копии оф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ициальных документов, на основа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нии кот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рых соответствующие п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одпи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си были признаны недостоверными и (или) н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действительными.</w:t>
      </w:r>
      <w:proofErr w:type="gramEnd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 Итоговый протокол прилагается к решению 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Центральной избирательной комиссии Чувашской Республики о реги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страции кандидата либо об отказе в регистрации кандидата</w:t>
      </w:r>
      <w:proofErr w:type="gramStart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32481B" w:rsidRPr="00DA06B9" w:rsidRDefault="00E47FCA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AC56A2" w:rsidRPr="00DA06B9">
        <w:rPr>
          <w:rFonts w:ascii="Times New Roman" w:hAnsi="Times New Roman"/>
          <w:bCs/>
          <w:sz w:val="28"/>
          <w:szCs w:val="28"/>
        </w:rPr>
        <w:t>) часть 6 статьи 37 изложить в следующей редакции:</w:t>
      </w:r>
    </w:p>
    <w:p w:rsidR="00AC56A2" w:rsidRPr="00A721B4" w:rsidRDefault="00A721B4" w:rsidP="00A721B4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6. В случае проведения повторного голосования агитационный период возобновляется со дня назначения Центральной избирательной комиссией Чувашской Республики дня повторного голосования и прекращается в соо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т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ветствии с </w:t>
      </w:r>
      <w:hyperlink r:id="rId14" w:history="1">
        <w:r w:rsidR="00AC56A2" w:rsidRPr="00A721B4">
          <w:rPr>
            <w:rFonts w:ascii="Times New Roman" w:hAnsi="Times New Roman"/>
            <w:bCs/>
            <w:spacing w:val="-4"/>
            <w:sz w:val="28"/>
            <w:szCs w:val="28"/>
          </w:rPr>
          <w:t>частью 3</w:t>
        </w:r>
      </w:hyperlink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настоящей статьи. Предвыборная агитация на каналах региональных государственных организаций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, осуществляющих 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тел</w:t>
      </w:r>
      <w:proofErr w:type="gramStart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е-</w:t>
      </w:r>
      <w:proofErr w:type="gramEnd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(или) радиовещание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возобновляется по рабочим дням в период, который начин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lastRenderedPageBreak/>
        <w:t>ется на третий день после дня опубликования решения Центральной избир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тельной комиссии Чувашской Республики о проведении повторного голос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вания и прекращается в соответствии с </w:t>
      </w:r>
      <w:hyperlink r:id="rId15" w:history="1">
        <w:r w:rsidR="00AC56A2" w:rsidRPr="00A721B4">
          <w:rPr>
            <w:rFonts w:ascii="Times New Roman" w:hAnsi="Times New Roman"/>
            <w:bCs/>
            <w:spacing w:val="-4"/>
            <w:sz w:val="28"/>
            <w:szCs w:val="28"/>
          </w:rPr>
          <w:t>частью 3</w:t>
        </w:r>
      </w:hyperlink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настоящей статьи. Предв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борная агитация в региональных государственных периодических печатных </w:t>
      </w:r>
      <w:proofErr w:type="gramStart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изданиях</w:t>
      </w:r>
      <w:proofErr w:type="gramEnd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возобновляется в период, который начинается на третий день после дня опубликования решения Центральной избирательной комиссии Чува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ш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ской Республики о проведении повторного голосования и прекращается в с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ответствии с </w:t>
      </w:r>
      <w:hyperlink r:id="rId16" w:history="1">
        <w:r w:rsidR="00AC56A2" w:rsidRPr="00A721B4">
          <w:rPr>
            <w:rFonts w:ascii="Times New Roman" w:hAnsi="Times New Roman"/>
            <w:bCs/>
            <w:spacing w:val="-4"/>
            <w:sz w:val="28"/>
            <w:szCs w:val="28"/>
          </w:rPr>
          <w:t>частью 3</w:t>
        </w:r>
      </w:hyperlink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настоящей статьи.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AC56A2" w:rsidRPr="00DA06B9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в части 1 статьи 40 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и муниципальных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AC56A2" w:rsidRPr="00A721B4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18</w:t>
      </w:r>
      <w:r w:rsidR="00A31B97" w:rsidRPr="00A721B4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E0D94" w:rsidRPr="00A721B4">
        <w:rPr>
          <w:rFonts w:ascii="Times New Roman" w:hAnsi="Times New Roman"/>
          <w:bCs/>
          <w:spacing w:val="-4"/>
          <w:sz w:val="28"/>
          <w:szCs w:val="28"/>
        </w:rPr>
        <w:t>части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E0D94" w:rsidRPr="00A721B4">
        <w:rPr>
          <w:rFonts w:ascii="Times New Roman" w:hAnsi="Times New Roman"/>
          <w:bCs/>
          <w:spacing w:val="-4"/>
          <w:sz w:val="28"/>
          <w:szCs w:val="28"/>
        </w:rPr>
        <w:t>4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E0D94" w:rsidRPr="00A721B4">
        <w:rPr>
          <w:rFonts w:ascii="Times New Roman" w:hAnsi="Times New Roman"/>
          <w:bCs/>
          <w:spacing w:val="-4"/>
          <w:sz w:val="28"/>
          <w:szCs w:val="28"/>
        </w:rPr>
        <w:t>статьи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E0D94" w:rsidRPr="00A721B4">
        <w:rPr>
          <w:rFonts w:ascii="Times New Roman" w:hAnsi="Times New Roman"/>
          <w:bCs/>
          <w:spacing w:val="-4"/>
          <w:sz w:val="28"/>
          <w:szCs w:val="28"/>
        </w:rPr>
        <w:t>45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пределах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населенного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пункта,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кот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расположена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избирательная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комиссия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заменить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словами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террит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рии,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которую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распространяются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полномочия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комиссии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F068E3" w:rsidRPr="00DA06B9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A31B97" w:rsidRPr="00DA06B9">
        <w:rPr>
          <w:rFonts w:ascii="Times New Roman" w:hAnsi="Times New Roman"/>
          <w:bCs/>
          <w:sz w:val="28"/>
          <w:szCs w:val="28"/>
        </w:rPr>
        <w:t xml:space="preserve">) в </w:t>
      </w:r>
      <w:r w:rsidR="00F068E3" w:rsidRPr="00DA06B9">
        <w:rPr>
          <w:rFonts w:ascii="Times New Roman" w:hAnsi="Times New Roman"/>
          <w:bCs/>
          <w:sz w:val="28"/>
          <w:szCs w:val="28"/>
        </w:rPr>
        <w:t xml:space="preserve">части 4 </w:t>
      </w:r>
      <w:r w:rsidR="00A31B97" w:rsidRPr="00DA06B9">
        <w:rPr>
          <w:rFonts w:ascii="Times New Roman" w:hAnsi="Times New Roman"/>
          <w:bCs/>
          <w:sz w:val="28"/>
          <w:szCs w:val="28"/>
        </w:rPr>
        <w:t>стать</w:t>
      </w:r>
      <w:r w:rsidR="00F068E3" w:rsidRPr="00DA06B9">
        <w:rPr>
          <w:rFonts w:ascii="Times New Roman" w:hAnsi="Times New Roman"/>
          <w:bCs/>
          <w:sz w:val="28"/>
          <w:szCs w:val="28"/>
        </w:rPr>
        <w:t>и</w:t>
      </w:r>
      <w:r w:rsidR="00A31B97" w:rsidRPr="00DA06B9">
        <w:rPr>
          <w:rFonts w:ascii="Times New Roman" w:hAnsi="Times New Roman"/>
          <w:bCs/>
          <w:sz w:val="28"/>
          <w:szCs w:val="28"/>
        </w:rPr>
        <w:t xml:space="preserve"> 46:</w:t>
      </w:r>
    </w:p>
    <w:p w:rsidR="00F068E3" w:rsidRPr="00DA06B9" w:rsidRDefault="003D7FA0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F068E3" w:rsidRPr="00DA06B9">
        <w:rPr>
          <w:rFonts w:ascii="Times New Roman" w:hAnsi="Times New Roman"/>
          <w:bCs/>
          <w:sz w:val="28"/>
          <w:szCs w:val="28"/>
        </w:rPr>
        <w:t xml:space="preserve">в абзаце первом 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30 миллионов рублей</w:t>
      </w:r>
      <w:r w:rsidR="00A721B4">
        <w:rPr>
          <w:rFonts w:ascii="Times New Roman" w:hAnsi="Times New Roman"/>
          <w:sz w:val="28"/>
          <w:szCs w:val="28"/>
          <w:lang w:eastAsia="ru-RU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A721B4">
        <w:rPr>
          <w:rFonts w:ascii="Times New Roman" w:hAnsi="Times New Roman"/>
          <w:sz w:val="28"/>
          <w:szCs w:val="28"/>
          <w:lang w:eastAsia="ru-RU"/>
        </w:rPr>
        <w:br/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100 миллионов рублей</w:t>
      </w:r>
      <w:r w:rsidR="00A721B4">
        <w:rPr>
          <w:rFonts w:ascii="Times New Roman" w:hAnsi="Times New Roman"/>
          <w:sz w:val="28"/>
          <w:szCs w:val="28"/>
          <w:lang w:eastAsia="ru-RU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;</w:t>
      </w:r>
    </w:p>
    <w:p w:rsidR="00F068E3" w:rsidRPr="00DA06B9" w:rsidRDefault="003D7FA0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 xml:space="preserve">в абзаце втором </w:t>
      </w:r>
      <w:r w:rsidR="00F068E3" w:rsidRPr="00DA06B9">
        <w:rPr>
          <w:rFonts w:ascii="Times New Roman" w:hAnsi="Times New Roman"/>
          <w:bCs/>
          <w:sz w:val="28"/>
          <w:szCs w:val="28"/>
        </w:rPr>
        <w:t xml:space="preserve">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35 миллионов рублей</w:t>
      </w:r>
      <w:r w:rsidR="00A721B4">
        <w:rPr>
          <w:rFonts w:ascii="Times New Roman" w:hAnsi="Times New Roman"/>
          <w:sz w:val="28"/>
          <w:szCs w:val="28"/>
          <w:lang w:eastAsia="ru-RU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A721B4">
        <w:rPr>
          <w:rFonts w:ascii="Times New Roman" w:hAnsi="Times New Roman"/>
          <w:sz w:val="28"/>
          <w:szCs w:val="28"/>
          <w:lang w:eastAsia="ru-RU"/>
        </w:rPr>
        <w:br/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120 миллионов рублей</w:t>
      </w:r>
      <w:r w:rsidR="00A721B4">
        <w:rPr>
          <w:rFonts w:ascii="Times New Roman" w:hAnsi="Times New Roman"/>
          <w:sz w:val="28"/>
          <w:szCs w:val="28"/>
          <w:lang w:eastAsia="ru-RU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;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20) в статье 51: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а) в части 6: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в пункте 6 слова "информация о том" заменить словами "если кандидат выдвинут избирательным объединением, – информация о том";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дополнить пунктом 7 следующего содержания: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"7) если кандидат сам выдвинул свою кандидатуру, – информация </w:t>
      </w:r>
      <w:r w:rsidR="00B940A9">
        <w:rPr>
          <w:rFonts w:ascii="Times New Roman" w:hAnsi="Times New Roman"/>
          <w:bCs/>
          <w:spacing w:val="-4"/>
          <w:sz w:val="28"/>
          <w:szCs w:val="28"/>
        </w:rPr>
        <w:br/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о том, что кандидат выдвинут в порядке самовыдвижения</w:t>
      </w:r>
      <w:proofErr w:type="gramStart"/>
      <w:r w:rsidRPr="00E47FCA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E47FCA" w:rsidRPr="00E47FCA" w:rsidRDefault="005724B1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б) дополнить частью 6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следующе</w:t>
      </w:r>
      <w:r w:rsidR="00E47FCA" w:rsidRPr="00E47FCA">
        <w:rPr>
          <w:rFonts w:ascii="Times New Roman" w:hAnsi="Times New Roman"/>
          <w:bCs/>
          <w:spacing w:val="-4"/>
          <w:sz w:val="28"/>
          <w:szCs w:val="28"/>
        </w:rPr>
        <w:t>го содержания: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6</w:t>
      </w:r>
      <w:r w:rsidR="005724B1"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 xml:space="preserve">. </w:t>
      </w:r>
      <w:proofErr w:type="gramStart"/>
      <w:r w:rsidR="005724B1">
        <w:rPr>
          <w:rFonts w:ascii="Times New Roman" w:hAnsi="Times New Roman"/>
          <w:bCs/>
          <w:spacing w:val="-4"/>
          <w:sz w:val="28"/>
          <w:szCs w:val="28"/>
        </w:rPr>
        <w:t>Если зарегистрированный кан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дидат, выдвинутый непосредственно, в соответствии с частью 2 статьи 27 на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стоящего Закона указал в заявле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нии 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br/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о согласии баллотироваться свою принадлежность к политической партии, иному общественному объединению, в бюллетене указываются наименова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ние соответствующей политической партии, иного общественного объедин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ния в соответствии с пунктом 10 статьи 35 Федерального закона и статус 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br/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зарегистрированного кандидата в этой политической п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ар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тии, ином общ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ственном объединении.";</w:t>
      </w:r>
      <w:proofErr w:type="gramEnd"/>
    </w:p>
    <w:p w:rsidR="00AC56A2" w:rsidRPr="00A721B4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в) 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t xml:space="preserve">в 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части 14 </w:t>
      </w:r>
      <w:r w:rsidR="003D7FA0" w:rsidRPr="00E47FCA">
        <w:rPr>
          <w:rFonts w:ascii="Times New Roman" w:hAnsi="Times New Roman"/>
          <w:bCs/>
          <w:spacing w:val="-4"/>
          <w:sz w:val="28"/>
          <w:szCs w:val="28"/>
        </w:rPr>
        <w:t xml:space="preserve">третье предложение 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пос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ле слов "На избирательных учас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ках</w:t>
      </w:r>
      <w:proofErr w:type="gramStart"/>
      <w:r w:rsidRPr="00E47FCA">
        <w:rPr>
          <w:rFonts w:ascii="Times New Roman" w:hAnsi="Times New Roman"/>
          <w:bCs/>
          <w:spacing w:val="-4"/>
          <w:sz w:val="28"/>
          <w:szCs w:val="28"/>
        </w:rPr>
        <w:t>,"</w:t>
      </w:r>
      <w:proofErr w:type="gramEnd"/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 дополнить словами "на которых о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жидается большое число избирате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л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 xml:space="preserve">ей, 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lastRenderedPageBreak/>
        <w:t>подавших заявления о включе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нии в список избирателей по месту св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оего нахождения в порядке, уста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новленном пу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нктом 16 статьи 64 Фе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дер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ального закона, а также на изби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рательных участках,";</w:t>
      </w:r>
    </w:p>
    <w:p w:rsidR="00AC56A2" w:rsidRPr="00DA06B9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часть 31 статьи 55 после слов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правильности составления прот</w:t>
      </w:r>
      <w:r w:rsidR="00AC56A2" w:rsidRPr="00DA06B9">
        <w:rPr>
          <w:rFonts w:ascii="Times New Roman" w:hAnsi="Times New Roman"/>
          <w:bCs/>
          <w:sz w:val="28"/>
          <w:szCs w:val="28"/>
        </w:rPr>
        <w:t>о</w:t>
      </w:r>
      <w:r w:rsidR="00AC56A2" w:rsidRPr="00DA06B9">
        <w:rPr>
          <w:rFonts w:ascii="Times New Roman" w:hAnsi="Times New Roman"/>
          <w:bCs/>
          <w:sz w:val="28"/>
          <w:szCs w:val="28"/>
        </w:rPr>
        <w:t>колов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дополнить словами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не </w:t>
      </w:r>
      <w:proofErr w:type="gramStart"/>
      <w:r w:rsidR="00AC56A2" w:rsidRPr="00DA06B9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="00AC56A2" w:rsidRPr="00DA06B9">
        <w:rPr>
          <w:rFonts w:ascii="Times New Roman" w:hAnsi="Times New Roman"/>
          <w:bCs/>
          <w:sz w:val="28"/>
          <w:szCs w:val="28"/>
        </w:rPr>
        <w:t xml:space="preserve"> чем на второй день со дня голос</w:t>
      </w:r>
      <w:r w:rsidR="00AC56A2" w:rsidRPr="00DA06B9">
        <w:rPr>
          <w:rFonts w:ascii="Times New Roman" w:hAnsi="Times New Roman"/>
          <w:bCs/>
          <w:sz w:val="28"/>
          <w:szCs w:val="28"/>
        </w:rPr>
        <w:t>о</w:t>
      </w:r>
      <w:r w:rsidR="00AC56A2" w:rsidRPr="00DA06B9">
        <w:rPr>
          <w:rFonts w:ascii="Times New Roman" w:hAnsi="Times New Roman"/>
          <w:bCs/>
          <w:sz w:val="28"/>
          <w:szCs w:val="28"/>
        </w:rPr>
        <w:t>вания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, 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в статье 30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в пункте 3 статьи 30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;</w:t>
      </w:r>
    </w:p>
    <w:p w:rsidR="0032481B" w:rsidRPr="00DA06B9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AC56A2" w:rsidRPr="00DA06B9">
        <w:rPr>
          <w:rFonts w:ascii="Times New Roman" w:hAnsi="Times New Roman"/>
          <w:bCs/>
          <w:sz w:val="28"/>
          <w:szCs w:val="28"/>
        </w:rPr>
        <w:t>) в статье 57:</w:t>
      </w:r>
    </w:p>
    <w:p w:rsidR="0032481B" w:rsidRPr="00A721B4" w:rsidRDefault="003D7FA0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а) в 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части 1 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 xml:space="preserve">первое предложение 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В случае</w:t>
      </w:r>
      <w:proofErr w:type="gramStart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,</w:t>
      </w:r>
      <w:proofErr w:type="gramEnd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если в избирательный бюллетень было включено более двух зар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гистрированных кандидатов и ни один из них не набрал более 50 процентов голосов избирателей, принявших участие в голосовании, Центральная изб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рательная комиссия Чувашской Республики назначает повторное голосов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ние по двум зарегистрированным кандидатам, получившим наибольшее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число голосов избирателей.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32481B" w:rsidRPr="00DA06B9" w:rsidRDefault="003D7FA0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AC56A2" w:rsidRPr="00DA06B9">
        <w:rPr>
          <w:rFonts w:ascii="Times New Roman" w:hAnsi="Times New Roman"/>
          <w:bCs/>
          <w:sz w:val="28"/>
          <w:szCs w:val="28"/>
        </w:rPr>
        <w:t>част</w:t>
      </w:r>
      <w:r w:rsidR="0032481B" w:rsidRPr="00DA06B9">
        <w:rPr>
          <w:rFonts w:ascii="Times New Roman" w:hAnsi="Times New Roman"/>
          <w:bCs/>
          <w:sz w:val="28"/>
          <w:szCs w:val="28"/>
        </w:rPr>
        <w:t>ь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3 </w:t>
      </w:r>
      <w:r w:rsidR="0032481B" w:rsidRPr="00DA06B9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2481B" w:rsidRPr="00A721B4" w:rsidRDefault="00A721B4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3. </w:t>
      </w:r>
      <w:proofErr w:type="gramStart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Если один из кандидатов, по которому должно проводиться повто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ное голосование, снял свою кандидатуру либо выбыл по иным обстоятел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ствам до дня голосования, его место по решению Центральной избирател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ной комиссии Чувашской Республики передается следующему по числу п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лученных голосов кандидату, ранее участвовавшему в данных выборах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, при наличии письменного заявления указанного кандидата о согласии на пров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дение по его кандидатуре повторного голосования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proofErr w:type="gramEnd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Такое заявление должно быть подано не </w:t>
      </w:r>
      <w:proofErr w:type="gramStart"/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позднее</w:t>
      </w:r>
      <w:proofErr w:type="gramEnd"/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 чем на второй день со дня выбытия кандидата, по к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торому первоначально назначено повторное голосование. В этом случае п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вторное голосование проводится в первое воскресенье по истечении 14 дней со дня подачи заявления в соответствии с пунктом 30 статьи 38 Федеральн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го закона либо со дня выбытия по иным обстоятельствам. 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Если выбыли все следующие кандидаты, голосование проводится по одной оставшейся канд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датуре. При этом кандидат считается избранным, если он получил не менее 50 процентов голосов избирателей, принявших участие в голосовании. В сл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чае выбытия всех кандидатов проводятся повторные выборы</w:t>
      </w:r>
      <w:proofErr w:type="gramStart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A721B4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3A1CA4" w:rsidRPr="00A721B4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23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)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> 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hyperlink r:id="rId17" w:history="1">
        <w:r w:rsidR="00E45D7F" w:rsidRPr="00A721B4">
          <w:rPr>
            <w:rFonts w:ascii="Times New Roman" w:hAnsi="Times New Roman"/>
            <w:bCs/>
            <w:spacing w:val="-4"/>
            <w:sz w:val="28"/>
            <w:szCs w:val="28"/>
          </w:rPr>
          <w:t>статье</w:t>
        </w:r>
        <w:r w:rsidR="00805906" w:rsidRPr="00A721B4">
          <w:rPr>
            <w:rFonts w:ascii="Times New Roman" w:hAnsi="Times New Roman"/>
            <w:bCs/>
            <w:spacing w:val="-4"/>
            <w:sz w:val="28"/>
            <w:szCs w:val="28"/>
          </w:rPr>
          <w:t xml:space="preserve"> </w:t>
        </w:r>
        <w:r w:rsidR="00D252D6" w:rsidRPr="00A721B4">
          <w:rPr>
            <w:rFonts w:ascii="Times New Roman" w:hAnsi="Times New Roman"/>
            <w:bCs/>
            <w:spacing w:val="-4"/>
            <w:sz w:val="28"/>
            <w:szCs w:val="28"/>
          </w:rPr>
          <w:t>59</w:t>
        </w:r>
      </w:hyperlink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только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исключить,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дополнить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предложением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следующего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содержания: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Федеральным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законом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соответствии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пунктом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статьи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74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Федерального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закона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может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быть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предусмотрено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использование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государственных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информационных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систем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подготовке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провед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lastRenderedPageBreak/>
        <w:t>нии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выборов,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также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для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осуществления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полномочий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комиссий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обеспечению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прав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граждан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Российской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ции.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t>;</w:t>
      </w:r>
      <w:proofErr w:type="gramEnd"/>
    </w:p>
    <w:p w:rsidR="004266B2" w:rsidRPr="00AD25AD" w:rsidRDefault="003D7FA0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24) в приложении 1 </w:t>
      </w:r>
      <w:r w:rsidR="005724B1">
        <w:rPr>
          <w:rFonts w:ascii="Times New Roman" w:hAnsi="Times New Roman"/>
          <w:sz w:val="28"/>
          <w:szCs w:val="28"/>
          <w:lang w:eastAsia="ru-RU"/>
        </w:rPr>
        <w:t>слова "выдвижение политиче</w:t>
      </w:r>
      <w:r w:rsidR="00E47FCA" w:rsidRPr="00E47FCA">
        <w:rPr>
          <w:rFonts w:ascii="Times New Roman" w:hAnsi="Times New Roman"/>
          <w:sz w:val="28"/>
          <w:szCs w:val="28"/>
          <w:lang w:eastAsia="ru-RU"/>
        </w:rPr>
        <w:t>ск</w:t>
      </w:r>
      <w:r w:rsidR="005724B1">
        <w:rPr>
          <w:rFonts w:ascii="Times New Roman" w:hAnsi="Times New Roman"/>
          <w:sz w:val="28"/>
          <w:szCs w:val="28"/>
          <w:lang w:eastAsia="ru-RU"/>
        </w:rPr>
        <w:t>ой партией (рег</w:t>
      </w:r>
      <w:r w:rsidR="005724B1">
        <w:rPr>
          <w:rFonts w:ascii="Times New Roman" w:hAnsi="Times New Roman"/>
          <w:sz w:val="28"/>
          <w:szCs w:val="28"/>
          <w:lang w:eastAsia="ru-RU"/>
        </w:rPr>
        <w:t>и</w:t>
      </w:r>
      <w:r w:rsidR="005724B1">
        <w:rPr>
          <w:rFonts w:ascii="Times New Roman" w:hAnsi="Times New Roman"/>
          <w:sz w:val="28"/>
          <w:szCs w:val="28"/>
          <w:lang w:eastAsia="ru-RU"/>
        </w:rPr>
        <w:t>ональным отделе</w:t>
      </w:r>
      <w:r w:rsidR="00E47FCA" w:rsidRPr="00E47FCA">
        <w:rPr>
          <w:rFonts w:ascii="Times New Roman" w:hAnsi="Times New Roman"/>
          <w:sz w:val="28"/>
          <w:szCs w:val="28"/>
          <w:lang w:eastAsia="ru-RU"/>
        </w:rPr>
        <w:t xml:space="preserve">нием политической </w:t>
      </w:r>
      <w:r w:rsidR="005724B1">
        <w:rPr>
          <w:rFonts w:ascii="Times New Roman" w:hAnsi="Times New Roman"/>
          <w:sz w:val="28"/>
          <w:szCs w:val="28"/>
          <w:lang w:eastAsia="ru-RU"/>
        </w:rPr>
        <w:t>партии)" исклю</w:t>
      </w:r>
      <w:r>
        <w:rPr>
          <w:rFonts w:ascii="Times New Roman" w:hAnsi="Times New Roman"/>
          <w:sz w:val="28"/>
          <w:szCs w:val="28"/>
          <w:lang w:eastAsia="ru-RU"/>
        </w:rPr>
        <w:t xml:space="preserve">чить, 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 "(наимен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вание полити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ческой партии или ее регионального от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деления)" заменить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словами "(вы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движение политической партией (ре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гиональным отделением политиче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ско</w:t>
      </w:r>
      <w:r w:rsidR="00595660" w:rsidRPr="00AD25AD">
        <w:rPr>
          <w:rFonts w:ascii="Times New Roman" w:hAnsi="Times New Roman"/>
          <w:spacing w:val="-4"/>
          <w:sz w:val="28"/>
          <w:szCs w:val="28"/>
          <w:lang w:eastAsia="ru-RU"/>
        </w:rPr>
        <w:t>й партии) с указанием наименова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ния</w:t>
      </w:r>
      <w:r w:rsidR="00595660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политической партии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595660" w:rsidRPr="00AD25AD">
        <w:rPr>
          <w:rFonts w:ascii="Times New Roman" w:hAnsi="Times New Roman"/>
          <w:spacing w:val="-4"/>
          <w:sz w:val="28"/>
          <w:szCs w:val="28"/>
          <w:lang w:eastAsia="ru-RU"/>
        </w:rPr>
        <w:t>(регионального отделения политической пар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тии), выдвинувшей кандидата, или самовыдвижение)".</w:t>
      </w:r>
    </w:p>
    <w:p w:rsidR="00E47FCA" w:rsidRPr="00DA06B9" w:rsidRDefault="00E47FCA" w:rsidP="00B94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6B2" w:rsidRPr="00AD25AD" w:rsidRDefault="004266B2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D25AD">
        <w:rPr>
          <w:rFonts w:ascii="Times New Roman" w:hAnsi="Times New Roman"/>
          <w:b/>
          <w:iCs/>
          <w:sz w:val="28"/>
          <w:szCs w:val="28"/>
        </w:rPr>
        <w:t>Статья</w:t>
      </w:r>
      <w:r w:rsidR="00805906" w:rsidRPr="00AD25A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D25AD">
        <w:rPr>
          <w:rFonts w:ascii="Times New Roman" w:hAnsi="Times New Roman"/>
          <w:b/>
          <w:iCs/>
          <w:sz w:val="28"/>
          <w:szCs w:val="28"/>
        </w:rPr>
        <w:t>2</w:t>
      </w:r>
    </w:p>
    <w:p w:rsidR="007C5B4B" w:rsidRPr="00AD25AD" w:rsidRDefault="004266B2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5AD">
        <w:rPr>
          <w:rFonts w:ascii="Times New Roman" w:hAnsi="Times New Roman"/>
          <w:bCs/>
          <w:sz w:val="28"/>
          <w:szCs w:val="28"/>
        </w:rPr>
        <w:t>Внести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в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Закон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Чувашской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Республики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от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4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октября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2012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года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№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68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="00A721B4" w:rsidRPr="00AD25AD">
        <w:rPr>
          <w:rFonts w:ascii="Times New Roman" w:hAnsi="Times New Roman"/>
          <w:bCs/>
          <w:sz w:val="28"/>
          <w:szCs w:val="28"/>
        </w:rPr>
        <w:t>"</w:t>
      </w:r>
      <w:r w:rsidRPr="00AD25AD">
        <w:rPr>
          <w:rFonts w:ascii="Times New Roman" w:hAnsi="Times New Roman"/>
          <w:bCs/>
          <w:sz w:val="28"/>
          <w:szCs w:val="28"/>
        </w:rPr>
        <w:t>Об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отзыве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Главы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(газета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2012,</w:t>
      </w:r>
      <w:r w:rsidRPr="00AD25AD">
        <w:rPr>
          <w:rFonts w:ascii="Times New Roman" w:hAnsi="Times New Roman"/>
          <w:sz w:val="28"/>
          <w:szCs w:val="28"/>
          <w:lang w:eastAsia="ru-RU"/>
        </w:rPr>
        <w:br/>
        <w:t>5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октября;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Собрание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2013,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10;</w:t>
      </w:r>
      <w:r w:rsidRPr="00AD25AD">
        <w:rPr>
          <w:rFonts w:ascii="Times New Roman" w:hAnsi="Times New Roman"/>
          <w:sz w:val="28"/>
          <w:szCs w:val="28"/>
          <w:lang w:eastAsia="ru-RU"/>
        </w:rPr>
        <w:br/>
        <w:t>2014,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9;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2015,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5;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2016,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11;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газета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2018,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4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апреля,</w:t>
      </w:r>
      <w:r w:rsidRPr="00AD25AD">
        <w:rPr>
          <w:rFonts w:ascii="Times New Roman" w:hAnsi="Times New Roman"/>
          <w:sz w:val="28"/>
          <w:szCs w:val="28"/>
          <w:lang w:eastAsia="ru-RU"/>
        </w:rPr>
        <w:br/>
        <w:t>31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октября</w:t>
      </w:r>
      <w:r w:rsidR="002145C2" w:rsidRPr="00AD25AD">
        <w:rPr>
          <w:rFonts w:ascii="Times New Roman" w:hAnsi="Times New Roman"/>
          <w:sz w:val="28"/>
          <w:szCs w:val="28"/>
          <w:lang w:eastAsia="ru-RU"/>
        </w:rPr>
        <w:t>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AD25AD">
        <w:rPr>
          <w:rFonts w:ascii="Times New Roman" w:hAnsi="Times New Roman"/>
          <w:sz w:val="28"/>
          <w:szCs w:val="28"/>
          <w:lang w:eastAsia="ru-RU"/>
        </w:rPr>
        <w:t>2019,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AD25AD">
        <w:rPr>
          <w:rFonts w:ascii="Times New Roman" w:hAnsi="Times New Roman"/>
          <w:sz w:val="28"/>
          <w:szCs w:val="28"/>
          <w:lang w:eastAsia="ru-RU"/>
        </w:rPr>
        <w:t>13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AD25AD">
        <w:rPr>
          <w:rFonts w:ascii="Times New Roman" w:hAnsi="Times New Roman"/>
          <w:sz w:val="28"/>
          <w:szCs w:val="28"/>
          <w:lang w:eastAsia="ru-RU"/>
        </w:rPr>
        <w:t>марта</w:t>
      </w:r>
      <w:r w:rsidRPr="00AD25AD">
        <w:rPr>
          <w:rFonts w:ascii="Times New Roman" w:hAnsi="Times New Roman"/>
          <w:sz w:val="28"/>
          <w:szCs w:val="28"/>
          <w:lang w:eastAsia="ru-RU"/>
        </w:rPr>
        <w:t>)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E45D7F" w:rsidRPr="00AD25AD" w:rsidRDefault="00E45D7F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5AD">
        <w:rPr>
          <w:rFonts w:ascii="Times New Roman" w:hAnsi="Times New Roman"/>
          <w:sz w:val="28"/>
          <w:szCs w:val="28"/>
          <w:lang w:eastAsia="ru-RU"/>
        </w:rPr>
        <w:t>1)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часть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5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4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абзацем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E45D7F" w:rsidRPr="00AD25AD" w:rsidRDefault="00A721B4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Правом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участвовать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обладает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также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гражд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нин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Российской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Федерации,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достигший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день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возраста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18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лет,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имеющий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регистрации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жительства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территории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Росси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й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Федерации,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зарегистрированный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пребывания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территории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округа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менее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чем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три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месяца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ния,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случае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подачи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им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заявления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включении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список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участников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proofErr w:type="gramEnd"/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нахождения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соответствии</w:t>
      </w:r>
      <w:proofErr w:type="gramEnd"/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пунктом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16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64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Федерал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закона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пределах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округа</w:t>
      </w:r>
      <w:r w:rsidR="009417EA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где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он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зарегистрирован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пребывания.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45D7F" w:rsidRPr="00AD25AD" w:rsidRDefault="00E45D7F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2)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3D7FA0">
        <w:rPr>
          <w:rFonts w:ascii="Times New Roman" w:hAnsi="Times New Roman"/>
          <w:spacing w:val="-4"/>
          <w:sz w:val="28"/>
          <w:szCs w:val="28"/>
          <w:vertAlign w:val="superscript"/>
          <w:lang w:eastAsia="ru-RU"/>
        </w:rPr>
        <w:t>1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22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перво</w:t>
      </w:r>
      <w:r w:rsidR="00484294" w:rsidRPr="00AD25A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предложени</w:t>
      </w:r>
      <w:r w:rsidR="00484294" w:rsidRPr="00AD25A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после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находящихся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вне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расположения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воинской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proofErr w:type="gramStart"/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работающие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вахтовым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методом,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имевшие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возможности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дать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заявление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включении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список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участников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нахождения,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(такие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включаю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список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участников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указанном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порядке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также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случае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совмещения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выборах</w:t>
      </w:r>
      <w:proofErr w:type="gramEnd"/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ганы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местного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самоуправления,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референдуме)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45D7F" w:rsidRPr="00AD25AD" w:rsidRDefault="00E45D7F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3)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34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пределах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населенного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пункта,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котором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расположена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избирательная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комиссия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заменить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территории,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которую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распространяются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полномочия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комиссии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45D7F" w:rsidRPr="00AD25AD" w:rsidRDefault="00E45D7F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4)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hyperlink r:id="rId18" w:history="1"/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36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оставшиеся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специальном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счете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фо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неизрасходованные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денежные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средства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истеч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60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дней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0E31C8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доход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республиканского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бюджета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вашской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Республики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исключить,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предложением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следующего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содержания: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Оставшиеся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специальном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счете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фонда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неизрасходованные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денежные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средства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кредитная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организация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обязана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истечении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60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дней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перечислить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доход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республиканск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бюджета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Чувашской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Республики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закрыть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этот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счет.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E45D7F" w:rsidRPr="00AD25AD" w:rsidRDefault="00E45D7F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5)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hyperlink r:id="rId19" w:history="1">
        <w:r w:rsidRPr="00AD25AD">
          <w:rPr>
            <w:rFonts w:ascii="Times New Roman" w:hAnsi="Times New Roman"/>
            <w:spacing w:val="-4"/>
            <w:sz w:val="28"/>
            <w:szCs w:val="28"/>
            <w:lang w:eastAsia="ru-RU"/>
          </w:rPr>
          <w:t>статье</w:t>
        </w:r>
        <w:r w:rsidR="00805906" w:rsidRPr="00AD25AD">
          <w:rPr>
            <w:rFonts w:ascii="Times New Roman" w:hAnsi="Times New Roman"/>
            <w:spacing w:val="-4"/>
            <w:sz w:val="28"/>
            <w:szCs w:val="28"/>
            <w:lang w:eastAsia="ru-RU"/>
          </w:rPr>
          <w:t xml:space="preserve"> </w:t>
        </w:r>
        <w:r w:rsidRPr="00AD25AD">
          <w:rPr>
            <w:rFonts w:ascii="Times New Roman" w:hAnsi="Times New Roman"/>
            <w:spacing w:val="-4"/>
            <w:sz w:val="28"/>
            <w:szCs w:val="28"/>
            <w:lang w:eastAsia="ru-RU"/>
          </w:rPr>
          <w:t>4</w:t>
        </w:r>
      </w:hyperlink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только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исключить,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предложением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следующего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содержания: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Федеральным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законом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соответствии</w:t>
      </w:r>
      <w:proofErr w:type="gramEnd"/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пунктом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74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Федерального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закона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может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быть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предусмотрено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использование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иных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государственных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информационных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систем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подготовке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провед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также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осуществления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иных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полномочий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комиссий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обеспечению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права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граждан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Российской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Федерации.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663B9A" w:rsidRPr="00DA06B9" w:rsidRDefault="00663B9A" w:rsidP="00B94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229" w:rsidRPr="00DA06B9" w:rsidRDefault="00F63229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A06B9">
        <w:rPr>
          <w:rFonts w:ascii="Times New Roman" w:hAnsi="Times New Roman"/>
          <w:b/>
          <w:iCs/>
          <w:sz w:val="28"/>
          <w:szCs w:val="28"/>
        </w:rPr>
        <w:t>Статья</w:t>
      </w:r>
      <w:r w:rsidR="00805906" w:rsidRPr="00DA06B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266B2" w:rsidRPr="00DA06B9">
        <w:rPr>
          <w:rFonts w:ascii="Times New Roman" w:hAnsi="Times New Roman"/>
          <w:b/>
          <w:iCs/>
          <w:sz w:val="28"/>
          <w:szCs w:val="28"/>
        </w:rPr>
        <w:t>3</w:t>
      </w:r>
    </w:p>
    <w:p w:rsidR="00692A43" w:rsidRPr="00DA06B9" w:rsidRDefault="00F63229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6B9">
        <w:rPr>
          <w:rFonts w:ascii="Times New Roman" w:hAnsi="Times New Roman"/>
          <w:bCs/>
          <w:sz w:val="28"/>
          <w:szCs w:val="28"/>
        </w:rPr>
        <w:t>Настоящий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Закон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вступает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в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силу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по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истечении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десяти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дней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после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дня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его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официального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опубликования</w:t>
      </w:r>
      <w:r w:rsidRPr="00DA06B9">
        <w:rPr>
          <w:rFonts w:ascii="Times New Roman" w:hAnsi="Times New Roman"/>
          <w:sz w:val="28"/>
          <w:szCs w:val="28"/>
        </w:rPr>
        <w:t>.</w:t>
      </w:r>
    </w:p>
    <w:p w:rsidR="00133519" w:rsidRPr="00DA06B9" w:rsidRDefault="00133519" w:rsidP="00AD2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519" w:rsidRDefault="00133519" w:rsidP="00AD2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A721B4" w:rsidRPr="00A721B4" w:rsidTr="00214E64">
        <w:tc>
          <w:tcPr>
            <w:tcW w:w="3440" w:type="dxa"/>
          </w:tcPr>
          <w:p w:rsidR="00A721B4" w:rsidRPr="00A721B4" w:rsidRDefault="00A721B4" w:rsidP="00AD25A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A721B4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A721B4" w:rsidRPr="00A721B4" w:rsidRDefault="00A721B4" w:rsidP="00AD25A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A721B4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A721B4" w:rsidRPr="00A721B4" w:rsidRDefault="00A721B4" w:rsidP="00AD25A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A721B4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A721B4" w:rsidRPr="00A721B4" w:rsidRDefault="00A721B4" w:rsidP="00AD2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1B4" w:rsidRPr="00A721B4" w:rsidRDefault="00A721B4" w:rsidP="00AD2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1B4" w:rsidRPr="00A721B4" w:rsidRDefault="00A721B4" w:rsidP="004D4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A721B4" w:rsidRPr="00A721B4" w:rsidRDefault="00A721B4" w:rsidP="00AD25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1B4" w:rsidRDefault="00A721B4" w:rsidP="00AD25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1B4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D71843" w:rsidRPr="00D71843" w:rsidRDefault="00D71843" w:rsidP="00D718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D71843">
        <w:rPr>
          <w:rFonts w:ascii="Times New Roman" w:eastAsia="Times New Roman" w:hAnsi="Times New Roman"/>
          <w:sz w:val="28"/>
          <w:szCs w:val="28"/>
          <w:lang w:eastAsia="ru-RU"/>
        </w:rPr>
        <w:t>2 марта 2020 года</w:t>
      </w:r>
    </w:p>
    <w:bookmarkEnd w:id="0"/>
    <w:p w:rsidR="00D1310F" w:rsidRPr="00D1310F" w:rsidRDefault="00D1310F" w:rsidP="00D131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D1310F" w:rsidRPr="00A721B4" w:rsidRDefault="00D1310F" w:rsidP="00AD25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310F" w:rsidRPr="00A721B4" w:rsidSect="00A721B4">
      <w:headerReference w:type="even" r:id="rId20"/>
      <w:headerReference w:type="default" r:id="rId21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B5" w:rsidRDefault="00E67EB5" w:rsidP="0040333D">
      <w:pPr>
        <w:spacing w:after="0" w:line="240" w:lineRule="auto"/>
      </w:pPr>
      <w:r>
        <w:separator/>
      </w:r>
    </w:p>
  </w:endnote>
  <w:endnote w:type="continuationSeparator" w:id="0">
    <w:p w:rsidR="00E67EB5" w:rsidRDefault="00E67EB5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B5" w:rsidRDefault="00E67EB5" w:rsidP="0040333D">
      <w:pPr>
        <w:spacing w:after="0" w:line="240" w:lineRule="auto"/>
      </w:pPr>
      <w:r>
        <w:separator/>
      </w:r>
    </w:p>
  </w:footnote>
  <w:footnote w:type="continuationSeparator" w:id="0">
    <w:p w:rsidR="00E67EB5" w:rsidRDefault="00E67EB5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B5" w:rsidRDefault="00E67EB5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EB5" w:rsidRDefault="00E67E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B5" w:rsidRPr="00D239EE" w:rsidRDefault="00E67EB5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D71843">
      <w:rPr>
        <w:rStyle w:val="aa"/>
        <w:rFonts w:ascii="Times New Roman" w:hAnsi="Times New Roman"/>
        <w:noProof/>
        <w:sz w:val="24"/>
        <w:szCs w:val="24"/>
      </w:rPr>
      <w:t>18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E67EB5" w:rsidRPr="00D239EE" w:rsidRDefault="00E67EB5" w:rsidP="00A721B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5CC0"/>
    <w:rsid w:val="00007C02"/>
    <w:rsid w:val="000107C7"/>
    <w:rsid w:val="000125CD"/>
    <w:rsid w:val="00023910"/>
    <w:rsid w:val="00026071"/>
    <w:rsid w:val="00031E59"/>
    <w:rsid w:val="00045F92"/>
    <w:rsid w:val="000466A0"/>
    <w:rsid w:val="00052B24"/>
    <w:rsid w:val="000609BE"/>
    <w:rsid w:val="0006344C"/>
    <w:rsid w:val="000645BC"/>
    <w:rsid w:val="000645F3"/>
    <w:rsid w:val="00070158"/>
    <w:rsid w:val="00073837"/>
    <w:rsid w:val="00076138"/>
    <w:rsid w:val="0007755B"/>
    <w:rsid w:val="00083AD3"/>
    <w:rsid w:val="00084D71"/>
    <w:rsid w:val="00085193"/>
    <w:rsid w:val="00085475"/>
    <w:rsid w:val="00086B1C"/>
    <w:rsid w:val="00090D7A"/>
    <w:rsid w:val="00090F58"/>
    <w:rsid w:val="00092F36"/>
    <w:rsid w:val="0009324B"/>
    <w:rsid w:val="000A5DB2"/>
    <w:rsid w:val="000B1A6F"/>
    <w:rsid w:val="000B2E66"/>
    <w:rsid w:val="000C2E81"/>
    <w:rsid w:val="000C5CAC"/>
    <w:rsid w:val="000C78B9"/>
    <w:rsid w:val="000D7382"/>
    <w:rsid w:val="000D7500"/>
    <w:rsid w:val="000D765F"/>
    <w:rsid w:val="000E0D94"/>
    <w:rsid w:val="000E31C8"/>
    <w:rsid w:val="000F0B7A"/>
    <w:rsid w:val="000F1247"/>
    <w:rsid w:val="000F16D5"/>
    <w:rsid w:val="000F16E6"/>
    <w:rsid w:val="000F353F"/>
    <w:rsid w:val="000F77B1"/>
    <w:rsid w:val="00113C51"/>
    <w:rsid w:val="00114B95"/>
    <w:rsid w:val="001167C9"/>
    <w:rsid w:val="00117F8F"/>
    <w:rsid w:val="0012217A"/>
    <w:rsid w:val="00126A3D"/>
    <w:rsid w:val="00132CF3"/>
    <w:rsid w:val="00133519"/>
    <w:rsid w:val="0013506C"/>
    <w:rsid w:val="00137BFA"/>
    <w:rsid w:val="001419DB"/>
    <w:rsid w:val="00142EE6"/>
    <w:rsid w:val="00144392"/>
    <w:rsid w:val="0014727B"/>
    <w:rsid w:val="00147C8F"/>
    <w:rsid w:val="00164557"/>
    <w:rsid w:val="001663C4"/>
    <w:rsid w:val="00170F13"/>
    <w:rsid w:val="00171215"/>
    <w:rsid w:val="001722DB"/>
    <w:rsid w:val="00181139"/>
    <w:rsid w:val="00184431"/>
    <w:rsid w:val="0019355C"/>
    <w:rsid w:val="001952B1"/>
    <w:rsid w:val="001A4DDF"/>
    <w:rsid w:val="001A5C8C"/>
    <w:rsid w:val="001B140A"/>
    <w:rsid w:val="001B3C8F"/>
    <w:rsid w:val="001B704B"/>
    <w:rsid w:val="001C2F7C"/>
    <w:rsid w:val="001C43A1"/>
    <w:rsid w:val="001D6BD6"/>
    <w:rsid w:val="001D76E2"/>
    <w:rsid w:val="001D7864"/>
    <w:rsid w:val="001D79DB"/>
    <w:rsid w:val="001D7B31"/>
    <w:rsid w:val="001E10D7"/>
    <w:rsid w:val="001E247D"/>
    <w:rsid w:val="001E3284"/>
    <w:rsid w:val="001E348D"/>
    <w:rsid w:val="001E73DD"/>
    <w:rsid w:val="002052E7"/>
    <w:rsid w:val="00210F2E"/>
    <w:rsid w:val="00211359"/>
    <w:rsid w:val="0021258B"/>
    <w:rsid w:val="002145C2"/>
    <w:rsid w:val="00214E64"/>
    <w:rsid w:val="00224A89"/>
    <w:rsid w:val="002265B9"/>
    <w:rsid w:val="00232104"/>
    <w:rsid w:val="00237D76"/>
    <w:rsid w:val="00240BE8"/>
    <w:rsid w:val="00241F06"/>
    <w:rsid w:val="00242D45"/>
    <w:rsid w:val="0024681A"/>
    <w:rsid w:val="00253B68"/>
    <w:rsid w:val="0025778D"/>
    <w:rsid w:val="00271E09"/>
    <w:rsid w:val="00272B23"/>
    <w:rsid w:val="0027700A"/>
    <w:rsid w:val="00280D7B"/>
    <w:rsid w:val="00282234"/>
    <w:rsid w:val="00282726"/>
    <w:rsid w:val="00282817"/>
    <w:rsid w:val="002925C4"/>
    <w:rsid w:val="002933A3"/>
    <w:rsid w:val="00296F30"/>
    <w:rsid w:val="002A145E"/>
    <w:rsid w:val="002A198D"/>
    <w:rsid w:val="002A3532"/>
    <w:rsid w:val="002A4937"/>
    <w:rsid w:val="002A7920"/>
    <w:rsid w:val="002B0BA9"/>
    <w:rsid w:val="002B53E3"/>
    <w:rsid w:val="002B7A41"/>
    <w:rsid w:val="002C19A9"/>
    <w:rsid w:val="002C78C1"/>
    <w:rsid w:val="002D08C7"/>
    <w:rsid w:val="002D510C"/>
    <w:rsid w:val="002E3258"/>
    <w:rsid w:val="002E4A84"/>
    <w:rsid w:val="002E5A42"/>
    <w:rsid w:val="00300B7A"/>
    <w:rsid w:val="00301F6E"/>
    <w:rsid w:val="00302325"/>
    <w:rsid w:val="00302674"/>
    <w:rsid w:val="0030363F"/>
    <w:rsid w:val="003074F3"/>
    <w:rsid w:val="00307CB0"/>
    <w:rsid w:val="003116BE"/>
    <w:rsid w:val="00312B13"/>
    <w:rsid w:val="00316F0B"/>
    <w:rsid w:val="00323016"/>
    <w:rsid w:val="0032481B"/>
    <w:rsid w:val="003361A9"/>
    <w:rsid w:val="00344E54"/>
    <w:rsid w:val="0035001B"/>
    <w:rsid w:val="003517AC"/>
    <w:rsid w:val="00353A76"/>
    <w:rsid w:val="0035585B"/>
    <w:rsid w:val="00356878"/>
    <w:rsid w:val="00367A95"/>
    <w:rsid w:val="0037584F"/>
    <w:rsid w:val="00380AEE"/>
    <w:rsid w:val="00382289"/>
    <w:rsid w:val="0038635A"/>
    <w:rsid w:val="00386A2D"/>
    <w:rsid w:val="00387231"/>
    <w:rsid w:val="003875D8"/>
    <w:rsid w:val="00392244"/>
    <w:rsid w:val="003A0047"/>
    <w:rsid w:val="003A1CA4"/>
    <w:rsid w:val="003B347A"/>
    <w:rsid w:val="003C565C"/>
    <w:rsid w:val="003D0D14"/>
    <w:rsid w:val="003D7FA0"/>
    <w:rsid w:val="003E29FF"/>
    <w:rsid w:val="003E4590"/>
    <w:rsid w:val="003E6B2F"/>
    <w:rsid w:val="003F2DE3"/>
    <w:rsid w:val="004022C5"/>
    <w:rsid w:val="0040333D"/>
    <w:rsid w:val="00403F1F"/>
    <w:rsid w:val="00407703"/>
    <w:rsid w:val="0041241A"/>
    <w:rsid w:val="00415C82"/>
    <w:rsid w:val="004169B2"/>
    <w:rsid w:val="00424377"/>
    <w:rsid w:val="004261CC"/>
    <w:rsid w:val="004266B2"/>
    <w:rsid w:val="00440675"/>
    <w:rsid w:val="00443844"/>
    <w:rsid w:val="004534FF"/>
    <w:rsid w:val="00455391"/>
    <w:rsid w:val="00460C3C"/>
    <w:rsid w:val="00462CCB"/>
    <w:rsid w:val="0047224D"/>
    <w:rsid w:val="004767F8"/>
    <w:rsid w:val="004769BF"/>
    <w:rsid w:val="004829E2"/>
    <w:rsid w:val="00484294"/>
    <w:rsid w:val="0048537F"/>
    <w:rsid w:val="00485D44"/>
    <w:rsid w:val="0048624C"/>
    <w:rsid w:val="0049559A"/>
    <w:rsid w:val="004B1CC4"/>
    <w:rsid w:val="004B24D6"/>
    <w:rsid w:val="004C44A9"/>
    <w:rsid w:val="004D12EF"/>
    <w:rsid w:val="004D4EAA"/>
    <w:rsid w:val="004D6947"/>
    <w:rsid w:val="004E2CF4"/>
    <w:rsid w:val="004E79AC"/>
    <w:rsid w:val="004F110C"/>
    <w:rsid w:val="004F6889"/>
    <w:rsid w:val="004F6CEF"/>
    <w:rsid w:val="0050066A"/>
    <w:rsid w:val="005011CE"/>
    <w:rsid w:val="00502CB5"/>
    <w:rsid w:val="00503980"/>
    <w:rsid w:val="00503DED"/>
    <w:rsid w:val="00504E4F"/>
    <w:rsid w:val="00510847"/>
    <w:rsid w:val="0052193C"/>
    <w:rsid w:val="005248AF"/>
    <w:rsid w:val="0052665E"/>
    <w:rsid w:val="005323C3"/>
    <w:rsid w:val="00533AE2"/>
    <w:rsid w:val="005358FB"/>
    <w:rsid w:val="00542EAE"/>
    <w:rsid w:val="00543318"/>
    <w:rsid w:val="00564FEB"/>
    <w:rsid w:val="00567E40"/>
    <w:rsid w:val="00570A73"/>
    <w:rsid w:val="005724B1"/>
    <w:rsid w:val="005726A5"/>
    <w:rsid w:val="00575DBE"/>
    <w:rsid w:val="0058186D"/>
    <w:rsid w:val="005862B9"/>
    <w:rsid w:val="00594676"/>
    <w:rsid w:val="00595660"/>
    <w:rsid w:val="00595711"/>
    <w:rsid w:val="005A0A45"/>
    <w:rsid w:val="005A3ED2"/>
    <w:rsid w:val="005A44D5"/>
    <w:rsid w:val="005A49A9"/>
    <w:rsid w:val="005B1567"/>
    <w:rsid w:val="005B3ACE"/>
    <w:rsid w:val="005B4186"/>
    <w:rsid w:val="005B6EF1"/>
    <w:rsid w:val="005B7CE6"/>
    <w:rsid w:val="005D2B4D"/>
    <w:rsid w:val="005D3B1A"/>
    <w:rsid w:val="005E20FB"/>
    <w:rsid w:val="005E2C56"/>
    <w:rsid w:val="005F581E"/>
    <w:rsid w:val="00603C8F"/>
    <w:rsid w:val="00603F6C"/>
    <w:rsid w:val="00612D57"/>
    <w:rsid w:val="0061580D"/>
    <w:rsid w:val="00615F88"/>
    <w:rsid w:val="0062329B"/>
    <w:rsid w:val="00626336"/>
    <w:rsid w:val="00634547"/>
    <w:rsid w:val="0063660A"/>
    <w:rsid w:val="00636BBB"/>
    <w:rsid w:val="006424E7"/>
    <w:rsid w:val="00646EE5"/>
    <w:rsid w:val="00647885"/>
    <w:rsid w:val="0065443A"/>
    <w:rsid w:val="00660B5E"/>
    <w:rsid w:val="00661503"/>
    <w:rsid w:val="00663B9A"/>
    <w:rsid w:val="006651A6"/>
    <w:rsid w:val="006673F9"/>
    <w:rsid w:val="00667F88"/>
    <w:rsid w:val="00686F0C"/>
    <w:rsid w:val="0069182B"/>
    <w:rsid w:val="00692A43"/>
    <w:rsid w:val="0069798D"/>
    <w:rsid w:val="006B3C99"/>
    <w:rsid w:val="006B77B5"/>
    <w:rsid w:val="006C041C"/>
    <w:rsid w:val="006C131B"/>
    <w:rsid w:val="006C2C40"/>
    <w:rsid w:val="006C3EAC"/>
    <w:rsid w:val="006D51BA"/>
    <w:rsid w:val="006D55CC"/>
    <w:rsid w:val="006E7183"/>
    <w:rsid w:val="00700E91"/>
    <w:rsid w:val="00701D4B"/>
    <w:rsid w:val="007029E7"/>
    <w:rsid w:val="007068B8"/>
    <w:rsid w:val="0071145C"/>
    <w:rsid w:val="00711E9C"/>
    <w:rsid w:val="00713371"/>
    <w:rsid w:val="00713A4A"/>
    <w:rsid w:val="007203C8"/>
    <w:rsid w:val="00721775"/>
    <w:rsid w:val="00722D42"/>
    <w:rsid w:val="007271DA"/>
    <w:rsid w:val="0073323E"/>
    <w:rsid w:val="00734831"/>
    <w:rsid w:val="00737032"/>
    <w:rsid w:val="00740EA8"/>
    <w:rsid w:val="00745DE1"/>
    <w:rsid w:val="007460FD"/>
    <w:rsid w:val="00750C8E"/>
    <w:rsid w:val="00755BBB"/>
    <w:rsid w:val="00755DBC"/>
    <w:rsid w:val="00762ED3"/>
    <w:rsid w:val="00764179"/>
    <w:rsid w:val="00764C87"/>
    <w:rsid w:val="00774C6D"/>
    <w:rsid w:val="0077558D"/>
    <w:rsid w:val="00775DE8"/>
    <w:rsid w:val="00780293"/>
    <w:rsid w:val="0078709E"/>
    <w:rsid w:val="00796784"/>
    <w:rsid w:val="00797F94"/>
    <w:rsid w:val="007A06AC"/>
    <w:rsid w:val="007A0E3C"/>
    <w:rsid w:val="007A1C75"/>
    <w:rsid w:val="007A2AA3"/>
    <w:rsid w:val="007B177E"/>
    <w:rsid w:val="007B26AD"/>
    <w:rsid w:val="007B45C2"/>
    <w:rsid w:val="007B6A39"/>
    <w:rsid w:val="007C5B4B"/>
    <w:rsid w:val="007D1C64"/>
    <w:rsid w:val="007E15ED"/>
    <w:rsid w:val="007E3EE4"/>
    <w:rsid w:val="007E646C"/>
    <w:rsid w:val="007F220C"/>
    <w:rsid w:val="007F5F15"/>
    <w:rsid w:val="0080042F"/>
    <w:rsid w:val="00803FDC"/>
    <w:rsid w:val="0080557D"/>
    <w:rsid w:val="00805906"/>
    <w:rsid w:val="00821B39"/>
    <w:rsid w:val="00821CA5"/>
    <w:rsid w:val="008250BF"/>
    <w:rsid w:val="008461C8"/>
    <w:rsid w:val="00851472"/>
    <w:rsid w:val="0085665B"/>
    <w:rsid w:val="0086081B"/>
    <w:rsid w:val="0087112B"/>
    <w:rsid w:val="00874F7C"/>
    <w:rsid w:val="008809CA"/>
    <w:rsid w:val="00890192"/>
    <w:rsid w:val="00893EFE"/>
    <w:rsid w:val="00894CE5"/>
    <w:rsid w:val="008A0D97"/>
    <w:rsid w:val="008A470B"/>
    <w:rsid w:val="008B762D"/>
    <w:rsid w:val="008B7A3A"/>
    <w:rsid w:val="008C1DC7"/>
    <w:rsid w:val="008D1D0F"/>
    <w:rsid w:val="008E05F6"/>
    <w:rsid w:val="008E640D"/>
    <w:rsid w:val="008F2519"/>
    <w:rsid w:val="008F476A"/>
    <w:rsid w:val="008F50B2"/>
    <w:rsid w:val="009115D8"/>
    <w:rsid w:val="00917024"/>
    <w:rsid w:val="00920F01"/>
    <w:rsid w:val="009216F9"/>
    <w:rsid w:val="009242F3"/>
    <w:rsid w:val="00925089"/>
    <w:rsid w:val="00932C44"/>
    <w:rsid w:val="0093374E"/>
    <w:rsid w:val="009417EA"/>
    <w:rsid w:val="0095303C"/>
    <w:rsid w:val="00961F2E"/>
    <w:rsid w:val="00966C57"/>
    <w:rsid w:val="009705D7"/>
    <w:rsid w:val="009723B2"/>
    <w:rsid w:val="00972B69"/>
    <w:rsid w:val="0098738D"/>
    <w:rsid w:val="0099704B"/>
    <w:rsid w:val="009B2286"/>
    <w:rsid w:val="009B42FF"/>
    <w:rsid w:val="009B6C7D"/>
    <w:rsid w:val="009C0A5D"/>
    <w:rsid w:val="009D1FE3"/>
    <w:rsid w:val="009D5B33"/>
    <w:rsid w:val="009E0C42"/>
    <w:rsid w:val="009E15AB"/>
    <w:rsid w:val="009F0CA7"/>
    <w:rsid w:val="009F163A"/>
    <w:rsid w:val="009F5056"/>
    <w:rsid w:val="00A0049B"/>
    <w:rsid w:val="00A02DF0"/>
    <w:rsid w:val="00A03041"/>
    <w:rsid w:val="00A23C30"/>
    <w:rsid w:val="00A256E5"/>
    <w:rsid w:val="00A31B97"/>
    <w:rsid w:val="00A344D5"/>
    <w:rsid w:val="00A56E43"/>
    <w:rsid w:val="00A608DE"/>
    <w:rsid w:val="00A714BD"/>
    <w:rsid w:val="00A721B4"/>
    <w:rsid w:val="00A773E1"/>
    <w:rsid w:val="00A90BF9"/>
    <w:rsid w:val="00A94960"/>
    <w:rsid w:val="00AA13FE"/>
    <w:rsid w:val="00AA2691"/>
    <w:rsid w:val="00AB0DAD"/>
    <w:rsid w:val="00AB15BA"/>
    <w:rsid w:val="00AB305D"/>
    <w:rsid w:val="00AC22BB"/>
    <w:rsid w:val="00AC506D"/>
    <w:rsid w:val="00AC56A2"/>
    <w:rsid w:val="00AC5D0D"/>
    <w:rsid w:val="00AC7BCF"/>
    <w:rsid w:val="00AD01FA"/>
    <w:rsid w:val="00AD222B"/>
    <w:rsid w:val="00AD2379"/>
    <w:rsid w:val="00AD25AD"/>
    <w:rsid w:val="00AD6139"/>
    <w:rsid w:val="00AF2504"/>
    <w:rsid w:val="00AF28FD"/>
    <w:rsid w:val="00AF5330"/>
    <w:rsid w:val="00AF555C"/>
    <w:rsid w:val="00AF70B3"/>
    <w:rsid w:val="00B0624E"/>
    <w:rsid w:val="00B10AD7"/>
    <w:rsid w:val="00B11355"/>
    <w:rsid w:val="00B136DE"/>
    <w:rsid w:val="00B1445B"/>
    <w:rsid w:val="00B16539"/>
    <w:rsid w:val="00B16CE6"/>
    <w:rsid w:val="00B17C26"/>
    <w:rsid w:val="00B2028F"/>
    <w:rsid w:val="00B261BD"/>
    <w:rsid w:val="00B32F74"/>
    <w:rsid w:val="00B367C7"/>
    <w:rsid w:val="00B46122"/>
    <w:rsid w:val="00B47EBB"/>
    <w:rsid w:val="00B51A65"/>
    <w:rsid w:val="00B523F5"/>
    <w:rsid w:val="00B611A4"/>
    <w:rsid w:val="00B632F4"/>
    <w:rsid w:val="00B70D16"/>
    <w:rsid w:val="00B81F61"/>
    <w:rsid w:val="00B8696B"/>
    <w:rsid w:val="00B940A9"/>
    <w:rsid w:val="00B97584"/>
    <w:rsid w:val="00BA6AB9"/>
    <w:rsid w:val="00BB3785"/>
    <w:rsid w:val="00BC53F4"/>
    <w:rsid w:val="00BD029D"/>
    <w:rsid w:val="00BD2311"/>
    <w:rsid w:val="00BD3EB6"/>
    <w:rsid w:val="00BD6B1C"/>
    <w:rsid w:val="00BD7F73"/>
    <w:rsid w:val="00BE0836"/>
    <w:rsid w:val="00BE1BBE"/>
    <w:rsid w:val="00BE5AAC"/>
    <w:rsid w:val="00BE64E8"/>
    <w:rsid w:val="00BF300D"/>
    <w:rsid w:val="00BF3981"/>
    <w:rsid w:val="00BF5153"/>
    <w:rsid w:val="00C010A5"/>
    <w:rsid w:val="00C014B7"/>
    <w:rsid w:val="00C0286D"/>
    <w:rsid w:val="00C038B7"/>
    <w:rsid w:val="00C07120"/>
    <w:rsid w:val="00C0736C"/>
    <w:rsid w:val="00C1483D"/>
    <w:rsid w:val="00C156B8"/>
    <w:rsid w:val="00C234B2"/>
    <w:rsid w:val="00C27D07"/>
    <w:rsid w:val="00C31656"/>
    <w:rsid w:val="00C34DAC"/>
    <w:rsid w:val="00C40259"/>
    <w:rsid w:val="00C47790"/>
    <w:rsid w:val="00C52C53"/>
    <w:rsid w:val="00C53218"/>
    <w:rsid w:val="00C53F65"/>
    <w:rsid w:val="00C55812"/>
    <w:rsid w:val="00C62675"/>
    <w:rsid w:val="00C626F3"/>
    <w:rsid w:val="00C651B6"/>
    <w:rsid w:val="00C66519"/>
    <w:rsid w:val="00C752DB"/>
    <w:rsid w:val="00C87867"/>
    <w:rsid w:val="00C87F18"/>
    <w:rsid w:val="00C91D08"/>
    <w:rsid w:val="00CA67BB"/>
    <w:rsid w:val="00CB1967"/>
    <w:rsid w:val="00CB239F"/>
    <w:rsid w:val="00CB39E4"/>
    <w:rsid w:val="00CB4CC5"/>
    <w:rsid w:val="00CB60A3"/>
    <w:rsid w:val="00CB635F"/>
    <w:rsid w:val="00CB7E86"/>
    <w:rsid w:val="00CC632C"/>
    <w:rsid w:val="00CD4F89"/>
    <w:rsid w:val="00CE4A43"/>
    <w:rsid w:val="00CE524D"/>
    <w:rsid w:val="00CE7749"/>
    <w:rsid w:val="00CF2A15"/>
    <w:rsid w:val="00CF5169"/>
    <w:rsid w:val="00D07EF4"/>
    <w:rsid w:val="00D101D0"/>
    <w:rsid w:val="00D11F6B"/>
    <w:rsid w:val="00D1310F"/>
    <w:rsid w:val="00D16B0C"/>
    <w:rsid w:val="00D239EE"/>
    <w:rsid w:val="00D252D6"/>
    <w:rsid w:val="00D26248"/>
    <w:rsid w:val="00D314EF"/>
    <w:rsid w:val="00D335E6"/>
    <w:rsid w:val="00D343E8"/>
    <w:rsid w:val="00D45E57"/>
    <w:rsid w:val="00D57DD3"/>
    <w:rsid w:val="00D605AB"/>
    <w:rsid w:val="00D64F8C"/>
    <w:rsid w:val="00D71843"/>
    <w:rsid w:val="00D751B4"/>
    <w:rsid w:val="00D75623"/>
    <w:rsid w:val="00D76725"/>
    <w:rsid w:val="00D77433"/>
    <w:rsid w:val="00D81B1E"/>
    <w:rsid w:val="00D8300C"/>
    <w:rsid w:val="00D87B66"/>
    <w:rsid w:val="00D927F5"/>
    <w:rsid w:val="00D929E9"/>
    <w:rsid w:val="00D92D5C"/>
    <w:rsid w:val="00D9573C"/>
    <w:rsid w:val="00D95BBE"/>
    <w:rsid w:val="00DA06B9"/>
    <w:rsid w:val="00DA6607"/>
    <w:rsid w:val="00DA6968"/>
    <w:rsid w:val="00DC067A"/>
    <w:rsid w:val="00DC3E5E"/>
    <w:rsid w:val="00DC44E3"/>
    <w:rsid w:val="00DC492B"/>
    <w:rsid w:val="00DD0DDE"/>
    <w:rsid w:val="00DD18EF"/>
    <w:rsid w:val="00DD2ECA"/>
    <w:rsid w:val="00DD40D8"/>
    <w:rsid w:val="00DD69AF"/>
    <w:rsid w:val="00DD72C7"/>
    <w:rsid w:val="00DE0FBF"/>
    <w:rsid w:val="00DE47A9"/>
    <w:rsid w:val="00DE6B80"/>
    <w:rsid w:val="00DF3A82"/>
    <w:rsid w:val="00E0373C"/>
    <w:rsid w:val="00E10E7C"/>
    <w:rsid w:val="00E13A31"/>
    <w:rsid w:val="00E15737"/>
    <w:rsid w:val="00E2279C"/>
    <w:rsid w:val="00E27BFB"/>
    <w:rsid w:val="00E3115F"/>
    <w:rsid w:val="00E354F3"/>
    <w:rsid w:val="00E410E7"/>
    <w:rsid w:val="00E42329"/>
    <w:rsid w:val="00E45D7F"/>
    <w:rsid w:val="00E47FCA"/>
    <w:rsid w:val="00E56579"/>
    <w:rsid w:val="00E57B0E"/>
    <w:rsid w:val="00E60132"/>
    <w:rsid w:val="00E62E84"/>
    <w:rsid w:val="00E652CC"/>
    <w:rsid w:val="00E67EB5"/>
    <w:rsid w:val="00E70402"/>
    <w:rsid w:val="00E70FC5"/>
    <w:rsid w:val="00E80727"/>
    <w:rsid w:val="00E8146D"/>
    <w:rsid w:val="00E82226"/>
    <w:rsid w:val="00E93CAD"/>
    <w:rsid w:val="00E958B4"/>
    <w:rsid w:val="00E97912"/>
    <w:rsid w:val="00EA0E8A"/>
    <w:rsid w:val="00EA1526"/>
    <w:rsid w:val="00EB10C3"/>
    <w:rsid w:val="00EB3A66"/>
    <w:rsid w:val="00EB5842"/>
    <w:rsid w:val="00EB6154"/>
    <w:rsid w:val="00EB6218"/>
    <w:rsid w:val="00EB67EE"/>
    <w:rsid w:val="00EC5DBD"/>
    <w:rsid w:val="00EE19DF"/>
    <w:rsid w:val="00EE1FF0"/>
    <w:rsid w:val="00EF01DE"/>
    <w:rsid w:val="00EF362A"/>
    <w:rsid w:val="00EF7596"/>
    <w:rsid w:val="00F022B9"/>
    <w:rsid w:val="00F02655"/>
    <w:rsid w:val="00F068E3"/>
    <w:rsid w:val="00F21E6C"/>
    <w:rsid w:val="00F250CA"/>
    <w:rsid w:val="00F25E1C"/>
    <w:rsid w:val="00F26B85"/>
    <w:rsid w:val="00F31B29"/>
    <w:rsid w:val="00F320DB"/>
    <w:rsid w:val="00F3397E"/>
    <w:rsid w:val="00F3635C"/>
    <w:rsid w:val="00F37305"/>
    <w:rsid w:val="00F432C0"/>
    <w:rsid w:val="00F43E16"/>
    <w:rsid w:val="00F44243"/>
    <w:rsid w:val="00F46952"/>
    <w:rsid w:val="00F51B98"/>
    <w:rsid w:val="00F55211"/>
    <w:rsid w:val="00F55CC2"/>
    <w:rsid w:val="00F60CF6"/>
    <w:rsid w:val="00F63229"/>
    <w:rsid w:val="00F67137"/>
    <w:rsid w:val="00F738AE"/>
    <w:rsid w:val="00F75BCF"/>
    <w:rsid w:val="00F80EEC"/>
    <w:rsid w:val="00F87B9F"/>
    <w:rsid w:val="00F90771"/>
    <w:rsid w:val="00F926EE"/>
    <w:rsid w:val="00F93978"/>
    <w:rsid w:val="00F9738F"/>
    <w:rsid w:val="00FA59F9"/>
    <w:rsid w:val="00FB0B0D"/>
    <w:rsid w:val="00FB1CF7"/>
    <w:rsid w:val="00FC4643"/>
    <w:rsid w:val="00FC5803"/>
    <w:rsid w:val="00FD1E6F"/>
    <w:rsid w:val="00FE3F68"/>
    <w:rsid w:val="00FE4873"/>
    <w:rsid w:val="00FE525D"/>
    <w:rsid w:val="00FF108E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3B2C3051AB030B3E90E3B2603961FE398989D0261B9B8957DE398E9B621B946D2EF09010D1D580A11E45CED41E7E2D4FFC85881CFB4C3C60B1ED4C61ESDI" TargetMode="External"/><Relationship Id="rId18" Type="http://schemas.openxmlformats.org/officeDocument/2006/relationships/hyperlink" Target="consultantplus://offline/ref=983A62E837F8AFC0540AEA6A62929D6265C5E48CA69275D9476F03E538E93EDDBADCCA36A27E881C78915F02353E1FADE7F6C7A20892B3BDH0w5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2C3051AB030B3E90E3B2603961FE398989D0261B9B8957DE398E9B621B946D2EF09010D1D580A11E45CED41E7E2D4FFC85881CFB4C3C60B1ED4C61ESDI" TargetMode="External"/><Relationship Id="rId17" Type="http://schemas.openxmlformats.org/officeDocument/2006/relationships/hyperlink" Target="consultantplus://offline/ref=1ADF1C2D78E98BBACA13ACB2577BF825BC7F037595D38E33BC3CA8BFCA9A9FB7ED17AB7505D0AF53A190C88393C834ECAE1AA96CC7a1e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3F81A24FBE26FB80C2F0DD25D7E2039C74BB40B2A5DD6152B92281A8485DCDF50D1602867E95E9C486BBE305C1FFA16A31CC84B24B6C31A6E2B66oBc8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86A632DDCDBD2BEF239A9009C71407DD2BFECB5A62646DE43C0B38FB88941278344A7BD5B2F0D2C4C4226551E067C1277AD4558A11ACAU1G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3F81A24FBE26FB80C2F0DD25D7E2039C74BB40B2A5DD6152B92281A8485DCDF50D1602867E95E9C486BBE305C1FFA16A31CC84B24B6C31A6E2B66oBc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5003EB37022DE592FFBE2A7121476A42AEB117845E245C51846E3D7B7C5FBBD8139125C5C08A558F7204717C3915AEC81DFF87496A5791a3x5N" TargetMode="External"/><Relationship Id="rId19" Type="http://schemas.openxmlformats.org/officeDocument/2006/relationships/hyperlink" Target="consultantplus://offline/ref=983A62E837F8AFC0540AEA6A62929D6265C5E48CA69275D9476F03E538E93EDDBADCCA35A17D8A4C2BDE5E5E716F0CADE5F6C5A417H9w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6A632DDCDBD2BEF239A9009C71407DD2BFECB5A62646DE43C0B38FB88941278344A7BD5B2E002E4C4226551E067C1277AD4558A11ACAU1G3M" TargetMode="External"/><Relationship Id="rId14" Type="http://schemas.openxmlformats.org/officeDocument/2006/relationships/hyperlink" Target="consultantplus://offline/ref=08B3F81A24FBE26FB80C2F0DD25D7E2039C74BB40B2A5DD6152B92281A8485DCDF50D1602867E95E9C486BBE305C1FFA16A31CC84B24B6C31A6E2B66oBc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67B2-8A4E-41BC-B9D8-ED41E993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4694</Words>
  <Characters>33997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38614</CharactersWithSpaces>
  <SharedDoc>false</SharedDoc>
  <HLinks>
    <vt:vector size="72" baseType="variant">
      <vt:variant>
        <vt:i4>131075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consultantplus://offline/ref=983A62E837F8AFC0540AEA6A62929D6265C5E48CA69275D9476F03E538E93EDDBADCCA35A17D8A4C2BDE5E5E716F0CADE5F6C5A417H9w9N</vt:lpwstr>
      </vt:variant>
      <vt:variant>
        <vt:lpwstr/>
      </vt:variant>
      <vt:variant>
        <vt:i4>6422634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consultantplus://offline/ref=983A62E837F8AFC0540AEA6A62929D6265C5E48CA69275D9476F03E538E93EDDBADCCA36A27E881C78915F02353E1FADE7F6C7A20892B3BDH0w5N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consultantplus://offline/ref=1ADF1C2D78E98BBACA13ACB2577BF825BC7F037595D38E33BC3CA8BFCA9A9FB7ED17AB7505D0AF53A190C88393C834ECAE1AA96CC7a1eCM</vt:lpwstr>
      </vt:variant>
      <vt:variant>
        <vt:lpwstr/>
      </vt:variant>
      <vt:variant>
        <vt:i4>7929911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consultantplus://offline/ref=08B3F81A24FBE26FB80C2F0DD25D7E2039C74BB40B2A5DD6152B92281A8485DCDF50D1602867E95E9C486BBE305C1FFA16A31CC84B24B6C31A6E2B66oBc8F</vt:lpwstr>
      </vt:variant>
      <vt:variant>
        <vt:lpwstr/>
      </vt:variant>
      <vt:variant>
        <vt:i4>7929911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consultantplus://offline/ref=08B3F81A24FBE26FB80C2F0DD25D7E2039C74BB40B2A5DD6152B92281A8485DCDF50D1602867E95E9C486BBE305C1FFA16A31CC84B24B6C31A6E2B66oBc8F</vt:lpwstr>
      </vt:variant>
      <vt:variant>
        <vt:lpwstr/>
      </vt:variant>
      <vt:variant>
        <vt:i4>7929911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consultantplus://offline/ref=08B3F81A24FBE26FB80C2F0DD25D7E2039C74BB40B2A5DD6152B92281A8485DCDF50D1602867E95E9C486BBE305C1FFA16A31CC84B24B6C31A6E2B66oBc8F</vt:lpwstr>
      </vt:variant>
      <vt:variant>
        <vt:lpwstr/>
      </vt:variant>
      <vt:variant>
        <vt:i4>7864375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consultantplus://offline/ref=C4CAA7BC49EBDC6AF4409B4D2484DB6C02564091DE7C93A9EAC8D5B2951C5CD37FB5C3DC8B26CD27E34F6529A61ECC6860A1EEA4B938ADA243D348D3BA1DI</vt:lpwstr>
      </vt:variant>
      <vt:variant>
        <vt:lpwstr/>
      </vt:variant>
      <vt:variant>
        <vt:i4>6750306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consultantplus://offline/ref=B3B2C3051AB030B3E90E3B2603961FE398989D0261B9B8957DE398E9B621B946D2EF09010D1D580A11E45CED41E7E2D4FFC85881CFB4C3C60B1ED4C61ESDI</vt:lpwstr>
      </vt:variant>
      <vt:variant>
        <vt:lpwstr/>
      </vt:variant>
      <vt:variant>
        <vt:i4>6750306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consultantplus://offline/ref=B3B2C3051AB030B3E90E3B2603961FE398989D0261B9B8957DE398E9B621B946D2EF09010D1D580A11E45CED41E7E2D4FFC85881CFB4C3C60B1ED4C61ESDI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consultantplus://offline/ref=2CC86A632DDCDBD2BEF239A9009C71407DD2BFECB5A62646DE43C0B38FB88941278344A7BD5B2F0D2C4C4226551E067C1277AD4558A11ACAU1G3M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consultantplus://offline/ref=315003EB37022DE592FFBE2A7121476A42AEB117845E245C51846E3D7B7C5FBBD8139125C5C08A558F7204717C3915AEC81DFF87496A5791a3x5N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consultantplus://offline/ref=2CC86A632DDCDBD2BEF239A9009C71407DD2BFECB5A62646DE43C0B38FB88941278344A7BD5B2E002E4C4226551E067C1277AD4558A11ACAU1G3M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Борисов Борис Викторович</cp:lastModifiedBy>
  <cp:revision>12</cp:revision>
  <cp:lastPrinted>2020-02-28T14:22:00Z</cp:lastPrinted>
  <dcterms:created xsi:type="dcterms:W3CDTF">2020-02-18T05:35:00Z</dcterms:created>
  <dcterms:modified xsi:type="dcterms:W3CDTF">2020-03-02T05:51:00Z</dcterms:modified>
</cp:coreProperties>
</file>