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368" w:rsidRPr="00124F2A" w:rsidRDefault="00642579" w:rsidP="00124F2A">
      <w:pPr>
        <w:spacing w:line="240" w:lineRule="auto"/>
        <w:jc w:val="center"/>
        <w:rPr>
          <w:b/>
          <w:sz w:val="20"/>
          <w:szCs w:val="20"/>
        </w:rPr>
      </w:pPr>
      <w:proofErr w:type="gramStart"/>
      <w:r w:rsidRPr="00124F2A">
        <w:rPr>
          <w:b/>
          <w:sz w:val="20"/>
          <w:szCs w:val="20"/>
        </w:rPr>
        <w:t>Еженедельный</w:t>
      </w:r>
      <w:proofErr w:type="gramEnd"/>
      <w:r w:rsidRPr="00124F2A">
        <w:rPr>
          <w:b/>
          <w:sz w:val="20"/>
          <w:szCs w:val="20"/>
        </w:rPr>
        <w:t xml:space="preserve"> </w:t>
      </w:r>
      <w:r w:rsidR="005222F9">
        <w:rPr>
          <w:b/>
          <w:sz w:val="20"/>
          <w:szCs w:val="20"/>
          <w:lang w:val="ru-RU"/>
        </w:rPr>
        <w:t>медиа</w:t>
      </w:r>
      <w:r w:rsidRPr="00124F2A">
        <w:rPr>
          <w:b/>
          <w:sz w:val="20"/>
          <w:szCs w:val="20"/>
        </w:rPr>
        <w:t>план д</w:t>
      </w:r>
      <w:r w:rsidR="00F15BC5">
        <w:rPr>
          <w:b/>
          <w:sz w:val="20"/>
          <w:szCs w:val="20"/>
        </w:rPr>
        <w:t>ля республиканских СМИ с 6 по 1</w:t>
      </w:r>
      <w:r w:rsidR="00F15BC5">
        <w:rPr>
          <w:b/>
          <w:sz w:val="20"/>
          <w:szCs w:val="20"/>
          <w:lang w:val="ru-RU"/>
        </w:rPr>
        <w:t>2</w:t>
      </w:r>
      <w:bookmarkStart w:id="0" w:name="_GoBack"/>
      <w:bookmarkEnd w:id="0"/>
      <w:r w:rsidRPr="00124F2A">
        <w:rPr>
          <w:b/>
          <w:sz w:val="20"/>
          <w:szCs w:val="20"/>
        </w:rPr>
        <w:t xml:space="preserve"> июля 2020 года </w:t>
      </w:r>
    </w:p>
    <w:p w:rsidR="00A07368" w:rsidRPr="00124F2A" w:rsidRDefault="00A07368" w:rsidP="00124F2A">
      <w:pPr>
        <w:spacing w:line="240" w:lineRule="auto"/>
        <w:jc w:val="both"/>
        <w:rPr>
          <w:sz w:val="20"/>
          <w:szCs w:val="20"/>
        </w:rPr>
      </w:pPr>
    </w:p>
    <w:tbl>
      <w:tblPr>
        <w:tblStyle w:val="a5"/>
        <w:tblW w:w="156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1755"/>
        <w:gridCol w:w="2100"/>
        <w:gridCol w:w="6660"/>
        <w:gridCol w:w="1890"/>
        <w:gridCol w:w="1680"/>
      </w:tblGrid>
      <w:tr w:rsidR="00A07368" w:rsidRPr="00124F2A">
        <w:trPr>
          <w:trHeight w:val="900"/>
        </w:trPr>
        <w:tc>
          <w:tcPr>
            <w:tcW w:w="1605"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rsidR="00A07368" w:rsidRPr="00124F2A" w:rsidRDefault="00642579" w:rsidP="00124F2A">
            <w:pPr>
              <w:keepLines/>
              <w:widowControl w:val="0"/>
              <w:spacing w:line="240" w:lineRule="auto"/>
              <w:ind w:right="-117"/>
              <w:jc w:val="center"/>
              <w:rPr>
                <w:b/>
                <w:sz w:val="20"/>
                <w:szCs w:val="20"/>
              </w:rPr>
            </w:pPr>
            <w:r w:rsidRPr="00124F2A">
              <w:rPr>
                <w:b/>
                <w:sz w:val="20"/>
                <w:szCs w:val="20"/>
              </w:rPr>
              <w:t>Дата</w:t>
            </w:r>
          </w:p>
        </w:tc>
        <w:tc>
          <w:tcPr>
            <w:tcW w:w="1755" w:type="dxa"/>
            <w:tcBorders>
              <w:top w:val="single" w:sz="8" w:space="0" w:color="000000"/>
              <w:left w:val="nil"/>
              <w:bottom w:val="single" w:sz="8" w:space="0" w:color="000000"/>
              <w:right w:val="single" w:sz="8" w:space="0" w:color="000000"/>
            </w:tcBorders>
            <w:shd w:val="clear" w:color="auto" w:fill="E5DFEC"/>
            <w:tcMar>
              <w:top w:w="100" w:type="dxa"/>
              <w:left w:w="100" w:type="dxa"/>
              <w:bottom w:w="100" w:type="dxa"/>
              <w:right w:w="100" w:type="dxa"/>
            </w:tcMar>
          </w:tcPr>
          <w:p w:rsidR="00A07368" w:rsidRPr="00124F2A" w:rsidRDefault="00642579" w:rsidP="00124F2A">
            <w:pPr>
              <w:keepLines/>
              <w:widowControl w:val="0"/>
              <w:spacing w:line="240" w:lineRule="auto"/>
              <w:ind w:left="-141"/>
              <w:jc w:val="center"/>
              <w:rPr>
                <w:b/>
                <w:sz w:val="20"/>
                <w:szCs w:val="20"/>
              </w:rPr>
            </w:pPr>
            <w:r w:rsidRPr="00124F2A">
              <w:rPr>
                <w:b/>
                <w:sz w:val="20"/>
                <w:szCs w:val="20"/>
              </w:rPr>
              <w:t>Начало</w:t>
            </w:r>
          </w:p>
          <w:p w:rsidR="00A07368" w:rsidRPr="00124F2A" w:rsidRDefault="00642579" w:rsidP="00124F2A">
            <w:pPr>
              <w:keepLines/>
              <w:widowControl w:val="0"/>
              <w:spacing w:line="240" w:lineRule="auto"/>
              <w:ind w:left="-141"/>
              <w:jc w:val="center"/>
              <w:rPr>
                <w:b/>
                <w:sz w:val="20"/>
                <w:szCs w:val="20"/>
              </w:rPr>
            </w:pPr>
            <w:r w:rsidRPr="00124F2A">
              <w:rPr>
                <w:b/>
                <w:sz w:val="20"/>
                <w:szCs w:val="20"/>
              </w:rPr>
              <w:t>и место проведения</w:t>
            </w:r>
          </w:p>
        </w:tc>
        <w:tc>
          <w:tcPr>
            <w:tcW w:w="2100" w:type="dxa"/>
            <w:tcBorders>
              <w:top w:val="single" w:sz="8" w:space="0" w:color="000000"/>
              <w:left w:val="nil"/>
              <w:bottom w:val="single" w:sz="8" w:space="0" w:color="000000"/>
              <w:right w:val="single" w:sz="8" w:space="0" w:color="000000"/>
            </w:tcBorders>
            <w:shd w:val="clear" w:color="auto" w:fill="E5DFEC"/>
            <w:tcMar>
              <w:top w:w="100" w:type="dxa"/>
              <w:left w:w="100" w:type="dxa"/>
              <w:bottom w:w="100" w:type="dxa"/>
              <w:right w:w="100" w:type="dxa"/>
            </w:tcMar>
          </w:tcPr>
          <w:p w:rsidR="00A07368" w:rsidRPr="00124F2A" w:rsidRDefault="00642579" w:rsidP="00124F2A">
            <w:pPr>
              <w:keepLines/>
              <w:widowControl w:val="0"/>
              <w:spacing w:line="240" w:lineRule="auto"/>
              <w:ind w:left="-141"/>
              <w:jc w:val="center"/>
              <w:rPr>
                <w:b/>
                <w:sz w:val="20"/>
                <w:szCs w:val="20"/>
              </w:rPr>
            </w:pPr>
            <w:r w:rsidRPr="00124F2A">
              <w:rPr>
                <w:b/>
                <w:sz w:val="20"/>
                <w:szCs w:val="20"/>
              </w:rPr>
              <w:t>Наименование</w:t>
            </w:r>
          </w:p>
          <w:p w:rsidR="00A07368" w:rsidRPr="00124F2A" w:rsidRDefault="00642579" w:rsidP="00124F2A">
            <w:pPr>
              <w:keepLines/>
              <w:widowControl w:val="0"/>
              <w:spacing w:line="240" w:lineRule="auto"/>
              <w:ind w:left="-135" w:firstLine="270"/>
              <w:jc w:val="center"/>
              <w:rPr>
                <w:sz w:val="20"/>
                <w:szCs w:val="20"/>
              </w:rPr>
            </w:pPr>
            <w:r w:rsidRPr="00124F2A">
              <w:rPr>
                <w:b/>
                <w:sz w:val="20"/>
                <w:szCs w:val="20"/>
              </w:rPr>
              <w:t>мероприятия</w:t>
            </w:r>
          </w:p>
        </w:tc>
        <w:tc>
          <w:tcPr>
            <w:tcW w:w="6660" w:type="dxa"/>
            <w:tcBorders>
              <w:top w:val="single" w:sz="8" w:space="0" w:color="000000"/>
              <w:left w:val="nil"/>
              <w:bottom w:val="single" w:sz="8" w:space="0" w:color="000000"/>
              <w:right w:val="single" w:sz="8" w:space="0" w:color="000000"/>
            </w:tcBorders>
            <w:shd w:val="clear" w:color="auto" w:fill="E5DFEC"/>
            <w:tcMar>
              <w:top w:w="100" w:type="dxa"/>
              <w:left w:w="100" w:type="dxa"/>
              <w:bottom w:w="100" w:type="dxa"/>
              <w:right w:w="100" w:type="dxa"/>
            </w:tcMar>
          </w:tcPr>
          <w:p w:rsidR="00A07368" w:rsidRPr="00124F2A" w:rsidRDefault="00642579" w:rsidP="00124F2A">
            <w:pPr>
              <w:keepLines/>
              <w:widowControl w:val="0"/>
              <w:spacing w:line="240" w:lineRule="auto"/>
              <w:ind w:firstLine="283"/>
              <w:jc w:val="center"/>
              <w:rPr>
                <w:b/>
                <w:sz w:val="20"/>
                <w:szCs w:val="20"/>
              </w:rPr>
            </w:pPr>
            <w:r w:rsidRPr="00124F2A">
              <w:rPr>
                <w:b/>
                <w:sz w:val="20"/>
                <w:szCs w:val="20"/>
              </w:rPr>
              <w:t>Основные акценты</w:t>
            </w:r>
          </w:p>
        </w:tc>
        <w:tc>
          <w:tcPr>
            <w:tcW w:w="1890" w:type="dxa"/>
            <w:tcBorders>
              <w:top w:val="single" w:sz="8" w:space="0" w:color="000000"/>
              <w:left w:val="nil"/>
              <w:bottom w:val="single" w:sz="8" w:space="0" w:color="000000"/>
              <w:right w:val="single" w:sz="8" w:space="0" w:color="000000"/>
            </w:tcBorders>
            <w:shd w:val="clear" w:color="auto" w:fill="E5DFEC"/>
            <w:tcMar>
              <w:top w:w="100" w:type="dxa"/>
              <w:left w:w="100" w:type="dxa"/>
              <w:bottom w:w="100" w:type="dxa"/>
              <w:right w:w="100" w:type="dxa"/>
            </w:tcMar>
          </w:tcPr>
          <w:p w:rsidR="00A07368" w:rsidRPr="00124F2A" w:rsidRDefault="00642579" w:rsidP="00124F2A">
            <w:pPr>
              <w:keepLines/>
              <w:widowControl w:val="0"/>
              <w:spacing w:line="240" w:lineRule="auto"/>
              <w:ind w:left="-141" w:right="-140"/>
              <w:jc w:val="center"/>
              <w:rPr>
                <w:b/>
                <w:sz w:val="20"/>
                <w:szCs w:val="20"/>
              </w:rPr>
            </w:pPr>
            <w:r w:rsidRPr="00124F2A">
              <w:rPr>
                <w:b/>
                <w:sz w:val="20"/>
                <w:szCs w:val="20"/>
              </w:rPr>
              <w:t>Спикеры</w:t>
            </w:r>
          </w:p>
        </w:tc>
        <w:tc>
          <w:tcPr>
            <w:tcW w:w="1680" w:type="dxa"/>
            <w:tcBorders>
              <w:top w:val="single" w:sz="8" w:space="0" w:color="000000"/>
              <w:left w:val="nil"/>
              <w:bottom w:val="single" w:sz="8" w:space="0" w:color="000000"/>
              <w:right w:val="single" w:sz="8" w:space="0" w:color="000000"/>
            </w:tcBorders>
            <w:shd w:val="clear" w:color="auto" w:fill="E5DFEC"/>
            <w:tcMar>
              <w:top w:w="100" w:type="dxa"/>
              <w:left w:w="100" w:type="dxa"/>
              <w:bottom w:w="100" w:type="dxa"/>
              <w:right w:w="100" w:type="dxa"/>
            </w:tcMar>
          </w:tcPr>
          <w:p w:rsidR="00A07368" w:rsidRPr="00124F2A" w:rsidRDefault="00642579" w:rsidP="006E19AF">
            <w:pPr>
              <w:keepLines/>
              <w:widowControl w:val="0"/>
              <w:spacing w:line="240" w:lineRule="auto"/>
              <w:ind w:right="-140"/>
              <w:jc w:val="center"/>
              <w:rPr>
                <w:b/>
                <w:sz w:val="20"/>
                <w:szCs w:val="20"/>
              </w:rPr>
            </w:pPr>
            <w:r w:rsidRPr="00124F2A">
              <w:rPr>
                <w:b/>
                <w:sz w:val="20"/>
                <w:szCs w:val="20"/>
              </w:rPr>
              <w:t>Контактное лицо</w:t>
            </w:r>
          </w:p>
        </w:tc>
      </w:tr>
      <w:tr w:rsidR="00A07368" w:rsidRPr="00124F2A">
        <w:trPr>
          <w:trHeight w:val="400"/>
        </w:trPr>
        <w:tc>
          <w:tcPr>
            <w:tcW w:w="1605" w:type="dxa"/>
            <w:vMerge w:val="restart"/>
            <w:shd w:val="clear" w:color="auto" w:fill="auto"/>
            <w:tcMar>
              <w:top w:w="100" w:type="dxa"/>
              <w:left w:w="100" w:type="dxa"/>
              <w:bottom w:w="100" w:type="dxa"/>
              <w:right w:w="100" w:type="dxa"/>
            </w:tcMar>
          </w:tcPr>
          <w:p w:rsidR="00A07368" w:rsidRPr="00124F2A" w:rsidRDefault="00642579" w:rsidP="00124F2A">
            <w:pPr>
              <w:widowControl w:val="0"/>
              <w:spacing w:line="240" w:lineRule="auto"/>
              <w:rPr>
                <w:sz w:val="20"/>
                <w:szCs w:val="20"/>
              </w:rPr>
            </w:pPr>
            <w:r w:rsidRPr="00124F2A">
              <w:rPr>
                <w:sz w:val="20"/>
                <w:szCs w:val="20"/>
              </w:rPr>
              <w:t>6 июля, понедельник</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7368" w:rsidRPr="00124F2A" w:rsidRDefault="00642579" w:rsidP="00124F2A">
            <w:pPr>
              <w:widowControl w:val="0"/>
              <w:shd w:val="clear" w:color="auto" w:fill="FFFFFF"/>
              <w:spacing w:line="240" w:lineRule="auto"/>
              <w:jc w:val="center"/>
              <w:rPr>
                <w:b/>
                <w:sz w:val="20"/>
                <w:szCs w:val="20"/>
              </w:rPr>
            </w:pPr>
            <w:r w:rsidRPr="00124F2A">
              <w:rPr>
                <w:b/>
                <w:sz w:val="20"/>
                <w:szCs w:val="20"/>
              </w:rPr>
              <w:t>9.00</w:t>
            </w:r>
          </w:p>
          <w:p w:rsidR="00A07368" w:rsidRPr="00124F2A" w:rsidRDefault="00A07368" w:rsidP="00124F2A">
            <w:pPr>
              <w:widowControl w:val="0"/>
              <w:shd w:val="clear" w:color="auto" w:fill="FFFFFF"/>
              <w:spacing w:line="240" w:lineRule="auto"/>
              <w:jc w:val="center"/>
              <w:rPr>
                <w:b/>
                <w:sz w:val="20"/>
                <w:szCs w:val="20"/>
              </w:rPr>
            </w:pPr>
          </w:p>
          <w:p w:rsidR="00A07368" w:rsidRPr="00124F2A" w:rsidRDefault="00642579" w:rsidP="00124F2A">
            <w:pPr>
              <w:widowControl w:val="0"/>
              <w:shd w:val="clear" w:color="auto" w:fill="FFFFFF"/>
              <w:spacing w:line="240" w:lineRule="auto"/>
              <w:jc w:val="center"/>
              <w:rPr>
                <w:b/>
                <w:sz w:val="20"/>
                <w:szCs w:val="20"/>
              </w:rPr>
            </w:pPr>
            <w:r w:rsidRPr="00124F2A">
              <w:rPr>
                <w:i/>
                <w:sz w:val="20"/>
                <w:szCs w:val="20"/>
              </w:rPr>
              <w:t>Президентский бульвар, д. 10</w:t>
            </w:r>
            <w:r w:rsidRPr="00124F2A">
              <w:rPr>
                <w:b/>
                <w:sz w:val="20"/>
                <w:szCs w:val="20"/>
              </w:rPr>
              <w:t xml:space="preserve">, </w:t>
            </w:r>
            <w:r w:rsidRPr="00124F2A">
              <w:rPr>
                <w:i/>
                <w:sz w:val="20"/>
                <w:szCs w:val="20"/>
              </w:rPr>
              <w:t>14-й этаж, зал совещаний</w:t>
            </w: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07368" w:rsidRPr="00124F2A" w:rsidRDefault="00642579" w:rsidP="00124F2A">
            <w:pPr>
              <w:widowControl w:val="0"/>
              <w:spacing w:line="240" w:lineRule="auto"/>
              <w:jc w:val="center"/>
              <w:rPr>
                <w:b/>
                <w:sz w:val="20"/>
                <w:szCs w:val="20"/>
              </w:rPr>
            </w:pPr>
            <w:r w:rsidRPr="00124F2A">
              <w:rPr>
                <w:b/>
                <w:sz w:val="20"/>
                <w:szCs w:val="20"/>
              </w:rPr>
              <w:t>Еженедельная планерка</w:t>
            </w:r>
          </w:p>
        </w:tc>
        <w:tc>
          <w:tcPr>
            <w:tcW w:w="6660" w:type="dxa"/>
            <w:shd w:val="clear" w:color="auto" w:fill="auto"/>
            <w:tcMar>
              <w:top w:w="100" w:type="dxa"/>
              <w:left w:w="100" w:type="dxa"/>
              <w:bottom w:w="100" w:type="dxa"/>
              <w:right w:w="100" w:type="dxa"/>
            </w:tcMar>
          </w:tcPr>
          <w:p w:rsidR="00A07368" w:rsidRPr="00402BCF" w:rsidRDefault="00642579" w:rsidP="00117934">
            <w:pPr>
              <w:widowControl w:val="0"/>
              <w:numPr>
                <w:ilvl w:val="0"/>
                <w:numId w:val="1"/>
              </w:numPr>
              <w:spacing w:line="240" w:lineRule="auto"/>
              <w:ind w:left="0" w:firstLine="494"/>
              <w:jc w:val="both"/>
              <w:rPr>
                <w:b/>
                <w:color w:val="222222"/>
                <w:sz w:val="20"/>
                <w:szCs w:val="20"/>
                <w:highlight w:val="white"/>
              </w:rPr>
            </w:pPr>
            <w:r w:rsidRPr="00402BCF">
              <w:rPr>
                <w:b/>
                <w:color w:val="222222"/>
                <w:sz w:val="20"/>
                <w:szCs w:val="20"/>
                <w:highlight w:val="white"/>
              </w:rPr>
              <w:t>О дополнительных мерах социальной поддержки, семьям имеющих детей</w:t>
            </w:r>
          </w:p>
          <w:p w:rsidR="00124F2A" w:rsidRPr="00402BCF" w:rsidRDefault="00124F2A" w:rsidP="00117934">
            <w:pPr>
              <w:spacing w:line="252" w:lineRule="auto"/>
              <w:ind w:firstLine="494"/>
              <w:jc w:val="both"/>
              <w:rPr>
                <w:sz w:val="20"/>
                <w:szCs w:val="20"/>
              </w:rPr>
            </w:pPr>
            <w:r w:rsidRPr="00402BCF">
              <w:rPr>
                <w:color w:val="000000"/>
                <w:sz w:val="20"/>
                <w:szCs w:val="20"/>
              </w:rPr>
              <w:t>В соответствии с Указом Президента Российской Федерации от 7 апреля 2020 г. № 249 «О дополнительных мерах социальной поддержки семей, имеющих детей» Пенсионный фонд Российской Федерации с 8 апреля 2020 г.</w:t>
            </w:r>
            <w:r w:rsidRPr="00402BCF">
              <w:rPr>
                <w:color w:val="000000"/>
                <w:sz w:val="20"/>
                <w:szCs w:val="20"/>
                <w:highlight w:val="white"/>
              </w:rPr>
              <w:t xml:space="preserve"> </w:t>
            </w:r>
            <w:r w:rsidRPr="00402BCF">
              <w:rPr>
                <w:color w:val="000000"/>
                <w:sz w:val="20"/>
                <w:szCs w:val="20"/>
              </w:rPr>
              <w:t xml:space="preserve">осуществляет дополнительную ежемесячную выплату семьям, имеющим право на материнский капитал, в том </w:t>
            </w:r>
            <w:proofErr w:type="gramStart"/>
            <w:r w:rsidRPr="00402BCF">
              <w:rPr>
                <w:color w:val="000000"/>
                <w:sz w:val="20"/>
                <w:szCs w:val="20"/>
              </w:rPr>
              <w:t>числе</w:t>
            </w:r>
            <w:proofErr w:type="gramEnd"/>
            <w:r w:rsidRPr="00402BCF">
              <w:rPr>
                <w:color w:val="000000"/>
                <w:sz w:val="20"/>
                <w:szCs w:val="20"/>
              </w:rPr>
              <w:t xml:space="preserve"> если средства по сертификату уже полностью израсходованы. Ежемесячная выплата в размере 5 тыс. рублей в месяц на каждого ребенка в возрасте до трех лет выплачивалась </w:t>
            </w:r>
            <w:r w:rsidRPr="00402BCF">
              <w:rPr>
                <w:color w:val="000000"/>
                <w:sz w:val="20"/>
                <w:szCs w:val="20"/>
                <w:highlight w:val="white"/>
              </w:rPr>
              <w:t>в течение трех месяцев – с апреля по июнь 2020 года.</w:t>
            </w:r>
          </w:p>
          <w:p w:rsidR="00124F2A" w:rsidRPr="00402BCF" w:rsidRDefault="00124F2A" w:rsidP="00117934">
            <w:pPr>
              <w:spacing w:line="252" w:lineRule="auto"/>
              <w:ind w:firstLine="494"/>
              <w:jc w:val="both"/>
              <w:rPr>
                <w:color w:val="000000"/>
                <w:sz w:val="20"/>
                <w:szCs w:val="20"/>
                <w:highlight w:val="white"/>
              </w:rPr>
            </w:pPr>
            <w:proofErr w:type="gramStart"/>
            <w:r w:rsidRPr="00402BCF">
              <w:rPr>
                <w:color w:val="000000"/>
                <w:sz w:val="20"/>
                <w:szCs w:val="20"/>
                <w:highlight w:val="white"/>
              </w:rPr>
              <w:t>Указом Президента Российской Федерации от 11 мая 2020 г. № 317 «О внесении изменений в Указ Президента Российской Федерации от 7 апреля 2020 г. № 249 «О дополнительных мерах социальной поддержки семей, имеющих детей» право на ежемесячную выплату за апрель – июнь 2020 г. в размере 5 тыс. рублей в месяц распространено на все семьи, имеющие детей в возрасте до трех лет, независимо</w:t>
            </w:r>
            <w:proofErr w:type="gramEnd"/>
            <w:r w:rsidRPr="00402BCF">
              <w:rPr>
                <w:color w:val="000000"/>
                <w:sz w:val="20"/>
                <w:szCs w:val="20"/>
                <w:highlight w:val="white"/>
              </w:rPr>
              <w:t xml:space="preserve"> от права на материнский капитал. То есть выплату получат также семьи, у которых первый ребенок рожден (усыновлен) с 1 апреля 2017 г. по 1 января 2020 года. </w:t>
            </w:r>
          </w:p>
          <w:p w:rsidR="00124F2A" w:rsidRPr="00402BCF" w:rsidRDefault="00124F2A" w:rsidP="00117934">
            <w:pPr>
              <w:spacing w:line="252" w:lineRule="auto"/>
              <w:ind w:firstLine="494"/>
              <w:jc w:val="both"/>
              <w:rPr>
                <w:color w:val="000000"/>
                <w:sz w:val="20"/>
                <w:szCs w:val="20"/>
                <w:highlight w:val="white"/>
              </w:rPr>
            </w:pPr>
            <w:proofErr w:type="gramStart"/>
            <w:r w:rsidRPr="00402BCF">
              <w:rPr>
                <w:color w:val="000000"/>
                <w:sz w:val="20"/>
                <w:szCs w:val="20"/>
                <w:highlight w:val="white"/>
              </w:rPr>
              <w:t xml:space="preserve">Кроме того, </w:t>
            </w:r>
            <w:r w:rsidRPr="00402BCF">
              <w:rPr>
                <w:color w:val="000000"/>
                <w:sz w:val="20"/>
                <w:szCs w:val="20"/>
              </w:rPr>
              <w:t>в соответствии с</w:t>
            </w:r>
            <w:r w:rsidRPr="00402BCF">
              <w:rPr>
                <w:color w:val="000000"/>
                <w:sz w:val="20"/>
                <w:szCs w:val="20"/>
                <w:highlight w:val="white"/>
              </w:rPr>
              <w:t xml:space="preserve"> Указом Президента Российской Федерации от 11 мая 2020 г. № 317 с 1 июня 2020 г. Пенсионным фондом Российской Федерации осуществляется единовременная выплата в размере 10 тыс. рублей на каждого ребенка от 3 до 16 лет, то есть рожденных в период с 11 мая 2004 г. по 30 июня 2017 года.</w:t>
            </w:r>
            <w:proofErr w:type="gramEnd"/>
          </w:p>
          <w:p w:rsidR="00124F2A" w:rsidRPr="00402BCF" w:rsidRDefault="00124F2A" w:rsidP="00117934">
            <w:pPr>
              <w:spacing w:line="252" w:lineRule="auto"/>
              <w:ind w:firstLine="494"/>
              <w:jc w:val="both"/>
              <w:rPr>
                <w:sz w:val="20"/>
                <w:szCs w:val="20"/>
              </w:rPr>
            </w:pPr>
            <w:r w:rsidRPr="00402BCF">
              <w:rPr>
                <w:color w:val="000000"/>
                <w:sz w:val="20"/>
                <w:szCs w:val="20"/>
                <w:highlight w:val="white"/>
              </w:rPr>
              <w:t>Для получения сре</w:t>
            </w:r>
            <w:proofErr w:type="gramStart"/>
            <w:r w:rsidRPr="00402BCF">
              <w:rPr>
                <w:color w:val="000000"/>
                <w:sz w:val="20"/>
                <w:szCs w:val="20"/>
                <w:highlight w:val="white"/>
              </w:rPr>
              <w:t>дств сл</w:t>
            </w:r>
            <w:proofErr w:type="gramEnd"/>
            <w:r w:rsidRPr="00402BCF">
              <w:rPr>
                <w:color w:val="000000"/>
                <w:sz w:val="20"/>
                <w:szCs w:val="20"/>
                <w:highlight w:val="white"/>
              </w:rPr>
              <w:t xml:space="preserve">едует подать заявление в личном кабинете на сайте Пенсионного фонда или портале </w:t>
            </w:r>
            <w:proofErr w:type="spellStart"/>
            <w:r w:rsidRPr="00402BCF">
              <w:rPr>
                <w:color w:val="000000"/>
                <w:sz w:val="20"/>
                <w:szCs w:val="20"/>
                <w:highlight w:val="white"/>
              </w:rPr>
              <w:t>госуслуг</w:t>
            </w:r>
            <w:proofErr w:type="spellEnd"/>
            <w:r w:rsidRPr="00402BCF">
              <w:rPr>
                <w:color w:val="000000"/>
                <w:sz w:val="20"/>
                <w:szCs w:val="20"/>
                <w:highlight w:val="white"/>
              </w:rPr>
              <w:t>. При отсутствии возможности направить электронное заявление можно лично обратиться в Пенсионный фонд</w:t>
            </w:r>
            <w:r w:rsidRPr="00402BCF">
              <w:rPr>
                <w:color w:val="000000"/>
                <w:sz w:val="20"/>
                <w:szCs w:val="20"/>
              </w:rPr>
              <w:t xml:space="preserve"> либо в МФЦ.</w:t>
            </w:r>
          </w:p>
          <w:p w:rsidR="00124F2A" w:rsidRPr="00402BCF" w:rsidRDefault="00124F2A" w:rsidP="00117934">
            <w:pPr>
              <w:spacing w:line="252" w:lineRule="auto"/>
              <w:ind w:firstLine="494"/>
              <w:jc w:val="both"/>
              <w:rPr>
                <w:color w:val="000000"/>
                <w:sz w:val="20"/>
                <w:szCs w:val="20"/>
              </w:rPr>
            </w:pPr>
            <w:r w:rsidRPr="00402BCF">
              <w:rPr>
                <w:color w:val="000000"/>
                <w:sz w:val="20"/>
                <w:szCs w:val="20"/>
              </w:rPr>
              <w:lastRenderedPageBreak/>
              <w:t xml:space="preserve">Ежемесячная выплата и единовременная выплата производятся гражданам Российской Федерации, проживающим на территории нашей страны и на детей, имеющих российское гражданство. </w:t>
            </w:r>
          </w:p>
          <w:p w:rsidR="00124F2A" w:rsidRPr="00402BCF" w:rsidRDefault="00124F2A" w:rsidP="00117934">
            <w:pPr>
              <w:spacing w:line="252" w:lineRule="auto"/>
              <w:ind w:firstLine="494"/>
              <w:jc w:val="both"/>
              <w:rPr>
                <w:sz w:val="20"/>
                <w:szCs w:val="20"/>
              </w:rPr>
            </w:pPr>
            <w:r w:rsidRPr="00402BCF">
              <w:rPr>
                <w:color w:val="000000"/>
                <w:sz w:val="20"/>
                <w:szCs w:val="20"/>
              </w:rPr>
              <w:t>Заявителями на указанные выплаты могут быть родители, усыновители, опекуны и попечители. Лишенным родительских прав родителям данные выплаты не производятся. В таком случае получателями выплат являются опекуны, включая учреждения для детей по опекаемым детям.</w:t>
            </w:r>
          </w:p>
          <w:p w:rsidR="00124F2A" w:rsidRPr="00402BCF" w:rsidRDefault="00124F2A" w:rsidP="00117934">
            <w:pPr>
              <w:spacing w:line="252" w:lineRule="auto"/>
              <w:ind w:firstLine="494"/>
              <w:jc w:val="both"/>
              <w:rPr>
                <w:color w:val="000000"/>
                <w:sz w:val="20"/>
                <w:szCs w:val="20"/>
                <w:highlight w:val="white"/>
              </w:rPr>
            </w:pPr>
            <w:proofErr w:type="gramStart"/>
            <w:r w:rsidRPr="00402BCF">
              <w:rPr>
                <w:color w:val="000000"/>
                <w:sz w:val="20"/>
                <w:szCs w:val="20"/>
                <w:highlight w:val="white"/>
              </w:rPr>
              <w:t xml:space="preserve">Указом Президента Российской Федерации от 23 июня 2020 г. № 412 «О единовременной выплате семьям, имеющим детей» в дополнение к социальным выплатам, предусмотренным Указом Президента Российской Федерации от 7 апреля 2020 г. № 249, Пенсионным фондом России с 1 июля 2020 г. осуществляется единовременная выплата на детей в возрасте от рождения до 16 лет в размере 10 тыс. рублей на каждого ребёнка. </w:t>
            </w:r>
            <w:proofErr w:type="gramEnd"/>
          </w:p>
          <w:p w:rsidR="00124F2A" w:rsidRPr="00402BCF" w:rsidRDefault="00124F2A" w:rsidP="00117934">
            <w:pPr>
              <w:spacing w:line="252" w:lineRule="auto"/>
              <w:ind w:firstLine="494"/>
              <w:jc w:val="both"/>
              <w:rPr>
                <w:color w:val="000000"/>
                <w:sz w:val="20"/>
                <w:szCs w:val="20"/>
                <w:highlight w:val="white"/>
              </w:rPr>
            </w:pPr>
            <w:r w:rsidRPr="00402BCF">
              <w:rPr>
                <w:color w:val="000000"/>
                <w:sz w:val="20"/>
                <w:szCs w:val="20"/>
                <w:highlight w:val="white"/>
              </w:rPr>
              <w:t>Гражданам, получившим социальные выплаты в соответствии с Указом Президента Российской Федерации от 7 апреля 2020 г. № 249, дополнительная единовременная выплата осуществляется Пенсионным фондом Российской Федерации на основании имеющихся в его распоряжении документов и сведений без подачи дополнительных заявлений (документов).</w:t>
            </w:r>
          </w:p>
          <w:p w:rsidR="00124F2A" w:rsidRPr="00402BCF" w:rsidRDefault="00124F2A" w:rsidP="00117934">
            <w:pPr>
              <w:spacing w:line="252" w:lineRule="auto"/>
              <w:ind w:firstLine="494"/>
              <w:jc w:val="both"/>
              <w:rPr>
                <w:color w:val="000000"/>
                <w:sz w:val="20"/>
                <w:szCs w:val="20"/>
              </w:rPr>
            </w:pPr>
            <w:r w:rsidRPr="00402BCF">
              <w:rPr>
                <w:color w:val="000000"/>
                <w:sz w:val="20"/>
                <w:szCs w:val="20"/>
                <w:highlight w:val="white"/>
              </w:rPr>
              <w:t xml:space="preserve">Граждане, не обратившиеся за указанными выплатами, вправе обратиться за назначением ежемесячных выплат и единовременной выплатой до 1 октября 2020 г. при условии, что право на выплаты возникло до 1 июля 2020 года. </w:t>
            </w:r>
          </w:p>
          <w:p w:rsidR="00124F2A" w:rsidRPr="00402BCF" w:rsidRDefault="00124F2A" w:rsidP="00117934">
            <w:pPr>
              <w:spacing w:line="252" w:lineRule="auto"/>
              <w:ind w:firstLine="494"/>
              <w:jc w:val="both"/>
              <w:rPr>
                <w:color w:val="000000"/>
                <w:sz w:val="20"/>
                <w:szCs w:val="20"/>
              </w:rPr>
            </w:pPr>
            <w:r w:rsidRPr="00402BCF">
              <w:rPr>
                <w:color w:val="000000"/>
                <w:sz w:val="20"/>
                <w:szCs w:val="20"/>
              </w:rPr>
              <w:t xml:space="preserve">Следует отметить, что 97% заявлений на ежемесячные выплаты и единовременную выплату было подано в электронном виде, 3% заявлений было подано лично или через МФЦ. </w:t>
            </w:r>
          </w:p>
          <w:p w:rsidR="00124F2A" w:rsidRPr="00402BCF" w:rsidRDefault="00124F2A" w:rsidP="00117934">
            <w:pPr>
              <w:spacing w:line="252" w:lineRule="auto"/>
              <w:ind w:firstLine="494"/>
              <w:jc w:val="both"/>
              <w:rPr>
                <w:sz w:val="20"/>
                <w:szCs w:val="20"/>
              </w:rPr>
            </w:pPr>
            <w:proofErr w:type="gramStart"/>
            <w:r w:rsidRPr="00402BCF">
              <w:rPr>
                <w:color w:val="000000"/>
                <w:sz w:val="20"/>
                <w:szCs w:val="20"/>
              </w:rPr>
              <w:t xml:space="preserve">По состоянию на 3 июля 2020 г. территориальными органами ПФР Чувашской Республики рассмотрено </w:t>
            </w:r>
            <w:r w:rsidRPr="00402BCF">
              <w:rPr>
                <w:color w:val="000000"/>
                <w:sz w:val="20"/>
                <w:szCs w:val="20"/>
                <w:highlight w:val="white"/>
              </w:rPr>
              <w:t>45,7</w:t>
            </w:r>
            <w:r w:rsidRPr="00402BCF">
              <w:rPr>
                <w:color w:val="000000"/>
                <w:sz w:val="20"/>
                <w:szCs w:val="20"/>
              </w:rPr>
              <w:t xml:space="preserve"> тыс. заявлений об осуществлении ежемесячной выплаты в размере 5 тыс. рублей семьям с детьми до трех лет и обеспечена </w:t>
            </w:r>
            <w:r w:rsidRPr="00402BCF">
              <w:rPr>
                <w:sz w:val="20"/>
                <w:szCs w:val="20"/>
              </w:rPr>
              <w:t>их выплата за апрель, май и июнь 2020 г. 37</w:t>
            </w:r>
            <w:r w:rsidRPr="00402BCF">
              <w:rPr>
                <w:color w:val="000000"/>
                <w:sz w:val="20"/>
                <w:szCs w:val="20"/>
                <w:highlight w:val="white"/>
              </w:rPr>
              <w:t>,</w:t>
            </w:r>
            <w:r w:rsidRPr="00402BCF">
              <w:rPr>
                <w:color w:val="000000"/>
                <w:sz w:val="20"/>
                <w:szCs w:val="20"/>
              </w:rPr>
              <w:t>3</w:t>
            </w:r>
            <w:r w:rsidRPr="00402BCF">
              <w:rPr>
                <w:sz w:val="20"/>
                <w:szCs w:val="20"/>
              </w:rPr>
              <w:t xml:space="preserve"> тыс. семьям на общую сумму 570,0 млн. рублей, в том числе </w:t>
            </w:r>
            <w:r w:rsidRPr="00402BCF">
              <w:rPr>
                <w:color w:val="000000"/>
                <w:sz w:val="20"/>
                <w:szCs w:val="20"/>
              </w:rPr>
              <w:t>гражданам, имеющим (имевшим) право на материнский</w:t>
            </w:r>
            <w:proofErr w:type="gramEnd"/>
            <w:r w:rsidRPr="00402BCF">
              <w:rPr>
                <w:color w:val="000000"/>
                <w:sz w:val="20"/>
                <w:szCs w:val="20"/>
              </w:rPr>
              <w:t xml:space="preserve"> капитал </w:t>
            </w:r>
            <w:r w:rsidRPr="00402BCF">
              <w:rPr>
                <w:color w:val="000000"/>
                <w:sz w:val="20"/>
                <w:szCs w:val="20"/>
                <w:highlight w:val="white"/>
              </w:rPr>
              <w:t>– 415,4 млн</w:t>
            </w:r>
            <w:r w:rsidRPr="00402BCF">
              <w:rPr>
                <w:sz w:val="20"/>
                <w:szCs w:val="20"/>
                <w:highlight w:val="white"/>
              </w:rPr>
              <w:t xml:space="preserve">. рублей. </w:t>
            </w:r>
            <w:r w:rsidRPr="00402BCF">
              <w:rPr>
                <w:sz w:val="20"/>
                <w:szCs w:val="20"/>
              </w:rPr>
              <w:t>По 8</w:t>
            </w:r>
            <w:r w:rsidRPr="00402BCF">
              <w:rPr>
                <w:color w:val="000000"/>
                <w:sz w:val="20"/>
                <w:szCs w:val="20"/>
                <w:highlight w:val="white"/>
              </w:rPr>
              <w:t>,4</w:t>
            </w:r>
            <w:r w:rsidRPr="00402BCF">
              <w:rPr>
                <w:color w:val="000000"/>
                <w:sz w:val="20"/>
                <w:szCs w:val="20"/>
              </w:rPr>
              <w:t xml:space="preserve"> тыс. заявителям вынесено отказное решение по причине отсутствия права на </w:t>
            </w:r>
            <w:r w:rsidRPr="00402BCF">
              <w:rPr>
                <w:color w:val="000000"/>
                <w:sz w:val="20"/>
                <w:szCs w:val="20"/>
              </w:rPr>
              <w:lastRenderedPageBreak/>
              <w:t>материнский капитал, повторного заявления на выплату, лишения родительских прав.</w:t>
            </w:r>
          </w:p>
          <w:p w:rsidR="00124F2A" w:rsidRPr="00402BCF" w:rsidRDefault="00124F2A" w:rsidP="00117934">
            <w:pPr>
              <w:spacing w:line="252" w:lineRule="auto"/>
              <w:ind w:firstLine="494"/>
              <w:jc w:val="both"/>
              <w:rPr>
                <w:sz w:val="20"/>
                <w:szCs w:val="20"/>
              </w:rPr>
            </w:pPr>
            <w:r w:rsidRPr="00402BCF">
              <w:rPr>
                <w:sz w:val="20"/>
                <w:szCs w:val="20"/>
              </w:rPr>
              <w:t>На единовременную выплату в размере 10 тыс. рублей на каждого ребенка в возрасте от 3 до 16 лет для рассмотрения поступило 137</w:t>
            </w:r>
            <w:r w:rsidRPr="00402BCF">
              <w:rPr>
                <w:sz w:val="20"/>
                <w:szCs w:val="20"/>
                <w:highlight w:val="white"/>
              </w:rPr>
              <w:t>,2</w:t>
            </w:r>
            <w:r w:rsidRPr="00402BCF">
              <w:rPr>
                <w:sz w:val="20"/>
                <w:szCs w:val="20"/>
              </w:rPr>
              <w:t xml:space="preserve"> тыс. заявлений, из которых 133</w:t>
            </w:r>
            <w:r w:rsidRPr="00402BCF">
              <w:rPr>
                <w:sz w:val="20"/>
                <w:szCs w:val="20"/>
                <w:highlight w:val="white"/>
              </w:rPr>
              <w:t>,5</w:t>
            </w:r>
            <w:r w:rsidRPr="00402BCF">
              <w:rPr>
                <w:sz w:val="20"/>
                <w:szCs w:val="20"/>
              </w:rPr>
              <w:t xml:space="preserve"> тыс. </w:t>
            </w:r>
            <w:r w:rsidRPr="00402BCF">
              <w:rPr>
                <w:color w:val="000000"/>
                <w:sz w:val="20"/>
                <w:szCs w:val="20"/>
              </w:rPr>
              <w:t>заявлений удовлетворено</w:t>
            </w:r>
            <w:r w:rsidRPr="00402BCF">
              <w:rPr>
                <w:sz w:val="20"/>
                <w:szCs w:val="20"/>
              </w:rPr>
              <w:t>, по 3</w:t>
            </w:r>
            <w:r w:rsidRPr="00402BCF">
              <w:rPr>
                <w:sz w:val="20"/>
                <w:szCs w:val="20"/>
                <w:highlight w:val="white"/>
              </w:rPr>
              <w:t>,</w:t>
            </w:r>
            <w:r w:rsidRPr="00402BCF">
              <w:rPr>
                <w:sz w:val="20"/>
                <w:szCs w:val="20"/>
              </w:rPr>
              <w:t xml:space="preserve">7 тыс. </w:t>
            </w:r>
            <w:r w:rsidRPr="00402BCF">
              <w:rPr>
                <w:color w:val="000000"/>
                <w:sz w:val="20"/>
                <w:szCs w:val="20"/>
              </w:rPr>
              <w:t>заявителям вынесено отказное решение по причине повторного заявления, лишения родительских прав. Е</w:t>
            </w:r>
            <w:r w:rsidRPr="00402BCF">
              <w:rPr>
                <w:sz w:val="20"/>
                <w:szCs w:val="20"/>
              </w:rPr>
              <w:t>диновременные выплаты осуществлены 133</w:t>
            </w:r>
            <w:r w:rsidRPr="00402BCF">
              <w:rPr>
                <w:sz w:val="20"/>
                <w:szCs w:val="20"/>
                <w:highlight w:val="white"/>
              </w:rPr>
              <w:t xml:space="preserve">,5 </w:t>
            </w:r>
            <w:r w:rsidRPr="00402BCF">
              <w:rPr>
                <w:sz w:val="20"/>
                <w:szCs w:val="20"/>
              </w:rPr>
              <w:t xml:space="preserve">тыс. семьям на 195,1 тыс. детей (94,5% от прогнозной численности имеющих право), на общую сумму </w:t>
            </w:r>
            <w:r w:rsidRPr="00402BCF">
              <w:rPr>
                <w:sz w:val="20"/>
                <w:szCs w:val="20"/>
                <w:highlight w:val="white"/>
              </w:rPr>
              <w:t>1</w:t>
            </w:r>
            <w:r w:rsidRPr="00402BCF">
              <w:rPr>
                <w:sz w:val="20"/>
                <w:szCs w:val="20"/>
              </w:rPr>
              <w:t>950,5 млн. рублей.</w:t>
            </w:r>
          </w:p>
          <w:p w:rsidR="00124F2A" w:rsidRPr="00402BCF" w:rsidRDefault="00124F2A" w:rsidP="00117934">
            <w:pPr>
              <w:spacing w:line="252" w:lineRule="auto"/>
              <w:ind w:firstLine="494"/>
              <w:jc w:val="both"/>
              <w:rPr>
                <w:color w:val="000000"/>
                <w:sz w:val="20"/>
                <w:szCs w:val="20"/>
              </w:rPr>
            </w:pPr>
            <w:r w:rsidRPr="00402BCF">
              <w:rPr>
                <w:color w:val="000000"/>
                <w:sz w:val="20"/>
                <w:szCs w:val="20"/>
              </w:rPr>
              <w:t>Дополнительная единовременная выплата в размере 10 тыс. рублей выплачена 166,8 тыс. гражданам, получившим ранее ежемесячную или единовременную выплату, на 231,4 тыс. детей на общую сумму 2312,6 млн. рублей.</w:t>
            </w:r>
          </w:p>
          <w:p w:rsidR="00124F2A" w:rsidRPr="00402BCF" w:rsidRDefault="00124F2A" w:rsidP="00117934">
            <w:pPr>
              <w:spacing w:line="252" w:lineRule="auto"/>
              <w:ind w:firstLine="494"/>
              <w:jc w:val="both"/>
              <w:rPr>
                <w:color w:val="000000"/>
                <w:sz w:val="20"/>
                <w:szCs w:val="20"/>
              </w:rPr>
            </w:pPr>
            <w:r w:rsidRPr="00402BCF">
              <w:rPr>
                <w:color w:val="000000"/>
                <w:sz w:val="20"/>
                <w:szCs w:val="20"/>
              </w:rPr>
              <w:t>В целом, в результате реализации данных Указов семьи с детьми Чувашской Республики получат поддержку на сумму 5 млрд. рублей.</w:t>
            </w:r>
          </w:p>
          <w:p w:rsidR="00124F2A" w:rsidRPr="00402BCF" w:rsidRDefault="00124F2A" w:rsidP="00117934">
            <w:pPr>
              <w:spacing w:line="252" w:lineRule="auto"/>
              <w:ind w:firstLine="494"/>
              <w:jc w:val="both"/>
              <w:rPr>
                <w:color w:val="000000"/>
                <w:sz w:val="20"/>
                <w:szCs w:val="20"/>
                <w:highlight w:val="white"/>
                <w:lang w:val="ru-RU"/>
              </w:rPr>
            </w:pPr>
            <w:r w:rsidRPr="00402BCF">
              <w:rPr>
                <w:color w:val="000000"/>
                <w:sz w:val="20"/>
                <w:szCs w:val="20"/>
                <w:highlight w:val="white"/>
              </w:rPr>
              <w:t xml:space="preserve">Для консультирования граждан по вопросам реализации Указа Президента Российской Федерации от 7 апреля 2020 г. № 249 введен дополнительный дистанционный способ взаимодействия специалистов ПФР с гражданами посредством организации онлайн-чатов и </w:t>
            </w:r>
            <w:proofErr w:type="gramStart"/>
            <w:r w:rsidRPr="00402BCF">
              <w:rPr>
                <w:color w:val="000000"/>
                <w:sz w:val="20"/>
                <w:szCs w:val="20"/>
                <w:highlight w:val="white"/>
              </w:rPr>
              <w:t>чат-ботов</w:t>
            </w:r>
            <w:proofErr w:type="gramEnd"/>
            <w:r w:rsidRPr="00402BCF">
              <w:rPr>
                <w:color w:val="000000"/>
                <w:sz w:val="20"/>
                <w:szCs w:val="20"/>
                <w:highlight w:val="white"/>
              </w:rPr>
              <w:t>.</w:t>
            </w:r>
          </w:p>
          <w:p w:rsidR="00124F2A" w:rsidRPr="00402BCF" w:rsidRDefault="00124F2A" w:rsidP="00117934">
            <w:pPr>
              <w:spacing w:line="252" w:lineRule="auto"/>
              <w:ind w:firstLine="494"/>
              <w:jc w:val="both"/>
              <w:rPr>
                <w:color w:val="000000"/>
                <w:sz w:val="20"/>
                <w:szCs w:val="20"/>
                <w:highlight w:val="white"/>
              </w:rPr>
            </w:pPr>
            <w:proofErr w:type="gramStart"/>
            <w:r w:rsidRPr="00402BCF">
              <w:rPr>
                <w:color w:val="000000"/>
                <w:sz w:val="20"/>
                <w:szCs w:val="20"/>
                <w:highlight w:val="white"/>
              </w:rPr>
              <w:t>В настоящее время с учетом ежедневно поступающих заявлений на получение указанных выплат, территориальными органами ПФР Республики продолжается работа по их осуществлению, в том числе во взаимодействии с учреждениями для детей, оставшихся без попечения родителей, в части определения полного круга лиц, имеющих право на соответствующие выплаты, и необходимости подачи законным представителем заявлений на их установление.</w:t>
            </w:r>
            <w:proofErr w:type="gramEnd"/>
          </w:p>
          <w:p w:rsidR="00124F2A" w:rsidRPr="00402BCF" w:rsidRDefault="00642579" w:rsidP="00117934">
            <w:pPr>
              <w:widowControl w:val="0"/>
              <w:spacing w:line="240" w:lineRule="auto"/>
              <w:ind w:firstLine="494"/>
              <w:jc w:val="both"/>
              <w:rPr>
                <w:b/>
                <w:color w:val="222222"/>
                <w:sz w:val="20"/>
                <w:szCs w:val="20"/>
                <w:lang w:val="ru-RU"/>
              </w:rPr>
            </w:pPr>
            <w:r w:rsidRPr="00402BCF">
              <w:rPr>
                <w:b/>
                <w:color w:val="222222"/>
                <w:sz w:val="20"/>
                <w:szCs w:val="20"/>
                <w:highlight w:val="white"/>
              </w:rPr>
              <w:t>2. О реформировании унитарных предприятий на территории Чувашской Республики в рамках исполнения Федерального закона от 27 декабря 2019 г. № 485-ФЗ «О внесении изменений в Федеральный закон «О государственных и муниципальных унитарных предприятиях» и Федеральный закон «О защите конкуренции»</w:t>
            </w:r>
          </w:p>
          <w:p w:rsidR="00124F2A" w:rsidRPr="00402BCF" w:rsidRDefault="00124F2A" w:rsidP="00117934">
            <w:pPr>
              <w:widowControl w:val="0"/>
              <w:spacing w:line="240" w:lineRule="auto"/>
              <w:ind w:firstLine="494"/>
              <w:jc w:val="both"/>
              <w:rPr>
                <w:b/>
                <w:color w:val="222222"/>
                <w:sz w:val="20"/>
                <w:szCs w:val="20"/>
                <w:highlight w:val="white"/>
                <w:lang w:val="ru-RU"/>
              </w:rPr>
            </w:pPr>
            <w:proofErr w:type="gramStart"/>
            <w:r w:rsidRPr="00402BCF">
              <w:rPr>
                <w:rFonts w:eastAsia="Calibri"/>
                <w:color w:val="000000"/>
                <w:sz w:val="20"/>
                <w:szCs w:val="20"/>
              </w:rPr>
              <w:t xml:space="preserve">В соответствии с Федеральным законом от 27 декабря 2019 г. </w:t>
            </w:r>
            <w:r w:rsidRPr="00402BCF">
              <w:rPr>
                <w:rFonts w:eastAsia="Calibri"/>
                <w:color w:val="000000"/>
                <w:sz w:val="20"/>
                <w:szCs w:val="20"/>
              </w:rPr>
              <w:lastRenderedPageBreak/>
              <w:t xml:space="preserve">№ 485-ФЗ «О внесении изменений в Федеральный закон «О государственных и муниципальных унитарных предприятиях» и Федеральный закон «О защите конкуренции» (далее – Федеральный закон) с января 2020 года не допускается создание, в том числе путем реорганизации, унитарных предприятий или изменение видов их деятельности. </w:t>
            </w:r>
            <w:proofErr w:type="gramEnd"/>
          </w:p>
          <w:p w:rsidR="00124F2A" w:rsidRPr="00402BCF" w:rsidRDefault="00124F2A" w:rsidP="00117934">
            <w:pPr>
              <w:autoSpaceDE w:val="0"/>
              <w:autoSpaceDN w:val="0"/>
              <w:adjustRightInd w:val="0"/>
              <w:spacing w:line="252" w:lineRule="auto"/>
              <w:ind w:firstLine="494"/>
              <w:jc w:val="both"/>
              <w:rPr>
                <w:rFonts w:eastAsia="Calibri"/>
                <w:color w:val="000000"/>
                <w:sz w:val="20"/>
                <w:szCs w:val="20"/>
              </w:rPr>
            </w:pPr>
            <w:r w:rsidRPr="00402BCF">
              <w:rPr>
                <w:rFonts w:eastAsia="Calibri"/>
                <w:color w:val="000000"/>
                <w:sz w:val="20"/>
                <w:szCs w:val="20"/>
              </w:rPr>
              <w:t>Государственные и муниципальные унитарные предприятия, которые созданы до дня вступления в силу Федерального закона и осуществляют деятельность на товарных рынках, находящихся в условиях конкуренции, подлежат ликвидации или реорганизации по решению учредителя до 1 января 2025 года.</w:t>
            </w:r>
          </w:p>
          <w:p w:rsidR="00124F2A" w:rsidRPr="00402BCF" w:rsidRDefault="00124F2A" w:rsidP="00117934">
            <w:pPr>
              <w:spacing w:line="252" w:lineRule="auto"/>
              <w:ind w:firstLine="494"/>
              <w:jc w:val="both"/>
              <w:rPr>
                <w:rFonts w:eastAsia="Times New Roman"/>
                <w:color w:val="000000"/>
                <w:spacing w:val="-2"/>
                <w:sz w:val="20"/>
                <w:szCs w:val="20"/>
              </w:rPr>
            </w:pPr>
            <w:r w:rsidRPr="00402BCF">
              <w:rPr>
                <w:color w:val="000000"/>
                <w:spacing w:val="-2"/>
                <w:sz w:val="20"/>
                <w:szCs w:val="20"/>
              </w:rPr>
              <w:t>На территории Чувашской Республики зарегистрировано 68 унитарных предприятий республиканской и муниципальной собственности:</w:t>
            </w:r>
          </w:p>
          <w:p w:rsidR="00124F2A" w:rsidRPr="00402BCF" w:rsidRDefault="00124F2A" w:rsidP="00117934">
            <w:pPr>
              <w:spacing w:line="252" w:lineRule="auto"/>
              <w:ind w:firstLine="494"/>
              <w:jc w:val="both"/>
              <w:rPr>
                <w:color w:val="000000"/>
                <w:spacing w:val="-2"/>
                <w:sz w:val="20"/>
                <w:szCs w:val="20"/>
              </w:rPr>
            </w:pPr>
            <w:r w:rsidRPr="00402BCF">
              <w:rPr>
                <w:color w:val="000000"/>
                <w:spacing w:val="-2"/>
                <w:sz w:val="20"/>
                <w:szCs w:val="20"/>
              </w:rPr>
              <w:t>7 унитарных предприятий Чувашской Республики, из которых 2 находятся на различных стадиях ликвидации;</w:t>
            </w:r>
          </w:p>
          <w:p w:rsidR="00124F2A" w:rsidRPr="00402BCF" w:rsidRDefault="00124F2A" w:rsidP="00117934">
            <w:pPr>
              <w:spacing w:line="252" w:lineRule="auto"/>
              <w:ind w:firstLine="494"/>
              <w:jc w:val="both"/>
              <w:rPr>
                <w:i/>
                <w:color w:val="000000"/>
                <w:spacing w:val="-2"/>
                <w:sz w:val="20"/>
                <w:szCs w:val="20"/>
              </w:rPr>
            </w:pPr>
            <w:r w:rsidRPr="00402BCF">
              <w:rPr>
                <w:color w:val="000000"/>
                <w:spacing w:val="-2"/>
                <w:sz w:val="20"/>
                <w:szCs w:val="20"/>
              </w:rPr>
              <w:t xml:space="preserve">61 муниципальное унитарное предприятие, из которых осуществляют деятельность 51 предприятие </w:t>
            </w:r>
            <w:r w:rsidRPr="00402BCF">
              <w:rPr>
                <w:i/>
                <w:color w:val="000000"/>
                <w:spacing w:val="-2"/>
                <w:sz w:val="20"/>
                <w:szCs w:val="20"/>
              </w:rPr>
              <w:t>(на различных стадиях ликвидации находятся 10 муниципальных предприятий).</w:t>
            </w:r>
          </w:p>
          <w:p w:rsidR="00124F2A" w:rsidRPr="00402BCF" w:rsidRDefault="00124F2A" w:rsidP="00117934">
            <w:pPr>
              <w:spacing w:line="252" w:lineRule="auto"/>
              <w:ind w:firstLine="494"/>
              <w:jc w:val="both"/>
              <w:rPr>
                <w:rFonts w:eastAsia="Calibri"/>
                <w:color w:val="000000"/>
                <w:sz w:val="20"/>
                <w:szCs w:val="20"/>
              </w:rPr>
            </w:pPr>
            <w:r w:rsidRPr="00402BCF">
              <w:rPr>
                <w:rFonts w:eastAsia="Calibri"/>
                <w:color w:val="000000"/>
                <w:sz w:val="20"/>
                <w:szCs w:val="20"/>
              </w:rPr>
              <w:t xml:space="preserve">Также по данным УФНС по Чувашской Республике по состоянию на 15 июня 2020 г. на территории республики осуществляют деятельность 3 </w:t>
            </w:r>
            <w:proofErr w:type="gramStart"/>
            <w:r w:rsidRPr="00402BCF">
              <w:rPr>
                <w:rFonts w:eastAsia="Calibri"/>
                <w:color w:val="000000"/>
                <w:sz w:val="20"/>
                <w:szCs w:val="20"/>
              </w:rPr>
              <w:t>федеральных</w:t>
            </w:r>
            <w:proofErr w:type="gramEnd"/>
            <w:r w:rsidRPr="00402BCF">
              <w:rPr>
                <w:rFonts w:eastAsia="Calibri"/>
                <w:color w:val="000000"/>
                <w:sz w:val="20"/>
                <w:szCs w:val="20"/>
              </w:rPr>
              <w:t xml:space="preserve"> унитарных предприятия.</w:t>
            </w:r>
          </w:p>
          <w:p w:rsidR="00124F2A" w:rsidRPr="00402BCF" w:rsidRDefault="00124F2A" w:rsidP="00117934">
            <w:pPr>
              <w:spacing w:line="252" w:lineRule="auto"/>
              <w:ind w:firstLine="494"/>
              <w:jc w:val="both"/>
              <w:rPr>
                <w:rFonts w:eastAsia="Times New Roman"/>
                <w:color w:val="000000"/>
                <w:spacing w:val="-2"/>
                <w:sz w:val="20"/>
                <w:szCs w:val="20"/>
                <w:lang w:eastAsia="en-US"/>
              </w:rPr>
            </w:pPr>
            <w:r w:rsidRPr="00402BCF">
              <w:rPr>
                <w:color w:val="000000"/>
                <w:spacing w:val="-2"/>
                <w:sz w:val="20"/>
                <w:szCs w:val="20"/>
                <w:lang w:eastAsia="en-US"/>
              </w:rPr>
              <w:t xml:space="preserve">В настоящее время только в 3 муниципальных районах Чувашской Республики </w:t>
            </w:r>
            <w:r w:rsidRPr="00402BCF">
              <w:rPr>
                <w:i/>
                <w:color w:val="000000"/>
                <w:spacing w:val="-2"/>
                <w:sz w:val="20"/>
                <w:szCs w:val="20"/>
                <w:lang w:eastAsia="en-US"/>
              </w:rPr>
              <w:t>(</w:t>
            </w:r>
            <w:proofErr w:type="spellStart"/>
            <w:r w:rsidRPr="00402BCF">
              <w:rPr>
                <w:i/>
                <w:color w:val="000000"/>
                <w:spacing w:val="-2"/>
                <w:sz w:val="20"/>
                <w:szCs w:val="20"/>
                <w:lang w:eastAsia="en-US"/>
              </w:rPr>
              <w:t>Канашский</w:t>
            </w:r>
            <w:proofErr w:type="spellEnd"/>
            <w:r w:rsidRPr="00402BCF">
              <w:rPr>
                <w:i/>
                <w:color w:val="000000"/>
                <w:spacing w:val="-2"/>
                <w:sz w:val="20"/>
                <w:szCs w:val="20"/>
                <w:lang w:eastAsia="en-US"/>
              </w:rPr>
              <w:t xml:space="preserve">, </w:t>
            </w:r>
            <w:proofErr w:type="gramStart"/>
            <w:r w:rsidRPr="00402BCF">
              <w:rPr>
                <w:i/>
                <w:color w:val="000000"/>
                <w:spacing w:val="-2"/>
                <w:sz w:val="20"/>
                <w:szCs w:val="20"/>
                <w:lang w:eastAsia="en-US"/>
              </w:rPr>
              <w:t>Комсомольский</w:t>
            </w:r>
            <w:proofErr w:type="gramEnd"/>
            <w:r w:rsidRPr="00402BCF">
              <w:rPr>
                <w:i/>
                <w:color w:val="000000"/>
                <w:spacing w:val="-2"/>
                <w:sz w:val="20"/>
                <w:szCs w:val="20"/>
                <w:lang w:eastAsia="en-US"/>
              </w:rPr>
              <w:t xml:space="preserve">, </w:t>
            </w:r>
            <w:proofErr w:type="spellStart"/>
            <w:r w:rsidRPr="00402BCF">
              <w:rPr>
                <w:i/>
                <w:color w:val="000000"/>
                <w:spacing w:val="-2"/>
                <w:sz w:val="20"/>
                <w:szCs w:val="20"/>
                <w:lang w:eastAsia="en-US"/>
              </w:rPr>
              <w:t>Шемуршинский</w:t>
            </w:r>
            <w:proofErr w:type="spellEnd"/>
            <w:r w:rsidRPr="00402BCF">
              <w:rPr>
                <w:i/>
                <w:color w:val="000000"/>
                <w:spacing w:val="-2"/>
                <w:sz w:val="20"/>
                <w:szCs w:val="20"/>
                <w:lang w:eastAsia="en-US"/>
              </w:rPr>
              <w:t xml:space="preserve">) </w:t>
            </w:r>
            <w:r w:rsidRPr="00402BCF">
              <w:rPr>
                <w:color w:val="000000"/>
                <w:spacing w:val="-2"/>
                <w:sz w:val="20"/>
                <w:szCs w:val="20"/>
                <w:lang w:eastAsia="en-US"/>
              </w:rPr>
              <w:t>унитарные предприятия не зарегистрированы.</w:t>
            </w:r>
          </w:p>
          <w:p w:rsidR="00124F2A" w:rsidRPr="00402BCF" w:rsidRDefault="00124F2A" w:rsidP="00117934">
            <w:pPr>
              <w:spacing w:line="252" w:lineRule="auto"/>
              <w:ind w:firstLine="494"/>
              <w:jc w:val="both"/>
              <w:rPr>
                <w:color w:val="000000"/>
                <w:spacing w:val="-2"/>
                <w:sz w:val="20"/>
                <w:szCs w:val="20"/>
                <w:lang w:eastAsia="en-US"/>
              </w:rPr>
            </w:pPr>
            <w:r w:rsidRPr="00402BCF">
              <w:rPr>
                <w:color w:val="000000"/>
                <w:spacing w:val="-2"/>
                <w:sz w:val="20"/>
                <w:szCs w:val="20"/>
                <w:lang w:eastAsia="en-US"/>
              </w:rPr>
              <w:t>Имеется случай создания после 1 января 2020 г. унитарного предприятия – администрацией г. Шумерля на основании постановления от 25 февраля 2020 г. № 180 создано муниципальное унитарное предприятие «Чистая вода», дата регистрации в ЕГРЮЛ 4 марта 2020 года.</w:t>
            </w:r>
          </w:p>
          <w:p w:rsidR="00124F2A" w:rsidRPr="00402BCF" w:rsidRDefault="00124F2A" w:rsidP="00117934">
            <w:pPr>
              <w:spacing w:line="252" w:lineRule="auto"/>
              <w:ind w:firstLine="494"/>
              <w:jc w:val="both"/>
              <w:rPr>
                <w:color w:val="000000"/>
                <w:spacing w:val="-2"/>
                <w:sz w:val="20"/>
                <w:szCs w:val="20"/>
                <w:lang w:eastAsia="en-US"/>
              </w:rPr>
            </w:pPr>
            <w:r w:rsidRPr="00402BCF">
              <w:rPr>
                <w:color w:val="000000"/>
                <w:spacing w:val="-2"/>
                <w:sz w:val="20"/>
                <w:szCs w:val="20"/>
                <w:lang w:eastAsia="en-US"/>
              </w:rPr>
              <w:t xml:space="preserve">Чувашской Республикой проводится планомерная работа по развитию конкуренции и сокращению государственного участия в организациях, осуществляющих деятельность на конкурентных рынках, путем их преобразования в хозяйственные общества в порядке приватизации. </w:t>
            </w:r>
          </w:p>
          <w:p w:rsidR="00124F2A" w:rsidRPr="00402BCF" w:rsidRDefault="007429A8" w:rsidP="00117934">
            <w:pPr>
              <w:spacing w:line="252" w:lineRule="auto"/>
              <w:ind w:firstLine="494"/>
              <w:jc w:val="both"/>
              <w:rPr>
                <w:color w:val="000000"/>
                <w:spacing w:val="-2"/>
                <w:sz w:val="20"/>
                <w:szCs w:val="20"/>
                <w:lang w:eastAsia="en-US"/>
              </w:rPr>
            </w:pPr>
            <w:hyperlink r:id="rId8" w:history="1">
              <w:r w:rsidR="00124F2A" w:rsidRPr="00E53396">
                <w:rPr>
                  <w:rStyle w:val="ad"/>
                  <w:rFonts w:eastAsia="Calibri"/>
                  <w:color w:val="000000"/>
                  <w:sz w:val="20"/>
                  <w:szCs w:val="20"/>
                  <w:u w:val="none"/>
                </w:rPr>
                <w:t>План</w:t>
              </w:r>
            </w:hyperlink>
            <w:r w:rsidR="00124F2A" w:rsidRPr="00402BCF">
              <w:rPr>
                <w:rFonts w:eastAsia="Calibri"/>
                <w:color w:val="000000"/>
                <w:sz w:val="20"/>
                <w:szCs w:val="20"/>
              </w:rPr>
              <w:t xml:space="preserve"> мероприятий («дорожная карта») «Определение и </w:t>
            </w:r>
            <w:r w:rsidR="00124F2A" w:rsidRPr="00402BCF">
              <w:rPr>
                <w:rFonts w:eastAsia="Calibri"/>
                <w:color w:val="000000"/>
                <w:sz w:val="20"/>
                <w:szCs w:val="20"/>
              </w:rPr>
              <w:lastRenderedPageBreak/>
              <w:t>достижение целей управления государственными унитарными предприятиями Чувашской Республики, акциями (долями) хозяйственных обществ, находящимися в государственной собственности Чувашской Республики» утвержден р</w:t>
            </w:r>
            <w:r w:rsidR="00124F2A" w:rsidRPr="00402BCF">
              <w:rPr>
                <w:color w:val="000000"/>
                <w:spacing w:val="-2"/>
                <w:sz w:val="20"/>
                <w:szCs w:val="20"/>
                <w:lang w:eastAsia="en-US"/>
              </w:rPr>
              <w:t xml:space="preserve">аспоряжением Кабинета Министров Чувашской Республики от 30 апреля 2013 г. № 276-р. </w:t>
            </w:r>
          </w:p>
          <w:p w:rsidR="00124F2A" w:rsidRPr="00402BCF" w:rsidRDefault="00124F2A" w:rsidP="00117934">
            <w:pPr>
              <w:spacing w:line="252" w:lineRule="auto"/>
              <w:ind w:firstLine="494"/>
              <w:jc w:val="both"/>
              <w:rPr>
                <w:rFonts w:eastAsia="Calibri"/>
                <w:color w:val="000000"/>
                <w:sz w:val="20"/>
                <w:szCs w:val="20"/>
              </w:rPr>
            </w:pPr>
            <w:r w:rsidRPr="00402BCF">
              <w:rPr>
                <w:color w:val="000000"/>
                <w:spacing w:val="-2"/>
                <w:sz w:val="20"/>
                <w:szCs w:val="20"/>
                <w:lang w:eastAsia="en-US"/>
              </w:rPr>
              <w:t>М</w:t>
            </w:r>
            <w:r w:rsidRPr="00402BCF">
              <w:rPr>
                <w:rFonts w:eastAsia="Calibri"/>
                <w:color w:val="000000"/>
                <w:sz w:val="20"/>
                <w:szCs w:val="20"/>
              </w:rPr>
              <w:t>униципальным районам и городским округам Чувашской Республики рекомендовано разработать и утвердить подобные планы мероприятий, а также предложено их актуализировать с учетом требований Федерального закона от 27 декабря 2019 г. № 485-ФЗ.</w:t>
            </w:r>
          </w:p>
          <w:p w:rsidR="00124F2A" w:rsidRPr="00402BCF" w:rsidRDefault="00124F2A" w:rsidP="00117934">
            <w:pPr>
              <w:spacing w:line="252" w:lineRule="auto"/>
              <w:ind w:firstLine="494"/>
              <w:jc w:val="both"/>
              <w:rPr>
                <w:rFonts w:eastAsia="Calibri"/>
                <w:color w:val="000000"/>
                <w:sz w:val="20"/>
                <w:szCs w:val="20"/>
              </w:rPr>
            </w:pPr>
            <w:proofErr w:type="gramStart"/>
            <w:r w:rsidRPr="00402BCF">
              <w:rPr>
                <w:color w:val="000000"/>
                <w:spacing w:val="-2"/>
                <w:sz w:val="20"/>
                <w:szCs w:val="20"/>
                <w:lang w:eastAsia="en-US"/>
              </w:rPr>
              <w:t>По</w:t>
            </w:r>
            <w:r w:rsidRPr="00402BCF">
              <w:rPr>
                <w:rFonts w:eastAsia="Calibri"/>
                <w:color w:val="000000"/>
                <w:sz w:val="20"/>
                <w:szCs w:val="20"/>
              </w:rPr>
              <w:t xml:space="preserve"> представленным администрациями муниципальных районов и городских округов Чувашской Республики данным планируется изменение организационно-правовой формы 19 </w:t>
            </w:r>
            <w:proofErr w:type="spellStart"/>
            <w:r w:rsidRPr="00402BCF">
              <w:rPr>
                <w:rFonts w:eastAsia="Calibri"/>
                <w:color w:val="000000"/>
                <w:sz w:val="20"/>
                <w:szCs w:val="20"/>
              </w:rPr>
              <w:t>МУПов</w:t>
            </w:r>
            <w:proofErr w:type="spellEnd"/>
            <w:r w:rsidRPr="00402BCF">
              <w:rPr>
                <w:rFonts w:eastAsia="Calibri"/>
                <w:color w:val="000000"/>
                <w:sz w:val="20"/>
                <w:szCs w:val="20"/>
              </w:rPr>
              <w:t>, ликвидация 10 предприятий, сохранение в форме унитарных предприятий 22 организаций с учетом их деятельности в сфере ЖКХ, связанной с производством, передачей пара, горячей воды, передачи электроэнергии, забором, очисткой и распределением воды и т.п.</w:t>
            </w:r>
            <w:proofErr w:type="gramEnd"/>
          </w:p>
          <w:p w:rsidR="00124F2A" w:rsidRPr="00402BCF" w:rsidRDefault="00124F2A" w:rsidP="00117934">
            <w:pPr>
              <w:spacing w:line="252" w:lineRule="auto"/>
              <w:ind w:firstLine="494"/>
              <w:jc w:val="both"/>
              <w:rPr>
                <w:rFonts w:eastAsia="Calibri"/>
                <w:color w:val="000000"/>
                <w:sz w:val="20"/>
                <w:szCs w:val="20"/>
              </w:rPr>
            </w:pPr>
          </w:p>
          <w:tbl>
            <w:tblPr>
              <w:tblW w:w="6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0"/>
              <w:gridCol w:w="850"/>
              <w:gridCol w:w="851"/>
              <w:gridCol w:w="850"/>
              <w:gridCol w:w="709"/>
              <w:gridCol w:w="992"/>
            </w:tblGrid>
            <w:tr w:rsidR="00124F2A" w:rsidRPr="00402BCF" w:rsidTr="00124F2A">
              <w:tc>
                <w:tcPr>
                  <w:tcW w:w="1940" w:type="dxa"/>
                  <w:tcBorders>
                    <w:top w:val="single" w:sz="4" w:space="0" w:color="auto"/>
                    <w:left w:val="single" w:sz="4" w:space="0" w:color="auto"/>
                    <w:bottom w:val="single" w:sz="4" w:space="0" w:color="auto"/>
                    <w:right w:val="single" w:sz="4" w:space="0" w:color="auto"/>
                  </w:tcBorders>
                </w:tcPr>
                <w:p w:rsidR="00124F2A" w:rsidRPr="00402BCF" w:rsidRDefault="00124F2A" w:rsidP="00117934">
                  <w:pPr>
                    <w:spacing w:line="252" w:lineRule="auto"/>
                    <w:ind w:firstLine="494"/>
                    <w:jc w:val="center"/>
                    <w:rPr>
                      <w:rFonts w:eastAsia="Calibri"/>
                      <w:color w:val="000000"/>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24F2A" w:rsidRPr="00402BCF" w:rsidRDefault="00124F2A" w:rsidP="00117934">
                  <w:pPr>
                    <w:spacing w:line="252" w:lineRule="auto"/>
                    <w:ind w:firstLine="494"/>
                    <w:jc w:val="center"/>
                    <w:rPr>
                      <w:rFonts w:eastAsia="Calibri"/>
                      <w:color w:val="000000"/>
                      <w:sz w:val="20"/>
                      <w:szCs w:val="20"/>
                    </w:rPr>
                  </w:pPr>
                  <w:r w:rsidRPr="00402BCF">
                    <w:rPr>
                      <w:rFonts w:eastAsia="Calibri"/>
                      <w:color w:val="000000"/>
                      <w:sz w:val="20"/>
                      <w:szCs w:val="20"/>
                    </w:rPr>
                    <w:t>2020 г.</w:t>
                  </w:r>
                </w:p>
              </w:tc>
              <w:tc>
                <w:tcPr>
                  <w:tcW w:w="851" w:type="dxa"/>
                  <w:tcBorders>
                    <w:top w:val="single" w:sz="4" w:space="0" w:color="auto"/>
                    <w:left w:val="single" w:sz="4" w:space="0" w:color="auto"/>
                    <w:bottom w:val="single" w:sz="4" w:space="0" w:color="auto"/>
                    <w:right w:val="single" w:sz="4" w:space="0" w:color="auto"/>
                  </w:tcBorders>
                  <w:hideMark/>
                </w:tcPr>
                <w:p w:rsidR="00124F2A" w:rsidRPr="00402BCF" w:rsidRDefault="00124F2A" w:rsidP="00117934">
                  <w:pPr>
                    <w:spacing w:line="252" w:lineRule="auto"/>
                    <w:ind w:firstLine="494"/>
                    <w:jc w:val="center"/>
                    <w:rPr>
                      <w:rFonts w:eastAsia="Calibri"/>
                      <w:color w:val="000000"/>
                      <w:sz w:val="20"/>
                      <w:szCs w:val="20"/>
                    </w:rPr>
                  </w:pPr>
                  <w:r w:rsidRPr="00402BCF">
                    <w:rPr>
                      <w:rFonts w:eastAsia="Calibri"/>
                      <w:color w:val="000000"/>
                      <w:sz w:val="20"/>
                      <w:szCs w:val="20"/>
                    </w:rPr>
                    <w:t>2021 г.</w:t>
                  </w:r>
                </w:p>
              </w:tc>
              <w:tc>
                <w:tcPr>
                  <w:tcW w:w="850" w:type="dxa"/>
                  <w:tcBorders>
                    <w:top w:val="single" w:sz="4" w:space="0" w:color="auto"/>
                    <w:left w:val="single" w:sz="4" w:space="0" w:color="auto"/>
                    <w:bottom w:val="single" w:sz="4" w:space="0" w:color="auto"/>
                    <w:right w:val="single" w:sz="4" w:space="0" w:color="auto"/>
                  </w:tcBorders>
                  <w:hideMark/>
                </w:tcPr>
                <w:p w:rsidR="00124F2A" w:rsidRPr="00402BCF" w:rsidRDefault="00124F2A" w:rsidP="00117934">
                  <w:pPr>
                    <w:spacing w:line="252" w:lineRule="auto"/>
                    <w:ind w:firstLine="494"/>
                    <w:jc w:val="center"/>
                    <w:rPr>
                      <w:rFonts w:eastAsia="Calibri"/>
                      <w:color w:val="000000"/>
                      <w:sz w:val="20"/>
                      <w:szCs w:val="20"/>
                    </w:rPr>
                  </w:pPr>
                  <w:r w:rsidRPr="00402BCF">
                    <w:rPr>
                      <w:rFonts w:eastAsia="Calibri"/>
                      <w:color w:val="000000"/>
                      <w:sz w:val="20"/>
                      <w:szCs w:val="20"/>
                    </w:rPr>
                    <w:t>2022 г.</w:t>
                  </w:r>
                </w:p>
              </w:tc>
              <w:tc>
                <w:tcPr>
                  <w:tcW w:w="709" w:type="dxa"/>
                  <w:tcBorders>
                    <w:top w:val="single" w:sz="4" w:space="0" w:color="auto"/>
                    <w:left w:val="single" w:sz="4" w:space="0" w:color="auto"/>
                    <w:bottom w:val="single" w:sz="4" w:space="0" w:color="auto"/>
                    <w:right w:val="single" w:sz="4" w:space="0" w:color="auto"/>
                  </w:tcBorders>
                  <w:hideMark/>
                </w:tcPr>
                <w:p w:rsidR="00124F2A" w:rsidRPr="00402BCF" w:rsidRDefault="00124F2A" w:rsidP="00117934">
                  <w:pPr>
                    <w:spacing w:line="252" w:lineRule="auto"/>
                    <w:ind w:firstLine="494"/>
                    <w:jc w:val="center"/>
                    <w:rPr>
                      <w:rFonts w:eastAsia="Calibri"/>
                      <w:color w:val="000000"/>
                      <w:sz w:val="20"/>
                      <w:szCs w:val="20"/>
                    </w:rPr>
                  </w:pPr>
                  <w:r w:rsidRPr="00402BCF">
                    <w:rPr>
                      <w:rFonts w:eastAsia="Calibri"/>
                      <w:color w:val="000000"/>
                      <w:sz w:val="20"/>
                      <w:szCs w:val="20"/>
                    </w:rPr>
                    <w:t>2023 г.</w:t>
                  </w:r>
                </w:p>
              </w:tc>
              <w:tc>
                <w:tcPr>
                  <w:tcW w:w="992" w:type="dxa"/>
                  <w:tcBorders>
                    <w:top w:val="single" w:sz="4" w:space="0" w:color="auto"/>
                    <w:left w:val="single" w:sz="4" w:space="0" w:color="auto"/>
                    <w:bottom w:val="single" w:sz="4" w:space="0" w:color="auto"/>
                    <w:right w:val="single" w:sz="4" w:space="0" w:color="auto"/>
                  </w:tcBorders>
                </w:tcPr>
                <w:p w:rsidR="00124F2A" w:rsidRPr="00402BCF" w:rsidRDefault="00124F2A" w:rsidP="00117934">
                  <w:pPr>
                    <w:spacing w:line="252" w:lineRule="auto"/>
                    <w:ind w:firstLine="494"/>
                    <w:jc w:val="center"/>
                    <w:rPr>
                      <w:rFonts w:eastAsia="Calibri"/>
                      <w:color w:val="000000"/>
                      <w:sz w:val="20"/>
                      <w:szCs w:val="20"/>
                    </w:rPr>
                  </w:pPr>
                  <w:r w:rsidRPr="00402BCF">
                    <w:rPr>
                      <w:rFonts w:eastAsia="Calibri"/>
                      <w:color w:val="000000"/>
                      <w:sz w:val="20"/>
                      <w:szCs w:val="20"/>
                    </w:rPr>
                    <w:t>2024 г.</w:t>
                  </w:r>
                </w:p>
                <w:p w:rsidR="00124F2A" w:rsidRPr="00402BCF" w:rsidRDefault="00124F2A" w:rsidP="00117934">
                  <w:pPr>
                    <w:spacing w:line="252" w:lineRule="auto"/>
                    <w:ind w:firstLine="494"/>
                    <w:jc w:val="center"/>
                    <w:rPr>
                      <w:rFonts w:eastAsia="Calibri"/>
                      <w:color w:val="000000"/>
                      <w:sz w:val="20"/>
                      <w:szCs w:val="20"/>
                    </w:rPr>
                  </w:pPr>
                </w:p>
              </w:tc>
            </w:tr>
            <w:tr w:rsidR="00124F2A" w:rsidRPr="00402BCF" w:rsidTr="00124F2A">
              <w:tc>
                <w:tcPr>
                  <w:tcW w:w="1940" w:type="dxa"/>
                  <w:tcBorders>
                    <w:top w:val="single" w:sz="4" w:space="0" w:color="auto"/>
                    <w:left w:val="single" w:sz="4" w:space="0" w:color="auto"/>
                    <w:bottom w:val="single" w:sz="4" w:space="0" w:color="auto"/>
                    <w:right w:val="single" w:sz="4" w:space="0" w:color="auto"/>
                  </w:tcBorders>
                </w:tcPr>
                <w:p w:rsidR="00124F2A" w:rsidRPr="00402BCF" w:rsidRDefault="00124F2A" w:rsidP="00117934">
                  <w:pPr>
                    <w:spacing w:line="252" w:lineRule="auto"/>
                    <w:ind w:firstLine="494"/>
                    <w:rPr>
                      <w:rFonts w:eastAsia="Calibri"/>
                      <w:color w:val="000000"/>
                      <w:sz w:val="20"/>
                      <w:szCs w:val="20"/>
                    </w:rPr>
                  </w:pPr>
                  <w:r w:rsidRPr="00402BCF">
                    <w:rPr>
                      <w:rFonts w:eastAsia="Calibri"/>
                      <w:color w:val="000000"/>
                      <w:sz w:val="20"/>
                      <w:szCs w:val="20"/>
                    </w:rPr>
                    <w:t>Реорганизация, преобразование, шт.</w:t>
                  </w:r>
                </w:p>
                <w:p w:rsidR="00124F2A" w:rsidRPr="00402BCF" w:rsidRDefault="00124F2A" w:rsidP="00117934">
                  <w:pPr>
                    <w:spacing w:line="252" w:lineRule="auto"/>
                    <w:ind w:firstLine="494"/>
                    <w:rPr>
                      <w:rFonts w:eastAsia="Calibri"/>
                      <w:color w:val="000000"/>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24F2A" w:rsidRPr="00402BCF" w:rsidRDefault="00124F2A" w:rsidP="00117934">
                  <w:pPr>
                    <w:spacing w:line="252" w:lineRule="auto"/>
                    <w:ind w:firstLine="494"/>
                    <w:jc w:val="center"/>
                    <w:rPr>
                      <w:rFonts w:eastAsia="Calibri"/>
                      <w:color w:val="000000"/>
                      <w:sz w:val="20"/>
                      <w:szCs w:val="20"/>
                    </w:rPr>
                  </w:pPr>
                  <w:r w:rsidRPr="00402BCF">
                    <w:rPr>
                      <w:rFonts w:eastAsia="Calibri"/>
                      <w:color w:val="000000"/>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124F2A" w:rsidRPr="00402BCF" w:rsidRDefault="00124F2A" w:rsidP="00117934">
                  <w:pPr>
                    <w:spacing w:line="252" w:lineRule="auto"/>
                    <w:ind w:firstLine="494"/>
                    <w:jc w:val="center"/>
                    <w:rPr>
                      <w:rFonts w:eastAsia="Calibri"/>
                      <w:color w:val="000000"/>
                      <w:sz w:val="20"/>
                      <w:szCs w:val="20"/>
                    </w:rPr>
                  </w:pPr>
                  <w:r w:rsidRPr="00402BCF">
                    <w:rPr>
                      <w:rFonts w:eastAsia="Calibri"/>
                      <w:color w:val="000000"/>
                      <w:sz w:val="20"/>
                      <w:szCs w:val="20"/>
                    </w:rPr>
                    <w:t>6</w:t>
                  </w:r>
                </w:p>
              </w:tc>
              <w:tc>
                <w:tcPr>
                  <w:tcW w:w="850" w:type="dxa"/>
                  <w:tcBorders>
                    <w:top w:val="single" w:sz="4" w:space="0" w:color="auto"/>
                    <w:left w:val="single" w:sz="4" w:space="0" w:color="auto"/>
                    <w:bottom w:val="single" w:sz="4" w:space="0" w:color="auto"/>
                    <w:right w:val="single" w:sz="4" w:space="0" w:color="auto"/>
                  </w:tcBorders>
                  <w:hideMark/>
                </w:tcPr>
                <w:p w:rsidR="00124F2A" w:rsidRPr="00402BCF" w:rsidRDefault="00124F2A" w:rsidP="00117934">
                  <w:pPr>
                    <w:spacing w:line="252" w:lineRule="auto"/>
                    <w:ind w:firstLine="494"/>
                    <w:jc w:val="center"/>
                    <w:rPr>
                      <w:rFonts w:eastAsia="Calibri"/>
                      <w:color w:val="000000"/>
                      <w:sz w:val="20"/>
                      <w:szCs w:val="20"/>
                    </w:rPr>
                  </w:pPr>
                  <w:r w:rsidRPr="00402BCF">
                    <w:rPr>
                      <w:rFonts w:eastAsia="Calibri"/>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124F2A" w:rsidRPr="00402BCF" w:rsidRDefault="00124F2A" w:rsidP="00117934">
                  <w:pPr>
                    <w:spacing w:line="252" w:lineRule="auto"/>
                    <w:ind w:firstLine="494"/>
                    <w:jc w:val="center"/>
                    <w:rPr>
                      <w:rFonts w:eastAsia="Calibri"/>
                      <w:color w:val="000000"/>
                      <w:sz w:val="20"/>
                      <w:szCs w:val="20"/>
                    </w:rPr>
                  </w:pPr>
                  <w:r w:rsidRPr="00402BCF">
                    <w:rPr>
                      <w:rFonts w:eastAsia="Calibri"/>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124F2A" w:rsidRPr="00402BCF" w:rsidRDefault="00124F2A" w:rsidP="00117934">
                  <w:pPr>
                    <w:spacing w:line="252" w:lineRule="auto"/>
                    <w:ind w:firstLine="494"/>
                    <w:jc w:val="center"/>
                    <w:rPr>
                      <w:rFonts w:eastAsia="Calibri"/>
                      <w:color w:val="000000"/>
                      <w:sz w:val="20"/>
                      <w:szCs w:val="20"/>
                    </w:rPr>
                  </w:pPr>
                  <w:r w:rsidRPr="00402BCF">
                    <w:rPr>
                      <w:rFonts w:eastAsia="Calibri"/>
                      <w:color w:val="000000"/>
                      <w:sz w:val="20"/>
                      <w:szCs w:val="20"/>
                    </w:rPr>
                    <w:t>6</w:t>
                  </w:r>
                </w:p>
              </w:tc>
            </w:tr>
            <w:tr w:rsidR="00124F2A" w:rsidRPr="00402BCF" w:rsidTr="00124F2A">
              <w:tc>
                <w:tcPr>
                  <w:tcW w:w="1940" w:type="dxa"/>
                  <w:tcBorders>
                    <w:top w:val="single" w:sz="4" w:space="0" w:color="auto"/>
                    <w:left w:val="single" w:sz="4" w:space="0" w:color="auto"/>
                    <w:bottom w:val="single" w:sz="4" w:space="0" w:color="auto"/>
                    <w:right w:val="single" w:sz="4" w:space="0" w:color="auto"/>
                  </w:tcBorders>
                </w:tcPr>
                <w:p w:rsidR="00124F2A" w:rsidRPr="00402BCF" w:rsidRDefault="00124F2A" w:rsidP="00117934">
                  <w:pPr>
                    <w:spacing w:line="252" w:lineRule="auto"/>
                    <w:ind w:firstLine="494"/>
                    <w:rPr>
                      <w:rFonts w:eastAsia="Calibri"/>
                      <w:color w:val="000000"/>
                      <w:sz w:val="20"/>
                      <w:szCs w:val="20"/>
                    </w:rPr>
                  </w:pPr>
                  <w:r w:rsidRPr="00402BCF">
                    <w:rPr>
                      <w:rFonts w:eastAsia="Calibri"/>
                      <w:color w:val="000000"/>
                      <w:sz w:val="20"/>
                      <w:szCs w:val="20"/>
                    </w:rPr>
                    <w:t>Ликвидация, шт.</w:t>
                  </w:r>
                </w:p>
                <w:p w:rsidR="00124F2A" w:rsidRPr="00402BCF" w:rsidRDefault="00124F2A" w:rsidP="00117934">
                  <w:pPr>
                    <w:spacing w:line="252" w:lineRule="auto"/>
                    <w:ind w:firstLine="494"/>
                    <w:rPr>
                      <w:rFonts w:eastAsia="Calibri"/>
                      <w:color w:val="000000"/>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24F2A" w:rsidRPr="00402BCF" w:rsidRDefault="00124F2A" w:rsidP="00117934">
                  <w:pPr>
                    <w:spacing w:line="252" w:lineRule="auto"/>
                    <w:ind w:firstLine="494"/>
                    <w:jc w:val="center"/>
                    <w:rPr>
                      <w:rFonts w:eastAsia="Calibri"/>
                      <w:color w:val="000000"/>
                      <w:sz w:val="20"/>
                      <w:szCs w:val="20"/>
                    </w:rPr>
                  </w:pPr>
                  <w:r w:rsidRPr="00402BCF">
                    <w:rPr>
                      <w:rFonts w:eastAsia="Calibri"/>
                      <w:color w:val="000000"/>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124F2A" w:rsidRPr="00402BCF" w:rsidRDefault="00124F2A" w:rsidP="00117934">
                  <w:pPr>
                    <w:spacing w:line="252" w:lineRule="auto"/>
                    <w:ind w:firstLine="494"/>
                    <w:jc w:val="center"/>
                    <w:rPr>
                      <w:rFonts w:eastAsia="Calibri"/>
                      <w:color w:val="000000"/>
                      <w:sz w:val="20"/>
                      <w:szCs w:val="20"/>
                    </w:rPr>
                  </w:pPr>
                  <w:r w:rsidRPr="00402BCF">
                    <w:rPr>
                      <w:rFonts w:eastAsia="Calibri"/>
                      <w:color w:val="000000"/>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rsidR="00124F2A" w:rsidRPr="00402BCF" w:rsidRDefault="00124F2A" w:rsidP="00117934">
                  <w:pPr>
                    <w:spacing w:line="252" w:lineRule="auto"/>
                    <w:ind w:firstLine="494"/>
                    <w:jc w:val="center"/>
                    <w:rPr>
                      <w:rFonts w:eastAsia="Calibri"/>
                      <w:color w:val="000000"/>
                      <w:sz w:val="20"/>
                      <w:szCs w:val="20"/>
                    </w:rPr>
                  </w:pPr>
                  <w:r w:rsidRPr="00402BCF">
                    <w:rPr>
                      <w:rFonts w:eastAsia="Calibri"/>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124F2A" w:rsidRPr="00402BCF" w:rsidRDefault="00124F2A" w:rsidP="00117934">
                  <w:pPr>
                    <w:spacing w:line="252" w:lineRule="auto"/>
                    <w:ind w:firstLine="494"/>
                    <w:jc w:val="center"/>
                    <w:rPr>
                      <w:rFonts w:eastAsia="Calibri"/>
                      <w:color w:val="000000"/>
                      <w:sz w:val="20"/>
                      <w:szCs w:val="20"/>
                    </w:rPr>
                  </w:pPr>
                  <w:r w:rsidRPr="00402BCF">
                    <w:rPr>
                      <w:rFonts w:eastAsia="Calibri"/>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124F2A" w:rsidRPr="00402BCF" w:rsidRDefault="00124F2A" w:rsidP="00117934">
                  <w:pPr>
                    <w:spacing w:line="252" w:lineRule="auto"/>
                    <w:ind w:firstLine="494"/>
                    <w:jc w:val="center"/>
                    <w:rPr>
                      <w:rFonts w:eastAsia="Calibri"/>
                      <w:color w:val="000000"/>
                      <w:sz w:val="20"/>
                      <w:szCs w:val="20"/>
                    </w:rPr>
                  </w:pPr>
                  <w:r w:rsidRPr="00402BCF">
                    <w:rPr>
                      <w:rFonts w:eastAsia="Calibri"/>
                      <w:color w:val="000000"/>
                      <w:sz w:val="20"/>
                      <w:szCs w:val="20"/>
                    </w:rPr>
                    <w:t>-</w:t>
                  </w:r>
                </w:p>
              </w:tc>
            </w:tr>
          </w:tbl>
          <w:p w:rsidR="00124F2A" w:rsidRPr="00402BCF" w:rsidRDefault="00124F2A" w:rsidP="00117934">
            <w:pPr>
              <w:tabs>
                <w:tab w:val="left" w:pos="9072"/>
              </w:tabs>
              <w:spacing w:line="252" w:lineRule="auto"/>
              <w:ind w:firstLine="494"/>
              <w:jc w:val="both"/>
              <w:rPr>
                <w:rFonts w:eastAsia="Times New Roman"/>
                <w:color w:val="000000"/>
                <w:sz w:val="20"/>
                <w:szCs w:val="20"/>
              </w:rPr>
            </w:pPr>
          </w:p>
          <w:p w:rsidR="00124F2A" w:rsidRPr="00402BCF" w:rsidRDefault="00124F2A" w:rsidP="00117934">
            <w:pPr>
              <w:tabs>
                <w:tab w:val="left" w:pos="9072"/>
              </w:tabs>
              <w:spacing w:line="252" w:lineRule="auto"/>
              <w:ind w:firstLine="494"/>
              <w:jc w:val="both"/>
              <w:rPr>
                <w:color w:val="000000"/>
                <w:sz w:val="20"/>
                <w:szCs w:val="20"/>
              </w:rPr>
            </w:pPr>
            <w:r w:rsidRPr="00402BCF">
              <w:rPr>
                <w:color w:val="000000"/>
                <w:sz w:val="20"/>
                <w:szCs w:val="20"/>
              </w:rPr>
              <w:t xml:space="preserve">В настоящее время муниципальными образованиями Красночетайского, Мариинско-Посадского, Урмарского, Чебоксарского районов, городов Канаш, Чебоксары проводится работа по актуализации плана мероприятий по дальнейшему </w:t>
            </w:r>
            <w:r w:rsidRPr="00402BCF">
              <w:rPr>
                <w:color w:val="000000"/>
                <w:sz w:val="20"/>
                <w:szCs w:val="20"/>
              </w:rPr>
              <w:lastRenderedPageBreak/>
              <w:t>функционированию унитарных предприятий.</w:t>
            </w:r>
          </w:p>
          <w:p w:rsidR="00124F2A" w:rsidRPr="00402BCF" w:rsidRDefault="00124F2A" w:rsidP="00117934">
            <w:pPr>
              <w:spacing w:line="252" w:lineRule="auto"/>
              <w:ind w:firstLine="494"/>
              <w:jc w:val="both"/>
              <w:rPr>
                <w:color w:val="000000"/>
                <w:spacing w:val="-2"/>
                <w:sz w:val="20"/>
                <w:szCs w:val="20"/>
                <w:lang w:eastAsia="en-US"/>
              </w:rPr>
            </w:pPr>
            <w:r w:rsidRPr="00402BCF">
              <w:rPr>
                <w:color w:val="000000"/>
                <w:spacing w:val="-2"/>
                <w:sz w:val="20"/>
                <w:szCs w:val="20"/>
                <w:lang w:eastAsia="en-US"/>
              </w:rPr>
              <w:t xml:space="preserve">Вместе с тем муниципальные образования с учетом социально-значимой деятельности организаций предлагают к сохранению и ряд предприятий, действующих на конкурентных рынках, основной вид деятельности которых не позволяет их функционирование после 2025 года в форме унитарных предприятий: </w:t>
            </w:r>
            <w:proofErr w:type="gramStart"/>
            <w:r w:rsidRPr="00402BCF">
              <w:rPr>
                <w:color w:val="000000"/>
                <w:spacing w:val="-2"/>
                <w:sz w:val="20"/>
                <w:szCs w:val="20"/>
                <w:lang w:eastAsia="en-US"/>
              </w:rPr>
              <w:t>Мариинско-Посадский район (МП «Мариинско-Посадский гвоздильный завод»), Цивильский район (МУП «ДОЛ «Звездный»), г. Алатырь (МУП «</w:t>
            </w:r>
            <w:proofErr w:type="spellStart"/>
            <w:r w:rsidRPr="00402BCF">
              <w:rPr>
                <w:color w:val="000000"/>
                <w:spacing w:val="-2"/>
                <w:sz w:val="20"/>
                <w:szCs w:val="20"/>
                <w:lang w:eastAsia="en-US"/>
              </w:rPr>
              <w:t>Алатырьторгсервис</w:t>
            </w:r>
            <w:proofErr w:type="spellEnd"/>
            <w:r w:rsidRPr="00402BCF">
              <w:rPr>
                <w:color w:val="000000"/>
                <w:spacing w:val="-2"/>
                <w:sz w:val="20"/>
                <w:szCs w:val="20"/>
                <w:lang w:eastAsia="en-US"/>
              </w:rPr>
              <w:t>»), г. Канаш (МУП «Коммунальные услуги»), г. Новочебоксарск (МУП «</w:t>
            </w:r>
            <w:proofErr w:type="spellStart"/>
            <w:r w:rsidRPr="00402BCF">
              <w:rPr>
                <w:color w:val="000000"/>
                <w:spacing w:val="-2"/>
                <w:sz w:val="20"/>
                <w:szCs w:val="20"/>
                <w:lang w:eastAsia="en-US"/>
              </w:rPr>
              <w:t>Новочебоксарское</w:t>
            </w:r>
            <w:proofErr w:type="spellEnd"/>
            <w:r w:rsidRPr="00402BCF">
              <w:rPr>
                <w:color w:val="000000"/>
                <w:spacing w:val="-2"/>
                <w:sz w:val="20"/>
                <w:szCs w:val="20"/>
                <w:lang w:eastAsia="en-US"/>
              </w:rPr>
              <w:t xml:space="preserve"> муниципальное унитарное предприятие троллейбусного транспорта»), г. Чебоксары (МУП «Чебоксарское троллейбусное управление»).</w:t>
            </w:r>
            <w:proofErr w:type="gramEnd"/>
          </w:p>
          <w:p w:rsidR="00A07368" w:rsidRPr="00402BCF" w:rsidRDefault="00124F2A" w:rsidP="00117934">
            <w:pPr>
              <w:widowControl w:val="0"/>
              <w:spacing w:line="240" w:lineRule="auto"/>
              <w:ind w:firstLine="494"/>
              <w:jc w:val="both"/>
              <w:rPr>
                <w:b/>
                <w:color w:val="222222"/>
                <w:sz w:val="20"/>
                <w:szCs w:val="20"/>
                <w:highlight w:val="white"/>
                <w:lang w:val="ru-RU"/>
              </w:rPr>
            </w:pPr>
            <w:r w:rsidRPr="00402BCF">
              <w:rPr>
                <w:b/>
                <w:color w:val="222222"/>
                <w:sz w:val="20"/>
                <w:szCs w:val="20"/>
                <w:highlight w:val="white"/>
              </w:rPr>
              <w:t>3. О ходе реализации проектов развития общественной инфраструк</w:t>
            </w:r>
            <w:r w:rsidR="00642579" w:rsidRPr="00402BCF">
              <w:rPr>
                <w:b/>
                <w:color w:val="222222"/>
                <w:sz w:val="20"/>
                <w:szCs w:val="20"/>
                <w:highlight w:val="white"/>
              </w:rPr>
              <w:t>туры, основанных на местных инициативах, проектах направленных на благоустройство и развитие территорий населенных пунктов Чувашской Республики и программы сельской ипотеки</w:t>
            </w:r>
          </w:p>
          <w:p w:rsidR="00402BCF" w:rsidRPr="00402BCF" w:rsidRDefault="00402BCF" w:rsidP="00117934">
            <w:pPr>
              <w:spacing w:line="252" w:lineRule="auto"/>
              <w:ind w:firstLine="494"/>
              <w:jc w:val="both"/>
              <w:rPr>
                <w:sz w:val="20"/>
                <w:szCs w:val="20"/>
                <w:lang w:eastAsia="en-US"/>
              </w:rPr>
            </w:pPr>
            <w:proofErr w:type="gramStart"/>
            <w:r w:rsidRPr="00402BCF">
              <w:rPr>
                <w:sz w:val="20"/>
                <w:szCs w:val="20"/>
                <w:lang w:eastAsia="en-US"/>
              </w:rPr>
              <w:t>Начиная с 2017 года в Чувашской Республике реализуется механизм поддержки</w:t>
            </w:r>
            <w:proofErr w:type="gramEnd"/>
            <w:r w:rsidRPr="00402BCF">
              <w:rPr>
                <w:sz w:val="20"/>
                <w:szCs w:val="20"/>
                <w:lang w:eastAsia="en-US"/>
              </w:rPr>
              <w:t xml:space="preserve"> сельских жителей – проекты развития общественной инфраструктуры, основанных на местных инициативах.</w:t>
            </w:r>
          </w:p>
          <w:p w:rsidR="00402BCF" w:rsidRPr="00402BCF" w:rsidRDefault="00402BCF" w:rsidP="00117934">
            <w:pPr>
              <w:spacing w:line="252" w:lineRule="auto"/>
              <w:ind w:firstLine="494"/>
              <w:jc w:val="both"/>
              <w:rPr>
                <w:sz w:val="20"/>
                <w:szCs w:val="20"/>
                <w:lang w:eastAsia="en-US"/>
              </w:rPr>
            </w:pPr>
            <w:r w:rsidRPr="00402BCF">
              <w:rPr>
                <w:sz w:val="20"/>
                <w:szCs w:val="20"/>
                <w:lang w:eastAsia="en-US"/>
              </w:rPr>
              <w:t>Реализация указанных проектов направлена на обеспечение организации участия населения в определении приоритетов расходования средств местных бюджетов и решении вопросов местного значения, повышение эффективности бюджетных расходов путем вовлечения населения в процесс принятия решений на местном уровне.</w:t>
            </w:r>
          </w:p>
          <w:p w:rsidR="00402BCF" w:rsidRPr="00402BCF" w:rsidRDefault="00402BCF" w:rsidP="00117934">
            <w:pPr>
              <w:spacing w:line="252" w:lineRule="auto"/>
              <w:ind w:firstLine="494"/>
              <w:jc w:val="both"/>
              <w:rPr>
                <w:sz w:val="20"/>
                <w:szCs w:val="20"/>
                <w:lang w:eastAsia="en-US"/>
              </w:rPr>
            </w:pPr>
            <w:r w:rsidRPr="00402BCF">
              <w:rPr>
                <w:sz w:val="20"/>
                <w:szCs w:val="20"/>
                <w:lang w:eastAsia="en-US"/>
              </w:rPr>
              <w:t xml:space="preserve">За четыре года инициативное бюджетирование в Чувашской Республике получило широкое распространение и доказало успешность и востребованность жителями республики. </w:t>
            </w:r>
          </w:p>
          <w:p w:rsidR="00402BCF" w:rsidRPr="00402BCF" w:rsidRDefault="00402BCF" w:rsidP="00117934">
            <w:pPr>
              <w:spacing w:line="252" w:lineRule="auto"/>
              <w:ind w:firstLine="494"/>
              <w:jc w:val="both"/>
              <w:rPr>
                <w:sz w:val="20"/>
                <w:szCs w:val="20"/>
                <w:lang w:eastAsia="en-US"/>
              </w:rPr>
            </w:pPr>
            <w:proofErr w:type="gramStart"/>
            <w:r w:rsidRPr="00402BCF">
              <w:rPr>
                <w:sz w:val="20"/>
                <w:szCs w:val="20"/>
                <w:lang w:eastAsia="en-US"/>
              </w:rPr>
              <w:t xml:space="preserve">Республикой поддерживаются проекты, предложенные населением, по ремонту автомобильных дорог, учреждений социально-культурной сферы, созданию детских и игровых площадок, мест массового отдыха населения, объектов мер пожарной безопасности, мест захоронения, очистке водоемов. </w:t>
            </w:r>
            <w:proofErr w:type="gramEnd"/>
          </w:p>
          <w:p w:rsidR="00402BCF" w:rsidRPr="00402BCF" w:rsidRDefault="00402BCF" w:rsidP="00117934">
            <w:pPr>
              <w:spacing w:line="252" w:lineRule="auto"/>
              <w:ind w:firstLine="494"/>
              <w:jc w:val="both"/>
              <w:rPr>
                <w:sz w:val="20"/>
                <w:szCs w:val="20"/>
                <w:lang w:eastAsia="en-US"/>
              </w:rPr>
            </w:pPr>
            <w:r w:rsidRPr="00402BCF">
              <w:rPr>
                <w:sz w:val="20"/>
                <w:szCs w:val="20"/>
                <w:lang w:eastAsia="en-US"/>
              </w:rPr>
              <w:t xml:space="preserve">В 2020 году реализуются 737 проектов инициативного бюджетирования. </w:t>
            </w:r>
          </w:p>
          <w:p w:rsidR="00402BCF" w:rsidRPr="00402BCF" w:rsidRDefault="00402BCF" w:rsidP="00117934">
            <w:pPr>
              <w:autoSpaceDE w:val="0"/>
              <w:autoSpaceDN w:val="0"/>
              <w:adjustRightInd w:val="0"/>
              <w:spacing w:line="252" w:lineRule="auto"/>
              <w:ind w:firstLine="494"/>
              <w:jc w:val="both"/>
              <w:rPr>
                <w:sz w:val="20"/>
                <w:szCs w:val="20"/>
                <w:lang w:eastAsia="en-US"/>
              </w:rPr>
            </w:pPr>
            <w:r w:rsidRPr="00402BCF">
              <w:rPr>
                <w:sz w:val="20"/>
                <w:szCs w:val="20"/>
                <w:lang w:eastAsia="en-US"/>
              </w:rPr>
              <w:lastRenderedPageBreak/>
              <w:t>На финансирование указанных проектов будет направлено 650,2 млн. рублей, из них:</w:t>
            </w:r>
          </w:p>
          <w:p w:rsidR="00402BCF" w:rsidRPr="00402BCF" w:rsidRDefault="00402BCF" w:rsidP="00117934">
            <w:pPr>
              <w:autoSpaceDE w:val="0"/>
              <w:autoSpaceDN w:val="0"/>
              <w:adjustRightInd w:val="0"/>
              <w:spacing w:line="252" w:lineRule="auto"/>
              <w:ind w:firstLine="494"/>
              <w:jc w:val="both"/>
              <w:rPr>
                <w:sz w:val="20"/>
                <w:szCs w:val="20"/>
                <w:lang w:eastAsia="en-US"/>
              </w:rPr>
            </w:pPr>
            <w:r w:rsidRPr="00402BCF">
              <w:rPr>
                <w:sz w:val="20"/>
                <w:szCs w:val="20"/>
                <w:lang w:eastAsia="en-US"/>
              </w:rPr>
              <w:t>средства республиканского бюджета Чувашской Республики – 443,2 млн. рублей;</w:t>
            </w:r>
          </w:p>
          <w:p w:rsidR="00402BCF" w:rsidRPr="00402BCF" w:rsidRDefault="00402BCF" w:rsidP="00117934">
            <w:pPr>
              <w:autoSpaceDE w:val="0"/>
              <w:autoSpaceDN w:val="0"/>
              <w:adjustRightInd w:val="0"/>
              <w:spacing w:line="252" w:lineRule="auto"/>
              <w:ind w:firstLine="494"/>
              <w:jc w:val="both"/>
              <w:rPr>
                <w:sz w:val="20"/>
                <w:szCs w:val="20"/>
                <w:lang w:eastAsia="en-US"/>
              </w:rPr>
            </w:pPr>
            <w:r w:rsidRPr="00402BCF">
              <w:rPr>
                <w:sz w:val="20"/>
                <w:szCs w:val="20"/>
                <w:lang w:eastAsia="en-US"/>
              </w:rPr>
              <w:t xml:space="preserve">местного бюджета – 128,6 млн. рублей; </w:t>
            </w:r>
          </w:p>
          <w:p w:rsidR="00402BCF" w:rsidRPr="00402BCF" w:rsidRDefault="00402BCF" w:rsidP="00117934">
            <w:pPr>
              <w:autoSpaceDE w:val="0"/>
              <w:autoSpaceDN w:val="0"/>
              <w:adjustRightInd w:val="0"/>
              <w:spacing w:line="252" w:lineRule="auto"/>
              <w:ind w:firstLine="494"/>
              <w:jc w:val="both"/>
              <w:rPr>
                <w:sz w:val="20"/>
                <w:szCs w:val="20"/>
                <w:lang w:eastAsia="en-US"/>
              </w:rPr>
            </w:pPr>
            <w:r w:rsidRPr="00402BCF">
              <w:rPr>
                <w:sz w:val="20"/>
                <w:szCs w:val="20"/>
                <w:lang w:eastAsia="en-US"/>
              </w:rPr>
              <w:t xml:space="preserve">населения, юридических лиц, индивидуальных предпринимателей – 78,4 млн. рублей. </w:t>
            </w:r>
          </w:p>
          <w:p w:rsidR="00402BCF" w:rsidRPr="00402BCF" w:rsidRDefault="00402BCF" w:rsidP="00117934">
            <w:pPr>
              <w:spacing w:line="252" w:lineRule="auto"/>
              <w:ind w:firstLine="494"/>
              <w:jc w:val="both"/>
              <w:rPr>
                <w:sz w:val="20"/>
                <w:szCs w:val="20"/>
                <w:lang w:eastAsia="en-US"/>
              </w:rPr>
            </w:pPr>
            <w:r w:rsidRPr="00402BCF">
              <w:rPr>
                <w:sz w:val="20"/>
                <w:szCs w:val="20"/>
                <w:lang w:eastAsia="en-US"/>
              </w:rPr>
              <w:t>Всего в 2020 году будет отремонтировано 302 автомобильные дороги, 111 объектов коммунального хозяйства, 109 мест массового отдыха, 83 места захоронения, 55 детских и игровых площадок, 41 объект социально-культурной сферы, обустроен 21 водный объект для обеспечения пожарной безопасности, очищено 12 водоемов, отремонтировано 3 объекта пожарной безопасности.</w:t>
            </w:r>
          </w:p>
          <w:p w:rsidR="00402BCF" w:rsidRPr="00402BCF" w:rsidRDefault="00402BCF" w:rsidP="00117934">
            <w:pPr>
              <w:autoSpaceDE w:val="0"/>
              <w:autoSpaceDN w:val="0"/>
              <w:adjustRightInd w:val="0"/>
              <w:spacing w:line="252" w:lineRule="auto"/>
              <w:ind w:firstLine="494"/>
              <w:jc w:val="both"/>
              <w:rPr>
                <w:sz w:val="20"/>
                <w:szCs w:val="20"/>
                <w:lang w:eastAsia="en-US"/>
              </w:rPr>
            </w:pPr>
            <w:r w:rsidRPr="00402BCF">
              <w:rPr>
                <w:sz w:val="20"/>
                <w:szCs w:val="20"/>
                <w:lang w:eastAsia="en-US"/>
              </w:rPr>
              <w:t>Администрациями муниципальных районов представлены заявки на финансирование проектов на сумму 41,6 млн. рублей.</w:t>
            </w:r>
          </w:p>
          <w:p w:rsidR="00402BCF" w:rsidRPr="00402BCF" w:rsidRDefault="00402BCF" w:rsidP="00117934">
            <w:pPr>
              <w:autoSpaceDE w:val="0"/>
              <w:autoSpaceDN w:val="0"/>
              <w:adjustRightInd w:val="0"/>
              <w:spacing w:line="252" w:lineRule="auto"/>
              <w:ind w:firstLine="494"/>
              <w:jc w:val="both"/>
              <w:rPr>
                <w:sz w:val="20"/>
                <w:szCs w:val="20"/>
                <w:lang w:eastAsia="en-US"/>
              </w:rPr>
            </w:pPr>
            <w:r w:rsidRPr="00402BCF">
              <w:rPr>
                <w:sz w:val="20"/>
                <w:szCs w:val="20"/>
                <w:lang w:eastAsia="en-US"/>
              </w:rPr>
              <w:t>Для эффективной реализации проектов инициативного бюджетирования Минсельхозом Чувашии был объявлен дополнительный конкурсный отбор проектов на 2020 год с 18 мая по 16 июня 2020 г., на который от администраций муниципальных районов представлено 157 проектов.</w:t>
            </w:r>
          </w:p>
          <w:p w:rsidR="00402BCF" w:rsidRPr="00402BCF" w:rsidRDefault="00402BCF" w:rsidP="00117934">
            <w:pPr>
              <w:autoSpaceDE w:val="0"/>
              <w:autoSpaceDN w:val="0"/>
              <w:adjustRightInd w:val="0"/>
              <w:spacing w:line="252" w:lineRule="auto"/>
              <w:ind w:firstLine="494"/>
              <w:jc w:val="both"/>
              <w:rPr>
                <w:sz w:val="20"/>
                <w:szCs w:val="20"/>
                <w:lang w:eastAsia="en-US"/>
              </w:rPr>
            </w:pPr>
            <w:r w:rsidRPr="00402BCF">
              <w:rPr>
                <w:sz w:val="20"/>
                <w:szCs w:val="20"/>
                <w:lang w:eastAsia="en-US"/>
              </w:rPr>
              <w:t>В целях определения порядка и правил реализации проектов, направленных на благоустройство и развитие территорий населенных пунктов Чувашской Республики принято постановление Кабинета Министров Чувашской Республики от 17 июня 2020 г. № 314 «О дополнительных мерах по комплексному развитию территорий населенных пунктов Чувашской Республики».</w:t>
            </w:r>
          </w:p>
          <w:p w:rsidR="00402BCF" w:rsidRPr="00402BCF" w:rsidRDefault="00402BCF" w:rsidP="00117934">
            <w:pPr>
              <w:pStyle w:val="ab"/>
              <w:spacing w:line="252" w:lineRule="auto"/>
              <w:ind w:left="0" w:firstLine="494"/>
              <w:jc w:val="both"/>
              <w:rPr>
                <w:sz w:val="20"/>
                <w:szCs w:val="20"/>
                <w:lang w:eastAsia="en-US"/>
              </w:rPr>
            </w:pPr>
            <w:r w:rsidRPr="00402BCF">
              <w:rPr>
                <w:sz w:val="20"/>
                <w:szCs w:val="20"/>
              </w:rPr>
              <w:t xml:space="preserve">Согласно данному постановлению проекты подлежат предварительному отбору муниципалитетами до представления их в Минсельхоз Чувашии. </w:t>
            </w:r>
          </w:p>
          <w:p w:rsidR="00402BCF" w:rsidRPr="00402BCF" w:rsidRDefault="00402BCF" w:rsidP="00117934">
            <w:pPr>
              <w:pStyle w:val="ab"/>
              <w:spacing w:line="252" w:lineRule="auto"/>
              <w:ind w:left="0" w:firstLine="494"/>
              <w:jc w:val="both"/>
              <w:rPr>
                <w:sz w:val="20"/>
                <w:szCs w:val="20"/>
              </w:rPr>
            </w:pPr>
            <w:r w:rsidRPr="00402BCF">
              <w:rPr>
                <w:sz w:val="20"/>
                <w:szCs w:val="20"/>
              </w:rPr>
              <w:t xml:space="preserve">Критерием предварительного отбора является наибольшее количество отданных за реализацию проекта голосов граждан. </w:t>
            </w:r>
          </w:p>
          <w:p w:rsidR="00402BCF" w:rsidRPr="00402BCF" w:rsidRDefault="00402BCF" w:rsidP="00117934">
            <w:pPr>
              <w:pStyle w:val="ab"/>
              <w:spacing w:line="252" w:lineRule="auto"/>
              <w:ind w:left="0" w:firstLine="494"/>
              <w:jc w:val="both"/>
              <w:rPr>
                <w:sz w:val="20"/>
                <w:szCs w:val="20"/>
              </w:rPr>
            </w:pPr>
            <w:r w:rsidRPr="00402BCF">
              <w:rPr>
                <w:sz w:val="20"/>
                <w:szCs w:val="20"/>
              </w:rPr>
              <w:t>Результат предварительного отбора проекта оформляется муниципалитетом в виде протокола о поддержке проекта гражданами.</w:t>
            </w:r>
          </w:p>
          <w:p w:rsidR="00402BCF" w:rsidRPr="00402BCF" w:rsidRDefault="00402BCF" w:rsidP="00117934">
            <w:pPr>
              <w:pStyle w:val="ab"/>
              <w:spacing w:line="252" w:lineRule="auto"/>
              <w:ind w:left="0" w:firstLine="494"/>
              <w:jc w:val="both"/>
              <w:rPr>
                <w:sz w:val="20"/>
                <w:szCs w:val="20"/>
              </w:rPr>
            </w:pPr>
            <w:r w:rsidRPr="00402BCF">
              <w:rPr>
                <w:sz w:val="20"/>
                <w:szCs w:val="20"/>
              </w:rPr>
              <w:t xml:space="preserve">Финансирование проектов осуществляется только за счет средств республиканского бюджета Чувашской Республики, </w:t>
            </w:r>
            <w:proofErr w:type="spellStart"/>
            <w:r w:rsidRPr="00402BCF">
              <w:rPr>
                <w:sz w:val="20"/>
                <w:szCs w:val="20"/>
              </w:rPr>
              <w:t>софинансирования</w:t>
            </w:r>
            <w:proofErr w:type="spellEnd"/>
            <w:r w:rsidRPr="00402BCF">
              <w:rPr>
                <w:sz w:val="20"/>
                <w:szCs w:val="20"/>
              </w:rPr>
              <w:t xml:space="preserve"> за счет средств местного бюджета и населения </w:t>
            </w:r>
            <w:r w:rsidRPr="00402BCF">
              <w:rPr>
                <w:sz w:val="20"/>
                <w:szCs w:val="20"/>
              </w:rPr>
              <w:lastRenderedPageBreak/>
              <w:t>на реализацию проектов не требуется.</w:t>
            </w:r>
          </w:p>
          <w:p w:rsidR="00402BCF" w:rsidRPr="00402BCF" w:rsidRDefault="00402BCF" w:rsidP="00117934">
            <w:pPr>
              <w:spacing w:line="252" w:lineRule="auto"/>
              <w:ind w:firstLine="494"/>
              <w:jc w:val="both"/>
              <w:rPr>
                <w:sz w:val="20"/>
                <w:szCs w:val="20"/>
                <w:lang w:eastAsia="en-US"/>
              </w:rPr>
            </w:pPr>
            <w:proofErr w:type="gramStart"/>
            <w:r w:rsidRPr="00402BCF">
              <w:rPr>
                <w:sz w:val="20"/>
                <w:szCs w:val="20"/>
                <w:lang w:eastAsia="en-US"/>
              </w:rPr>
              <w:t>Начиная с 2020 года на территории всей Российской Федерации реализуется программа льготной</w:t>
            </w:r>
            <w:proofErr w:type="gramEnd"/>
            <w:r w:rsidRPr="00402BCF">
              <w:rPr>
                <w:sz w:val="20"/>
                <w:szCs w:val="20"/>
                <w:lang w:eastAsia="en-US"/>
              </w:rPr>
              <w:t xml:space="preserve"> сельской ипотеки, предусматривающая предоставление кредитов гражданам на строительство (приобретение) жилья в сельской местности по льготной ставке 3% годовых. </w:t>
            </w:r>
          </w:p>
          <w:p w:rsidR="00402BCF" w:rsidRPr="00402BCF" w:rsidRDefault="00402BCF" w:rsidP="00117934">
            <w:pPr>
              <w:pStyle w:val="ab"/>
              <w:spacing w:line="252" w:lineRule="auto"/>
              <w:ind w:left="0" w:firstLine="494"/>
              <w:jc w:val="both"/>
              <w:rPr>
                <w:sz w:val="20"/>
                <w:szCs w:val="20"/>
                <w:lang w:eastAsia="en-US"/>
              </w:rPr>
            </w:pPr>
            <w:proofErr w:type="gramStart"/>
            <w:r w:rsidRPr="00402BCF">
              <w:rPr>
                <w:sz w:val="20"/>
                <w:szCs w:val="20"/>
              </w:rPr>
              <w:t>В целях поддержки сельских жителей Правительством Чувашской Республики принято решение по предоставлению выплат из республиканского бюджета Чувашской Республики на возмещение части затрат на уплату процентов по жилищным (ипотечным) кредитам (займам) отдельным категориям граждан для снижения процентной ставки по кредитному договору с 3 до 0,1% годовых (многодетные семьи, граждане, работающие в сфере агропромышленного комплекса или социальной сфере, а также в сфере</w:t>
            </w:r>
            <w:proofErr w:type="gramEnd"/>
            <w:r w:rsidRPr="00402BCF">
              <w:rPr>
                <w:sz w:val="20"/>
                <w:szCs w:val="20"/>
              </w:rPr>
              <w:t xml:space="preserve"> потребительской или сельскохозяйственной кооперации).</w:t>
            </w:r>
          </w:p>
          <w:p w:rsidR="00402BCF" w:rsidRPr="00402BCF" w:rsidRDefault="00402BCF" w:rsidP="00117934">
            <w:pPr>
              <w:pStyle w:val="ab"/>
              <w:spacing w:line="252" w:lineRule="auto"/>
              <w:ind w:left="0" w:firstLine="494"/>
              <w:jc w:val="both"/>
              <w:rPr>
                <w:sz w:val="20"/>
                <w:szCs w:val="20"/>
              </w:rPr>
            </w:pPr>
            <w:r w:rsidRPr="00402BCF">
              <w:rPr>
                <w:sz w:val="20"/>
                <w:szCs w:val="20"/>
              </w:rPr>
              <w:t>На сегодняшний день Чувашским региональным филиалом АО «</w:t>
            </w:r>
            <w:proofErr w:type="spellStart"/>
            <w:r w:rsidRPr="00402BCF">
              <w:rPr>
                <w:sz w:val="20"/>
                <w:szCs w:val="20"/>
              </w:rPr>
              <w:t>Россельхозбанк</w:t>
            </w:r>
            <w:proofErr w:type="spellEnd"/>
            <w:r w:rsidRPr="00402BCF">
              <w:rPr>
                <w:sz w:val="20"/>
                <w:szCs w:val="20"/>
              </w:rPr>
              <w:t>» жителям Чувашии выдано более 200 кредитов на сумму 300 млн. рублей.</w:t>
            </w:r>
          </w:p>
          <w:p w:rsidR="00402BCF" w:rsidRPr="00402BCF" w:rsidRDefault="00402BCF" w:rsidP="00117934">
            <w:pPr>
              <w:spacing w:line="252" w:lineRule="auto"/>
              <w:ind w:firstLine="494"/>
              <w:jc w:val="both"/>
              <w:rPr>
                <w:rFonts w:eastAsia="Calibri"/>
                <w:sz w:val="20"/>
                <w:szCs w:val="20"/>
              </w:rPr>
            </w:pPr>
          </w:p>
          <w:p w:rsidR="00A07368" w:rsidRPr="00402BCF" w:rsidRDefault="00642579" w:rsidP="00117934">
            <w:pPr>
              <w:widowControl w:val="0"/>
              <w:spacing w:line="240" w:lineRule="auto"/>
              <w:ind w:firstLine="494"/>
              <w:jc w:val="both"/>
              <w:rPr>
                <w:color w:val="222222"/>
                <w:sz w:val="20"/>
                <w:szCs w:val="20"/>
                <w:highlight w:val="white"/>
              </w:rPr>
            </w:pPr>
            <w:r w:rsidRPr="00402BCF">
              <w:rPr>
                <w:b/>
                <w:color w:val="222222"/>
                <w:sz w:val="20"/>
                <w:szCs w:val="20"/>
                <w:highlight w:val="white"/>
              </w:rPr>
              <w:t xml:space="preserve">4. О Стратегии развития Государственной ветеринарной службы Чувашской Республики на 2020–2024 годы </w:t>
            </w:r>
          </w:p>
          <w:p w:rsidR="00402BCF" w:rsidRPr="00402BCF" w:rsidRDefault="00402BCF" w:rsidP="00117934">
            <w:pPr>
              <w:autoSpaceDE w:val="0"/>
              <w:autoSpaceDN w:val="0"/>
              <w:adjustRightInd w:val="0"/>
              <w:spacing w:line="252" w:lineRule="auto"/>
              <w:ind w:firstLine="494"/>
              <w:jc w:val="both"/>
              <w:rPr>
                <w:sz w:val="20"/>
                <w:szCs w:val="20"/>
              </w:rPr>
            </w:pPr>
            <w:r w:rsidRPr="00402BCF">
              <w:rPr>
                <w:sz w:val="20"/>
                <w:szCs w:val="20"/>
              </w:rPr>
              <w:t>Государственной ветеринарной службой Чувашской Республики разработана Стратегия развития Государственной ветеринарной службы Чувашской Республики на период 2020-2024 годы (далее – Стратегия).</w:t>
            </w:r>
          </w:p>
          <w:p w:rsidR="00402BCF" w:rsidRPr="00402BCF" w:rsidRDefault="00402BCF" w:rsidP="00117934">
            <w:pPr>
              <w:autoSpaceDE w:val="0"/>
              <w:autoSpaceDN w:val="0"/>
              <w:adjustRightInd w:val="0"/>
              <w:spacing w:line="252" w:lineRule="auto"/>
              <w:ind w:firstLine="494"/>
              <w:jc w:val="both"/>
              <w:rPr>
                <w:sz w:val="20"/>
                <w:szCs w:val="20"/>
              </w:rPr>
            </w:pPr>
            <w:r w:rsidRPr="00402BCF">
              <w:rPr>
                <w:sz w:val="20"/>
                <w:szCs w:val="20"/>
              </w:rPr>
              <w:t>Основными целями, планируемыми к достижению, являются:</w:t>
            </w:r>
          </w:p>
          <w:p w:rsidR="00402BCF" w:rsidRPr="00402BCF" w:rsidRDefault="00402BCF" w:rsidP="00117934">
            <w:pPr>
              <w:spacing w:line="252" w:lineRule="auto"/>
              <w:ind w:firstLine="494"/>
              <w:jc w:val="both"/>
              <w:rPr>
                <w:sz w:val="20"/>
                <w:szCs w:val="20"/>
              </w:rPr>
            </w:pPr>
            <w:r w:rsidRPr="00402BCF">
              <w:rPr>
                <w:sz w:val="20"/>
                <w:szCs w:val="20"/>
              </w:rPr>
              <w:t>минимизация риска заноса и предотвращение распространения на территории Чувашской Республики заразных болезней, в том числе общих для человека и животных (эпизоотическое благополучие);</w:t>
            </w:r>
          </w:p>
          <w:p w:rsidR="00402BCF" w:rsidRPr="00402BCF" w:rsidRDefault="00402BCF" w:rsidP="00117934">
            <w:pPr>
              <w:spacing w:line="252" w:lineRule="auto"/>
              <w:ind w:firstLine="494"/>
              <w:jc w:val="both"/>
              <w:rPr>
                <w:sz w:val="20"/>
                <w:szCs w:val="20"/>
              </w:rPr>
            </w:pPr>
            <w:r w:rsidRPr="00402BCF">
              <w:rPr>
                <w:sz w:val="20"/>
                <w:szCs w:val="20"/>
              </w:rPr>
              <w:t>обеспечение необходимого уровня безопасности животноводческой продукции (ветеринарно-санитарное благополучие) в соответствии с Доктриной продовольственной безопасности Российской Федерации, утвержденной Указом Президента Российской Федерации от 21 января 2020 г. № 20.</w:t>
            </w:r>
          </w:p>
          <w:p w:rsidR="00402BCF" w:rsidRPr="00402BCF" w:rsidRDefault="00402BCF" w:rsidP="00117934">
            <w:pPr>
              <w:spacing w:line="252" w:lineRule="auto"/>
              <w:ind w:firstLine="494"/>
              <w:jc w:val="both"/>
              <w:rPr>
                <w:rFonts w:eastAsia="Gulim"/>
                <w:bCs/>
                <w:color w:val="000000"/>
                <w:sz w:val="20"/>
                <w:szCs w:val="20"/>
              </w:rPr>
            </w:pPr>
            <w:proofErr w:type="gramStart"/>
            <w:r w:rsidRPr="00402BCF">
              <w:rPr>
                <w:rFonts w:eastAsia="Gulim"/>
                <w:bCs/>
                <w:color w:val="000000"/>
                <w:sz w:val="20"/>
                <w:szCs w:val="20"/>
              </w:rPr>
              <w:t xml:space="preserve">Данные направления развития соотносятся с целями, заявленными в подпрограмме «Развитие ветеринарии в Чувашской </w:t>
            </w:r>
            <w:r w:rsidRPr="00402BCF">
              <w:rPr>
                <w:rFonts w:eastAsia="Gulim"/>
                <w:bCs/>
                <w:color w:val="000000"/>
                <w:sz w:val="20"/>
                <w:szCs w:val="20"/>
              </w:rPr>
              <w:lastRenderedPageBreak/>
              <w:t>Республике»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 433, и направлены на эффективное решение следующих системных задач, стоящих перед отраслью в 2020–2024 годах.</w:t>
            </w:r>
            <w:proofErr w:type="gramEnd"/>
          </w:p>
          <w:p w:rsidR="00402BCF" w:rsidRPr="00402BCF" w:rsidRDefault="00402BCF" w:rsidP="00117934">
            <w:pPr>
              <w:pStyle w:val="ab"/>
              <w:tabs>
                <w:tab w:val="left" w:pos="1134"/>
              </w:tabs>
              <w:spacing w:line="252" w:lineRule="auto"/>
              <w:ind w:left="0" w:firstLine="494"/>
              <w:jc w:val="both"/>
              <w:rPr>
                <w:rFonts w:eastAsia="Gulim"/>
                <w:bCs/>
                <w:color w:val="000000"/>
                <w:sz w:val="20"/>
                <w:szCs w:val="20"/>
              </w:rPr>
            </w:pPr>
            <w:r w:rsidRPr="00402BCF">
              <w:rPr>
                <w:rFonts w:eastAsia="Gulim"/>
                <w:bCs/>
                <w:color w:val="000000"/>
                <w:sz w:val="20"/>
                <w:szCs w:val="20"/>
              </w:rPr>
              <w:t>организация мероприятий, направленных на предупреждение возникновения, распространения и ликвидации инфекционных болезней животных;</w:t>
            </w:r>
          </w:p>
          <w:p w:rsidR="00402BCF" w:rsidRPr="00402BCF" w:rsidRDefault="00402BCF" w:rsidP="00117934">
            <w:pPr>
              <w:tabs>
                <w:tab w:val="left" w:pos="1134"/>
              </w:tabs>
              <w:spacing w:line="252" w:lineRule="auto"/>
              <w:ind w:firstLine="494"/>
              <w:jc w:val="both"/>
              <w:rPr>
                <w:rFonts w:eastAsia="Gulim"/>
                <w:bCs/>
                <w:color w:val="000000"/>
                <w:sz w:val="20"/>
                <w:szCs w:val="20"/>
              </w:rPr>
            </w:pPr>
            <w:r w:rsidRPr="00402BCF">
              <w:rPr>
                <w:rFonts w:eastAsia="Gulim"/>
                <w:bCs/>
                <w:color w:val="000000"/>
                <w:sz w:val="20"/>
                <w:szCs w:val="20"/>
              </w:rPr>
              <w:t>решение кадровой проблемы в государственных учреждениях ветеринарии;</w:t>
            </w:r>
          </w:p>
          <w:p w:rsidR="00402BCF" w:rsidRPr="00402BCF" w:rsidRDefault="00402BCF" w:rsidP="00117934">
            <w:pPr>
              <w:pStyle w:val="ab"/>
              <w:tabs>
                <w:tab w:val="left" w:pos="1134"/>
              </w:tabs>
              <w:spacing w:line="252" w:lineRule="auto"/>
              <w:ind w:left="0" w:firstLine="494"/>
              <w:jc w:val="both"/>
              <w:rPr>
                <w:rFonts w:eastAsia="Gulim"/>
                <w:bCs/>
                <w:color w:val="000000"/>
                <w:sz w:val="20"/>
                <w:szCs w:val="20"/>
              </w:rPr>
            </w:pPr>
            <w:r w:rsidRPr="00402BCF">
              <w:rPr>
                <w:rFonts w:eastAsia="Gulim"/>
                <w:bCs/>
                <w:color w:val="000000"/>
                <w:sz w:val="20"/>
                <w:szCs w:val="20"/>
              </w:rPr>
              <w:t>обеспечение материально-техническими ресурсами государственных учреждений ветеринарии;</w:t>
            </w:r>
          </w:p>
          <w:p w:rsidR="00402BCF" w:rsidRPr="00402BCF" w:rsidRDefault="00402BCF" w:rsidP="00117934">
            <w:pPr>
              <w:pStyle w:val="ab"/>
              <w:tabs>
                <w:tab w:val="left" w:pos="1134"/>
              </w:tabs>
              <w:spacing w:line="252" w:lineRule="auto"/>
              <w:ind w:left="0" w:firstLine="494"/>
              <w:jc w:val="both"/>
              <w:rPr>
                <w:rFonts w:eastAsia="Gulim"/>
                <w:bCs/>
                <w:color w:val="000000"/>
                <w:sz w:val="20"/>
                <w:szCs w:val="20"/>
              </w:rPr>
            </w:pPr>
            <w:r w:rsidRPr="00402BCF">
              <w:rPr>
                <w:rFonts w:eastAsia="Gulim"/>
                <w:bCs/>
                <w:color w:val="000000"/>
                <w:sz w:val="20"/>
                <w:szCs w:val="20"/>
              </w:rPr>
              <w:t>модернизация республиканской ветеринарной лаборатории.</w:t>
            </w:r>
          </w:p>
          <w:p w:rsidR="00402BCF" w:rsidRPr="00402BCF" w:rsidRDefault="00402BCF" w:rsidP="00117934">
            <w:pPr>
              <w:widowControl w:val="0"/>
              <w:tabs>
                <w:tab w:val="left" w:pos="1134"/>
              </w:tabs>
              <w:autoSpaceDE w:val="0"/>
              <w:autoSpaceDN w:val="0"/>
              <w:adjustRightInd w:val="0"/>
              <w:spacing w:line="252" w:lineRule="auto"/>
              <w:ind w:firstLine="494"/>
              <w:jc w:val="both"/>
              <w:rPr>
                <w:rFonts w:eastAsia="Times New Roman"/>
                <w:sz w:val="20"/>
                <w:szCs w:val="20"/>
              </w:rPr>
            </w:pPr>
            <w:r w:rsidRPr="00402BCF">
              <w:rPr>
                <w:rFonts w:eastAsia="Gulim"/>
                <w:bCs/>
                <w:color w:val="000000"/>
                <w:sz w:val="20"/>
                <w:szCs w:val="20"/>
              </w:rPr>
              <w:t xml:space="preserve">Указанные задачи определяют приоритетные направления государственной политики в области развития государственной ветеринарной службы Чувашской Республики. </w:t>
            </w:r>
            <w:r w:rsidRPr="00402BCF">
              <w:rPr>
                <w:sz w:val="20"/>
                <w:szCs w:val="20"/>
              </w:rPr>
              <w:t>В итоге, к концу 2024 года должны быть достигнуты следующие ключевые показатели:</w:t>
            </w:r>
          </w:p>
          <w:p w:rsidR="00402BCF" w:rsidRPr="00402BCF" w:rsidRDefault="00402BCF" w:rsidP="00117934">
            <w:pPr>
              <w:spacing w:line="252" w:lineRule="auto"/>
              <w:ind w:firstLine="494"/>
              <w:jc w:val="both"/>
              <w:rPr>
                <w:bCs/>
                <w:sz w:val="20"/>
                <w:szCs w:val="20"/>
              </w:rPr>
            </w:pPr>
            <w:r w:rsidRPr="00402BCF">
              <w:rPr>
                <w:bCs/>
                <w:sz w:val="20"/>
                <w:szCs w:val="20"/>
              </w:rPr>
              <w:t>обеспечено ежегодное выполнение 100% плана диагностических исследований, ветеринарно-профилактических и противоэпизоотических мероприятий в хозяйствах всех форм собственности на территории Чувашской Республики;</w:t>
            </w:r>
          </w:p>
          <w:p w:rsidR="00402BCF" w:rsidRPr="00402BCF" w:rsidRDefault="00402BCF" w:rsidP="00117934">
            <w:pPr>
              <w:spacing w:line="252" w:lineRule="auto"/>
              <w:ind w:firstLine="494"/>
              <w:jc w:val="both"/>
              <w:rPr>
                <w:bCs/>
                <w:sz w:val="20"/>
                <w:szCs w:val="20"/>
              </w:rPr>
            </w:pPr>
            <w:r w:rsidRPr="00402BCF">
              <w:rPr>
                <w:bCs/>
                <w:sz w:val="20"/>
                <w:szCs w:val="20"/>
              </w:rPr>
              <w:t>обеспечена до 96% укомплектованность ветеринарными специалистами ветеринарной службы республики;</w:t>
            </w:r>
          </w:p>
          <w:p w:rsidR="00402BCF" w:rsidRPr="00402BCF" w:rsidRDefault="00402BCF" w:rsidP="00117934">
            <w:pPr>
              <w:spacing w:line="252" w:lineRule="auto"/>
              <w:ind w:firstLine="494"/>
              <w:jc w:val="both"/>
              <w:rPr>
                <w:bCs/>
                <w:sz w:val="20"/>
                <w:szCs w:val="20"/>
              </w:rPr>
            </w:pPr>
            <w:r w:rsidRPr="00402BCF">
              <w:rPr>
                <w:bCs/>
                <w:sz w:val="20"/>
                <w:szCs w:val="20"/>
              </w:rPr>
              <w:t xml:space="preserve">обеспечено до 52% оснащение республиканской ветеринарной лаборатории лабораторным оборудованием; </w:t>
            </w:r>
          </w:p>
          <w:p w:rsidR="00402BCF" w:rsidRPr="00402BCF" w:rsidRDefault="00402BCF" w:rsidP="00117934">
            <w:pPr>
              <w:spacing w:line="252" w:lineRule="auto"/>
              <w:ind w:firstLine="494"/>
              <w:jc w:val="both"/>
              <w:rPr>
                <w:bCs/>
                <w:sz w:val="20"/>
                <w:szCs w:val="20"/>
              </w:rPr>
            </w:pPr>
            <w:r w:rsidRPr="00402BCF">
              <w:rPr>
                <w:bCs/>
                <w:sz w:val="20"/>
                <w:szCs w:val="20"/>
              </w:rPr>
              <w:t>обеспечено до 105% внедрений новых методов лабораторных исследований согласно области аккредитации лабораторий учреждений ветеринарии в национальной системе аккредитации;</w:t>
            </w:r>
          </w:p>
          <w:p w:rsidR="00402BCF" w:rsidRPr="00402BCF" w:rsidRDefault="00402BCF" w:rsidP="00117934">
            <w:pPr>
              <w:spacing w:line="252" w:lineRule="auto"/>
              <w:ind w:firstLine="494"/>
              <w:jc w:val="both"/>
              <w:rPr>
                <w:bCs/>
                <w:sz w:val="20"/>
                <w:szCs w:val="20"/>
              </w:rPr>
            </w:pPr>
            <w:r w:rsidRPr="00402BCF">
              <w:rPr>
                <w:bCs/>
                <w:sz w:val="20"/>
                <w:szCs w:val="20"/>
              </w:rPr>
              <w:t>обеспечено до 100% соотношение средней заработной платы работников бюджетных учреждений ветеринарии (без руководителей, заместителей руководителя и главных бухгалтеров) и средней заработной платы по Чувашской Республике.</w:t>
            </w:r>
          </w:p>
          <w:p w:rsidR="00402BCF" w:rsidRPr="00402BCF" w:rsidRDefault="00402BCF" w:rsidP="00117934">
            <w:pPr>
              <w:autoSpaceDE w:val="0"/>
              <w:autoSpaceDN w:val="0"/>
              <w:adjustRightInd w:val="0"/>
              <w:spacing w:line="252" w:lineRule="auto"/>
              <w:ind w:firstLine="494"/>
              <w:jc w:val="both"/>
              <w:rPr>
                <w:bCs/>
                <w:iCs/>
                <w:sz w:val="20"/>
                <w:szCs w:val="20"/>
              </w:rPr>
            </w:pPr>
            <w:r w:rsidRPr="00402BCF">
              <w:rPr>
                <w:sz w:val="20"/>
                <w:szCs w:val="20"/>
              </w:rPr>
              <w:t xml:space="preserve">В рамках реализации Стратегии </w:t>
            </w:r>
            <w:proofErr w:type="spellStart"/>
            <w:r w:rsidRPr="00402BCF">
              <w:rPr>
                <w:sz w:val="20"/>
                <w:szCs w:val="20"/>
              </w:rPr>
              <w:t>Госветслужбы</w:t>
            </w:r>
            <w:proofErr w:type="spellEnd"/>
            <w:r w:rsidRPr="00402BCF">
              <w:rPr>
                <w:sz w:val="20"/>
                <w:szCs w:val="20"/>
              </w:rPr>
              <w:t xml:space="preserve"> Чувашии предлагается введение дополнительных мер поддержки, направленных на привлечение в отрасль молодых специалистов, </w:t>
            </w:r>
            <w:r w:rsidRPr="00402BCF">
              <w:rPr>
                <w:sz w:val="20"/>
                <w:szCs w:val="20"/>
              </w:rPr>
              <w:lastRenderedPageBreak/>
              <w:t>особенно в сельскую местность. С</w:t>
            </w:r>
            <w:r w:rsidRPr="00402BCF">
              <w:rPr>
                <w:bCs/>
                <w:iCs/>
                <w:sz w:val="20"/>
                <w:szCs w:val="20"/>
              </w:rPr>
              <w:t>ерьезное внимание уделяется повышению уровня оплаты труда, социальной защищенности и престижа ветеринарных специалистов республики.</w:t>
            </w:r>
          </w:p>
          <w:p w:rsidR="00A07368" w:rsidRPr="00124F2A" w:rsidRDefault="00A07368" w:rsidP="00124F2A">
            <w:pPr>
              <w:widowControl w:val="0"/>
              <w:spacing w:line="240" w:lineRule="auto"/>
              <w:ind w:firstLine="494"/>
              <w:jc w:val="both"/>
              <w:rPr>
                <w:color w:val="222222"/>
                <w:sz w:val="20"/>
                <w:szCs w:val="20"/>
                <w:highlight w:val="white"/>
              </w:rPr>
            </w:pPr>
          </w:p>
        </w:tc>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07368" w:rsidRPr="00124F2A" w:rsidRDefault="00642579" w:rsidP="00124F2A">
            <w:pPr>
              <w:widowControl w:val="0"/>
              <w:shd w:val="clear" w:color="auto" w:fill="FFFFFF"/>
              <w:spacing w:line="240" w:lineRule="auto"/>
              <w:jc w:val="center"/>
              <w:rPr>
                <w:b/>
                <w:color w:val="262626"/>
                <w:sz w:val="20"/>
                <w:szCs w:val="20"/>
                <w:highlight w:val="white"/>
              </w:rPr>
            </w:pPr>
            <w:proofErr w:type="spellStart"/>
            <w:r w:rsidRPr="00124F2A">
              <w:rPr>
                <w:b/>
                <w:color w:val="262626"/>
                <w:sz w:val="20"/>
                <w:szCs w:val="20"/>
                <w:highlight w:val="white"/>
              </w:rPr>
              <w:lastRenderedPageBreak/>
              <w:t>Врио</w:t>
            </w:r>
            <w:proofErr w:type="spellEnd"/>
            <w:r w:rsidRPr="00124F2A">
              <w:rPr>
                <w:b/>
                <w:color w:val="262626"/>
                <w:sz w:val="20"/>
                <w:szCs w:val="20"/>
                <w:highlight w:val="white"/>
              </w:rPr>
              <w:t xml:space="preserve"> Главы Чувашской Республики</w:t>
            </w:r>
          </w:p>
          <w:p w:rsidR="00A07368" w:rsidRPr="00124F2A" w:rsidRDefault="00642579" w:rsidP="00124F2A">
            <w:pPr>
              <w:widowControl w:val="0"/>
              <w:shd w:val="clear" w:color="auto" w:fill="FFFFFF"/>
              <w:spacing w:line="240" w:lineRule="auto"/>
              <w:jc w:val="center"/>
              <w:rPr>
                <w:b/>
                <w:color w:val="262626"/>
                <w:sz w:val="20"/>
                <w:szCs w:val="20"/>
                <w:highlight w:val="white"/>
              </w:rPr>
            </w:pPr>
            <w:r w:rsidRPr="00124F2A">
              <w:rPr>
                <w:b/>
                <w:color w:val="262626"/>
                <w:sz w:val="20"/>
                <w:szCs w:val="20"/>
                <w:highlight w:val="white"/>
              </w:rPr>
              <w:t>О.А. Николаев</w:t>
            </w:r>
          </w:p>
        </w:tc>
        <w:tc>
          <w:tcPr>
            <w:tcW w:w="168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A07368" w:rsidRPr="00124F2A" w:rsidRDefault="00642579" w:rsidP="006E19AF">
            <w:pPr>
              <w:widowControl w:val="0"/>
              <w:shd w:val="clear" w:color="auto" w:fill="FFFFFF"/>
              <w:spacing w:line="240" w:lineRule="auto"/>
              <w:rPr>
                <w:b/>
                <w:sz w:val="20"/>
                <w:szCs w:val="20"/>
              </w:rPr>
            </w:pPr>
            <w:r w:rsidRPr="00124F2A">
              <w:rPr>
                <w:b/>
                <w:sz w:val="20"/>
                <w:szCs w:val="20"/>
              </w:rPr>
              <w:t>Пресс-служба Администрации Главы Чувашской Республики,</w:t>
            </w:r>
          </w:p>
          <w:p w:rsidR="00A07368" w:rsidRPr="00124F2A" w:rsidRDefault="00642579" w:rsidP="006E19AF">
            <w:pPr>
              <w:widowControl w:val="0"/>
              <w:shd w:val="clear" w:color="auto" w:fill="FFFFFF"/>
              <w:spacing w:line="240" w:lineRule="auto"/>
              <w:rPr>
                <w:b/>
                <w:sz w:val="20"/>
                <w:szCs w:val="20"/>
              </w:rPr>
            </w:pPr>
            <w:r w:rsidRPr="00124F2A">
              <w:rPr>
                <w:b/>
                <w:sz w:val="20"/>
                <w:szCs w:val="20"/>
              </w:rPr>
              <w:t>39-35-71,</w:t>
            </w:r>
          </w:p>
          <w:p w:rsidR="00A07368" w:rsidRPr="00124F2A" w:rsidRDefault="00642579" w:rsidP="006E19AF">
            <w:pPr>
              <w:widowControl w:val="0"/>
              <w:shd w:val="clear" w:color="auto" w:fill="FFFFFF"/>
              <w:spacing w:line="240" w:lineRule="auto"/>
              <w:rPr>
                <w:b/>
                <w:sz w:val="20"/>
                <w:szCs w:val="20"/>
              </w:rPr>
            </w:pPr>
            <w:r w:rsidRPr="00124F2A">
              <w:rPr>
                <w:b/>
                <w:sz w:val="20"/>
                <w:szCs w:val="20"/>
              </w:rPr>
              <w:t>39-35-72</w:t>
            </w:r>
          </w:p>
        </w:tc>
      </w:tr>
      <w:tr w:rsidR="00E53396" w:rsidRPr="00124F2A">
        <w:trPr>
          <w:trHeight w:val="400"/>
        </w:trPr>
        <w:tc>
          <w:tcPr>
            <w:tcW w:w="1605" w:type="dxa"/>
            <w:vMerge/>
            <w:shd w:val="clear" w:color="auto" w:fill="auto"/>
            <w:tcMar>
              <w:top w:w="100" w:type="dxa"/>
              <w:left w:w="100" w:type="dxa"/>
              <w:bottom w:w="100" w:type="dxa"/>
              <w:right w:w="100" w:type="dxa"/>
            </w:tcMar>
          </w:tcPr>
          <w:p w:rsidR="00E53396" w:rsidRPr="00124F2A" w:rsidRDefault="00E53396" w:rsidP="00124F2A">
            <w:pPr>
              <w:widowControl w:val="0"/>
              <w:spacing w:line="240" w:lineRule="auto"/>
              <w:rPr>
                <w:sz w:val="20"/>
                <w:szCs w:val="20"/>
              </w:rPr>
            </w:pP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3396" w:rsidRDefault="00E53396" w:rsidP="00124F2A">
            <w:pPr>
              <w:widowControl w:val="0"/>
              <w:shd w:val="clear" w:color="auto" w:fill="FFFFFF"/>
              <w:spacing w:line="240" w:lineRule="auto"/>
              <w:jc w:val="center"/>
              <w:rPr>
                <w:b/>
                <w:sz w:val="20"/>
                <w:szCs w:val="20"/>
                <w:lang w:val="ru-RU"/>
              </w:rPr>
            </w:pPr>
            <w:r>
              <w:rPr>
                <w:b/>
                <w:sz w:val="20"/>
                <w:szCs w:val="20"/>
                <w:lang w:val="ru-RU"/>
              </w:rPr>
              <w:t>10.00</w:t>
            </w:r>
          </w:p>
          <w:p w:rsidR="00E53396" w:rsidRPr="00E53396" w:rsidRDefault="00E53396" w:rsidP="00124F2A">
            <w:pPr>
              <w:widowControl w:val="0"/>
              <w:shd w:val="clear" w:color="auto" w:fill="FFFFFF"/>
              <w:spacing w:line="240" w:lineRule="auto"/>
              <w:jc w:val="center"/>
              <w:rPr>
                <w:i/>
                <w:sz w:val="20"/>
                <w:szCs w:val="20"/>
                <w:lang w:val="ru-RU"/>
              </w:rPr>
            </w:pPr>
            <w:r w:rsidRPr="00E53396">
              <w:rPr>
                <w:i/>
                <w:sz w:val="20"/>
                <w:szCs w:val="20"/>
                <w:lang w:val="ru-RU"/>
              </w:rPr>
              <w:t xml:space="preserve"> </w:t>
            </w:r>
          </w:p>
          <w:p w:rsidR="00E53396" w:rsidRPr="00E53396" w:rsidRDefault="00E53396" w:rsidP="00124F2A">
            <w:pPr>
              <w:widowControl w:val="0"/>
              <w:shd w:val="clear" w:color="auto" w:fill="FFFFFF"/>
              <w:spacing w:line="240" w:lineRule="auto"/>
              <w:jc w:val="center"/>
              <w:rPr>
                <w:b/>
                <w:sz w:val="20"/>
                <w:szCs w:val="20"/>
                <w:lang w:val="ru-RU"/>
              </w:rPr>
            </w:pPr>
            <w:r w:rsidRPr="00E53396">
              <w:rPr>
                <w:i/>
                <w:sz w:val="20"/>
                <w:szCs w:val="20"/>
                <w:lang w:val="ru-RU"/>
              </w:rPr>
              <w:t>г</w:t>
            </w:r>
            <w:proofErr w:type="gramStart"/>
            <w:r w:rsidRPr="00E53396">
              <w:rPr>
                <w:i/>
                <w:sz w:val="20"/>
                <w:szCs w:val="20"/>
                <w:lang w:val="ru-RU"/>
              </w:rPr>
              <w:t>.Ч</w:t>
            </w:r>
            <w:proofErr w:type="gramEnd"/>
            <w:r w:rsidRPr="00E53396">
              <w:rPr>
                <w:i/>
                <w:sz w:val="20"/>
                <w:szCs w:val="20"/>
                <w:lang w:val="ru-RU"/>
              </w:rPr>
              <w:t>ебоксары, ул. Логинова, д.1</w:t>
            </w:r>
            <w:r w:rsidR="00B419EC">
              <w:rPr>
                <w:i/>
                <w:sz w:val="20"/>
                <w:szCs w:val="20"/>
                <w:lang w:val="ru-RU"/>
              </w:rPr>
              <w:t>, 1 этаж, музей истории ОВД</w:t>
            </w: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53396" w:rsidRPr="00E53396" w:rsidRDefault="00B419EC" w:rsidP="00B419EC">
            <w:pPr>
              <w:widowControl w:val="0"/>
              <w:spacing w:line="240" w:lineRule="auto"/>
              <w:jc w:val="center"/>
              <w:rPr>
                <w:b/>
                <w:sz w:val="20"/>
                <w:szCs w:val="20"/>
                <w:lang w:val="ru-RU"/>
              </w:rPr>
            </w:pPr>
            <w:r>
              <w:rPr>
                <w:b/>
                <w:sz w:val="20"/>
                <w:szCs w:val="20"/>
                <w:lang w:val="ru-RU"/>
              </w:rPr>
              <w:t>Торжественное м</w:t>
            </w:r>
            <w:r w:rsidR="00E53396">
              <w:rPr>
                <w:b/>
                <w:sz w:val="20"/>
                <w:szCs w:val="20"/>
                <w:lang w:val="ru-RU"/>
              </w:rPr>
              <w:t>ероприятие, посвященное 100-летию образования органов внутренних дел Чувашской Республики</w:t>
            </w:r>
          </w:p>
        </w:tc>
        <w:tc>
          <w:tcPr>
            <w:tcW w:w="6660" w:type="dxa"/>
            <w:shd w:val="clear" w:color="auto" w:fill="auto"/>
            <w:tcMar>
              <w:top w:w="100" w:type="dxa"/>
              <w:left w:w="100" w:type="dxa"/>
              <w:bottom w:w="100" w:type="dxa"/>
              <w:right w:w="100" w:type="dxa"/>
            </w:tcMar>
          </w:tcPr>
          <w:p w:rsidR="00E53396" w:rsidRPr="00B419EC" w:rsidRDefault="00E53396" w:rsidP="00B419EC">
            <w:pPr>
              <w:widowControl w:val="0"/>
              <w:spacing w:line="240" w:lineRule="auto"/>
              <w:ind w:left="69" w:firstLine="425"/>
              <w:rPr>
                <w:color w:val="222222"/>
                <w:sz w:val="20"/>
                <w:szCs w:val="20"/>
                <w:highlight w:val="white"/>
                <w:lang w:val="ru-RU"/>
              </w:rPr>
            </w:pPr>
            <w:r w:rsidRPr="00B419EC">
              <w:rPr>
                <w:color w:val="222222"/>
                <w:sz w:val="20"/>
                <w:szCs w:val="20"/>
                <w:highlight w:val="white"/>
                <w:lang w:val="ru-RU"/>
              </w:rPr>
              <w:t>6 июля 2020 года отмечается 100-летие</w:t>
            </w:r>
            <w:r w:rsidR="00B419EC" w:rsidRPr="00B419EC">
              <w:rPr>
                <w:color w:val="222222"/>
                <w:sz w:val="20"/>
                <w:szCs w:val="20"/>
                <w:highlight w:val="white"/>
                <w:lang w:val="ru-RU"/>
              </w:rPr>
              <w:t xml:space="preserve"> со дня образования органов внутренних дел Чувашской Республики.</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3396" w:rsidRPr="00124F2A" w:rsidRDefault="00E53396" w:rsidP="00A61164">
            <w:pPr>
              <w:widowControl w:val="0"/>
              <w:shd w:val="clear" w:color="auto" w:fill="FFFFFF"/>
              <w:spacing w:line="240" w:lineRule="auto"/>
              <w:jc w:val="center"/>
              <w:rPr>
                <w:b/>
                <w:color w:val="262626"/>
                <w:sz w:val="20"/>
                <w:szCs w:val="20"/>
                <w:highlight w:val="white"/>
              </w:rPr>
            </w:pPr>
            <w:proofErr w:type="spellStart"/>
            <w:r w:rsidRPr="00124F2A">
              <w:rPr>
                <w:b/>
                <w:color w:val="262626"/>
                <w:sz w:val="20"/>
                <w:szCs w:val="20"/>
                <w:highlight w:val="white"/>
              </w:rPr>
              <w:t>Врио</w:t>
            </w:r>
            <w:proofErr w:type="spellEnd"/>
            <w:r w:rsidRPr="00124F2A">
              <w:rPr>
                <w:b/>
                <w:color w:val="262626"/>
                <w:sz w:val="20"/>
                <w:szCs w:val="20"/>
                <w:highlight w:val="white"/>
              </w:rPr>
              <w:t xml:space="preserve"> Главы Чувашской Республики</w:t>
            </w:r>
          </w:p>
          <w:p w:rsidR="00E53396" w:rsidRPr="00124F2A" w:rsidRDefault="00E53396" w:rsidP="00A61164">
            <w:pPr>
              <w:widowControl w:val="0"/>
              <w:shd w:val="clear" w:color="auto" w:fill="FFFFFF"/>
              <w:spacing w:line="240" w:lineRule="auto"/>
              <w:jc w:val="center"/>
              <w:rPr>
                <w:b/>
                <w:color w:val="262626"/>
                <w:sz w:val="20"/>
                <w:szCs w:val="20"/>
                <w:highlight w:val="white"/>
              </w:rPr>
            </w:pPr>
            <w:r w:rsidRPr="00124F2A">
              <w:rPr>
                <w:b/>
                <w:color w:val="262626"/>
                <w:sz w:val="20"/>
                <w:szCs w:val="20"/>
                <w:highlight w:val="white"/>
              </w:rPr>
              <w:t>О.А. Николаев</w:t>
            </w:r>
          </w:p>
        </w:tc>
        <w:tc>
          <w:tcPr>
            <w:tcW w:w="168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E53396" w:rsidRPr="00124F2A" w:rsidRDefault="00E53396" w:rsidP="006E19AF">
            <w:pPr>
              <w:widowControl w:val="0"/>
              <w:shd w:val="clear" w:color="auto" w:fill="FFFFFF"/>
              <w:spacing w:line="240" w:lineRule="auto"/>
              <w:rPr>
                <w:b/>
                <w:sz w:val="20"/>
                <w:szCs w:val="20"/>
              </w:rPr>
            </w:pPr>
            <w:r w:rsidRPr="00124F2A">
              <w:rPr>
                <w:b/>
                <w:sz w:val="20"/>
                <w:szCs w:val="20"/>
              </w:rPr>
              <w:t>Пресс-служба Администрации Главы Чувашской Республики,</w:t>
            </w:r>
          </w:p>
          <w:p w:rsidR="00E53396" w:rsidRPr="00124F2A" w:rsidRDefault="00E53396" w:rsidP="006E19AF">
            <w:pPr>
              <w:widowControl w:val="0"/>
              <w:shd w:val="clear" w:color="auto" w:fill="FFFFFF"/>
              <w:spacing w:line="240" w:lineRule="auto"/>
              <w:rPr>
                <w:b/>
                <w:sz w:val="20"/>
                <w:szCs w:val="20"/>
              </w:rPr>
            </w:pPr>
            <w:r w:rsidRPr="00124F2A">
              <w:rPr>
                <w:b/>
                <w:sz w:val="20"/>
                <w:szCs w:val="20"/>
              </w:rPr>
              <w:t>39-35-71,</w:t>
            </w:r>
          </w:p>
          <w:p w:rsidR="00E53396" w:rsidRDefault="00E53396" w:rsidP="006E19AF">
            <w:pPr>
              <w:widowControl w:val="0"/>
              <w:shd w:val="clear" w:color="auto" w:fill="FFFFFF"/>
              <w:spacing w:line="240" w:lineRule="auto"/>
              <w:rPr>
                <w:b/>
                <w:sz w:val="20"/>
                <w:szCs w:val="20"/>
                <w:lang w:val="ru-RU"/>
              </w:rPr>
            </w:pPr>
            <w:r w:rsidRPr="00124F2A">
              <w:rPr>
                <w:b/>
                <w:sz w:val="20"/>
                <w:szCs w:val="20"/>
              </w:rPr>
              <w:t>39-35-72</w:t>
            </w:r>
          </w:p>
          <w:p w:rsidR="00B419EC" w:rsidRDefault="00B419EC" w:rsidP="006E19AF">
            <w:pPr>
              <w:widowControl w:val="0"/>
              <w:shd w:val="clear" w:color="auto" w:fill="FFFFFF"/>
              <w:spacing w:line="240" w:lineRule="auto"/>
              <w:rPr>
                <w:b/>
                <w:sz w:val="20"/>
                <w:szCs w:val="20"/>
                <w:lang w:val="ru-RU"/>
              </w:rPr>
            </w:pPr>
          </w:p>
          <w:p w:rsidR="00B419EC" w:rsidRPr="00B419EC" w:rsidRDefault="00B419EC" w:rsidP="006E19AF">
            <w:pPr>
              <w:widowControl w:val="0"/>
              <w:shd w:val="clear" w:color="auto" w:fill="FFFFFF"/>
              <w:spacing w:line="240" w:lineRule="auto"/>
              <w:rPr>
                <w:sz w:val="20"/>
                <w:szCs w:val="20"/>
                <w:lang w:val="ru-RU"/>
              </w:rPr>
            </w:pPr>
            <w:r w:rsidRPr="00B419EC">
              <w:rPr>
                <w:sz w:val="20"/>
                <w:szCs w:val="20"/>
                <w:lang w:val="ru-RU"/>
              </w:rPr>
              <w:t>Пресс-служба МВД по Чувашской Республике</w:t>
            </w:r>
          </w:p>
          <w:p w:rsidR="00B419EC" w:rsidRPr="00B419EC" w:rsidRDefault="00B419EC" w:rsidP="006E19AF">
            <w:pPr>
              <w:widowControl w:val="0"/>
              <w:shd w:val="clear" w:color="auto" w:fill="FFFFFF"/>
              <w:spacing w:line="240" w:lineRule="auto"/>
              <w:rPr>
                <w:sz w:val="20"/>
                <w:szCs w:val="20"/>
                <w:lang w:val="ru-RU"/>
              </w:rPr>
            </w:pPr>
            <w:r w:rsidRPr="00B419EC">
              <w:rPr>
                <w:sz w:val="20"/>
                <w:szCs w:val="20"/>
                <w:lang w:val="ru-RU"/>
              </w:rPr>
              <w:t>24-14-30</w:t>
            </w:r>
          </w:p>
          <w:p w:rsidR="00B419EC" w:rsidRPr="00B419EC" w:rsidRDefault="00B419EC" w:rsidP="006E19AF">
            <w:pPr>
              <w:widowControl w:val="0"/>
              <w:shd w:val="clear" w:color="auto" w:fill="FFFFFF"/>
              <w:spacing w:line="240" w:lineRule="auto"/>
              <w:rPr>
                <w:b/>
                <w:sz w:val="20"/>
                <w:szCs w:val="20"/>
                <w:lang w:val="ru-RU"/>
              </w:rPr>
            </w:pPr>
            <w:r w:rsidRPr="00B419EC">
              <w:rPr>
                <w:sz w:val="20"/>
                <w:szCs w:val="20"/>
                <w:lang w:val="ru-RU"/>
              </w:rPr>
              <w:t>24-12-36</w:t>
            </w:r>
          </w:p>
        </w:tc>
      </w:tr>
      <w:tr w:rsidR="00B419EC" w:rsidRPr="00124F2A">
        <w:trPr>
          <w:trHeight w:val="400"/>
        </w:trPr>
        <w:tc>
          <w:tcPr>
            <w:tcW w:w="1605" w:type="dxa"/>
            <w:vMerge/>
            <w:shd w:val="clear" w:color="auto" w:fill="auto"/>
            <w:tcMar>
              <w:top w:w="100" w:type="dxa"/>
              <w:left w:w="100" w:type="dxa"/>
              <w:bottom w:w="100" w:type="dxa"/>
              <w:right w:w="100" w:type="dxa"/>
            </w:tcMar>
          </w:tcPr>
          <w:p w:rsidR="00B419EC" w:rsidRPr="00124F2A" w:rsidRDefault="00B419EC" w:rsidP="00124F2A">
            <w:pPr>
              <w:widowControl w:val="0"/>
              <w:spacing w:line="240" w:lineRule="auto"/>
              <w:rPr>
                <w:sz w:val="20"/>
                <w:szCs w:val="20"/>
              </w:rPr>
            </w:pP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19EC" w:rsidRDefault="00B419EC" w:rsidP="00124F2A">
            <w:pPr>
              <w:widowControl w:val="0"/>
              <w:shd w:val="clear" w:color="auto" w:fill="FFFFFF"/>
              <w:spacing w:line="240" w:lineRule="auto"/>
              <w:jc w:val="center"/>
              <w:rPr>
                <w:b/>
                <w:sz w:val="20"/>
                <w:szCs w:val="20"/>
                <w:lang w:val="ru-RU"/>
              </w:rPr>
            </w:pPr>
            <w:r>
              <w:rPr>
                <w:b/>
                <w:sz w:val="20"/>
                <w:szCs w:val="20"/>
                <w:lang w:val="ru-RU"/>
              </w:rPr>
              <w:t>11.30</w:t>
            </w:r>
          </w:p>
          <w:p w:rsidR="00B419EC" w:rsidRDefault="00B419EC" w:rsidP="00124F2A">
            <w:pPr>
              <w:widowControl w:val="0"/>
              <w:shd w:val="clear" w:color="auto" w:fill="FFFFFF"/>
              <w:spacing w:line="240" w:lineRule="auto"/>
              <w:jc w:val="center"/>
              <w:rPr>
                <w:b/>
                <w:sz w:val="20"/>
                <w:szCs w:val="20"/>
                <w:lang w:val="ru-RU"/>
              </w:rPr>
            </w:pPr>
          </w:p>
          <w:p w:rsidR="00B419EC" w:rsidRPr="00B419EC" w:rsidRDefault="00B419EC" w:rsidP="00124F2A">
            <w:pPr>
              <w:widowControl w:val="0"/>
              <w:shd w:val="clear" w:color="auto" w:fill="FFFFFF"/>
              <w:spacing w:line="240" w:lineRule="auto"/>
              <w:jc w:val="center"/>
              <w:rPr>
                <w:i/>
                <w:sz w:val="20"/>
                <w:szCs w:val="20"/>
                <w:lang w:val="ru-RU"/>
              </w:rPr>
            </w:pPr>
            <w:r w:rsidRPr="00B419EC">
              <w:rPr>
                <w:i/>
                <w:sz w:val="20"/>
                <w:szCs w:val="20"/>
                <w:lang w:val="ru-RU"/>
              </w:rPr>
              <w:t>Президентскийбульвар</w:t>
            </w:r>
            <w:proofErr w:type="gramStart"/>
            <w:r w:rsidRPr="00B419EC">
              <w:rPr>
                <w:i/>
                <w:sz w:val="20"/>
                <w:szCs w:val="20"/>
                <w:lang w:val="ru-RU"/>
              </w:rPr>
              <w:t>,д</w:t>
            </w:r>
            <w:proofErr w:type="gramEnd"/>
            <w:r w:rsidRPr="00B419EC">
              <w:rPr>
                <w:i/>
                <w:sz w:val="20"/>
                <w:szCs w:val="20"/>
                <w:lang w:val="ru-RU"/>
              </w:rPr>
              <w:t>.10, 15 этаж, зал совещаний</w:t>
            </w: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19EC" w:rsidRDefault="00B419EC" w:rsidP="00B419EC">
            <w:pPr>
              <w:widowControl w:val="0"/>
              <w:spacing w:line="240" w:lineRule="auto"/>
              <w:jc w:val="center"/>
              <w:rPr>
                <w:b/>
                <w:sz w:val="20"/>
                <w:szCs w:val="20"/>
                <w:lang w:val="ru-RU"/>
              </w:rPr>
            </w:pPr>
            <w:r>
              <w:rPr>
                <w:b/>
                <w:sz w:val="20"/>
                <w:szCs w:val="20"/>
                <w:lang w:val="ru-RU"/>
              </w:rPr>
              <w:t xml:space="preserve">Совещание по вопросам деятельности Республиканской службы единого заказчика </w:t>
            </w:r>
          </w:p>
        </w:tc>
        <w:tc>
          <w:tcPr>
            <w:tcW w:w="6660" w:type="dxa"/>
            <w:shd w:val="clear" w:color="auto" w:fill="auto"/>
            <w:tcMar>
              <w:top w:w="100" w:type="dxa"/>
              <w:left w:w="100" w:type="dxa"/>
              <w:bottom w:w="100" w:type="dxa"/>
              <w:right w:w="100" w:type="dxa"/>
            </w:tcMar>
          </w:tcPr>
          <w:p w:rsidR="00B419EC" w:rsidRPr="00B419EC" w:rsidRDefault="00B419EC" w:rsidP="00B419EC">
            <w:pPr>
              <w:widowControl w:val="0"/>
              <w:spacing w:line="240" w:lineRule="auto"/>
              <w:ind w:left="69" w:firstLine="425"/>
              <w:rPr>
                <w:color w:val="222222"/>
                <w:sz w:val="20"/>
                <w:szCs w:val="20"/>
                <w:highlight w:val="white"/>
                <w:lang w:val="ru-RU"/>
              </w:rPr>
            </w:pPr>
          </w:p>
        </w:tc>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419EC" w:rsidRPr="00124F2A" w:rsidRDefault="00B419EC" w:rsidP="00B419EC">
            <w:pPr>
              <w:widowControl w:val="0"/>
              <w:shd w:val="clear" w:color="auto" w:fill="FFFFFF"/>
              <w:spacing w:line="240" w:lineRule="auto"/>
              <w:jc w:val="center"/>
              <w:rPr>
                <w:b/>
                <w:color w:val="262626"/>
                <w:sz w:val="20"/>
                <w:szCs w:val="20"/>
                <w:highlight w:val="white"/>
              </w:rPr>
            </w:pPr>
            <w:proofErr w:type="spellStart"/>
            <w:r w:rsidRPr="00124F2A">
              <w:rPr>
                <w:b/>
                <w:color w:val="262626"/>
                <w:sz w:val="20"/>
                <w:szCs w:val="20"/>
                <w:highlight w:val="white"/>
              </w:rPr>
              <w:t>Врио</w:t>
            </w:r>
            <w:proofErr w:type="spellEnd"/>
            <w:r w:rsidRPr="00124F2A">
              <w:rPr>
                <w:b/>
                <w:color w:val="262626"/>
                <w:sz w:val="20"/>
                <w:szCs w:val="20"/>
                <w:highlight w:val="white"/>
              </w:rPr>
              <w:t xml:space="preserve"> Главы Чувашской Республики</w:t>
            </w:r>
          </w:p>
          <w:p w:rsidR="00B419EC" w:rsidRPr="00124F2A" w:rsidRDefault="00B419EC" w:rsidP="00B419EC">
            <w:pPr>
              <w:widowControl w:val="0"/>
              <w:shd w:val="clear" w:color="auto" w:fill="FFFFFF"/>
              <w:spacing w:line="240" w:lineRule="auto"/>
              <w:jc w:val="center"/>
              <w:rPr>
                <w:b/>
                <w:color w:val="262626"/>
                <w:sz w:val="20"/>
                <w:szCs w:val="20"/>
                <w:highlight w:val="white"/>
              </w:rPr>
            </w:pPr>
            <w:r w:rsidRPr="00124F2A">
              <w:rPr>
                <w:b/>
                <w:color w:val="262626"/>
                <w:sz w:val="20"/>
                <w:szCs w:val="20"/>
                <w:highlight w:val="white"/>
              </w:rPr>
              <w:t>О.А. Николаев</w:t>
            </w:r>
          </w:p>
        </w:tc>
        <w:tc>
          <w:tcPr>
            <w:tcW w:w="168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B419EC" w:rsidRPr="00124F2A" w:rsidRDefault="00B419EC" w:rsidP="006E19AF">
            <w:pPr>
              <w:widowControl w:val="0"/>
              <w:shd w:val="clear" w:color="auto" w:fill="FFFFFF"/>
              <w:spacing w:line="240" w:lineRule="auto"/>
              <w:rPr>
                <w:b/>
                <w:sz w:val="20"/>
                <w:szCs w:val="20"/>
              </w:rPr>
            </w:pPr>
            <w:r w:rsidRPr="00124F2A">
              <w:rPr>
                <w:b/>
                <w:sz w:val="20"/>
                <w:szCs w:val="20"/>
              </w:rPr>
              <w:t>Пресс-служба Администрации Главы Чувашской Республики,</w:t>
            </w:r>
          </w:p>
          <w:p w:rsidR="00B419EC" w:rsidRPr="00124F2A" w:rsidRDefault="00B419EC" w:rsidP="006E19AF">
            <w:pPr>
              <w:widowControl w:val="0"/>
              <w:shd w:val="clear" w:color="auto" w:fill="FFFFFF"/>
              <w:spacing w:line="240" w:lineRule="auto"/>
              <w:rPr>
                <w:b/>
                <w:sz w:val="20"/>
                <w:szCs w:val="20"/>
              </w:rPr>
            </w:pPr>
            <w:r w:rsidRPr="00124F2A">
              <w:rPr>
                <w:b/>
                <w:sz w:val="20"/>
                <w:szCs w:val="20"/>
              </w:rPr>
              <w:t>39-35-71,</w:t>
            </w:r>
          </w:p>
          <w:p w:rsidR="00B419EC" w:rsidRDefault="00B419EC" w:rsidP="006E19AF">
            <w:pPr>
              <w:widowControl w:val="0"/>
              <w:shd w:val="clear" w:color="auto" w:fill="FFFFFF"/>
              <w:spacing w:line="240" w:lineRule="auto"/>
              <w:rPr>
                <w:b/>
                <w:sz w:val="20"/>
                <w:szCs w:val="20"/>
                <w:lang w:val="ru-RU"/>
              </w:rPr>
            </w:pPr>
            <w:r w:rsidRPr="00124F2A">
              <w:rPr>
                <w:b/>
                <w:sz w:val="20"/>
                <w:szCs w:val="20"/>
              </w:rPr>
              <w:t>39-35-72</w:t>
            </w:r>
          </w:p>
          <w:p w:rsidR="00B419EC" w:rsidRPr="00124F2A" w:rsidRDefault="00B419EC" w:rsidP="006E19AF">
            <w:pPr>
              <w:widowControl w:val="0"/>
              <w:shd w:val="clear" w:color="auto" w:fill="FFFFFF"/>
              <w:spacing w:line="240" w:lineRule="auto"/>
              <w:rPr>
                <w:b/>
                <w:sz w:val="20"/>
                <w:szCs w:val="20"/>
              </w:rPr>
            </w:pPr>
          </w:p>
        </w:tc>
      </w:tr>
      <w:tr w:rsidR="00B419EC" w:rsidRPr="00124F2A">
        <w:trPr>
          <w:trHeight w:val="400"/>
        </w:trPr>
        <w:tc>
          <w:tcPr>
            <w:tcW w:w="1605" w:type="dxa"/>
            <w:vMerge/>
            <w:shd w:val="clear" w:color="auto" w:fill="auto"/>
            <w:tcMar>
              <w:top w:w="100" w:type="dxa"/>
              <w:left w:w="100" w:type="dxa"/>
              <w:bottom w:w="100" w:type="dxa"/>
              <w:right w:w="100" w:type="dxa"/>
            </w:tcMar>
          </w:tcPr>
          <w:p w:rsidR="00B419EC" w:rsidRPr="00124F2A" w:rsidRDefault="00B419EC" w:rsidP="00124F2A">
            <w:pPr>
              <w:widowControl w:val="0"/>
              <w:spacing w:line="240" w:lineRule="auto"/>
              <w:rPr>
                <w:sz w:val="20"/>
                <w:szCs w:val="20"/>
              </w:rPr>
            </w:pP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19EC" w:rsidRDefault="00B419EC" w:rsidP="00124F2A">
            <w:pPr>
              <w:widowControl w:val="0"/>
              <w:shd w:val="clear" w:color="auto" w:fill="FFFFFF"/>
              <w:spacing w:line="240" w:lineRule="auto"/>
              <w:jc w:val="center"/>
              <w:rPr>
                <w:b/>
                <w:sz w:val="20"/>
                <w:szCs w:val="20"/>
                <w:lang w:val="ru-RU"/>
              </w:rPr>
            </w:pPr>
          </w:p>
          <w:p w:rsidR="00B419EC" w:rsidRPr="00B419EC" w:rsidRDefault="00B419EC" w:rsidP="00124F2A">
            <w:pPr>
              <w:widowControl w:val="0"/>
              <w:shd w:val="clear" w:color="auto" w:fill="FFFFFF"/>
              <w:spacing w:line="240" w:lineRule="auto"/>
              <w:jc w:val="center"/>
              <w:rPr>
                <w:i/>
                <w:sz w:val="20"/>
                <w:szCs w:val="20"/>
                <w:lang w:val="ru-RU"/>
              </w:rPr>
            </w:pPr>
            <w:r>
              <w:rPr>
                <w:i/>
                <w:sz w:val="20"/>
                <w:szCs w:val="20"/>
                <w:lang w:val="ru-RU"/>
              </w:rPr>
              <w:t>По отдельной программе</w:t>
            </w: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19EC" w:rsidRDefault="00B419EC" w:rsidP="00124F2A">
            <w:pPr>
              <w:widowControl w:val="0"/>
              <w:spacing w:line="240" w:lineRule="auto"/>
              <w:jc w:val="center"/>
              <w:rPr>
                <w:b/>
                <w:sz w:val="20"/>
                <w:szCs w:val="20"/>
                <w:lang w:val="ru-RU"/>
              </w:rPr>
            </w:pPr>
            <w:r>
              <w:rPr>
                <w:b/>
                <w:sz w:val="20"/>
                <w:szCs w:val="20"/>
                <w:lang w:val="ru-RU"/>
              </w:rPr>
              <w:t>Выезд в Мариинско-Посадский район</w:t>
            </w:r>
          </w:p>
        </w:tc>
        <w:tc>
          <w:tcPr>
            <w:tcW w:w="6660" w:type="dxa"/>
            <w:shd w:val="clear" w:color="auto" w:fill="auto"/>
            <w:tcMar>
              <w:top w:w="100" w:type="dxa"/>
              <w:left w:w="100" w:type="dxa"/>
              <w:bottom w:w="100" w:type="dxa"/>
              <w:right w:w="100" w:type="dxa"/>
            </w:tcMar>
          </w:tcPr>
          <w:p w:rsidR="00B419EC" w:rsidRPr="00B419EC" w:rsidRDefault="00B419EC" w:rsidP="00B419EC">
            <w:pPr>
              <w:widowControl w:val="0"/>
              <w:spacing w:line="240" w:lineRule="auto"/>
              <w:ind w:left="69" w:firstLine="425"/>
              <w:rPr>
                <w:color w:val="222222"/>
                <w:sz w:val="20"/>
                <w:szCs w:val="20"/>
                <w:highlight w:val="white"/>
                <w:lang w:val="ru-RU"/>
              </w:rPr>
            </w:pPr>
          </w:p>
        </w:tc>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419EC" w:rsidRPr="00124F2A" w:rsidRDefault="00B419EC" w:rsidP="00A61164">
            <w:pPr>
              <w:widowControl w:val="0"/>
              <w:shd w:val="clear" w:color="auto" w:fill="FFFFFF"/>
              <w:spacing w:line="240" w:lineRule="auto"/>
              <w:jc w:val="center"/>
              <w:rPr>
                <w:b/>
                <w:color w:val="262626"/>
                <w:sz w:val="20"/>
                <w:szCs w:val="20"/>
                <w:highlight w:val="white"/>
              </w:rPr>
            </w:pPr>
            <w:proofErr w:type="spellStart"/>
            <w:r w:rsidRPr="00124F2A">
              <w:rPr>
                <w:b/>
                <w:color w:val="262626"/>
                <w:sz w:val="20"/>
                <w:szCs w:val="20"/>
                <w:highlight w:val="white"/>
              </w:rPr>
              <w:t>Врио</w:t>
            </w:r>
            <w:proofErr w:type="spellEnd"/>
            <w:r w:rsidRPr="00124F2A">
              <w:rPr>
                <w:b/>
                <w:color w:val="262626"/>
                <w:sz w:val="20"/>
                <w:szCs w:val="20"/>
                <w:highlight w:val="white"/>
              </w:rPr>
              <w:t xml:space="preserve"> Главы Чувашской Республики</w:t>
            </w:r>
          </w:p>
          <w:p w:rsidR="00B419EC" w:rsidRPr="00124F2A" w:rsidRDefault="00B419EC" w:rsidP="00A61164">
            <w:pPr>
              <w:widowControl w:val="0"/>
              <w:shd w:val="clear" w:color="auto" w:fill="FFFFFF"/>
              <w:spacing w:line="240" w:lineRule="auto"/>
              <w:jc w:val="center"/>
              <w:rPr>
                <w:b/>
                <w:color w:val="262626"/>
                <w:sz w:val="20"/>
                <w:szCs w:val="20"/>
                <w:highlight w:val="white"/>
              </w:rPr>
            </w:pPr>
            <w:r w:rsidRPr="00124F2A">
              <w:rPr>
                <w:b/>
                <w:color w:val="262626"/>
                <w:sz w:val="20"/>
                <w:szCs w:val="20"/>
                <w:highlight w:val="white"/>
              </w:rPr>
              <w:t>О.А. Николаев</w:t>
            </w:r>
          </w:p>
        </w:tc>
        <w:tc>
          <w:tcPr>
            <w:tcW w:w="168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B419EC" w:rsidRPr="00124F2A" w:rsidRDefault="00B419EC" w:rsidP="006E19AF">
            <w:pPr>
              <w:widowControl w:val="0"/>
              <w:shd w:val="clear" w:color="auto" w:fill="FFFFFF"/>
              <w:spacing w:line="240" w:lineRule="auto"/>
              <w:rPr>
                <w:b/>
                <w:sz w:val="20"/>
                <w:szCs w:val="20"/>
              </w:rPr>
            </w:pPr>
            <w:r w:rsidRPr="00124F2A">
              <w:rPr>
                <w:b/>
                <w:sz w:val="20"/>
                <w:szCs w:val="20"/>
              </w:rPr>
              <w:t>Пресс-служба Администрации Главы Чувашской Республики,</w:t>
            </w:r>
          </w:p>
          <w:p w:rsidR="00B419EC" w:rsidRPr="00124F2A" w:rsidRDefault="00B419EC" w:rsidP="006E19AF">
            <w:pPr>
              <w:widowControl w:val="0"/>
              <w:shd w:val="clear" w:color="auto" w:fill="FFFFFF"/>
              <w:spacing w:line="240" w:lineRule="auto"/>
              <w:rPr>
                <w:b/>
                <w:sz w:val="20"/>
                <w:szCs w:val="20"/>
              </w:rPr>
            </w:pPr>
            <w:r w:rsidRPr="00124F2A">
              <w:rPr>
                <w:b/>
                <w:sz w:val="20"/>
                <w:szCs w:val="20"/>
              </w:rPr>
              <w:t>39-35-71,</w:t>
            </w:r>
          </w:p>
          <w:p w:rsidR="00B419EC" w:rsidRDefault="00B419EC" w:rsidP="006E19AF">
            <w:pPr>
              <w:widowControl w:val="0"/>
              <w:shd w:val="clear" w:color="auto" w:fill="FFFFFF"/>
              <w:spacing w:line="240" w:lineRule="auto"/>
              <w:rPr>
                <w:b/>
                <w:sz w:val="20"/>
                <w:szCs w:val="20"/>
                <w:lang w:val="ru-RU"/>
              </w:rPr>
            </w:pPr>
            <w:r w:rsidRPr="00124F2A">
              <w:rPr>
                <w:b/>
                <w:sz w:val="20"/>
                <w:szCs w:val="20"/>
              </w:rPr>
              <w:t>39-35-72</w:t>
            </w:r>
          </w:p>
          <w:p w:rsidR="00B419EC" w:rsidRPr="00124F2A" w:rsidRDefault="00B419EC" w:rsidP="006E19AF">
            <w:pPr>
              <w:widowControl w:val="0"/>
              <w:shd w:val="clear" w:color="auto" w:fill="FFFFFF"/>
              <w:spacing w:line="240" w:lineRule="auto"/>
              <w:rPr>
                <w:b/>
                <w:sz w:val="20"/>
                <w:szCs w:val="20"/>
              </w:rPr>
            </w:pPr>
          </w:p>
        </w:tc>
      </w:tr>
      <w:tr w:rsidR="00A07368" w:rsidRPr="00124F2A">
        <w:trPr>
          <w:trHeight w:val="400"/>
        </w:trPr>
        <w:tc>
          <w:tcPr>
            <w:tcW w:w="1605" w:type="dxa"/>
            <w:vMerge/>
            <w:shd w:val="clear" w:color="auto" w:fill="auto"/>
            <w:tcMar>
              <w:top w:w="100" w:type="dxa"/>
              <w:left w:w="100" w:type="dxa"/>
              <w:bottom w:w="100" w:type="dxa"/>
              <w:right w:w="100" w:type="dxa"/>
            </w:tcMar>
          </w:tcPr>
          <w:p w:rsidR="00A07368" w:rsidRPr="00124F2A" w:rsidRDefault="00A07368" w:rsidP="00124F2A">
            <w:pPr>
              <w:widowControl w:val="0"/>
              <w:pBdr>
                <w:top w:val="nil"/>
                <w:left w:val="nil"/>
                <w:bottom w:val="nil"/>
                <w:right w:val="nil"/>
                <w:between w:val="nil"/>
              </w:pBdr>
              <w:spacing w:line="240" w:lineRule="auto"/>
              <w:jc w:val="both"/>
              <w:rPr>
                <w:sz w:val="20"/>
                <w:szCs w:val="20"/>
              </w:rPr>
            </w:pPr>
          </w:p>
        </w:tc>
        <w:tc>
          <w:tcPr>
            <w:tcW w:w="1755" w:type="dxa"/>
            <w:shd w:val="clear" w:color="auto" w:fill="auto"/>
            <w:tcMar>
              <w:top w:w="100" w:type="dxa"/>
              <w:left w:w="100" w:type="dxa"/>
              <w:bottom w:w="100" w:type="dxa"/>
              <w:right w:w="100" w:type="dxa"/>
            </w:tcMar>
          </w:tcPr>
          <w:p w:rsidR="00A07368" w:rsidRPr="00124F2A" w:rsidRDefault="00642579" w:rsidP="00124F2A">
            <w:pPr>
              <w:widowControl w:val="0"/>
              <w:pBdr>
                <w:top w:val="nil"/>
                <w:left w:val="nil"/>
                <w:bottom w:val="nil"/>
                <w:right w:val="nil"/>
                <w:between w:val="nil"/>
              </w:pBdr>
              <w:spacing w:line="240" w:lineRule="auto"/>
              <w:jc w:val="center"/>
              <w:rPr>
                <w:sz w:val="20"/>
                <w:szCs w:val="20"/>
              </w:rPr>
            </w:pPr>
            <w:r w:rsidRPr="00124F2A">
              <w:rPr>
                <w:sz w:val="20"/>
                <w:szCs w:val="20"/>
              </w:rPr>
              <w:t>13.00</w:t>
            </w:r>
          </w:p>
          <w:p w:rsidR="00A07368" w:rsidRPr="00124F2A" w:rsidRDefault="00A07368" w:rsidP="00124F2A">
            <w:pPr>
              <w:widowControl w:val="0"/>
              <w:pBdr>
                <w:top w:val="nil"/>
                <w:left w:val="nil"/>
                <w:bottom w:val="nil"/>
                <w:right w:val="nil"/>
                <w:between w:val="nil"/>
              </w:pBdr>
              <w:spacing w:line="240" w:lineRule="auto"/>
              <w:jc w:val="center"/>
              <w:rPr>
                <w:sz w:val="20"/>
                <w:szCs w:val="20"/>
              </w:rPr>
            </w:pPr>
          </w:p>
          <w:p w:rsidR="00A07368" w:rsidRPr="00117934" w:rsidRDefault="00117934" w:rsidP="00124F2A">
            <w:pPr>
              <w:widowControl w:val="0"/>
              <w:shd w:val="clear" w:color="auto" w:fill="FFFFFF"/>
              <w:spacing w:line="240" w:lineRule="auto"/>
              <w:jc w:val="center"/>
              <w:rPr>
                <w:sz w:val="20"/>
                <w:szCs w:val="20"/>
                <w:lang w:val="ru-RU"/>
              </w:rPr>
            </w:pPr>
            <w:r>
              <w:rPr>
                <w:sz w:val="20"/>
                <w:szCs w:val="20"/>
                <w:lang w:val="ru-RU"/>
              </w:rPr>
              <w:t>в</w:t>
            </w:r>
            <w:proofErr w:type="spellStart"/>
            <w:r w:rsidR="00642579" w:rsidRPr="00124F2A">
              <w:rPr>
                <w:sz w:val="20"/>
                <w:szCs w:val="20"/>
              </w:rPr>
              <w:t>ремя</w:t>
            </w:r>
            <w:proofErr w:type="spellEnd"/>
            <w:r w:rsidR="00642579" w:rsidRPr="00124F2A">
              <w:rPr>
                <w:sz w:val="20"/>
                <w:szCs w:val="20"/>
              </w:rPr>
              <w:t xml:space="preserve"> выезда</w:t>
            </w:r>
            <w:r>
              <w:rPr>
                <w:sz w:val="20"/>
                <w:szCs w:val="20"/>
                <w:lang w:val="ru-RU"/>
              </w:rPr>
              <w:t xml:space="preserve"> – </w:t>
            </w:r>
          </w:p>
          <w:p w:rsidR="00A07368" w:rsidRPr="00124F2A" w:rsidRDefault="00124F2A" w:rsidP="00124F2A">
            <w:pPr>
              <w:widowControl w:val="0"/>
              <w:shd w:val="clear" w:color="auto" w:fill="FFFFFF"/>
              <w:spacing w:line="240" w:lineRule="auto"/>
              <w:jc w:val="center"/>
              <w:rPr>
                <w:sz w:val="20"/>
                <w:szCs w:val="20"/>
              </w:rPr>
            </w:pPr>
            <w:r w:rsidRPr="00124F2A">
              <w:rPr>
                <w:sz w:val="20"/>
                <w:szCs w:val="20"/>
              </w:rPr>
              <w:t>11</w:t>
            </w:r>
            <w:r w:rsidRPr="00124F2A">
              <w:rPr>
                <w:sz w:val="20"/>
                <w:szCs w:val="20"/>
                <w:lang w:val="ru-RU"/>
              </w:rPr>
              <w:t>.</w:t>
            </w:r>
            <w:r w:rsidR="00642579" w:rsidRPr="00124F2A">
              <w:rPr>
                <w:sz w:val="20"/>
                <w:szCs w:val="20"/>
              </w:rPr>
              <w:t>30</w:t>
            </w:r>
          </w:p>
          <w:p w:rsidR="00A07368" w:rsidRPr="00124F2A" w:rsidRDefault="00642579" w:rsidP="00124F2A">
            <w:pPr>
              <w:widowControl w:val="0"/>
              <w:shd w:val="clear" w:color="auto" w:fill="FFFFFF"/>
              <w:spacing w:line="240" w:lineRule="auto"/>
              <w:jc w:val="center"/>
              <w:rPr>
                <w:sz w:val="20"/>
                <w:szCs w:val="20"/>
                <w:lang w:val="ru-RU"/>
              </w:rPr>
            </w:pPr>
            <w:r w:rsidRPr="00124F2A">
              <w:rPr>
                <w:sz w:val="20"/>
                <w:szCs w:val="20"/>
              </w:rPr>
              <w:t>(пл. Республики д.2)</w:t>
            </w:r>
          </w:p>
          <w:p w:rsidR="00124F2A" w:rsidRPr="00124F2A" w:rsidRDefault="00124F2A" w:rsidP="00124F2A">
            <w:pPr>
              <w:widowControl w:val="0"/>
              <w:shd w:val="clear" w:color="auto" w:fill="FFFFFF"/>
              <w:spacing w:line="240" w:lineRule="auto"/>
              <w:jc w:val="center"/>
              <w:rPr>
                <w:sz w:val="20"/>
                <w:szCs w:val="20"/>
                <w:lang w:val="ru-RU"/>
              </w:rPr>
            </w:pPr>
          </w:p>
          <w:p w:rsidR="00A07368" w:rsidRPr="00124F2A" w:rsidRDefault="00642579" w:rsidP="00124F2A">
            <w:pPr>
              <w:widowControl w:val="0"/>
              <w:shd w:val="clear" w:color="auto" w:fill="FFFFFF"/>
              <w:spacing w:line="240" w:lineRule="auto"/>
              <w:jc w:val="center"/>
              <w:rPr>
                <w:i/>
                <w:sz w:val="20"/>
                <w:szCs w:val="20"/>
              </w:rPr>
            </w:pPr>
            <w:r w:rsidRPr="00124F2A">
              <w:rPr>
                <w:i/>
                <w:sz w:val="20"/>
                <w:szCs w:val="20"/>
              </w:rPr>
              <w:t xml:space="preserve">а/д «Волга» - </w:t>
            </w:r>
            <w:proofErr w:type="spellStart"/>
            <w:r w:rsidRPr="00124F2A">
              <w:rPr>
                <w:i/>
                <w:sz w:val="20"/>
                <w:szCs w:val="20"/>
              </w:rPr>
              <w:t>Марпосад</w:t>
            </w:r>
            <w:proofErr w:type="spellEnd"/>
            <w:r w:rsidRPr="00124F2A">
              <w:rPr>
                <w:i/>
                <w:sz w:val="20"/>
                <w:szCs w:val="20"/>
              </w:rPr>
              <w:t xml:space="preserve"> – Октябрьско</w:t>
            </w:r>
            <w:proofErr w:type="gramStart"/>
            <w:r w:rsidRPr="00124F2A">
              <w:rPr>
                <w:i/>
                <w:sz w:val="20"/>
                <w:szCs w:val="20"/>
              </w:rPr>
              <w:t>е-</w:t>
            </w:r>
            <w:proofErr w:type="gramEnd"/>
            <w:r w:rsidRPr="00124F2A">
              <w:rPr>
                <w:i/>
                <w:sz w:val="20"/>
                <w:szCs w:val="20"/>
              </w:rPr>
              <w:t xml:space="preserve"> </w:t>
            </w:r>
            <w:proofErr w:type="spellStart"/>
            <w:r w:rsidRPr="00124F2A">
              <w:rPr>
                <w:i/>
                <w:sz w:val="20"/>
                <w:szCs w:val="20"/>
              </w:rPr>
              <w:t>Козловка</w:t>
            </w:r>
            <w:proofErr w:type="spellEnd"/>
            <w:r w:rsidRPr="00124F2A">
              <w:rPr>
                <w:i/>
                <w:sz w:val="20"/>
                <w:szCs w:val="20"/>
              </w:rPr>
              <w:t>, км 8+500 – км 18+500</w:t>
            </w:r>
          </w:p>
          <w:p w:rsidR="00A07368" w:rsidRPr="00124F2A" w:rsidRDefault="00A07368" w:rsidP="00124F2A">
            <w:pPr>
              <w:widowControl w:val="0"/>
              <w:pBdr>
                <w:top w:val="nil"/>
                <w:left w:val="nil"/>
                <w:bottom w:val="nil"/>
                <w:right w:val="nil"/>
                <w:between w:val="nil"/>
              </w:pBdr>
              <w:spacing w:line="240" w:lineRule="auto"/>
              <w:jc w:val="center"/>
              <w:rPr>
                <w:sz w:val="20"/>
                <w:szCs w:val="20"/>
              </w:rPr>
            </w:pPr>
          </w:p>
        </w:tc>
        <w:tc>
          <w:tcPr>
            <w:tcW w:w="2100" w:type="dxa"/>
            <w:shd w:val="clear" w:color="auto" w:fill="auto"/>
            <w:tcMar>
              <w:top w:w="100" w:type="dxa"/>
              <w:left w:w="100" w:type="dxa"/>
              <w:bottom w:w="100" w:type="dxa"/>
              <w:right w:w="100" w:type="dxa"/>
            </w:tcMar>
          </w:tcPr>
          <w:p w:rsidR="00A07368" w:rsidRPr="00124F2A" w:rsidRDefault="00642579" w:rsidP="00124F2A">
            <w:pPr>
              <w:widowControl w:val="0"/>
              <w:pBdr>
                <w:top w:val="nil"/>
                <w:left w:val="nil"/>
                <w:bottom w:val="nil"/>
                <w:right w:val="nil"/>
                <w:between w:val="nil"/>
              </w:pBdr>
              <w:spacing w:line="240" w:lineRule="auto"/>
              <w:jc w:val="center"/>
              <w:rPr>
                <w:sz w:val="20"/>
                <w:szCs w:val="20"/>
              </w:rPr>
            </w:pPr>
            <w:r w:rsidRPr="00124F2A">
              <w:rPr>
                <w:sz w:val="20"/>
                <w:szCs w:val="20"/>
              </w:rPr>
              <w:t xml:space="preserve">Рабочий выезд министра транспорта и дорожного хозяйства на объект капитального ремонта участка </w:t>
            </w:r>
            <w:proofErr w:type="spellStart"/>
            <w:r w:rsidRPr="00124F2A">
              <w:rPr>
                <w:sz w:val="20"/>
                <w:szCs w:val="20"/>
              </w:rPr>
              <w:t>а.д</w:t>
            </w:r>
            <w:proofErr w:type="spellEnd"/>
            <w:r w:rsidRPr="00124F2A">
              <w:rPr>
                <w:sz w:val="20"/>
                <w:szCs w:val="20"/>
              </w:rPr>
              <w:t xml:space="preserve">.  «Волга» - </w:t>
            </w:r>
            <w:proofErr w:type="spellStart"/>
            <w:r w:rsidRPr="00124F2A">
              <w:rPr>
                <w:sz w:val="20"/>
                <w:szCs w:val="20"/>
              </w:rPr>
              <w:t>Марпосад</w:t>
            </w:r>
            <w:proofErr w:type="spellEnd"/>
            <w:r w:rsidRPr="00124F2A">
              <w:rPr>
                <w:sz w:val="20"/>
                <w:szCs w:val="20"/>
              </w:rPr>
              <w:t xml:space="preserve"> – Октябрьско</w:t>
            </w:r>
            <w:proofErr w:type="gramStart"/>
            <w:r w:rsidRPr="00124F2A">
              <w:rPr>
                <w:sz w:val="20"/>
                <w:szCs w:val="20"/>
              </w:rPr>
              <w:t>е-</w:t>
            </w:r>
            <w:proofErr w:type="gramEnd"/>
            <w:r w:rsidRPr="00124F2A">
              <w:rPr>
                <w:sz w:val="20"/>
                <w:szCs w:val="20"/>
              </w:rPr>
              <w:t xml:space="preserve"> </w:t>
            </w:r>
            <w:proofErr w:type="spellStart"/>
            <w:r w:rsidRPr="00124F2A">
              <w:rPr>
                <w:sz w:val="20"/>
                <w:szCs w:val="20"/>
              </w:rPr>
              <w:t>Козловка</w:t>
            </w:r>
            <w:proofErr w:type="spellEnd"/>
          </w:p>
        </w:tc>
        <w:tc>
          <w:tcPr>
            <w:tcW w:w="6660" w:type="dxa"/>
            <w:shd w:val="clear" w:color="auto" w:fill="auto"/>
            <w:tcMar>
              <w:top w:w="100" w:type="dxa"/>
              <w:left w:w="100" w:type="dxa"/>
              <w:bottom w:w="100" w:type="dxa"/>
              <w:right w:w="100" w:type="dxa"/>
            </w:tcMar>
          </w:tcPr>
          <w:p w:rsidR="00A07368" w:rsidRPr="00124F2A" w:rsidRDefault="00642579" w:rsidP="00124F2A">
            <w:pPr>
              <w:widowControl w:val="0"/>
              <w:spacing w:line="240" w:lineRule="auto"/>
              <w:ind w:firstLine="494"/>
              <w:jc w:val="both"/>
              <w:rPr>
                <w:sz w:val="20"/>
                <w:szCs w:val="20"/>
              </w:rPr>
            </w:pPr>
            <w:r w:rsidRPr="00124F2A">
              <w:rPr>
                <w:sz w:val="20"/>
                <w:szCs w:val="20"/>
              </w:rPr>
              <w:t xml:space="preserve">Интернет-площадка стала официальной электронной приемной обращений граждан. На имя ВРИО Главы Чувашии Олега Николаева и министра транспорта Владимира Осипова приходят обращения от жителей, с просьбой ускорить ремонт участка </w:t>
            </w:r>
            <w:proofErr w:type="spellStart"/>
            <w:r w:rsidRPr="00124F2A">
              <w:rPr>
                <w:sz w:val="20"/>
                <w:szCs w:val="20"/>
              </w:rPr>
              <w:t>а.д</w:t>
            </w:r>
            <w:proofErr w:type="spellEnd"/>
            <w:r w:rsidRPr="00124F2A">
              <w:rPr>
                <w:sz w:val="20"/>
                <w:szCs w:val="20"/>
              </w:rPr>
              <w:t xml:space="preserve">.  «Волга» - </w:t>
            </w:r>
            <w:proofErr w:type="spellStart"/>
            <w:r w:rsidRPr="00124F2A">
              <w:rPr>
                <w:sz w:val="20"/>
                <w:szCs w:val="20"/>
              </w:rPr>
              <w:t>Марпосад</w:t>
            </w:r>
            <w:proofErr w:type="spellEnd"/>
            <w:r w:rsidRPr="00124F2A">
              <w:rPr>
                <w:sz w:val="20"/>
                <w:szCs w:val="20"/>
              </w:rPr>
              <w:t xml:space="preserve"> – Октябрьско</w:t>
            </w:r>
            <w:proofErr w:type="gramStart"/>
            <w:r w:rsidRPr="00124F2A">
              <w:rPr>
                <w:sz w:val="20"/>
                <w:szCs w:val="20"/>
              </w:rPr>
              <w:t>е-</w:t>
            </w:r>
            <w:proofErr w:type="gramEnd"/>
            <w:r w:rsidRPr="00124F2A">
              <w:rPr>
                <w:sz w:val="20"/>
                <w:szCs w:val="20"/>
              </w:rPr>
              <w:t xml:space="preserve"> </w:t>
            </w:r>
            <w:proofErr w:type="spellStart"/>
            <w:r w:rsidRPr="00124F2A">
              <w:rPr>
                <w:sz w:val="20"/>
                <w:szCs w:val="20"/>
              </w:rPr>
              <w:t>Козловка</w:t>
            </w:r>
            <w:proofErr w:type="spellEnd"/>
            <w:r w:rsidRPr="00124F2A">
              <w:rPr>
                <w:sz w:val="20"/>
                <w:szCs w:val="20"/>
              </w:rPr>
              <w:t>, который стартовал в этом году и остановился.</w:t>
            </w:r>
          </w:p>
          <w:p w:rsidR="00A07368" w:rsidRPr="00124F2A" w:rsidRDefault="00642579" w:rsidP="00124F2A">
            <w:pPr>
              <w:widowControl w:val="0"/>
              <w:spacing w:line="240" w:lineRule="auto"/>
              <w:ind w:firstLine="494"/>
              <w:jc w:val="both"/>
              <w:rPr>
                <w:sz w:val="20"/>
                <w:szCs w:val="20"/>
              </w:rPr>
            </w:pPr>
            <w:r w:rsidRPr="00124F2A">
              <w:rPr>
                <w:sz w:val="20"/>
                <w:szCs w:val="20"/>
              </w:rPr>
              <w:t>В рамках национального проекта «Безопасные и качественные автомобильные дороги» на капитальный ремонт в Мариинско-Посадском районе выделено 490 млн. рублей. Участок протяженностью 9,7 км будут ремонтировать в течение 3-лет (с 2020 – 2022 гг.) с технологическими перерывами.</w:t>
            </w:r>
          </w:p>
          <w:p w:rsidR="00A07368" w:rsidRPr="00124F2A" w:rsidRDefault="00642579" w:rsidP="00124F2A">
            <w:pPr>
              <w:widowControl w:val="0"/>
              <w:spacing w:line="240" w:lineRule="auto"/>
              <w:ind w:firstLine="494"/>
              <w:jc w:val="both"/>
              <w:rPr>
                <w:sz w:val="20"/>
                <w:szCs w:val="20"/>
              </w:rPr>
            </w:pPr>
            <w:r w:rsidRPr="00124F2A">
              <w:rPr>
                <w:sz w:val="20"/>
                <w:szCs w:val="20"/>
              </w:rPr>
              <w:t xml:space="preserve">На сегодняшний день объем выполненных работ на объекте составляет 41,4 млн. рублей, выполнены работы по восстановлению конструкции дорожной одежды                          </w:t>
            </w:r>
            <w:r w:rsidRPr="00124F2A">
              <w:rPr>
                <w:sz w:val="20"/>
                <w:szCs w:val="20"/>
              </w:rPr>
              <w:tab/>
              <w:t>(с исправлением земляного полотна и водоотвода) с укладкой асфальтобетона протяженностью 1,0 км. Дорожные работы на объекте будут продолжены.</w:t>
            </w:r>
          </w:p>
          <w:p w:rsidR="00A07368" w:rsidRPr="00124F2A" w:rsidRDefault="00642579" w:rsidP="00124F2A">
            <w:pPr>
              <w:widowControl w:val="0"/>
              <w:spacing w:line="240" w:lineRule="auto"/>
              <w:ind w:firstLine="494"/>
              <w:jc w:val="both"/>
              <w:rPr>
                <w:sz w:val="20"/>
                <w:szCs w:val="20"/>
              </w:rPr>
            </w:pPr>
            <w:r w:rsidRPr="00124F2A">
              <w:rPr>
                <w:sz w:val="20"/>
                <w:szCs w:val="20"/>
              </w:rPr>
              <w:t xml:space="preserve">В целях обеспечения беспрепятственного проезда в августе </w:t>
            </w:r>
            <w:proofErr w:type="spellStart"/>
            <w:r w:rsidRPr="00124F2A">
              <w:rPr>
                <w:sz w:val="20"/>
                <w:szCs w:val="20"/>
              </w:rPr>
              <w:t>т.г</w:t>
            </w:r>
            <w:proofErr w:type="spellEnd"/>
            <w:r w:rsidRPr="00124F2A">
              <w:rPr>
                <w:sz w:val="20"/>
                <w:szCs w:val="20"/>
              </w:rPr>
              <w:t xml:space="preserve">. дополнительно планируется произвести работы по восстановлению конструкции дорожной одежды                          </w:t>
            </w:r>
            <w:r w:rsidRPr="00124F2A">
              <w:rPr>
                <w:sz w:val="20"/>
                <w:szCs w:val="20"/>
              </w:rPr>
              <w:tab/>
              <w:t>с укладкой асфальтобетона протяженностью 2,0 км, на сумму 53,5 млн. рублей.</w:t>
            </w:r>
          </w:p>
          <w:p w:rsidR="00A07368" w:rsidRPr="00124F2A" w:rsidRDefault="00642579" w:rsidP="00124F2A">
            <w:pPr>
              <w:widowControl w:val="0"/>
              <w:pBdr>
                <w:top w:val="nil"/>
                <w:left w:val="nil"/>
                <w:bottom w:val="nil"/>
                <w:right w:val="nil"/>
                <w:between w:val="nil"/>
              </w:pBdr>
              <w:spacing w:line="240" w:lineRule="auto"/>
              <w:ind w:firstLine="494"/>
              <w:jc w:val="both"/>
              <w:rPr>
                <w:sz w:val="20"/>
                <w:szCs w:val="20"/>
              </w:rPr>
            </w:pPr>
            <w:r w:rsidRPr="00124F2A">
              <w:rPr>
                <w:sz w:val="20"/>
                <w:szCs w:val="20"/>
              </w:rPr>
              <w:t>В настоящее время Минтрансом Чувашии совместно с заказчиком КУ «</w:t>
            </w:r>
            <w:proofErr w:type="spellStart"/>
            <w:r w:rsidRPr="00124F2A">
              <w:rPr>
                <w:sz w:val="20"/>
                <w:szCs w:val="20"/>
              </w:rPr>
              <w:t>Чувашупрдор</w:t>
            </w:r>
            <w:proofErr w:type="spellEnd"/>
            <w:r w:rsidRPr="00124F2A">
              <w:rPr>
                <w:sz w:val="20"/>
                <w:szCs w:val="20"/>
              </w:rPr>
              <w:t>» прорабатывается вопрос выделения дополнительных финансовых сре</w:t>
            </w:r>
            <w:proofErr w:type="gramStart"/>
            <w:r w:rsidRPr="00124F2A">
              <w:rPr>
                <w:sz w:val="20"/>
                <w:szCs w:val="20"/>
              </w:rPr>
              <w:t>дств в р</w:t>
            </w:r>
            <w:proofErr w:type="gramEnd"/>
            <w:r w:rsidRPr="00124F2A">
              <w:rPr>
                <w:sz w:val="20"/>
                <w:szCs w:val="20"/>
              </w:rPr>
              <w:t xml:space="preserve">амках уточнения Закона Чувашской Республики от 28.11.2018 № 83 с учетом экономии по результатам проведения конкурсных процедур на определение исполнителей дорожных работ, в целях выполнения объемов работ по 2021-2022 гг. </w:t>
            </w:r>
          </w:p>
        </w:tc>
        <w:tc>
          <w:tcPr>
            <w:tcW w:w="1890" w:type="dxa"/>
            <w:shd w:val="clear" w:color="auto" w:fill="auto"/>
            <w:tcMar>
              <w:top w:w="100" w:type="dxa"/>
              <w:left w:w="100" w:type="dxa"/>
              <w:bottom w:w="100" w:type="dxa"/>
              <w:right w:w="100" w:type="dxa"/>
            </w:tcMar>
          </w:tcPr>
          <w:p w:rsidR="00A07368" w:rsidRPr="00124F2A" w:rsidRDefault="00642579" w:rsidP="00124F2A">
            <w:pPr>
              <w:widowControl w:val="0"/>
              <w:spacing w:line="240" w:lineRule="auto"/>
              <w:ind w:firstLine="40"/>
              <w:jc w:val="center"/>
              <w:rPr>
                <w:sz w:val="20"/>
                <w:szCs w:val="20"/>
                <w:highlight w:val="white"/>
              </w:rPr>
            </w:pPr>
            <w:r w:rsidRPr="00124F2A">
              <w:rPr>
                <w:sz w:val="20"/>
                <w:szCs w:val="20"/>
                <w:highlight w:val="white"/>
              </w:rPr>
              <w:t>Министр транспорта и дорожного хозяйства Чувашской Республики Владимир О</w:t>
            </w:r>
            <w:r w:rsidR="006F1D3F" w:rsidRPr="00124F2A">
              <w:rPr>
                <w:sz w:val="20"/>
                <w:szCs w:val="20"/>
                <w:highlight w:val="white"/>
              </w:rPr>
              <w:t>сипов, генеральный директор ООО</w:t>
            </w:r>
            <w:r w:rsidR="006F1D3F" w:rsidRPr="00124F2A">
              <w:rPr>
                <w:sz w:val="20"/>
                <w:szCs w:val="20"/>
                <w:highlight w:val="white"/>
                <w:lang w:val="en-US"/>
              </w:rPr>
              <w:t> </w:t>
            </w:r>
            <w:r w:rsidRPr="00124F2A">
              <w:rPr>
                <w:sz w:val="20"/>
                <w:szCs w:val="20"/>
                <w:highlight w:val="white"/>
              </w:rPr>
              <w:t>«</w:t>
            </w:r>
            <w:proofErr w:type="spellStart"/>
            <w:r w:rsidRPr="00124F2A">
              <w:rPr>
                <w:sz w:val="20"/>
                <w:szCs w:val="20"/>
                <w:highlight w:val="white"/>
              </w:rPr>
              <w:t>Воддорстрой</w:t>
            </w:r>
            <w:proofErr w:type="spellEnd"/>
            <w:r w:rsidRPr="00124F2A">
              <w:rPr>
                <w:sz w:val="20"/>
                <w:szCs w:val="20"/>
                <w:highlight w:val="white"/>
              </w:rPr>
              <w:t>» Федоров А.Н.</w:t>
            </w:r>
          </w:p>
          <w:p w:rsidR="00A07368" w:rsidRPr="00124F2A" w:rsidRDefault="00A07368" w:rsidP="00124F2A">
            <w:pPr>
              <w:widowControl w:val="0"/>
              <w:spacing w:line="240" w:lineRule="auto"/>
              <w:jc w:val="center"/>
              <w:rPr>
                <w:b/>
                <w:sz w:val="20"/>
                <w:szCs w:val="20"/>
              </w:rPr>
            </w:pPr>
          </w:p>
        </w:tc>
        <w:tc>
          <w:tcPr>
            <w:tcW w:w="1680" w:type="dxa"/>
            <w:shd w:val="clear" w:color="auto" w:fill="auto"/>
            <w:tcMar>
              <w:top w:w="100" w:type="dxa"/>
              <w:left w:w="100" w:type="dxa"/>
              <w:bottom w:w="100" w:type="dxa"/>
              <w:right w:w="100" w:type="dxa"/>
            </w:tcMar>
          </w:tcPr>
          <w:p w:rsidR="00A07368" w:rsidRPr="00124F2A" w:rsidRDefault="00642579" w:rsidP="006E19AF">
            <w:pPr>
              <w:widowControl w:val="0"/>
              <w:spacing w:line="240" w:lineRule="auto"/>
              <w:rPr>
                <w:sz w:val="20"/>
                <w:szCs w:val="20"/>
              </w:rPr>
            </w:pPr>
            <w:r w:rsidRPr="00124F2A">
              <w:rPr>
                <w:sz w:val="20"/>
                <w:szCs w:val="20"/>
              </w:rPr>
              <w:t>Денисова Светлана Анатольевна</w:t>
            </w:r>
          </w:p>
          <w:p w:rsidR="00A07368" w:rsidRPr="00124F2A" w:rsidRDefault="00642579" w:rsidP="006E19AF">
            <w:pPr>
              <w:widowControl w:val="0"/>
              <w:spacing w:line="240" w:lineRule="auto"/>
              <w:rPr>
                <w:sz w:val="20"/>
                <w:szCs w:val="20"/>
              </w:rPr>
            </w:pPr>
            <w:r w:rsidRPr="00124F2A">
              <w:rPr>
                <w:sz w:val="20"/>
                <w:szCs w:val="20"/>
              </w:rPr>
              <w:t>пресс-секретарь Минтранса Чувашии</w:t>
            </w:r>
          </w:p>
          <w:p w:rsidR="00A07368" w:rsidRPr="00124F2A" w:rsidRDefault="00642579" w:rsidP="006E19AF">
            <w:pPr>
              <w:widowControl w:val="0"/>
              <w:spacing w:line="240" w:lineRule="auto"/>
              <w:rPr>
                <w:sz w:val="20"/>
                <w:szCs w:val="20"/>
              </w:rPr>
            </w:pPr>
            <w:r w:rsidRPr="00124F2A">
              <w:rPr>
                <w:sz w:val="20"/>
                <w:szCs w:val="20"/>
              </w:rPr>
              <w:t>56-50-79</w:t>
            </w:r>
          </w:p>
          <w:p w:rsidR="00A07368" w:rsidRPr="00124F2A" w:rsidRDefault="00642579" w:rsidP="006E19AF">
            <w:pPr>
              <w:widowControl w:val="0"/>
              <w:pBdr>
                <w:top w:val="nil"/>
                <w:left w:val="nil"/>
                <w:bottom w:val="nil"/>
                <w:right w:val="nil"/>
                <w:between w:val="nil"/>
              </w:pBdr>
              <w:spacing w:line="240" w:lineRule="auto"/>
              <w:rPr>
                <w:b/>
                <w:sz w:val="20"/>
                <w:szCs w:val="20"/>
                <w:lang w:val="en-US"/>
              </w:rPr>
            </w:pPr>
            <w:r w:rsidRPr="00124F2A">
              <w:rPr>
                <w:sz w:val="20"/>
                <w:szCs w:val="20"/>
              </w:rPr>
              <w:t>+ 7-953-013-73-77</w:t>
            </w:r>
          </w:p>
        </w:tc>
      </w:tr>
      <w:tr w:rsidR="00A07368" w:rsidRPr="00124F2A">
        <w:trPr>
          <w:trHeight w:val="400"/>
        </w:trPr>
        <w:tc>
          <w:tcPr>
            <w:tcW w:w="1605" w:type="dxa"/>
            <w:vMerge/>
            <w:shd w:val="clear" w:color="auto" w:fill="auto"/>
            <w:tcMar>
              <w:top w:w="100" w:type="dxa"/>
              <w:left w:w="100" w:type="dxa"/>
              <w:bottom w:w="100" w:type="dxa"/>
              <w:right w:w="100" w:type="dxa"/>
            </w:tcMar>
          </w:tcPr>
          <w:p w:rsidR="00A07368" w:rsidRPr="00124F2A" w:rsidRDefault="00A07368" w:rsidP="00124F2A">
            <w:pPr>
              <w:widowControl w:val="0"/>
              <w:pBdr>
                <w:top w:val="nil"/>
                <w:left w:val="nil"/>
                <w:bottom w:val="nil"/>
                <w:right w:val="nil"/>
                <w:between w:val="nil"/>
              </w:pBdr>
              <w:spacing w:line="240" w:lineRule="auto"/>
              <w:jc w:val="both"/>
              <w:rPr>
                <w:sz w:val="20"/>
                <w:szCs w:val="20"/>
              </w:rPr>
            </w:pP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F2A" w:rsidRPr="00124F2A" w:rsidRDefault="00642579" w:rsidP="00124F2A">
            <w:pPr>
              <w:widowControl w:val="0"/>
              <w:spacing w:line="240" w:lineRule="auto"/>
              <w:jc w:val="center"/>
              <w:rPr>
                <w:sz w:val="20"/>
                <w:szCs w:val="20"/>
                <w:lang w:val="ru-RU"/>
              </w:rPr>
            </w:pPr>
            <w:r w:rsidRPr="00124F2A">
              <w:rPr>
                <w:sz w:val="20"/>
                <w:szCs w:val="20"/>
              </w:rPr>
              <w:t>г</w:t>
            </w:r>
            <w:proofErr w:type="gramStart"/>
            <w:r w:rsidRPr="00124F2A">
              <w:rPr>
                <w:sz w:val="20"/>
                <w:szCs w:val="20"/>
              </w:rPr>
              <w:t>.Ч</w:t>
            </w:r>
            <w:proofErr w:type="gramEnd"/>
            <w:r w:rsidRPr="00124F2A">
              <w:rPr>
                <w:sz w:val="20"/>
                <w:szCs w:val="20"/>
              </w:rPr>
              <w:t>ебоксары</w:t>
            </w:r>
          </w:p>
          <w:p w:rsidR="00124F2A" w:rsidRPr="00124F2A" w:rsidRDefault="00124F2A" w:rsidP="00124F2A">
            <w:pPr>
              <w:widowControl w:val="0"/>
              <w:spacing w:line="240" w:lineRule="auto"/>
              <w:jc w:val="center"/>
              <w:rPr>
                <w:sz w:val="20"/>
                <w:szCs w:val="20"/>
                <w:lang w:val="ru-RU"/>
              </w:rPr>
            </w:pPr>
          </w:p>
          <w:p w:rsidR="00A07368" w:rsidRPr="00124F2A" w:rsidRDefault="00124F2A" w:rsidP="00124F2A">
            <w:pPr>
              <w:widowControl w:val="0"/>
              <w:spacing w:line="240" w:lineRule="auto"/>
              <w:jc w:val="center"/>
              <w:rPr>
                <w:i/>
                <w:sz w:val="20"/>
                <w:szCs w:val="20"/>
                <w:lang w:val="ru-RU"/>
              </w:rPr>
            </w:pPr>
            <w:r w:rsidRPr="00124F2A">
              <w:rPr>
                <w:i/>
                <w:sz w:val="20"/>
                <w:szCs w:val="20"/>
              </w:rPr>
              <w:t>дата, время и место уточняются</w:t>
            </w: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07368" w:rsidRPr="00124F2A" w:rsidRDefault="00642579" w:rsidP="00124F2A">
            <w:pPr>
              <w:widowControl w:val="0"/>
              <w:spacing w:line="240" w:lineRule="auto"/>
              <w:jc w:val="center"/>
              <w:rPr>
                <w:sz w:val="20"/>
                <w:szCs w:val="20"/>
              </w:rPr>
            </w:pPr>
            <w:proofErr w:type="gramStart"/>
            <w:r w:rsidRPr="00124F2A">
              <w:rPr>
                <w:sz w:val="20"/>
                <w:szCs w:val="20"/>
              </w:rPr>
              <w:t>Комментарий министра</w:t>
            </w:r>
            <w:proofErr w:type="gramEnd"/>
            <w:r w:rsidRPr="00124F2A">
              <w:rPr>
                <w:sz w:val="20"/>
                <w:szCs w:val="20"/>
              </w:rPr>
              <w:t xml:space="preserve"> физической культуры и спорта Чувашской Республики Петрова Василия Владимировича по Указу Главы </w:t>
            </w:r>
            <w:r w:rsidRPr="00124F2A">
              <w:rPr>
                <w:sz w:val="20"/>
                <w:szCs w:val="20"/>
              </w:rPr>
              <w:lastRenderedPageBreak/>
              <w:t>Чувашской Республики «О дополнительных мерах по привлечению граждан старшего поколения к активному спортивному образу жизни»</w:t>
            </w:r>
          </w:p>
        </w:tc>
        <w:tc>
          <w:tcPr>
            <w:tcW w:w="66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07368" w:rsidRPr="00124F2A" w:rsidRDefault="00642579" w:rsidP="00124F2A">
            <w:pPr>
              <w:widowControl w:val="0"/>
              <w:spacing w:line="240" w:lineRule="auto"/>
              <w:ind w:firstLine="494"/>
              <w:jc w:val="both"/>
              <w:rPr>
                <w:sz w:val="20"/>
                <w:szCs w:val="20"/>
              </w:rPr>
            </w:pPr>
            <w:r w:rsidRPr="00124F2A">
              <w:rPr>
                <w:sz w:val="20"/>
                <w:szCs w:val="20"/>
              </w:rPr>
              <w:lastRenderedPageBreak/>
              <w:t xml:space="preserve">Вовлечение в систематические занятия физической культурой и спортом лиц старшего возраста - один из приоритетов федерального и регионального проектов «Спорт - норма жизни» национального проекта «Демография», инициированного Президентом России </w:t>
            </w:r>
            <w:proofErr w:type="spellStart"/>
            <w:r w:rsidRPr="00124F2A">
              <w:rPr>
                <w:sz w:val="20"/>
                <w:szCs w:val="20"/>
              </w:rPr>
              <w:t>В.В.Путиным</w:t>
            </w:r>
            <w:proofErr w:type="spellEnd"/>
            <w:r w:rsidRPr="00124F2A">
              <w:rPr>
                <w:sz w:val="20"/>
                <w:szCs w:val="20"/>
              </w:rPr>
              <w:t xml:space="preserve">. Сегодня в Чувашии систематически занимаются физической культурой и спортом чуть более 10 % лиц пенсионного возраста. По проекту «Спорт – норма жизни» к 2024 году данный показатель должен увеличиться до 25%.  </w:t>
            </w:r>
          </w:p>
          <w:p w:rsidR="00A07368" w:rsidRPr="00124F2A" w:rsidRDefault="00642579" w:rsidP="00124F2A">
            <w:pPr>
              <w:widowControl w:val="0"/>
              <w:spacing w:line="240" w:lineRule="auto"/>
              <w:ind w:firstLine="494"/>
              <w:jc w:val="both"/>
              <w:rPr>
                <w:sz w:val="20"/>
                <w:szCs w:val="20"/>
              </w:rPr>
            </w:pPr>
            <w:r w:rsidRPr="00124F2A">
              <w:rPr>
                <w:sz w:val="20"/>
                <w:szCs w:val="20"/>
              </w:rPr>
              <w:t xml:space="preserve">Указ Главы Чувашской Республики «О дополнительных мерах </w:t>
            </w:r>
            <w:r w:rsidRPr="00124F2A">
              <w:rPr>
                <w:sz w:val="20"/>
                <w:szCs w:val="20"/>
              </w:rPr>
              <w:lastRenderedPageBreak/>
              <w:t xml:space="preserve">по привлечению граждан старшего поколения к активному спортивному образу жизни» направлен на создание условий для занятия спортом пенсионерами. В частности, планируется организация бесплатных занятий на базе республиканских и муниципальных спортсооружений для лиц старшего возраста, не </w:t>
            </w:r>
            <w:proofErr w:type="gramStart"/>
            <w:r w:rsidRPr="00124F2A">
              <w:rPr>
                <w:sz w:val="20"/>
                <w:szCs w:val="20"/>
              </w:rPr>
              <w:t>имеющим</w:t>
            </w:r>
            <w:proofErr w:type="gramEnd"/>
            <w:r w:rsidRPr="00124F2A">
              <w:rPr>
                <w:sz w:val="20"/>
                <w:szCs w:val="20"/>
              </w:rPr>
              <w:t xml:space="preserve"> медицинских противопоказаний. </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07368" w:rsidRPr="00124F2A" w:rsidRDefault="00642579" w:rsidP="00124F2A">
            <w:pPr>
              <w:widowControl w:val="0"/>
              <w:spacing w:line="240" w:lineRule="auto"/>
              <w:jc w:val="center"/>
              <w:rPr>
                <w:sz w:val="20"/>
                <w:szCs w:val="20"/>
              </w:rPr>
            </w:pPr>
            <w:r w:rsidRPr="00124F2A">
              <w:rPr>
                <w:sz w:val="20"/>
                <w:szCs w:val="20"/>
              </w:rPr>
              <w:lastRenderedPageBreak/>
              <w:t>Министр физической культуры и спорта Чувашской Республики Петров Василий Владимирович</w:t>
            </w:r>
          </w:p>
          <w:p w:rsidR="00A07368" w:rsidRPr="00124F2A" w:rsidRDefault="00A07368" w:rsidP="00124F2A">
            <w:pPr>
              <w:widowControl w:val="0"/>
              <w:spacing w:line="240" w:lineRule="auto"/>
              <w:jc w:val="center"/>
              <w:rPr>
                <w:sz w:val="20"/>
                <w:szCs w:val="20"/>
              </w:rPr>
            </w:pPr>
          </w:p>
        </w:tc>
        <w:tc>
          <w:tcPr>
            <w:tcW w:w="1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07368" w:rsidRPr="00124F2A" w:rsidRDefault="00642579" w:rsidP="006E19AF">
            <w:pPr>
              <w:widowControl w:val="0"/>
              <w:spacing w:line="240" w:lineRule="auto"/>
              <w:rPr>
                <w:sz w:val="20"/>
                <w:szCs w:val="20"/>
              </w:rPr>
            </w:pPr>
            <w:r w:rsidRPr="00124F2A">
              <w:rPr>
                <w:sz w:val="20"/>
                <w:szCs w:val="20"/>
              </w:rPr>
              <w:t xml:space="preserve">Главный специалист отдела кадровой, правовой и контрольной работы </w:t>
            </w:r>
            <w:proofErr w:type="spellStart"/>
            <w:r w:rsidRPr="00124F2A">
              <w:rPr>
                <w:sz w:val="20"/>
                <w:szCs w:val="20"/>
              </w:rPr>
              <w:t>Минспорта</w:t>
            </w:r>
            <w:proofErr w:type="spellEnd"/>
            <w:r w:rsidRPr="00124F2A">
              <w:rPr>
                <w:sz w:val="20"/>
                <w:szCs w:val="20"/>
              </w:rPr>
              <w:t xml:space="preserve"> Чувашии </w:t>
            </w:r>
            <w:r w:rsidRPr="00124F2A">
              <w:rPr>
                <w:sz w:val="20"/>
                <w:szCs w:val="20"/>
              </w:rPr>
              <w:lastRenderedPageBreak/>
              <w:t>Андреева Полина Юрьевна</w:t>
            </w:r>
          </w:p>
          <w:p w:rsidR="00A07368" w:rsidRPr="00124F2A" w:rsidRDefault="00642579" w:rsidP="006E19AF">
            <w:pPr>
              <w:widowControl w:val="0"/>
              <w:spacing w:line="240" w:lineRule="auto"/>
              <w:rPr>
                <w:sz w:val="20"/>
                <w:szCs w:val="20"/>
              </w:rPr>
            </w:pPr>
            <w:r w:rsidRPr="00124F2A">
              <w:rPr>
                <w:sz w:val="20"/>
                <w:szCs w:val="20"/>
              </w:rPr>
              <w:t>64-22-55</w:t>
            </w:r>
          </w:p>
          <w:p w:rsidR="00A07368" w:rsidRPr="00124F2A" w:rsidRDefault="00A07368" w:rsidP="006E19AF">
            <w:pPr>
              <w:widowControl w:val="0"/>
              <w:spacing w:line="240" w:lineRule="auto"/>
              <w:rPr>
                <w:sz w:val="20"/>
                <w:szCs w:val="20"/>
              </w:rPr>
            </w:pPr>
          </w:p>
        </w:tc>
      </w:tr>
      <w:tr w:rsidR="00A07368" w:rsidRPr="00124F2A">
        <w:trPr>
          <w:trHeight w:val="400"/>
        </w:trPr>
        <w:tc>
          <w:tcPr>
            <w:tcW w:w="1605" w:type="dxa"/>
            <w:vMerge/>
            <w:shd w:val="clear" w:color="auto" w:fill="auto"/>
            <w:tcMar>
              <w:top w:w="100" w:type="dxa"/>
              <w:left w:w="100" w:type="dxa"/>
              <w:bottom w:w="100" w:type="dxa"/>
              <w:right w:w="100" w:type="dxa"/>
            </w:tcMar>
          </w:tcPr>
          <w:p w:rsidR="00A07368" w:rsidRPr="00124F2A" w:rsidRDefault="00A07368" w:rsidP="00124F2A">
            <w:pPr>
              <w:widowControl w:val="0"/>
              <w:pBdr>
                <w:top w:val="nil"/>
                <w:left w:val="nil"/>
                <w:bottom w:val="nil"/>
                <w:right w:val="nil"/>
                <w:between w:val="nil"/>
              </w:pBdr>
              <w:spacing w:line="240" w:lineRule="auto"/>
              <w:jc w:val="both"/>
              <w:rPr>
                <w:sz w:val="20"/>
                <w:szCs w:val="20"/>
              </w:rPr>
            </w:pPr>
          </w:p>
        </w:tc>
        <w:tc>
          <w:tcPr>
            <w:tcW w:w="1755" w:type="dxa"/>
            <w:shd w:val="clear" w:color="auto" w:fill="auto"/>
            <w:tcMar>
              <w:top w:w="100" w:type="dxa"/>
              <w:left w:w="100" w:type="dxa"/>
              <w:bottom w:w="100" w:type="dxa"/>
              <w:right w:w="100" w:type="dxa"/>
            </w:tcMar>
          </w:tcPr>
          <w:p w:rsidR="00A07368" w:rsidRPr="00124F2A" w:rsidRDefault="00642579" w:rsidP="00124F2A">
            <w:pPr>
              <w:widowControl w:val="0"/>
              <w:spacing w:line="240" w:lineRule="auto"/>
              <w:jc w:val="center"/>
              <w:rPr>
                <w:sz w:val="20"/>
                <w:szCs w:val="20"/>
              </w:rPr>
            </w:pPr>
            <w:r w:rsidRPr="00124F2A">
              <w:rPr>
                <w:sz w:val="20"/>
                <w:szCs w:val="20"/>
              </w:rPr>
              <w:t>09.00 - 10.00</w:t>
            </w:r>
          </w:p>
        </w:tc>
        <w:tc>
          <w:tcPr>
            <w:tcW w:w="2100" w:type="dxa"/>
            <w:shd w:val="clear" w:color="auto" w:fill="auto"/>
            <w:tcMar>
              <w:top w:w="100" w:type="dxa"/>
              <w:left w:w="100" w:type="dxa"/>
              <w:bottom w:w="100" w:type="dxa"/>
              <w:right w:w="100" w:type="dxa"/>
            </w:tcMar>
          </w:tcPr>
          <w:p w:rsidR="00A07368" w:rsidRPr="00124F2A" w:rsidRDefault="000120B3" w:rsidP="00124F2A">
            <w:pPr>
              <w:widowControl w:val="0"/>
              <w:spacing w:line="240" w:lineRule="auto"/>
              <w:jc w:val="center"/>
              <w:rPr>
                <w:sz w:val="20"/>
                <w:szCs w:val="20"/>
              </w:rPr>
            </w:pPr>
            <w:r w:rsidRPr="00124F2A">
              <w:rPr>
                <w:sz w:val="20"/>
                <w:szCs w:val="20"/>
              </w:rPr>
              <w:t>ЕГЭ</w:t>
            </w:r>
            <w:r w:rsidR="00642579" w:rsidRPr="00124F2A">
              <w:rPr>
                <w:sz w:val="20"/>
                <w:szCs w:val="20"/>
              </w:rPr>
              <w:t xml:space="preserve"> по русскому  языку</w:t>
            </w:r>
          </w:p>
        </w:tc>
        <w:tc>
          <w:tcPr>
            <w:tcW w:w="6660" w:type="dxa"/>
            <w:shd w:val="clear" w:color="auto" w:fill="auto"/>
            <w:tcMar>
              <w:top w:w="100" w:type="dxa"/>
              <w:left w:w="100" w:type="dxa"/>
              <w:bottom w:w="100" w:type="dxa"/>
              <w:right w:w="100" w:type="dxa"/>
            </w:tcMar>
          </w:tcPr>
          <w:p w:rsidR="00A07368" w:rsidRPr="00124F2A" w:rsidRDefault="00642579" w:rsidP="00124F2A">
            <w:pPr>
              <w:widowControl w:val="0"/>
              <w:shd w:val="clear" w:color="auto" w:fill="FFFFFF"/>
              <w:spacing w:line="240" w:lineRule="auto"/>
              <w:ind w:firstLine="494"/>
              <w:jc w:val="both"/>
              <w:rPr>
                <w:sz w:val="20"/>
                <w:szCs w:val="20"/>
              </w:rPr>
            </w:pPr>
            <w:r w:rsidRPr="00124F2A">
              <w:rPr>
                <w:sz w:val="20"/>
                <w:szCs w:val="20"/>
              </w:rPr>
              <w:t>ЕГЭ по русскому языку самый массовый. В 2020 году он пройдет 6 и 7 июля, чтобы избежать скопления участников в аудиториях. В этом году максимальное количество участников в аудиториях 9 человек. В Чувашии ЕГЭ  по русскому языку планируют сдавать  более 5,5 тыс. человек: 6 июля  - 4100, 7 июля   - 1460 участников.</w:t>
            </w:r>
          </w:p>
          <w:p w:rsidR="00A07368" w:rsidRPr="00124F2A" w:rsidRDefault="00642579" w:rsidP="00124F2A">
            <w:pPr>
              <w:widowControl w:val="0"/>
              <w:spacing w:line="240" w:lineRule="auto"/>
              <w:ind w:firstLine="494"/>
              <w:jc w:val="both"/>
              <w:rPr>
                <w:color w:val="FF0000"/>
                <w:sz w:val="20"/>
                <w:szCs w:val="20"/>
              </w:rPr>
            </w:pPr>
            <w:r w:rsidRPr="00124F2A">
              <w:rPr>
                <w:color w:val="FF0000"/>
                <w:sz w:val="20"/>
                <w:szCs w:val="20"/>
              </w:rPr>
              <w:t>(аккредитация  журналистов обязательна)</w:t>
            </w:r>
          </w:p>
        </w:tc>
        <w:tc>
          <w:tcPr>
            <w:tcW w:w="1890" w:type="dxa"/>
            <w:shd w:val="clear" w:color="auto" w:fill="auto"/>
            <w:tcMar>
              <w:top w:w="100" w:type="dxa"/>
              <w:left w:w="100" w:type="dxa"/>
              <w:bottom w:w="100" w:type="dxa"/>
              <w:right w:w="100" w:type="dxa"/>
            </w:tcMar>
          </w:tcPr>
          <w:p w:rsidR="00A07368" w:rsidRPr="00124F2A" w:rsidRDefault="00642579" w:rsidP="00124F2A">
            <w:pPr>
              <w:widowControl w:val="0"/>
              <w:pBdr>
                <w:top w:val="nil"/>
                <w:left w:val="nil"/>
                <w:bottom w:val="nil"/>
                <w:right w:val="nil"/>
                <w:between w:val="nil"/>
              </w:pBdr>
              <w:spacing w:line="240" w:lineRule="auto"/>
              <w:jc w:val="center"/>
              <w:rPr>
                <w:sz w:val="20"/>
                <w:szCs w:val="20"/>
              </w:rPr>
            </w:pPr>
            <w:r w:rsidRPr="00124F2A">
              <w:rPr>
                <w:sz w:val="20"/>
                <w:szCs w:val="20"/>
              </w:rPr>
              <w:t>Руководитель ППЭ, участники экзамена</w:t>
            </w:r>
          </w:p>
        </w:tc>
        <w:tc>
          <w:tcPr>
            <w:tcW w:w="1680" w:type="dxa"/>
            <w:shd w:val="clear" w:color="auto" w:fill="auto"/>
            <w:tcMar>
              <w:top w:w="100" w:type="dxa"/>
              <w:left w:w="100" w:type="dxa"/>
              <w:bottom w:w="100" w:type="dxa"/>
              <w:right w:w="100" w:type="dxa"/>
            </w:tcMar>
          </w:tcPr>
          <w:p w:rsidR="00A07368" w:rsidRPr="00124F2A" w:rsidRDefault="00642579" w:rsidP="006E19AF">
            <w:pPr>
              <w:widowControl w:val="0"/>
              <w:shd w:val="clear" w:color="auto" w:fill="FFFFFF"/>
              <w:spacing w:line="240" w:lineRule="auto"/>
              <w:rPr>
                <w:sz w:val="20"/>
                <w:szCs w:val="20"/>
              </w:rPr>
            </w:pPr>
            <w:r w:rsidRPr="00124F2A">
              <w:rPr>
                <w:sz w:val="20"/>
                <w:szCs w:val="20"/>
              </w:rPr>
              <w:t>Заведующий  сектором организационного и информационного обеспечения</w:t>
            </w:r>
          </w:p>
          <w:p w:rsidR="00A07368" w:rsidRPr="00124F2A" w:rsidRDefault="00642579" w:rsidP="006E19AF">
            <w:pPr>
              <w:widowControl w:val="0"/>
              <w:shd w:val="clear" w:color="auto" w:fill="FFFFFF"/>
              <w:spacing w:line="240" w:lineRule="auto"/>
              <w:rPr>
                <w:sz w:val="20"/>
                <w:szCs w:val="20"/>
              </w:rPr>
            </w:pPr>
            <w:r w:rsidRPr="00124F2A">
              <w:rPr>
                <w:sz w:val="20"/>
                <w:szCs w:val="20"/>
              </w:rPr>
              <w:t>Марина  Григорьевна Столярова</w:t>
            </w:r>
          </w:p>
          <w:p w:rsidR="00A07368" w:rsidRPr="00124F2A" w:rsidRDefault="00642579" w:rsidP="006E19AF">
            <w:pPr>
              <w:widowControl w:val="0"/>
              <w:pBdr>
                <w:top w:val="nil"/>
                <w:left w:val="nil"/>
                <w:bottom w:val="nil"/>
                <w:right w:val="nil"/>
                <w:between w:val="nil"/>
              </w:pBdr>
              <w:spacing w:line="240" w:lineRule="auto"/>
              <w:rPr>
                <w:sz w:val="20"/>
                <w:szCs w:val="20"/>
              </w:rPr>
            </w:pPr>
            <w:r w:rsidRPr="00124F2A">
              <w:rPr>
                <w:sz w:val="20"/>
                <w:szCs w:val="20"/>
              </w:rPr>
              <w:t>64-21-77</w:t>
            </w:r>
          </w:p>
        </w:tc>
      </w:tr>
      <w:tr w:rsidR="006E19AF" w:rsidRPr="00124F2A">
        <w:trPr>
          <w:trHeight w:val="400"/>
        </w:trPr>
        <w:tc>
          <w:tcPr>
            <w:tcW w:w="1605" w:type="dxa"/>
            <w:vMerge w:val="restart"/>
            <w:shd w:val="clear" w:color="auto" w:fill="auto"/>
            <w:tcMar>
              <w:top w:w="100" w:type="dxa"/>
              <w:left w:w="100" w:type="dxa"/>
              <w:bottom w:w="100" w:type="dxa"/>
              <w:right w:w="100" w:type="dxa"/>
            </w:tcMar>
          </w:tcPr>
          <w:p w:rsidR="006E19AF" w:rsidRPr="00124F2A" w:rsidRDefault="006E19AF" w:rsidP="00124F2A">
            <w:pPr>
              <w:widowControl w:val="0"/>
              <w:spacing w:line="240" w:lineRule="auto"/>
              <w:rPr>
                <w:sz w:val="20"/>
                <w:szCs w:val="20"/>
              </w:rPr>
            </w:pPr>
            <w:r w:rsidRPr="00124F2A">
              <w:rPr>
                <w:sz w:val="20"/>
                <w:szCs w:val="20"/>
              </w:rPr>
              <w:t>7 июля, вторник</w:t>
            </w:r>
          </w:p>
        </w:tc>
        <w:tc>
          <w:tcPr>
            <w:tcW w:w="1755" w:type="dxa"/>
            <w:shd w:val="clear" w:color="auto" w:fill="auto"/>
            <w:tcMar>
              <w:top w:w="100" w:type="dxa"/>
              <w:left w:w="100" w:type="dxa"/>
              <w:bottom w:w="100" w:type="dxa"/>
              <w:right w:w="100" w:type="dxa"/>
            </w:tcMar>
          </w:tcPr>
          <w:p w:rsidR="006E19AF" w:rsidRPr="006E19AF" w:rsidRDefault="006E19AF" w:rsidP="00124F2A">
            <w:pPr>
              <w:widowControl w:val="0"/>
              <w:spacing w:line="240" w:lineRule="auto"/>
              <w:jc w:val="center"/>
              <w:rPr>
                <w:b/>
                <w:sz w:val="20"/>
                <w:szCs w:val="20"/>
                <w:lang w:val="ru-RU"/>
              </w:rPr>
            </w:pPr>
            <w:r w:rsidRPr="006E19AF">
              <w:rPr>
                <w:b/>
                <w:sz w:val="20"/>
                <w:szCs w:val="20"/>
                <w:lang w:val="ru-RU"/>
              </w:rPr>
              <w:t>11.00</w:t>
            </w:r>
          </w:p>
          <w:p w:rsidR="006E19AF" w:rsidRDefault="006E19AF" w:rsidP="00124F2A">
            <w:pPr>
              <w:widowControl w:val="0"/>
              <w:spacing w:line="240" w:lineRule="auto"/>
              <w:jc w:val="center"/>
              <w:rPr>
                <w:sz w:val="20"/>
                <w:szCs w:val="20"/>
                <w:lang w:val="ru-RU"/>
              </w:rPr>
            </w:pPr>
          </w:p>
          <w:p w:rsidR="006E19AF" w:rsidRPr="006E19AF" w:rsidRDefault="006E19AF" w:rsidP="00124F2A">
            <w:pPr>
              <w:widowControl w:val="0"/>
              <w:spacing w:line="240" w:lineRule="auto"/>
              <w:jc w:val="center"/>
              <w:rPr>
                <w:i/>
                <w:sz w:val="20"/>
                <w:szCs w:val="20"/>
                <w:lang w:val="ru-RU"/>
              </w:rPr>
            </w:pPr>
            <w:r w:rsidRPr="006E19AF">
              <w:rPr>
                <w:i/>
                <w:sz w:val="20"/>
                <w:szCs w:val="20"/>
                <w:lang w:val="ru-RU"/>
              </w:rPr>
              <w:t xml:space="preserve">Ул. </w:t>
            </w:r>
            <w:proofErr w:type="spellStart"/>
            <w:r w:rsidRPr="006E19AF">
              <w:rPr>
                <w:i/>
                <w:sz w:val="20"/>
                <w:szCs w:val="20"/>
                <w:lang w:val="ru-RU"/>
              </w:rPr>
              <w:t>К.Маркса</w:t>
            </w:r>
            <w:proofErr w:type="spellEnd"/>
            <w:r w:rsidRPr="006E19AF">
              <w:rPr>
                <w:i/>
                <w:sz w:val="20"/>
                <w:szCs w:val="20"/>
                <w:lang w:val="ru-RU"/>
              </w:rPr>
              <w:t>, д. 38</w:t>
            </w:r>
          </w:p>
        </w:tc>
        <w:tc>
          <w:tcPr>
            <w:tcW w:w="2100" w:type="dxa"/>
            <w:shd w:val="clear" w:color="auto" w:fill="auto"/>
            <w:tcMar>
              <w:top w:w="100" w:type="dxa"/>
              <w:left w:w="100" w:type="dxa"/>
              <w:bottom w:w="100" w:type="dxa"/>
              <w:right w:w="100" w:type="dxa"/>
            </w:tcMar>
          </w:tcPr>
          <w:p w:rsidR="006E19AF" w:rsidRPr="006E19AF" w:rsidRDefault="006E19AF" w:rsidP="00124F2A">
            <w:pPr>
              <w:widowControl w:val="0"/>
              <w:spacing w:line="240" w:lineRule="auto"/>
              <w:jc w:val="center"/>
              <w:rPr>
                <w:b/>
                <w:sz w:val="20"/>
                <w:szCs w:val="20"/>
                <w:lang w:val="ru-RU"/>
              </w:rPr>
            </w:pPr>
            <w:r w:rsidRPr="006E19AF">
              <w:rPr>
                <w:b/>
                <w:sz w:val="20"/>
                <w:szCs w:val="20"/>
                <w:lang w:val="ru-RU"/>
              </w:rPr>
              <w:t>Чествование  лучших выпускников ЧГПУ им.</w:t>
            </w:r>
            <w:r>
              <w:rPr>
                <w:b/>
                <w:sz w:val="20"/>
                <w:szCs w:val="20"/>
                <w:lang w:val="ru-RU"/>
              </w:rPr>
              <w:t> </w:t>
            </w:r>
            <w:r w:rsidRPr="006E19AF">
              <w:rPr>
                <w:b/>
                <w:sz w:val="20"/>
                <w:szCs w:val="20"/>
                <w:lang w:val="ru-RU"/>
              </w:rPr>
              <w:t>И.Я.</w:t>
            </w:r>
            <w:r>
              <w:rPr>
                <w:b/>
                <w:sz w:val="20"/>
                <w:szCs w:val="20"/>
                <w:lang w:val="ru-RU"/>
              </w:rPr>
              <w:t> </w:t>
            </w:r>
            <w:r w:rsidRPr="006E19AF">
              <w:rPr>
                <w:b/>
                <w:sz w:val="20"/>
                <w:szCs w:val="20"/>
                <w:lang w:val="ru-RU"/>
              </w:rPr>
              <w:t>Яковлева</w:t>
            </w:r>
          </w:p>
        </w:tc>
        <w:tc>
          <w:tcPr>
            <w:tcW w:w="6660" w:type="dxa"/>
            <w:shd w:val="clear" w:color="auto" w:fill="auto"/>
            <w:tcMar>
              <w:top w:w="100" w:type="dxa"/>
              <w:left w:w="100" w:type="dxa"/>
              <w:bottom w:w="100" w:type="dxa"/>
              <w:right w:w="100" w:type="dxa"/>
            </w:tcMar>
          </w:tcPr>
          <w:p w:rsidR="006E19AF" w:rsidRPr="0070265E" w:rsidRDefault="006E19AF" w:rsidP="0070265E">
            <w:pPr>
              <w:autoSpaceDE w:val="0"/>
              <w:autoSpaceDN w:val="0"/>
              <w:spacing w:line="240" w:lineRule="auto"/>
              <w:ind w:firstLine="709"/>
              <w:jc w:val="both"/>
              <w:rPr>
                <w:sz w:val="20"/>
                <w:szCs w:val="20"/>
              </w:rPr>
            </w:pPr>
            <w:r w:rsidRPr="0070265E">
              <w:rPr>
                <w:rFonts w:eastAsia="Times New Roman"/>
                <w:sz w:val="20"/>
                <w:szCs w:val="20"/>
              </w:rPr>
              <w:t xml:space="preserve">За 90 лет своей истории Чувашский государственный педагогический университет им. И.Я. Яковлева подготовил более 56 тысяч </w:t>
            </w:r>
            <w:r w:rsidRPr="0070265E">
              <w:rPr>
                <w:sz w:val="20"/>
                <w:szCs w:val="20"/>
              </w:rPr>
              <w:t>высококвалифицированных специалистов, среди них Герои Советского Союза, Герой Социалистического Труда, народные учителя, сотни орденоносцев, видных деятелей науки, образования и культуры, выдающиеся спортсмены, государственные деятели.</w:t>
            </w:r>
          </w:p>
          <w:p w:rsidR="006E19AF" w:rsidRPr="0070265E" w:rsidRDefault="006E19AF" w:rsidP="0070265E">
            <w:pPr>
              <w:spacing w:line="240" w:lineRule="auto"/>
              <w:ind w:firstLine="709"/>
              <w:jc w:val="both"/>
              <w:rPr>
                <w:rFonts w:eastAsia="Calibri"/>
                <w:b/>
                <w:color w:val="000000"/>
                <w:sz w:val="20"/>
                <w:szCs w:val="20"/>
                <w:shd w:val="clear" w:color="auto" w:fill="FFFFFF"/>
              </w:rPr>
            </w:pPr>
            <w:r w:rsidRPr="0070265E">
              <w:rPr>
                <w:sz w:val="20"/>
                <w:szCs w:val="20"/>
              </w:rPr>
              <w:t xml:space="preserve">В 2020 году учебу в вузе по очной форме обучения завершили </w:t>
            </w:r>
            <w:r w:rsidRPr="0070265E">
              <w:rPr>
                <w:bCs/>
                <w:sz w:val="20"/>
                <w:szCs w:val="20"/>
              </w:rPr>
              <w:t>511 человек</w:t>
            </w:r>
            <w:r w:rsidRPr="0070265E">
              <w:rPr>
                <w:sz w:val="20"/>
                <w:szCs w:val="20"/>
              </w:rPr>
              <w:t>. В год 90-летнего юбилея вуза состоится торжественное вручение дипломов 90 лучшим  выпускникам педагогического университета.</w:t>
            </w:r>
            <w:r w:rsidRPr="0070265E">
              <w:rPr>
                <w:sz w:val="20"/>
                <w:szCs w:val="20"/>
                <w:shd w:val="clear" w:color="auto" w:fill="FFFFFF"/>
              </w:rPr>
              <w:t xml:space="preserve"> </w:t>
            </w:r>
            <w:r w:rsidRPr="0070265E">
              <w:rPr>
                <w:sz w:val="20"/>
                <w:szCs w:val="20"/>
              </w:rPr>
              <w:t>07 июля 2020 г. чествовать будут самых лучших их них, добившихся значительных успехов в учебной, научной, общественной, творческой, спортивной деятельности в вузе, в республике, в России.</w:t>
            </w:r>
          </w:p>
          <w:p w:rsidR="006E19AF" w:rsidRPr="00124F2A" w:rsidRDefault="006E19AF" w:rsidP="00124F2A">
            <w:pPr>
              <w:widowControl w:val="0"/>
              <w:shd w:val="clear" w:color="auto" w:fill="FFFFFF"/>
              <w:spacing w:line="240" w:lineRule="auto"/>
              <w:ind w:firstLine="494"/>
              <w:jc w:val="both"/>
              <w:rPr>
                <w:sz w:val="20"/>
                <w:szCs w:val="20"/>
              </w:rPr>
            </w:pPr>
          </w:p>
        </w:tc>
        <w:tc>
          <w:tcPr>
            <w:tcW w:w="1890" w:type="dxa"/>
            <w:shd w:val="clear" w:color="auto" w:fill="auto"/>
            <w:tcMar>
              <w:top w:w="100" w:type="dxa"/>
              <w:left w:w="100" w:type="dxa"/>
              <w:bottom w:w="100" w:type="dxa"/>
              <w:right w:w="100" w:type="dxa"/>
            </w:tcMar>
          </w:tcPr>
          <w:p w:rsidR="006E19AF" w:rsidRPr="00124F2A" w:rsidRDefault="006E19AF" w:rsidP="00A61164">
            <w:pPr>
              <w:widowControl w:val="0"/>
              <w:shd w:val="clear" w:color="auto" w:fill="FFFFFF"/>
              <w:spacing w:line="240" w:lineRule="auto"/>
              <w:jc w:val="center"/>
              <w:rPr>
                <w:b/>
                <w:color w:val="262626"/>
                <w:sz w:val="20"/>
                <w:szCs w:val="20"/>
                <w:highlight w:val="white"/>
              </w:rPr>
            </w:pPr>
            <w:proofErr w:type="spellStart"/>
            <w:r w:rsidRPr="00124F2A">
              <w:rPr>
                <w:b/>
                <w:color w:val="262626"/>
                <w:sz w:val="20"/>
                <w:szCs w:val="20"/>
                <w:highlight w:val="white"/>
              </w:rPr>
              <w:t>Врио</w:t>
            </w:r>
            <w:proofErr w:type="spellEnd"/>
            <w:r w:rsidRPr="00124F2A">
              <w:rPr>
                <w:b/>
                <w:color w:val="262626"/>
                <w:sz w:val="20"/>
                <w:szCs w:val="20"/>
                <w:highlight w:val="white"/>
              </w:rPr>
              <w:t xml:space="preserve"> Главы Чувашской Республики</w:t>
            </w:r>
          </w:p>
          <w:p w:rsidR="006E19AF" w:rsidRPr="00124F2A" w:rsidRDefault="006E19AF" w:rsidP="00A61164">
            <w:pPr>
              <w:widowControl w:val="0"/>
              <w:shd w:val="clear" w:color="auto" w:fill="FFFFFF"/>
              <w:spacing w:line="240" w:lineRule="auto"/>
              <w:jc w:val="center"/>
              <w:rPr>
                <w:b/>
                <w:color w:val="262626"/>
                <w:sz w:val="20"/>
                <w:szCs w:val="20"/>
                <w:highlight w:val="white"/>
              </w:rPr>
            </w:pPr>
            <w:r w:rsidRPr="00124F2A">
              <w:rPr>
                <w:b/>
                <w:color w:val="262626"/>
                <w:sz w:val="20"/>
                <w:szCs w:val="20"/>
                <w:highlight w:val="white"/>
              </w:rPr>
              <w:t>О.А. Николаев</w:t>
            </w:r>
          </w:p>
        </w:tc>
        <w:tc>
          <w:tcPr>
            <w:tcW w:w="1680" w:type="dxa"/>
            <w:shd w:val="clear" w:color="auto" w:fill="auto"/>
            <w:tcMar>
              <w:top w:w="100" w:type="dxa"/>
              <w:left w:w="100" w:type="dxa"/>
              <w:bottom w:w="100" w:type="dxa"/>
              <w:right w:w="100" w:type="dxa"/>
            </w:tcMar>
          </w:tcPr>
          <w:p w:rsidR="006E19AF" w:rsidRPr="00124F2A" w:rsidRDefault="006E19AF" w:rsidP="006E19AF">
            <w:pPr>
              <w:widowControl w:val="0"/>
              <w:shd w:val="clear" w:color="auto" w:fill="FFFFFF"/>
              <w:spacing w:line="240" w:lineRule="auto"/>
              <w:rPr>
                <w:b/>
                <w:sz w:val="20"/>
                <w:szCs w:val="20"/>
              </w:rPr>
            </w:pPr>
            <w:r w:rsidRPr="00124F2A">
              <w:rPr>
                <w:b/>
                <w:sz w:val="20"/>
                <w:szCs w:val="20"/>
              </w:rPr>
              <w:t>Пресс-служба Администрации Главы Чувашской Республики,</w:t>
            </w:r>
          </w:p>
          <w:p w:rsidR="006E19AF" w:rsidRPr="00124F2A" w:rsidRDefault="006E19AF" w:rsidP="006E19AF">
            <w:pPr>
              <w:widowControl w:val="0"/>
              <w:shd w:val="clear" w:color="auto" w:fill="FFFFFF"/>
              <w:spacing w:line="240" w:lineRule="auto"/>
              <w:rPr>
                <w:b/>
                <w:sz w:val="20"/>
                <w:szCs w:val="20"/>
              </w:rPr>
            </w:pPr>
            <w:r w:rsidRPr="00124F2A">
              <w:rPr>
                <w:b/>
                <w:sz w:val="20"/>
                <w:szCs w:val="20"/>
              </w:rPr>
              <w:t>39-35-71,</w:t>
            </w:r>
          </w:p>
          <w:p w:rsidR="006E19AF" w:rsidRDefault="006E19AF" w:rsidP="006E19AF">
            <w:pPr>
              <w:widowControl w:val="0"/>
              <w:shd w:val="clear" w:color="auto" w:fill="FFFFFF"/>
              <w:spacing w:line="240" w:lineRule="auto"/>
              <w:rPr>
                <w:b/>
                <w:sz w:val="20"/>
                <w:szCs w:val="20"/>
                <w:lang w:val="ru-RU"/>
              </w:rPr>
            </w:pPr>
            <w:r w:rsidRPr="00124F2A">
              <w:rPr>
                <w:b/>
                <w:sz w:val="20"/>
                <w:szCs w:val="20"/>
              </w:rPr>
              <w:t>39-35-72</w:t>
            </w:r>
          </w:p>
          <w:p w:rsidR="006E19AF" w:rsidRPr="00124F2A" w:rsidRDefault="006E19AF" w:rsidP="006E19AF">
            <w:pPr>
              <w:widowControl w:val="0"/>
              <w:shd w:val="clear" w:color="auto" w:fill="FFFFFF"/>
              <w:spacing w:line="240" w:lineRule="auto"/>
              <w:rPr>
                <w:b/>
                <w:sz w:val="20"/>
                <w:szCs w:val="20"/>
              </w:rPr>
            </w:pPr>
          </w:p>
        </w:tc>
      </w:tr>
      <w:tr w:rsidR="006E19AF" w:rsidRPr="00124F2A">
        <w:trPr>
          <w:trHeight w:val="400"/>
        </w:trPr>
        <w:tc>
          <w:tcPr>
            <w:tcW w:w="1605" w:type="dxa"/>
            <w:vMerge/>
            <w:shd w:val="clear" w:color="auto" w:fill="auto"/>
            <w:tcMar>
              <w:top w:w="100" w:type="dxa"/>
              <w:left w:w="100" w:type="dxa"/>
              <w:bottom w:w="100" w:type="dxa"/>
              <w:right w:w="100" w:type="dxa"/>
            </w:tcMar>
          </w:tcPr>
          <w:p w:rsidR="006E19AF" w:rsidRPr="00124F2A" w:rsidRDefault="006E19AF" w:rsidP="00124F2A">
            <w:pPr>
              <w:widowControl w:val="0"/>
              <w:spacing w:line="240" w:lineRule="auto"/>
              <w:rPr>
                <w:sz w:val="20"/>
                <w:szCs w:val="20"/>
              </w:rPr>
            </w:pPr>
          </w:p>
        </w:tc>
        <w:tc>
          <w:tcPr>
            <w:tcW w:w="1755" w:type="dxa"/>
            <w:shd w:val="clear" w:color="auto" w:fill="auto"/>
            <w:tcMar>
              <w:top w:w="100" w:type="dxa"/>
              <w:left w:w="100" w:type="dxa"/>
              <w:bottom w:w="100" w:type="dxa"/>
              <w:right w:w="100" w:type="dxa"/>
            </w:tcMar>
          </w:tcPr>
          <w:p w:rsidR="006E19AF" w:rsidRPr="006E19AF" w:rsidRDefault="006E19AF" w:rsidP="00124F2A">
            <w:pPr>
              <w:widowControl w:val="0"/>
              <w:spacing w:line="240" w:lineRule="auto"/>
              <w:jc w:val="center"/>
              <w:rPr>
                <w:b/>
                <w:sz w:val="20"/>
                <w:szCs w:val="20"/>
                <w:lang w:val="ru-RU"/>
              </w:rPr>
            </w:pPr>
            <w:r w:rsidRPr="006E19AF">
              <w:rPr>
                <w:b/>
                <w:sz w:val="20"/>
                <w:szCs w:val="20"/>
                <w:lang w:val="ru-RU"/>
              </w:rPr>
              <w:t>13.00</w:t>
            </w:r>
          </w:p>
          <w:p w:rsidR="006E19AF" w:rsidRPr="006E19AF" w:rsidRDefault="006E19AF" w:rsidP="00124F2A">
            <w:pPr>
              <w:widowControl w:val="0"/>
              <w:spacing w:line="240" w:lineRule="auto"/>
              <w:jc w:val="center"/>
              <w:rPr>
                <w:b/>
                <w:sz w:val="20"/>
                <w:szCs w:val="20"/>
                <w:lang w:val="ru-RU"/>
              </w:rPr>
            </w:pPr>
          </w:p>
          <w:p w:rsidR="006E19AF" w:rsidRPr="006E19AF" w:rsidRDefault="006E19AF" w:rsidP="00124F2A">
            <w:pPr>
              <w:widowControl w:val="0"/>
              <w:spacing w:line="240" w:lineRule="auto"/>
              <w:jc w:val="center"/>
              <w:rPr>
                <w:i/>
                <w:sz w:val="20"/>
                <w:szCs w:val="20"/>
                <w:lang w:val="ru-RU"/>
              </w:rPr>
            </w:pPr>
            <w:r w:rsidRPr="006E19AF">
              <w:rPr>
                <w:i/>
                <w:sz w:val="20"/>
                <w:szCs w:val="20"/>
                <w:lang w:val="ru-RU"/>
              </w:rPr>
              <w:t>(место уточняется)</w:t>
            </w:r>
          </w:p>
        </w:tc>
        <w:tc>
          <w:tcPr>
            <w:tcW w:w="2100" w:type="dxa"/>
            <w:shd w:val="clear" w:color="auto" w:fill="auto"/>
            <w:tcMar>
              <w:top w:w="100" w:type="dxa"/>
              <w:left w:w="100" w:type="dxa"/>
              <w:bottom w:w="100" w:type="dxa"/>
              <w:right w:w="100" w:type="dxa"/>
            </w:tcMar>
          </w:tcPr>
          <w:p w:rsidR="006E19AF" w:rsidRPr="006E19AF" w:rsidRDefault="006E19AF" w:rsidP="00124F2A">
            <w:pPr>
              <w:widowControl w:val="0"/>
              <w:spacing w:line="240" w:lineRule="auto"/>
              <w:jc w:val="center"/>
              <w:rPr>
                <w:b/>
                <w:sz w:val="20"/>
                <w:szCs w:val="20"/>
                <w:lang w:val="ru-RU"/>
              </w:rPr>
            </w:pPr>
            <w:r w:rsidRPr="006E19AF">
              <w:rPr>
                <w:b/>
                <w:sz w:val="20"/>
                <w:szCs w:val="20"/>
                <w:lang w:val="ru-RU"/>
              </w:rPr>
              <w:t>Выездное совещание по развитию пищевой промышленности</w:t>
            </w:r>
          </w:p>
        </w:tc>
        <w:tc>
          <w:tcPr>
            <w:tcW w:w="6660" w:type="dxa"/>
            <w:shd w:val="clear" w:color="auto" w:fill="auto"/>
            <w:tcMar>
              <w:top w:w="100" w:type="dxa"/>
              <w:left w:w="100" w:type="dxa"/>
              <w:bottom w:w="100" w:type="dxa"/>
              <w:right w:w="100" w:type="dxa"/>
            </w:tcMar>
          </w:tcPr>
          <w:p w:rsidR="006E19AF" w:rsidRPr="00124F2A" w:rsidRDefault="006E19AF" w:rsidP="00124F2A">
            <w:pPr>
              <w:widowControl w:val="0"/>
              <w:shd w:val="clear" w:color="auto" w:fill="FFFFFF"/>
              <w:spacing w:line="240" w:lineRule="auto"/>
              <w:ind w:firstLine="494"/>
              <w:jc w:val="both"/>
              <w:rPr>
                <w:sz w:val="20"/>
                <w:szCs w:val="20"/>
              </w:rPr>
            </w:pPr>
          </w:p>
        </w:tc>
        <w:tc>
          <w:tcPr>
            <w:tcW w:w="1890" w:type="dxa"/>
            <w:shd w:val="clear" w:color="auto" w:fill="auto"/>
            <w:tcMar>
              <w:top w:w="100" w:type="dxa"/>
              <w:left w:w="100" w:type="dxa"/>
              <w:bottom w:w="100" w:type="dxa"/>
              <w:right w:w="100" w:type="dxa"/>
            </w:tcMar>
          </w:tcPr>
          <w:p w:rsidR="006E19AF" w:rsidRPr="00124F2A" w:rsidRDefault="006E19AF" w:rsidP="00A61164">
            <w:pPr>
              <w:widowControl w:val="0"/>
              <w:shd w:val="clear" w:color="auto" w:fill="FFFFFF"/>
              <w:spacing w:line="240" w:lineRule="auto"/>
              <w:jc w:val="center"/>
              <w:rPr>
                <w:b/>
                <w:color w:val="262626"/>
                <w:sz w:val="20"/>
                <w:szCs w:val="20"/>
                <w:highlight w:val="white"/>
              </w:rPr>
            </w:pPr>
            <w:proofErr w:type="spellStart"/>
            <w:r w:rsidRPr="00124F2A">
              <w:rPr>
                <w:b/>
                <w:color w:val="262626"/>
                <w:sz w:val="20"/>
                <w:szCs w:val="20"/>
                <w:highlight w:val="white"/>
              </w:rPr>
              <w:t>Врио</w:t>
            </w:r>
            <w:proofErr w:type="spellEnd"/>
            <w:r w:rsidRPr="00124F2A">
              <w:rPr>
                <w:b/>
                <w:color w:val="262626"/>
                <w:sz w:val="20"/>
                <w:szCs w:val="20"/>
                <w:highlight w:val="white"/>
              </w:rPr>
              <w:t xml:space="preserve"> Главы Чувашской Республики</w:t>
            </w:r>
          </w:p>
          <w:p w:rsidR="006E19AF" w:rsidRPr="00124F2A" w:rsidRDefault="006E19AF" w:rsidP="00A61164">
            <w:pPr>
              <w:widowControl w:val="0"/>
              <w:shd w:val="clear" w:color="auto" w:fill="FFFFFF"/>
              <w:spacing w:line="240" w:lineRule="auto"/>
              <w:jc w:val="center"/>
              <w:rPr>
                <w:b/>
                <w:color w:val="262626"/>
                <w:sz w:val="20"/>
                <w:szCs w:val="20"/>
                <w:highlight w:val="white"/>
              </w:rPr>
            </w:pPr>
            <w:r w:rsidRPr="00124F2A">
              <w:rPr>
                <w:b/>
                <w:color w:val="262626"/>
                <w:sz w:val="20"/>
                <w:szCs w:val="20"/>
                <w:highlight w:val="white"/>
              </w:rPr>
              <w:t>О.А. Николаев</w:t>
            </w:r>
          </w:p>
        </w:tc>
        <w:tc>
          <w:tcPr>
            <w:tcW w:w="1680" w:type="dxa"/>
            <w:shd w:val="clear" w:color="auto" w:fill="auto"/>
            <w:tcMar>
              <w:top w:w="100" w:type="dxa"/>
              <w:left w:w="100" w:type="dxa"/>
              <w:bottom w:w="100" w:type="dxa"/>
              <w:right w:w="100" w:type="dxa"/>
            </w:tcMar>
          </w:tcPr>
          <w:p w:rsidR="006E19AF" w:rsidRPr="00124F2A" w:rsidRDefault="006E19AF" w:rsidP="006E19AF">
            <w:pPr>
              <w:widowControl w:val="0"/>
              <w:shd w:val="clear" w:color="auto" w:fill="FFFFFF"/>
              <w:spacing w:line="240" w:lineRule="auto"/>
              <w:rPr>
                <w:b/>
                <w:sz w:val="20"/>
                <w:szCs w:val="20"/>
              </w:rPr>
            </w:pPr>
            <w:r w:rsidRPr="00124F2A">
              <w:rPr>
                <w:b/>
                <w:sz w:val="20"/>
                <w:szCs w:val="20"/>
              </w:rPr>
              <w:t>Пресс-служба Администрации Главы Чувашской Республики,</w:t>
            </w:r>
          </w:p>
          <w:p w:rsidR="006E19AF" w:rsidRPr="00124F2A" w:rsidRDefault="006E19AF" w:rsidP="006E19AF">
            <w:pPr>
              <w:widowControl w:val="0"/>
              <w:shd w:val="clear" w:color="auto" w:fill="FFFFFF"/>
              <w:spacing w:line="240" w:lineRule="auto"/>
              <w:rPr>
                <w:b/>
                <w:sz w:val="20"/>
                <w:szCs w:val="20"/>
              </w:rPr>
            </w:pPr>
            <w:r w:rsidRPr="00124F2A">
              <w:rPr>
                <w:b/>
                <w:sz w:val="20"/>
                <w:szCs w:val="20"/>
              </w:rPr>
              <w:t>39-35-71,</w:t>
            </w:r>
          </w:p>
          <w:p w:rsidR="006E19AF" w:rsidRDefault="006E19AF" w:rsidP="006E19AF">
            <w:pPr>
              <w:widowControl w:val="0"/>
              <w:shd w:val="clear" w:color="auto" w:fill="FFFFFF"/>
              <w:spacing w:line="240" w:lineRule="auto"/>
              <w:rPr>
                <w:b/>
                <w:sz w:val="20"/>
                <w:szCs w:val="20"/>
                <w:lang w:val="ru-RU"/>
              </w:rPr>
            </w:pPr>
            <w:r w:rsidRPr="00124F2A">
              <w:rPr>
                <w:b/>
                <w:sz w:val="20"/>
                <w:szCs w:val="20"/>
              </w:rPr>
              <w:t>39-35-72</w:t>
            </w:r>
          </w:p>
          <w:p w:rsidR="006E19AF" w:rsidRPr="00124F2A" w:rsidRDefault="006E19AF" w:rsidP="006E19AF">
            <w:pPr>
              <w:widowControl w:val="0"/>
              <w:shd w:val="clear" w:color="auto" w:fill="FFFFFF"/>
              <w:spacing w:line="240" w:lineRule="auto"/>
              <w:rPr>
                <w:b/>
                <w:sz w:val="20"/>
                <w:szCs w:val="20"/>
              </w:rPr>
            </w:pPr>
          </w:p>
        </w:tc>
      </w:tr>
      <w:tr w:rsidR="006E19AF" w:rsidRPr="00124F2A">
        <w:trPr>
          <w:trHeight w:val="400"/>
        </w:trPr>
        <w:tc>
          <w:tcPr>
            <w:tcW w:w="1605" w:type="dxa"/>
            <w:vMerge/>
            <w:shd w:val="clear" w:color="auto" w:fill="auto"/>
            <w:tcMar>
              <w:top w:w="100" w:type="dxa"/>
              <w:left w:w="100" w:type="dxa"/>
              <w:bottom w:w="100" w:type="dxa"/>
              <w:right w:w="100" w:type="dxa"/>
            </w:tcMar>
          </w:tcPr>
          <w:p w:rsidR="006E19AF" w:rsidRPr="00124F2A" w:rsidRDefault="006E19AF" w:rsidP="00124F2A">
            <w:pPr>
              <w:widowControl w:val="0"/>
              <w:spacing w:line="240" w:lineRule="auto"/>
              <w:rPr>
                <w:sz w:val="20"/>
                <w:szCs w:val="20"/>
              </w:rPr>
            </w:pPr>
          </w:p>
        </w:tc>
        <w:tc>
          <w:tcPr>
            <w:tcW w:w="1755" w:type="dxa"/>
            <w:shd w:val="clear" w:color="auto" w:fill="auto"/>
            <w:tcMar>
              <w:top w:w="100" w:type="dxa"/>
              <w:left w:w="100" w:type="dxa"/>
              <w:bottom w:w="100" w:type="dxa"/>
              <w:right w:w="100" w:type="dxa"/>
            </w:tcMar>
          </w:tcPr>
          <w:p w:rsidR="006E19AF" w:rsidRPr="006E19AF" w:rsidRDefault="006E19AF" w:rsidP="002C5BFA">
            <w:pPr>
              <w:widowControl w:val="0"/>
              <w:spacing w:line="240" w:lineRule="auto"/>
              <w:jc w:val="center"/>
              <w:rPr>
                <w:b/>
                <w:sz w:val="20"/>
                <w:szCs w:val="20"/>
                <w:lang w:val="ru-RU"/>
              </w:rPr>
            </w:pPr>
            <w:r w:rsidRPr="006E19AF">
              <w:rPr>
                <w:b/>
                <w:sz w:val="20"/>
                <w:szCs w:val="20"/>
                <w:lang w:val="ru-RU"/>
              </w:rPr>
              <w:t>16.</w:t>
            </w:r>
            <w:r w:rsidR="002C5BFA">
              <w:rPr>
                <w:b/>
                <w:sz w:val="20"/>
                <w:szCs w:val="20"/>
                <w:lang w:val="ru-RU"/>
              </w:rPr>
              <w:t>3</w:t>
            </w:r>
            <w:r w:rsidRPr="006E19AF">
              <w:rPr>
                <w:b/>
                <w:sz w:val="20"/>
                <w:szCs w:val="20"/>
                <w:lang w:val="ru-RU"/>
              </w:rPr>
              <w:t>0</w:t>
            </w:r>
          </w:p>
        </w:tc>
        <w:tc>
          <w:tcPr>
            <w:tcW w:w="2100" w:type="dxa"/>
            <w:shd w:val="clear" w:color="auto" w:fill="auto"/>
            <w:tcMar>
              <w:top w:w="100" w:type="dxa"/>
              <w:left w:w="100" w:type="dxa"/>
              <w:bottom w:w="100" w:type="dxa"/>
              <w:right w:w="100" w:type="dxa"/>
            </w:tcMar>
          </w:tcPr>
          <w:p w:rsidR="006E19AF" w:rsidRPr="006E19AF" w:rsidRDefault="006E19AF" w:rsidP="00124F2A">
            <w:pPr>
              <w:widowControl w:val="0"/>
              <w:spacing w:line="240" w:lineRule="auto"/>
              <w:jc w:val="center"/>
              <w:rPr>
                <w:b/>
                <w:sz w:val="20"/>
                <w:szCs w:val="20"/>
                <w:lang w:val="ru-RU"/>
              </w:rPr>
            </w:pPr>
            <w:r w:rsidRPr="006E19AF">
              <w:rPr>
                <w:b/>
                <w:sz w:val="20"/>
                <w:szCs w:val="20"/>
                <w:lang w:val="ru-RU"/>
              </w:rPr>
              <w:t>Запись очередного выпуска программы «Руны Чувашии»</w:t>
            </w:r>
          </w:p>
        </w:tc>
        <w:tc>
          <w:tcPr>
            <w:tcW w:w="6660" w:type="dxa"/>
            <w:shd w:val="clear" w:color="auto" w:fill="auto"/>
            <w:tcMar>
              <w:top w:w="100" w:type="dxa"/>
              <w:left w:w="100" w:type="dxa"/>
              <w:bottom w:w="100" w:type="dxa"/>
              <w:right w:w="100" w:type="dxa"/>
            </w:tcMar>
          </w:tcPr>
          <w:p w:rsidR="006E19AF" w:rsidRPr="00124F2A" w:rsidRDefault="006E19AF" w:rsidP="00124F2A">
            <w:pPr>
              <w:widowControl w:val="0"/>
              <w:shd w:val="clear" w:color="auto" w:fill="FFFFFF"/>
              <w:spacing w:line="240" w:lineRule="auto"/>
              <w:ind w:firstLine="494"/>
              <w:jc w:val="both"/>
              <w:rPr>
                <w:sz w:val="20"/>
                <w:szCs w:val="20"/>
              </w:rPr>
            </w:pPr>
          </w:p>
        </w:tc>
        <w:tc>
          <w:tcPr>
            <w:tcW w:w="1890" w:type="dxa"/>
            <w:shd w:val="clear" w:color="auto" w:fill="auto"/>
            <w:tcMar>
              <w:top w:w="100" w:type="dxa"/>
              <w:left w:w="100" w:type="dxa"/>
              <w:bottom w:w="100" w:type="dxa"/>
              <w:right w:w="100" w:type="dxa"/>
            </w:tcMar>
          </w:tcPr>
          <w:p w:rsidR="006E19AF" w:rsidRPr="00124F2A" w:rsidRDefault="006E19AF" w:rsidP="00A61164">
            <w:pPr>
              <w:widowControl w:val="0"/>
              <w:shd w:val="clear" w:color="auto" w:fill="FFFFFF"/>
              <w:spacing w:line="240" w:lineRule="auto"/>
              <w:jc w:val="center"/>
              <w:rPr>
                <w:b/>
                <w:color w:val="262626"/>
                <w:sz w:val="20"/>
                <w:szCs w:val="20"/>
                <w:highlight w:val="white"/>
              </w:rPr>
            </w:pPr>
            <w:proofErr w:type="spellStart"/>
            <w:r w:rsidRPr="00124F2A">
              <w:rPr>
                <w:b/>
                <w:color w:val="262626"/>
                <w:sz w:val="20"/>
                <w:szCs w:val="20"/>
                <w:highlight w:val="white"/>
              </w:rPr>
              <w:t>Врио</w:t>
            </w:r>
            <w:proofErr w:type="spellEnd"/>
            <w:r w:rsidRPr="00124F2A">
              <w:rPr>
                <w:b/>
                <w:color w:val="262626"/>
                <w:sz w:val="20"/>
                <w:szCs w:val="20"/>
                <w:highlight w:val="white"/>
              </w:rPr>
              <w:t xml:space="preserve"> Главы Чувашской Республики</w:t>
            </w:r>
          </w:p>
          <w:p w:rsidR="006E19AF" w:rsidRPr="00124F2A" w:rsidRDefault="006E19AF" w:rsidP="00A61164">
            <w:pPr>
              <w:widowControl w:val="0"/>
              <w:shd w:val="clear" w:color="auto" w:fill="FFFFFF"/>
              <w:spacing w:line="240" w:lineRule="auto"/>
              <w:jc w:val="center"/>
              <w:rPr>
                <w:b/>
                <w:color w:val="262626"/>
                <w:sz w:val="20"/>
                <w:szCs w:val="20"/>
                <w:highlight w:val="white"/>
              </w:rPr>
            </w:pPr>
            <w:r w:rsidRPr="00124F2A">
              <w:rPr>
                <w:b/>
                <w:color w:val="262626"/>
                <w:sz w:val="20"/>
                <w:szCs w:val="20"/>
                <w:highlight w:val="white"/>
              </w:rPr>
              <w:t>О.А. Николаев</w:t>
            </w:r>
          </w:p>
        </w:tc>
        <w:tc>
          <w:tcPr>
            <w:tcW w:w="1680" w:type="dxa"/>
            <w:shd w:val="clear" w:color="auto" w:fill="auto"/>
            <w:tcMar>
              <w:top w:w="100" w:type="dxa"/>
              <w:left w:w="100" w:type="dxa"/>
              <w:bottom w:w="100" w:type="dxa"/>
              <w:right w:w="100" w:type="dxa"/>
            </w:tcMar>
          </w:tcPr>
          <w:p w:rsidR="006E19AF" w:rsidRPr="00124F2A" w:rsidRDefault="006E19AF" w:rsidP="006E19AF">
            <w:pPr>
              <w:widowControl w:val="0"/>
              <w:shd w:val="clear" w:color="auto" w:fill="FFFFFF"/>
              <w:spacing w:line="240" w:lineRule="auto"/>
              <w:rPr>
                <w:b/>
                <w:sz w:val="20"/>
                <w:szCs w:val="20"/>
              </w:rPr>
            </w:pPr>
            <w:r w:rsidRPr="00124F2A">
              <w:rPr>
                <w:b/>
                <w:sz w:val="20"/>
                <w:szCs w:val="20"/>
              </w:rPr>
              <w:t>Пресс-служба Администрации Главы Чувашской Республики,</w:t>
            </w:r>
          </w:p>
          <w:p w:rsidR="006E19AF" w:rsidRPr="00124F2A" w:rsidRDefault="006E19AF" w:rsidP="006E19AF">
            <w:pPr>
              <w:widowControl w:val="0"/>
              <w:shd w:val="clear" w:color="auto" w:fill="FFFFFF"/>
              <w:spacing w:line="240" w:lineRule="auto"/>
              <w:rPr>
                <w:b/>
                <w:sz w:val="20"/>
                <w:szCs w:val="20"/>
              </w:rPr>
            </w:pPr>
            <w:r w:rsidRPr="00124F2A">
              <w:rPr>
                <w:b/>
                <w:sz w:val="20"/>
                <w:szCs w:val="20"/>
              </w:rPr>
              <w:t>39-35-71,</w:t>
            </w:r>
          </w:p>
          <w:p w:rsidR="006E19AF" w:rsidRDefault="006E19AF" w:rsidP="006E19AF">
            <w:pPr>
              <w:widowControl w:val="0"/>
              <w:shd w:val="clear" w:color="auto" w:fill="FFFFFF"/>
              <w:spacing w:line="240" w:lineRule="auto"/>
              <w:rPr>
                <w:b/>
                <w:sz w:val="20"/>
                <w:szCs w:val="20"/>
                <w:lang w:val="ru-RU"/>
              </w:rPr>
            </w:pPr>
            <w:r w:rsidRPr="00124F2A">
              <w:rPr>
                <w:b/>
                <w:sz w:val="20"/>
                <w:szCs w:val="20"/>
              </w:rPr>
              <w:t>39-35-72</w:t>
            </w:r>
          </w:p>
          <w:p w:rsidR="006E19AF" w:rsidRPr="00124F2A" w:rsidRDefault="006E19AF" w:rsidP="006E19AF">
            <w:pPr>
              <w:widowControl w:val="0"/>
              <w:shd w:val="clear" w:color="auto" w:fill="FFFFFF"/>
              <w:spacing w:line="240" w:lineRule="auto"/>
              <w:rPr>
                <w:b/>
                <w:sz w:val="20"/>
                <w:szCs w:val="20"/>
              </w:rPr>
            </w:pPr>
          </w:p>
        </w:tc>
      </w:tr>
      <w:tr w:rsidR="00B419EC" w:rsidRPr="00124F2A">
        <w:trPr>
          <w:trHeight w:val="400"/>
        </w:trPr>
        <w:tc>
          <w:tcPr>
            <w:tcW w:w="1605" w:type="dxa"/>
            <w:vMerge/>
            <w:shd w:val="clear" w:color="auto" w:fill="auto"/>
            <w:tcMar>
              <w:top w:w="100" w:type="dxa"/>
              <w:left w:w="100" w:type="dxa"/>
              <w:bottom w:w="100" w:type="dxa"/>
              <w:right w:w="100" w:type="dxa"/>
            </w:tcMar>
          </w:tcPr>
          <w:p w:rsidR="00B419EC" w:rsidRPr="00124F2A" w:rsidRDefault="00B419EC" w:rsidP="00124F2A">
            <w:pPr>
              <w:widowControl w:val="0"/>
              <w:spacing w:line="240" w:lineRule="auto"/>
              <w:rPr>
                <w:sz w:val="20"/>
                <w:szCs w:val="20"/>
              </w:rPr>
            </w:pP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19EC" w:rsidRPr="00124F2A" w:rsidRDefault="00B419EC" w:rsidP="00124F2A">
            <w:pPr>
              <w:widowControl w:val="0"/>
              <w:spacing w:line="240" w:lineRule="auto"/>
              <w:jc w:val="center"/>
              <w:rPr>
                <w:color w:val="262626"/>
                <w:sz w:val="20"/>
                <w:szCs w:val="20"/>
                <w:highlight w:val="white"/>
                <w:lang w:val="en-US"/>
              </w:rPr>
            </w:pPr>
            <w:r w:rsidRPr="00124F2A">
              <w:rPr>
                <w:color w:val="262626"/>
                <w:sz w:val="20"/>
                <w:szCs w:val="20"/>
                <w:highlight w:val="white"/>
              </w:rPr>
              <w:t>8.00</w:t>
            </w:r>
          </w:p>
          <w:p w:rsidR="00B419EC" w:rsidRPr="00124F2A" w:rsidRDefault="00B419EC" w:rsidP="00124F2A">
            <w:pPr>
              <w:widowControl w:val="0"/>
              <w:spacing w:line="240" w:lineRule="auto"/>
              <w:jc w:val="center"/>
              <w:rPr>
                <w:color w:val="262626"/>
                <w:sz w:val="20"/>
                <w:szCs w:val="20"/>
                <w:highlight w:val="white"/>
                <w:lang w:val="en-US"/>
              </w:rPr>
            </w:pPr>
          </w:p>
          <w:p w:rsidR="00B419EC" w:rsidRPr="00124F2A" w:rsidRDefault="00B419EC" w:rsidP="00124F2A">
            <w:pPr>
              <w:widowControl w:val="0"/>
              <w:spacing w:line="240" w:lineRule="auto"/>
              <w:jc w:val="center"/>
              <w:rPr>
                <w:i/>
                <w:color w:val="262626"/>
                <w:sz w:val="20"/>
                <w:szCs w:val="20"/>
                <w:highlight w:val="white"/>
                <w:lang w:val="ru-RU"/>
              </w:rPr>
            </w:pPr>
            <w:r w:rsidRPr="00124F2A">
              <w:rPr>
                <w:i/>
                <w:color w:val="262626"/>
                <w:sz w:val="20"/>
                <w:szCs w:val="20"/>
                <w:highlight w:val="white"/>
              </w:rPr>
              <w:t xml:space="preserve">отправление </w:t>
            </w:r>
            <w:proofErr w:type="gramStart"/>
            <w:r w:rsidRPr="00124F2A">
              <w:rPr>
                <w:i/>
                <w:color w:val="262626"/>
                <w:sz w:val="20"/>
                <w:szCs w:val="20"/>
                <w:highlight w:val="white"/>
              </w:rPr>
              <w:t>от</w:t>
            </w:r>
            <w:proofErr w:type="gramEnd"/>
            <w:r w:rsidRPr="00124F2A">
              <w:rPr>
                <w:i/>
                <w:color w:val="262626"/>
                <w:sz w:val="20"/>
                <w:szCs w:val="20"/>
                <w:highlight w:val="white"/>
              </w:rPr>
              <w:t xml:space="preserve"> центр</w:t>
            </w:r>
            <w:r w:rsidRPr="00124F2A">
              <w:rPr>
                <w:i/>
                <w:color w:val="262626"/>
                <w:sz w:val="20"/>
                <w:szCs w:val="20"/>
                <w:highlight w:val="white"/>
                <w:lang w:val="ru-RU"/>
              </w:rPr>
              <w:t xml:space="preserve"> «</w:t>
            </w:r>
            <w:r w:rsidRPr="00124F2A">
              <w:rPr>
                <w:i/>
                <w:color w:val="262626"/>
                <w:sz w:val="20"/>
                <w:szCs w:val="20"/>
                <w:highlight w:val="white"/>
              </w:rPr>
              <w:t>Мой Бизнес</w:t>
            </w:r>
            <w:r w:rsidRPr="00124F2A">
              <w:rPr>
                <w:i/>
                <w:color w:val="262626"/>
                <w:sz w:val="20"/>
                <w:szCs w:val="20"/>
                <w:highlight w:val="white"/>
                <w:lang w:val="ru-RU"/>
              </w:rPr>
              <w:t>»</w:t>
            </w:r>
          </w:p>
          <w:p w:rsidR="00B419EC" w:rsidRPr="00124F2A" w:rsidRDefault="00B419EC" w:rsidP="00124F2A">
            <w:pPr>
              <w:widowControl w:val="0"/>
              <w:spacing w:line="240" w:lineRule="auto"/>
              <w:jc w:val="center"/>
              <w:rPr>
                <w:i/>
                <w:color w:val="262626"/>
                <w:sz w:val="20"/>
                <w:szCs w:val="20"/>
                <w:highlight w:val="white"/>
              </w:rPr>
            </w:pPr>
            <w:r w:rsidRPr="00124F2A">
              <w:rPr>
                <w:i/>
                <w:color w:val="262626"/>
                <w:sz w:val="20"/>
                <w:szCs w:val="20"/>
                <w:highlight w:val="white"/>
              </w:rPr>
              <w:t xml:space="preserve"> (</w:t>
            </w:r>
            <w:proofErr w:type="spellStart"/>
            <w:r w:rsidRPr="00124F2A">
              <w:rPr>
                <w:i/>
                <w:color w:val="262626"/>
                <w:sz w:val="20"/>
                <w:szCs w:val="20"/>
                <w:highlight w:val="white"/>
              </w:rPr>
              <w:t>пр</w:t>
            </w:r>
            <w:proofErr w:type="spellEnd"/>
            <w:r w:rsidRPr="00124F2A">
              <w:rPr>
                <w:i/>
                <w:color w:val="262626"/>
                <w:sz w:val="20"/>
                <w:szCs w:val="20"/>
                <w:highlight w:val="white"/>
                <w:lang w:val="ru-RU"/>
              </w:rPr>
              <w:t>.</w:t>
            </w:r>
            <w:r w:rsidRPr="00124F2A">
              <w:rPr>
                <w:i/>
                <w:color w:val="262626"/>
                <w:sz w:val="20"/>
                <w:szCs w:val="20"/>
                <w:highlight w:val="white"/>
              </w:rPr>
              <w:t xml:space="preserve"> Ленина, 12Б)</w:t>
            </w:r>
          </w:p>
          <w:p w:rsidR="00B419EC" w:rsidRPr="00124F2A" w:rsidRDefault="00B419EC" w:rsidP="00124F2A">
            <w:pPr>
              <w:widowControl w:val="0"/>
              <w:spacing w:line="240" w:lineRule="auto"/>
              <w:jc w:val="center"/>
              <w:rPr>
                <w:color w:val="262626"/>
                <w:sz w:val="20"/>
                <w:szCs w:val="20"/>
                <w:highlight w:val="white"/>
              </w:rPr>
            </w:pP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19EC" w:rsidRPr="00124F2A" w:rsidRDefault="00B419EC" w:rsidP="00124F2A">
            <w:pPr>
              <w:pStyle w:val="1"/>
              <w:keepNext w:val="0"/>
              <w:keepLines w:val="0"/>
              <w:widowControl w:val="0"/>
              <w:spacing w:before="0" w:after="0" w:line="240" w:lineRule="auto"/>
              <w:jc w:val="center"/>
              <w:rPr>
                <w:sz w:val="20"/>
                <w:szCs w:val="20"/>
              </w:rPr>
            </w:pPr>
            <w:bookmarkStart w:id="1" w:name="_2thv0j7m0zr8" w:colFirst="0" w:colLast="0"/>
            <w:bookmarkEnd w:id="1"/>
            <w:r w:rsidRPr="00124F2A">
              <w:rPr>
                <w:sz w:val="20"/>
                <w:szCs w:val="20"/>
              </w:rPr>
              <w:t>Пресс-тур</w:t>
            </w:r>
          </w:p>
        </w:tc>
        <w:tc>
          <w:tcPr>
            <w:tcW w:w="66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19EC" w:rsidRPr="00124F2A" w:rsidRDefault="00B419EC" w:rsidP="00124F2A">
            <w:pPr>
              <w:widowControl w:val="0"/>
              <w:spacing w:line="240" w:lineRule="auto"/>
              <w:ind w:firstLine="494"/>
              <w:jc w:val="both"/>
              <w:rPr>
                <w:sz w:val="20"/>
                <w:szCs w:val="20"/>
              </w:rPr>
            </w:pPr>
            <w:r w:rsidRPr="00124F2A">
              <w:rPr>
                <w:sz w:val="20"/>
                <w:szCs w:val="20"/>
              </w:rPr>
              <w:t xml:space="preserve">1. </w:t>
            </w:r>
            <w:proofErr w:type="spellStart"/>
            <w:r w:rsidRPr="00124F2A">
              <w:rPr>
                <w:b/>
                <w:sz w:val="20"/>
                <w:szCs w:val="20"/>
              </w:rPr>
              <w:t>Порецкий</w:t>
            </w:r>
            <w:proofErr w:type="spellEnd"/>
            <w:r w:rsidRPr="00124F2A">
              <w:rPr>
                <w:b/>
                <w:sz w:val="20"/>
                <w:szCs w:val="20"/>
              </w:rPr>
              <w:t xml:space="preserve"> район, село </w:t>
            </w:r>
            <w:proofErr w:type="spellStart"/>
            <w:r w:rsidRPr="00124F2A">
              <w:rPr>
                <w:b/>
                <w:sz w:val="20"/>
                <w:szCs w:val="20"/>
              </w:rPr>
              <w:t>Сиява</w:t>
            </w:r>
            <w:proofErr w:type="spellEnd"/>
            <w:r w:rsidRPr="00124F2A">
              <w:rPr>
                <w:b/>
                <w:sz w:val="20"/>
                <w:szCs w:val="20"/>
              </w:rPr>
              <w:t>, ООО «Россыпей»</w:t>
            </w:r>
            <w:r w:rsidRPr="00124F2A">
              <w:rPr>
                <w:sz w:val="20"/>
                <w:szCs w:val="20"/>
              </w:rPr>
              <w:t xml:space="preserve">. </w:t>
            </w:r>
          </w:p>
          <w:p w:rsidR="00B419EC" w:rsidRPr="00124F2A" w:rsidRDefault="00B419EC" w:rsidP="00124F2A">
            <w:pPr>
              <w:widowControl w:val="0"/>
              <w:spacing w:line="240" w:lineRule="auto"/>
              <w:ind w:firstLine="494"/>
              <w:jc w:val="both"/>
              <w:rPr>
                <w:sz w:val="20"/>
                <w:szCs w:val="20"/>
              </w:rPr>
            </w:pPr>
            <w:r w:rsidRPr="00124F2A">
              <w:rPr>
                <w:sz w:val="20"/>
                <w:szCs w:val="20"/>
              </w:rPr>
              <w:t>Бизнесмен из Порецкого района Алексей Тихонов в период</w:t>
            </w:r>
          </w:p>
          <w:p w:rsidR="00B419EC" w:rsidRPr="00124F2A" w:rsidRDefault="00B419EC" w:rsidP="00124F2A">
            <w:pPr>
              <w:widowControl w:val="0"/>
              <w:spacing w:line="240" w:lineRule="auto"/>
              <w:ind w:firstLine="494"/>
              <w:jc w:val="both"/>
              <w:rPr>
                <w:sz w:val="20"/>
                <w:szCs w:val="20"/>
              </w:rPr>
            </w:pPr>
            <w:r w:rsidRPr="00124F2A">
              <w:rPr>
                <w:sz w:val="20"/>
                <w:szCs w:val="20"/>
              </w:rPr>
              <w:t xml:space="preserve">распространения </w:t>
            </w:r>
            <w:proofErr w:type="spellStart"/>
            <w:r w:rsidRPr="00124F2A">
              <w:rPr>
                <w:sz w:val="20"/>
                <w:szCs w:val="20"/>
              </w:rPr>
              <w:t>коронавирусной</w:t>
            </w:r>
            <w:proofErr w:type="spellEnd"/>
            <w:r w:rsidRPr="00124F2A">
              <w:rPr>
                <w:sz w:val="20"/>
                <w:szCs w:val="20"/>
              </w:rPr>
              <w:t xml:space="preserve"> инфекции открыл новое производство. ООО «Россыпей» взяло заем на три года в размере </w:t>
            </w:r>
            <w:r w:rsidRPr="00124F2A">
              <w:rPr>
                <w:b/>
                <w:sz w:val="20"/>
                <w:szCs w:val="20"/>
              </w:rPr>
              <w:t xml:space="preserve">5 </w:t>
            </w:r>
            <w:proofErr w:type="gramStart"/>
            <w:r w:rsidRPr="00124F2A">
              <w:rPr>
                <w:b/>
                <w:sz w:val="20"/>
                <w:szCs w:val="20"/>
              </w:rPr>
              <w:t>млн</w:t>
            </w:r>
            <w:proofErr w:type="gramEnd"/>
            <w:r w:rsidRPr="00124F2A">
              <w:rPr>
                <w:b/>
                <w:sz w:val="20"/>
                <w:szCs w:val="20"/>
              </w:rPr>
              <w:t xml:space="preserve"> рублей</w:t>
            </w:r>
            <w:r w:rsidRPr="00124F2A">
              <w:rPr>
                <w:sz w:val="20"/>
                <w:szCs w:val="20"/>
              </w:rPr>
              <w:t>, для того чтобы организовать производство питьевой воды (газированной, негазированной), минеральной воды, безалкогольных напитков, сока. Предприниматель получил лицензию на добычу воды и зарегистрировал торговую марку «</w:t>
            </w:r>
            <w:proofErr w:type="spellStart"/>
            <w:r w:rsidRPr="00124F2A">
              <w:rPr>
                <w:sz w:val="20"/>
                <w:szCs w:val="20"/>
              </w:rPr>
              <w:t>Флюори</w:t>
            </w:r>
            <w:proofErr w:type="spellEnd"/>
            <w:r w:rsidRPr="00124F2A">
              <w:rPr>
                <w:sz w:val="20"/>
                <w:szCs w:val="20"/>
              </w:rPr>
              <w:t xml:space="preserve">». Сейчас на производственном комплексе в селе </w:t>
            </w:r>
            <w:proofErr w:type="spellStart"/>
            <w:r w:rsidRPr="00124F2A">
              <w:rPr>
                <w:sz w:val="20"/>
                <w:szCs w:val="20"/>
              </w:rPr>
              <w:t>Сиява</w:t>
            </w:r>
            <w:proofErr w:type="spellEnd"/>
            <w:r w:rsidRPr="00124F2A">
              <w:rPr>
                <w:sz w:val="20"/>
                <w:szCs w:val="20"/>
              </w:rPr>
              <w:t xml:space="preserve"> с новейшим оборудованием по добыче воды и ее обработке методом озонирования, выдуванию тары и автоматизированными линиями разливается минеральная вода под названием «</w:t>
            </w:r>
            <w:proofErr w:type="spellStart"/>
            <w:r w:rsidRPr="00124F2A">
              <w:rPr>
                <w:sz w:val="20"/>
                <w:szCs w:val="20"/>
              </w:rPr>
              <w:t>Флюори</w:t>
            </w:r>
            <w:proofErr w:type="spellEnd"/>
            <w:r w:rsidRPr="00124F2A">
              <w:rPr>
                <w:sz w:val="20"/>
                <w:szCs w:val="20"/>
              </w:rPr>
              <w:t xml:space="preserve">». </w:t>
            </w:r>
          </w:p>
          <w:p w:rsidR="00B419EC" w:rsidRPr="00124F2A" w:rsidRDefault="00B419EC" w:rsidP="00124F2A">
            <w:pPr>
              <w:widowControl w:val="0"/>
              <w:spacing w:line="240" w:lineRule="auto"/>
              <w:ind w:firstLine="494"/>
              <w:jc w:val="both"/>
              <w:rPr>
                <w:sz w:val="20"/>
                <w:szCs w:val="20"/>
              </w:rPr>
            </w:pPr>
            <w:r w:rsidRPr="00124F2A">
              <w:rPr>
                <w:sz w:val="20"/>
                <w:szCs w:val="20"/>
              </w:rPr>
              <w:t xml:space="preserve"> </w:t>
            </w:r>
          </w:p>
          <w:p w:rsidR="00B419EC" w:rsidRPr="00124F2A" w:rsidRDefault="00B419EC" w:rsidP="00124F2A">
            <w:pPr>
              <w:widowControl w:val="0"/>
              <w:spacing w:line="240" w:lineRule="auto"/>
              <w:ind w:firstLine="494"/>
              <w:jc w:val="both"/>
              <w:rPr>
                <w:b/>
                <w:sz w:val="20"/>
                <w:szCs w:val="20"/>
              </w:rPr>
            </w:pPr>
            <w:r w:rsidRPr="00124F2A">
              <w:rPr>
                <w:sz w:val="20"/>
                <w:szCs w:val="20"/>
              </w:rPr>
              <w:t xml:space="preserve">2. </w:t>
            </w:r>
            <w:r w:rsidRPr="00124F2A">
              <w:rPr>
                <w:b/>
                <w:sz w:val="20"/>
                <w:szCs w:val="20"/>
              </w:rPr>
              <w:t>Шумерля,</w:t>
            </w:r>
          </w:p>
          <w:p w:rsidR="00B419EC" w:rsidRPr="00124F2A" w:rsidRDefault="00B419EC" w:rsidP="00124F2A">
            <w:pPr>
              <w:widowControl w:val="0"/>
              <w:spacing w:line="240" w:lineRule="auto"/>
              <w:ind w:firstLine="494"/>
              <w:jc w:val="both"/>
              <w:rPr>
                <w:b/>
                <w:sz w:val="20"/>
                <w:szCs w:val="20"/>
              </w:rPr>
            </w:pPr>
            <w:r w:rsidRPr="00124F2A">
              <w:rPr>
                <w:b/>
                <w:sz w:val="20"/>
                <w:szCs w:val="20"/>
              </w:rPr>
              <w:t>«</w:t>
            </w:r>
            <w:proofErr w:type="spellStart"/>
            <w:r w:rsidRPr="00124F2A">
              <w:rPr>
                <w:b/>
                <w:sz w:val="20"/>
                <w:szCs w:val="20"/>
              </w:rPr>
              <w:t>Проектэлектротехника</w:t>
            </w:r>
            <w:proofErr w:type="spellEnd"/>
            <w:r w:rsidRPr="00124F2A">
              <w:rPr>
                <w:b/>
                <w:sz w:val="20"/>
                <w:szCs w:val="20"/>
              </w:rPr>
              <w:t>».</w:t>
            </w:r>
          </w:p>
          <w:p w:rsidR="00B419EC" w:rsidRPr="00124F2A" w:rsidRDefault="00B419EC" w:rsidP="00124F2A">
            <w:pPr>
              <w:widowControl w:val="0"/>
              <w:spacing w:line="240" w:lineRule="auto"/>
              <w:ind w:firstLine="494"/>
              <w:jc w:val="both"/>
              <w:rPr>
                <w:sz w:val="20"/>
                <w:szCs w:val="20"/>
              </w:rPr>
            </w:pPr>
            <w:r w:rsidRPr="00124F2A">
              <w:rPr>
                <w:sz w:val="20"/>
                <w:szCs w:val="20"/>
              </w:rPr>
              <w:t xml:space="preserve">«Проект-техника» – разработчик и производитель </w:t>
            </w:r>
            <w:proofErr w:type="gramStart"/>
            <w:r w:rsidRPr="00124F2A">
              <w:rPr>
                <w:sz w:val="20"/>
                <w:szCs w:val="20"/>
              </w:rPr>
              <w:t>мобильной</w:t>
            </w:r>
            <w:proofErr w:type="gramEnd"/>
          </w:p>
          <w:p w:rsidR="00B419EC" w:rsidRPr="00124F2A" w:rsidRDefault="00B419EC" w:rsidP="00124F2A">
            <w:pPr>
              <w:widowControl w:val="0"/>
              <w:spacing w:line="240" w:lineRule="auto"/>
              <w:ind w:firstLine="494"/>
              <w:jc w:val="both"/>
              <w:rPr>
                <w:sz w:val="20"/>
                <w:szCs w:val="20"/>
              </w:rPr>
            </w:pPr>
            <w:r w:rsidRPr="00124F2A">
              <w:rPr>
                <w:sz w:val="20"/>
                <w:szCs w:val="20"/>
              </w:rPr>
              <w:t>инфраструктуры специального назначения. Два предприятия из актива корпорации находятся на территории Чувашии – это производитель мобильной техники «</w:t>
            </w:r>
            <w:proofErr w:type="spellStart"/>
            <w:r w:rsidRPr="00124F2A">
              <w:rPr>
                <w:sz w:val="20"/>
                <w:szCs w:val="20"/>
              </w:rPr>
              <w:t>Шумерлинский</w:t>
            </w:r>
            <w:proofErr w:type="spellEnd"/>
            <w:r w:rsidRPr="00124F2A">
              <w:rPr>
                <w:sz w:val="20"/>
                <w:szCs w:val="20"/>
              </w:rPr>
              <w:t xml:space="preserve"> завод специализированных автомобилей» и завод по производству</w:t>
            </w:r>
          </w:p>
          <w:p w:rsidR="00B419EC" w:rsidRPr="00124F2A" w:rsidRDefault="00B419EC" w:rsidP="00124F2A">
            <w:pPr>
              <w:widowControl w:val="0"/>
              <w:spacing w:line="240" w:lineRule="auto"/>
              <w:ind w:firstLine="494"/>
              <w:jc w:val="both"/>
              <w:rPr>
                <w:sz w:val="20"/>
                <w:szCs w:val="20"/>
              </w:rPr>
            </w:pPr>
            <w:r w:rsidRPr="00124F2A">
              <w:rPr>
                <w:sz w:val="20"/>
                <w:szCs w:val="20"/>
              </w:rPr>
              <w:t>трансформаторов и электротехники «</w:t>
            </w:r>
            <w:proofErr w:type="spellStart"/>
            <w:r w:rsidRPr="00124F2A">
              <w:rPr>
                <w:sz w:val="20"/>
                <w:szCs w:val="20"/>
              </w:rPr>
              <w:t>Проектэлектротехника</w:t>
            </w:r>
            <w:proofErr w:type="spellEnd"/>
            <w:r w:rsidRPr="00124F2A">
              <w:rPr>
                <w:sz w:val="20"/>
                <w:szCs w:val="20"/>
              </w:rPr>
              <w:t xml:space="preserve">». </w:t>
            </w:r>
            <w:r w:rsidRPr="00124F2A">
              <w:rPr>
                <w:sz w:val="20"/>
                <w:szCs w:val="20"/>
              </w:rPr>
              <w:lastRenderedPageBreak/>
              <w:t>Оба предприятия выпускают свою продукцию не только для российского рынка, но и активно поставляют за рубеж. По итогам 2019 года «</w:t>
            </w:r>
            <w:proofErr w:type="spellStart"/>
            <w:r w:rsidRPr="00124F2A">
              <w:rPr>
                <w:sz w:val="20"/>
                <w:szCs w:val="20"/>
              </w:rPr>
              <w:t>Проектэлектротехника</w:t>
            </w:r>
            <w:proofErr w:type="spellEnd"/>
            <w:r w:rsidRPr="00124F2A">
              <w:rPr>
                <w:sz w:val="20"/>
                <w:szCs w:val="20"/>
              </w:rPr>
              <w:t xml:space="preserve">» стала лучшим поставщиком в сфере электротехнической отрасли регионального конкурса «Экспортер года», который проводил Центр экспортной поддержки Чувашии. </w:t>
            </w:r>
            <w:proofErr w:type="spellStart"/>
            <w:r w:rsidRPr="00124F2A">
              <w:rPr>
                <w:sz w:val="20"/>
                <w:szCs w:val="20"/>
              </w:rPr>
              <w:t>Шумерлинское</w:t>
            </w:r>
            <w:proofErr w:type="spellEnd"/>
            <w:r w:rsidRPr="00124F2A">
              <w:rPr>
                <w:sz w:val="20"/>
                <w:szCs w:val="20"/>
              </w:rPr>
              <w:t xml:space="preserve"> предприятие продает свои трансформаторные подстанции в страны ближнего зарубежья: плотно работает с Беларусью и Казахстаном, а также отправляет продукцию в Таджикистан и Киргизию, сейчас осваивает рынки Эстонии и Латвии.</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19EC" w:rsidRPr="00124F2A" w:rsidRDefault="00B419EC" w:rsidP="00124F2A">
            <w:pPr>
              <w:widowControl w:val="0"/>
              <w:spacing w:line="240" w:lineRule="auto"/>
              <w:jc w:val="center"/>
              <w:rPr>
                <w:sz w:val="20"/>
                <w:szCs w:val="20"/>
              </w:rPr>
            </w:pPr>
          </w:p>
        </w:tc>
        <w:tc>
          <w:tcPr>
            <w:tcW w:w="1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19EC" w:rsidRPr="00124F2A" w:rsidRDefault="00B419EC" w:rsidP="006E19AF">
            <w:pPr>
              <w:widowControl w:val="0"/>
              <w:spacing w:line="240" w:lineRule="auto"/>
              <w:rPr>
                <w:sz w:val="20"/>
                <w:szCs w:val="20"/>
              </w:rPr>
            </w:pPr>
            <w:r w:rsidRPr="00124F2A">
              <w:rPr>
                <w:sz w:val="20"/>
                <w:szCs w:val="20"/>
              </w:rPr>
              <w:t xml:space="preserve">Архипова  Ольга, </w:t>
            </w:r>
          </w:p>
          <w:p w:rsidR="00B419EC" w:rsidRPr="00124F2A" w:rsidRDefault="00B419EC" w:rsidP="006E19AF">
            <w:pPr>
              <w:widowControl w:val="0"/>
              <w:spacing w:line="240" w:lineRule="auto"/>
              <w:rPr>
                <w:sz w:val="20"/>
                <w:szCs w:val="20"/>
              </w:rPr>
            </w:pPr>
            <w:r w:rsidRPr="00124F2A">
              <w:rPr>
                <w:sz w:val="20"/>
                <w:szCs w:val="20"/>
              </w:rPr>
              <w:t>8 903 359 74 67</w:t>
            </w:r>
          </w:p>
          <w:p w:rsidR="00B419EC" w:rsidRPr="00124F2A" w:rsidRDefault="00B419EC" w:rsidP="006E19AF">
            <w:pPr>
              <w:widowControl w:val="0"/>
              <w:spacing w:line="240" w:lineRule="auto"/>
              <w:rPr>
                <w:sz w:val="20"/>
                <w:szCs w:val="20"/>
              </w:rPr>
            </w:pPr>
          </w:p>
        </w:tc>
      </w:tr>
      <w:tr w:rsidR="00B419EC" w:rsidRPr="00124F2A">
        <w:trPr>
          <w:trHeight w:val="480"/>
        </w:trPr>
        <w:tc>
          <w:tcPr>
            <w:tcW w:w="1605" w:type="dxa"/>
            <w:vMerge/>
            <w:shd w:val="clear" w:color="auto" w:fill="auto"/>
            <w:tcMar>
              <w:top w:w="100" w:type="dxa"/>
              <w:left w:w="100" w:type="dxa"/>
              <w:bottom w:w="100" w:type="dxa"/>
              <w:right w:w="100" w:type="dxa"/>
            </w:tcMar>
          </w:tcPr>
          <w:p w:rsidR="00B419EC" w:rsidRPr="00124F2A" w:rsidRDefault="00B419EC" w:rsidP="00124F2A">
            <w:pPr>
              <w:widowControl w:val="0"/>
              <w:pBdr>
                <w:top w:val="nil"/>
                <w:left w:val="nil"/>
                <w:bottom w:val="nil"/>
                <w:right w:val="nil"/>
                <w:between w:val="nil"/>
              </w:pBdr>
              <w:spacing w:line="240" w:lineRule="auto"/>
              <w:jc w:val="both"/>
              <w:rPr>
                <w:sz w:val="20"/>
                <w:szCs w:val="20"/>
              </w:rPr>
            </w:pPr>
          </w:p>
        </w:tc>
        <w:tc>
          <w:tcPr>
            <w:tcW w:w="1755" w:type="dxa"/>
            <w:shd w:val="clear" w:color="auto" w:fill="auto"/>
            <w:tcMar>
              <w:top w:w="100" w:type="dxa"/>
              <w:left w:w="100" w:type="dxa"/>
              <w:bottom w:w="100" w:type="dxa"/>
              <w:right w:w="100" w:type="dxa"/>
            </w:tcMar>
          </w:tcPr>
          <w:p w:rsidR="00B419EC" w:rsidRPr="00124F2A" w:rsidRDefault="00B419EC" w:rsidP="00124F2A">
            <w:pPr>
              <w:widowControl w:val="0"/>
              <w:spacing w:line="240" w:lineRule="auto"/>
              <w:jc w:val="center"/>
              <w:rPr>
                <w:sz w:val="20"/>
                <w:szCs w:val="20"/>
              </w:rPr>
            </w:pPr>
            <w:r w:rsidRPr="00124F2A">
              <w:rPr>
                <w:sz w:val="20"/>
                <w:szCs w:val="20"/>
              </w:rPr>
              <w:t>10.00</w:t>
            </w:r>
          </w:p>
          <w:p w:rsidR="00B419EC" w:rsidRPr="00124F2A" w:rsidRDefault="00B419EC" w:rsidP="00124F2A">
            <w:pPr>
              <w:widowControl w:val="0"/>
              <w:spacing w:line="240" w:lineRule="auto"/>
              <w:jc w:val="center"/>
              <w:rPr>
                <w:sz w:val="20"/>
                <w:szCs w:val="20"/>
              </w:rPr>
            </w:pPr>
          </w:p>
          <w:p w:rsidR="00B419EC" w:rsidRPr="00124F2A" w:rsidRDefault="00B419EC" w:rsidP="00124F2A">
            <w:pPr>
              <w:widowControl w:val="0"/>
              <w:spacing w:line="240" w:lineRule="auto"/>
              <w:jc w:val="center"/>
              <w:rPr>
                <w:sz w:val="20"/>
                <w:szCs w:val="20"/>
              </w:rPr>
            </w:pPr>
          </w:p>
          <w:p w:rsidR="00B419EC" w:rsidRPr="00124F2A" w:rsidRDefault="00B419EC" w:rsidP="00124F2A">
            <w:pPr>
              <w:widowControl w:val="0"/>
              <w:spacing w:line="240" w:lineRule="auto"/>
              <w:jc w:val="center"/>
              <w:rPr>
                <w:sz w:val="20"/>
                <w:szCs w:val="20"/>
              </w:rPr>
            </w:pPr>
            <w:r w:rsidRPr="00124F2A">
              <w:rPr>
                <w:i/>
                <w:color w:val="262626"/>
                <w:sz w:val="20"/>
                <w:szCs w:val="20"/>
                <w:highlight w:val="white"/>
              </w:rPr>
              <w:t xml:space="preserve">офис центра </w:t>
            </w:r>
            <w:r w:rsidRPr="00124F2A">
              <w:rPr>
                <w:i/>
                <w:color w:val="262626"/>
                <w:sz w:val="20"/>
                <w:szCs w:val="20"/>
                <w:highlight w:val="white"/>
                <w:lang w:val="ru-RU"/>
              </w:rPr>
              <w:t>«</w:t>
            </w:r>
            <w:r w:rsidRPr="00124F2A">
              <w:rPr>
                <w:i/>
                <w:color w:val="262626"/>
                <w:sz w:val="20"/>
                <w:szCs w:val="20"/>
                <w:highlight w:val="white"/>
              </w:rPr>
              <w:t>Мой Бизнес</w:t>
            </w:r>
            <w:r w:rsidRPr="00124F2A">
              <w:rPr>
                <w:i/>
                <w:color w:val="262626"/>
                <w:sz w:val="20"/>
                <w:szCs w:val="20"/>
                <w:highlight w:val="white"/>
                <w:lang w:val="ru-RU"/>
              </w:rPr>
              <w:t>»</w:t>
            </w:r>
            <w:r w:rsidRPr="00124F2A">
              <w:rPr>
                <w:i/>
                <w:color w:val="262626"/>
                <w:sz w:val="20"/>
                <w:szCs w:val="20"/>
                <w:highlight w:val="white"/>
              </w:rPr>
              <w:t xml:space="preserve"> (</w:t>
            </w:r>
            <w:proofErr w:type="spellStart"/>
            <w:proofErr w:type="gramStart"/>
            <w:r w:rsidRPr="00124F2A">
              <w:rPr>
                <w:i/>
                <w:color w:val="262626"/>
                <w:sz w:val="20"/>
                <w:szCs w:val="20"/>
                <w:highlight w:val="white"/>
              </w:rPr>
              <w:t>пр</w:t>
            </w:r>
            <w:proofErr w:type="spellEnd"/>
            <w:proofErr w:type="gramEnd"/>
            <w:r w:rsidRPr="00124F2A">
              <w:rPr>
                <w:i/>
                <w:color w:val="262626"/>
                <w:sz w:val="20"/>
                <w:szCs w:val="20"/>
                <w:highlight w:val="white"/>
                <w:lang w:val="ru-RU"/>
              </w:rPr>
              <w:t> </w:t>
            </w:r>
            <w:r w:rsidRPr="00124F2A">
              <w:rPr>
                <w:i/>
                <w:color w:val="262626"/>
                <w:sz w:val="20"/>
                <w:szCs w:val="20"/>
                <w:highlight w:val="white"/>
              </w:rPr>
              <w:t xml:space="preserve"> Ленина, 12Б)</w:t>
            </w:r>
          </w:p>
          <w:p w:rsidR="00B419EC" w:rsidRPr="00124F2A" w:rsidRDefault="00B419EC" w:rsidP="00124F2A">
            <w:pPr>
              <w:widowControl w:val="0"/>
              <w:spacing w:line="240" w:lineRule="auto"/>
              <w:jc w:val="center"/>
              <w:rPr>
                <w:sz w:val="20"/>
                <w:szCs w:val="20"/>
              </w:rPr>
            </w:pPr>
          </w:p>
        </w:tc>
        <w:tc>
          <w:tcPr>
            <w:tcW w:w="2100" w:type="dxa"/>
            <w:shd w:val="clear" w:color="auto" w:fill="auto"/>
            <w:tcMar>
              <w:top w:w="100" w:type="dxa"/>
              <w:left w:w="100" w:type="dxa"/>
              <w:bottom w:w="100" w:type="dxa"/>
              <w:right w:w="100" w:type="dxa"/>
            </w:tcMar>
          </w:tcPr>
          <w:p w:rsidR="00B419EC" w:rsidRPr="00124F2A" w:rsidRDefault="00B419EC" w:rsidP="00124F2A">
            <w:pPr>
              <w:widowControl w:val="0"/>
              <w:spacing w:line="240" w:lineRule="auto"/>
              <w:jc w:val="center"/>
              <w:rPr>
                <w:sz w:val="20"/>
                <w:szCs w:val="20"/>
              </w:rPr>
            </w:pPr>
            <w:r w:rsidRPr="00124F2A">
              <w:rPr>
                <w:sz w:val="20"/>
                <w:szCs w:val="20"/>
              </w:rPr>
              <w:t>Подписания соглашения о сотрудничестве между Минтрудом Чувашии и НКО “Мой бизнес”</w:t>
            </w:r>
          </w:p>
        </w:tc>
        <w:tc>
          <w:tcPr>
            <w:tcW w:w="6660" w:type="dxa"/>
            <w:shd w:val="clear" w:color="auto" w:fill="auto"/>
            <w:tcMar>
              <w:top w:w="100" w:type="dxa"/>
              <w:left w:w="100" w:type="dxa"/>
              <w:bottom w:w="100" w:type="dxa"/>
              <w:right w:w="100" w:type="dxa"/>
            </w:tcMar>
          </w:tcPr>
          <w:p w:rsidR="00B419EC" w:rsidRPr="00124F2A" w:rsidRDefault="00B419EC" w:rsidP="00124F2A">
            <w:pPr>
              <w:widowControl w:val="0"/>
              <w:spacing w:line="240" w:lineRule="auto"/>
              <w:ind w:firstLine="494"/>
              <w:jc w:val="both"/>
              <w:rPr>
                <w:sz w:val="20"/>
                <w:szCs w:val="20"/>
              </w:rPr>
            </w:pPr>
            <w:r w:rsidRPr="00124F2A">
              <w:rPr>
                <w:sz w:val="20"/>
                <w:szCs w:val="20"/>
              </w:rPr>
              <w:t>30 июня 2020 г. подписывается Соглашение о сотрудничестве между Министерством труда и социальной защиты Чувашской Республики и автономной некоммерческой организацией «</w:t>
            </w:r>
            <w:proofErr w:type="spellStart"/>
            <w:r w:rsidRPr="00124F2A">
              <w:rPr>
                <w:sz w:val="20"/>
                <w:szCs w:val="20"/>
              </w:rPr>
              <w:t>Микрокредитная</w:t>
            </w:r>
            <w:proofErr w:type="spellEnd"/>
            <w:r w:rsidRPr="00124F2A">
              <w:rPr>
                <w:sz w:val="20"/>
                <w:szCs w:val="20"/>
              </w:rPr>
              <w:t xml:space="preserve"> компания «Агентство по поддержке малого и среднего бизнеса в Чувашской Республике» на 2020 год. </w:t>
            </w:r>
            <w:proofErr w:type="gramStart"/>
            <w:r w:rsidRPr="00124F2A">
              <w:rPr>
                <w:sz w:val="20"/>
                <w:szCs w:val="20"/>
              </w:rPr>
              <w:t xml:space="preserve">Предметом Соглашения является сотрудничество сторон в вопросах информационной и консультационной работы с целью оказания помощи по осуществлению индивидуальной предпринимательской деятельности и организации </w:t>
            </w:r>
            <w:proofErr w:type="spellStart"/>
            <w:r w:rsidRPr="00124F2A">
              <w:rPr>
                <w:sz w:val="20"/>
                <w:szCs w:val="20"/>
              </w:rPr>
              <w:t>самозанятости</w:t>
            </w:r>
            <w:proofErr w:type="spellEnd"/>
            <w:r w:rsidRPr="00124F2A">
              <w:rPr>
                <w:sz w:val="20"/>
                <w:szCs w:val="20"/>
              </w:rPr>
              <w:t xml:space="preserve"> граждан в рамках предоставления государственной социальной помощи на основании социального контракта в соответствии с перечнем поручений по итогам совещания у временно исполняющего обязанности Главы Чувашской Республики  О.А. Николаева  по вопросу   синхронизации  действий  при  обучении  от  03</w:t>
            </w:r>
            <w:proofErr w:type="gramEnd"/>
            <w:r w:rsidRPr="00124F2A">
              <w:rPr>
                <w:sz w:val="20"/>
                <w:szCs w:val="20"/>
              </w:rPr>
              <w:t xml:space="preserve"> июня 2020 г. № 02/01-8575. </w:t>
            </w:r>
          </w:p>
          <w:p w:rsidR="00B419EC" w:rsidRPr="00124F2A" w:rsidRDefault="00B419EC" w:rsidP="00124F2A">
            <w:pPr>
              <w:widowControl w:val="0"/>
              <w:spacing w:line="240" w:lineRule="auto"/>
              <w:ind w:firstLine="494"/>
              <w:jc w:val="both"/>
              <w:rPr>
                <w:sz w:val="20"/>
                <w:szCs w:val="20"/>
              </w:rPr>
            </w:pPr>
          </w:p>
        </w:tc>
        <w:tc>
          <w:tcPr>
            <w:tcW w:w="1890" w:type="dxa"/>
            <w:shd w:val="clear" w:color="auto" w:fill="auto"/>
            <w:tcMar>
              <w:top w:w="100" w:type="dxa"/>
              <w:left w:w="100" w:type="dxa"/>
              <w:bottom w:w="100" w:type="dxa"/>
              <w:right w:w="100" w:type="dxa"/>
            </w:tcMar>
          </w:tcPr>
          <w:p w:rsidR="00B419EC" w:rsidRPr="00124F2A" w:rsidRDefault="00B419EC" w:rsidP="00124F2A">
            <w:pPr>
              <w:widowControl w:val="0"/>
              <w:spacing w:line="240" w:lineRule="auto"/>
              <w:jc w:val="center"/>
              <w:rPr>
                <w:sz w:val="20"/>
                <w:szCs w:val="20"/>
              </w:rPr>
            </w:pPr>
            <w:r w:rsidRPr="00124F2A">
              <w:rPr>
                <w:sz w:val="20"/>
                <w:szCs w:val="20"/>
              </w:rPr>
              <w:t>Министр труда и социальной защиты Елизарова А. Г.</w:t>
            </w:r>
          </w:p>
        </w:tc>
        <w:tc>
          <w:tcPr>
            <w:tcW w:w="1680" w:type="dxa"/>
            <w:shd w:val="clear" w:color="auto" w:fill="auto"/>
            <w:tcMar>
              <w:top w:w="100" w:type="dxa"/>
              <w:left w:w="100" w:type="dxa"/>
              <w:bottom w:w="100" w:type="dxa"/>
              <w:right w:w="100" w:type="dxa"/>
            </w:tcMar>
          </w:tcPr>
          <w:p w:rsidR="00B419EC" w:rsidRPr="00124F2A" w:rsidRDefault="00B419EC" w:rsidP="006E19AF">
            <w:pPr>
              <w:widowControl w:val="0"/>
              <w:spacing w:line="240" w:lineRule="auto"/>
              <w:rPr>
                <w:sz w:val="20"/>
                <w:szCs w:val="20"/>
              </w:rPr>
            </w:pPr>
            <w:r w:rsidRPr="00124F2A">
              <w:rPr>
                <w:sz w:val="20"/>
                <w:szCs w:val="20"/>
              </w:rPr>
              <w:t>гл. спец. эксперт Федоров П. В. 8 917 677 04 90</w:t>
            </w:r>
          </w:p>
        </w:tc>
      </w:tr>
      <w:tr w:rsidR="00B419EC" w:rsidRPr="00124F2A">
        <w:trPr>
          <w:trHeight w:val="400"/>
        </w:trPr>
        <w:tc>
          <w:tcPr>
            <w:tcW w:w="1605" w:type="dxa"/>
            <w:vMerge/>
            <w:shd w:val="clear" w:color="auto" w:fill="auto"/>
            <w:tcMar>
              <w:top w:w="100" w:type="dxa"/>
              <w:left w:w="100" w:type="dxa"/>
              <w:bottom w:w="100" w:type="dxa"/>
              <w:right w:w="100" w:type="dxa"/>
            </w:tcMar>
          </w:tcPr>
          <w:p w:rsidR="00B419EC" w:rsidRPr="00124F2A" w:rsidRDefault="00B419EC" w:rsidP="00124F2A">
            <w:pPr>
              <w:widowControl w:val="0"/>
              <w:pBdr>
                <w:top w:val="nil"/>
                <w:left w:val="nil"/>
                <w:bottom w:val="nil"/>
                <w:right w:val="nil"/>
                <w:between w:val="nil"/>
              </w:pBdr>
              <w:spacing w:line="240" w:lineRule="auto"/>
              <w:jc w:val="both"/>
              <w:rPr>
                <w:sz w:val="20"/>
                <w:szCs w:val="20"/>
              </w:rPr>
            </w:pP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19EC" w:rsidRPr="00124F2A" w:rsidRDefault="00B419EC" w:rsidP="00124F2A">
            <w:pPr>
              <w:widowControl w:val="0"/>
              <w:spacing w:line="240" w:lineRule="auto"/>
              <w:jc w:val="center"/>
              <w:rPr>
                <w:sz w:val="20"/>
                <w:szCs w:val="20"/>
                <w:lang w:val="ru-RU"/>
              </w:rPr>
            </w:pPr>
            <w:r w:rsidRPr="00124F2A">
              <w:rPr>
                <w:sz w:val="20"/>
                <w:szCs w:val="20"/>
              </w:rPr>
              <w:t>10</w:t>
            </w:r>
            <w:r w:rsidRPr="00124F2A">
              <w:rPr>
                <w:sz w:val="20"/>
                <w:szCs w:val="20"/>
                <w:lang w:val="en-US"/>
              </w:rPr>
              <w:t>.</w:t>
            </w:r>
            <w:r w:rsidRPr="00124F2A">
              <w:rPr>
                <w:sz w:val="20"/>
                <w:szCs w:val="20"/>
              </w:rPr>
              <w:t>00</w:t>
            </w:r>
          </w:p>
          <w:p w:rsidR="00B419EC" w:rsidRPr="00124F2A" w:rsidRDefault="00B419EC" w:rsidP="00124F2A">
            <w:pPr>
              <w:widowControl w:val="0"/>
              <w:spacing w:line="240" w:lineRule="auto"/>
              <w:jc w:val="center"/>
              <w:rPr>
                <w:sz w:val="20"/>
                <w:szCs w:val="20"/>
                <w:lang w:val="ru-RU"/>
              </w:rPr>
            </w:pPr>
          </w:p>
          <w:p w:rsidR="00B419EC" w:rsidRPr="00124F2A" w:rsidRDefault="00B419EC" w:rsidP="00124F2A">
            <w:pPr>
              <w:widowControl w:val="0"/>
              <w:spacing w:line="240" w:lineRule="auto"/>
              <w:jc w:val="center"/>
              <w:rPr>
                <w:i/>
                <w:sz w:val="20"/>
                <w:szCs w:val="20"/>
              </w:rPr>
            </w:pPr>
            <w:r w:rsidRPr="00124F2A">
              <w:rPr>
                <w:i/>
                <w:sz w:val="20"/>
                <w:szCs w:val="20"/>
              </w:rPr>
              <w:t>г. Чебоксары, Московский проспект, 49</w:t>
            </w:r>
          </w:p>
          <w:p w:rsidR="00B419EC" w:rsidRPr="00124F2A" w:rsidRDefault="00B419EC" w:rsidP="00124F2A">
            <w:pPr>
              <w:widowControl w:val="0"/>
              <w:spacing w:line="240" w:lineRule="auto"/>
              <w:jc w:val="center"/>
              <w:rPr>
                <w:sz w:val="20"/>
                <w:szCs w:val="20"/>
              </w:rPr>
            </w:pP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19EC" w:rsidRPr="00124F2A" w:rsidRDefault="00B419EC" w:rsidP="00124F2A">
            <w:pPr>
              <w:pStyle w:val="1"/>
              <w:keepNext w:val="0"/>
              <w:keepLines w:val="0"/>
              <w:widowControl w:val="0"/>
              <w:spacing w:before="0" w:after="0" w:line="240" w:lineRule="auto"/>
              <w:jc w:val="center"/>
              <w:rPr>
                <w:color w:val="262626"/>
                <w:sz w:val="20"/>
                <w:szCs w:val="20"/>
              </w:rPr>
            </w:pPr>
            <w:bookmarkStart w:id="2" w:name="_4w4pg2kak8r3" w:colFirst="0" w:colLast="0"/>
            <w:bookmarkEnd w:id="2"/>
            <w:r w:rsidRPr="00124F2A">
              <w:rPr>
                <w:color w:val="262626"/>
                <w:sz w:val="20"/>
                <w:szCs w:val="20"/>
              </w:rPr>
              <w:t>Республиканский эндокринологический центр проводит телемедицинские консультации</w:t>
            </w:r>
          </w:p>
          <w:p w:rsidR="00B419EC" w:rsidRPr="00124F2A" w:rsidRDefault="00B419EC" w:rsidP="00124F2A">
            <w:pPr>
              <w:widowControl w:val="0"/>
              <w:spacing w:line="240" w:lineRule="auto"/>
              <w:jc w:val="center"/>
              <w:rPr>
                <w:sz w:val="20"/>
                <w:szCs w:val="20"/>
              </w:rPr>
            </w:pPr>
          </w:p>
        </w:tc>
        <w:tc>
          <w:tcPr>
            <w:tcW w:w="66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19EC" w:rsidRPr="00124F2A" w:rsidRDefault="00B419EC" w:rsidP="00124F2A">
            <w:pPr>
              <w:widowControl w:val="0"/>
              <w:shd w:val="clear" w:color="auto" w:fill="FFFFFF"/>
              <w:spacing w:line="240" w:lineRule="auto"/>
              <w:ind w:firstLine="494"/>
              <w:jc w:val="both"/>
              <w:rPr>
                <w:color w:val="262626"/>
                <w:sz w:val="20"/>
                <w:szCs w:val="20"/>
              </w:rPr>
            </w:pPr>
            <w:r w:rsidRPr="00124F2A">
              <w:rPr>
                <w:color w:val="262626"/>
                <w:sz w:val="20"/>
                <w:szCs w:val="20"/>
              </w:rPr>
              <w:t>Несмотря на сложившуюся эпидемиологическую ситуацию в стране и республике, специалисты Республиканского клинического госпиталя для ветеранов войн продолжают оказывать помощь пациентам в штатном режиме, а помогают им в этом цифровые технологии.</w:t>
            </w:r>
          </w:p>
          <w:p w:rsidR="00B419EC" w:rsidRPr="00124F2A" w:rsidRDefault="00B419EC" w:rsidP="00124F2A">
            <w:pPr>
              <w:widowControl w:val="0"/>
              <w:shd w:val="clear" w:color="auto" w:fill="FFFFFF"/>
              <w:spacing w:line="240" w:lineRule="auto"/>
              <w:ind w:firstLine="494"/>
              <w:jc w:val="both"/>
              <w:rPr>
                <w:color w:val="262626"/>
                <w:sz w:val="20"/>
                <w:szCs w:val="20"/>
              </w:rPr>
            </w:pPr>
            <w:r w:rsidRPr="00124F2A">
              <w:rPr>
                <w:color w:val="262626"/>
                <w:sz w:val="20"/>
                <w:szCs w:val="20"/>
              </w:rPr>
              <w:t xml:space="preserve">В связи с ограничением проведения плановых консультаций пациентов по эндокринологическому профилю, Республиканский эндокринологический центр, являющийся структурным подразделением Республиканского клинического госпиталя для ветеранов войн, проводит консультации с помощью телемедицинских технологий, тем самым реализуя федеральный </w:t>
            </w:r>
            <w:r w:rsidRPr="00124F2A">
              <w:rPr>
                <w:color w:val="262626"/>
                <w:sz w:val="20"/>
                <w:szCs w:val="20"/>
              </w:rPr>
              <w:lastRenderedPageBreak/>
              <w:t>проект «Создание единого цифрового контура в здравоохранении на ЕГИСЗ», проводимого в рамках национального проекта «Здравоохранение».</w:t>
            </w:r>
          </w:p>
          <w:p w:rsidR="00B419EC" w:rsidRPr="00124F2A" w:rsidRDefault="00B419EC" w:rsidP="00124F2A">
            <w:pPr>
              <w:widowControl w:val="0"/>
              <w:shd w:val="clear" w:color="auto" w:fill="FFFFFF"/>
              <w:spacing w:line="240" w:lineRule="auto"/>
              <w:ind w:firstLine="494"/>
              <w:jc w:val="both"/>
              <w:rPr>
                <w:color w:val="262626"/>
                <w:sz w:val="20"/>
                <w:szCs w:val="20"/>
              </w:rPr>
            </w:pPr>
            <w:r w:rsidRPr="00124F2A">
              <w:rPr>
                <w:color w:val="262626"/>
                <w:sz w:val="20"/>
                <w:szCs w:val="20"/>
              </w:rPr>
              <w:t>На данном этапе проведено уже 17 консультаций, и число их постоянно растет, а это значит, что никто не останется без квалифицированной медицинской помощи!</w:t>
            </w:r>
          </w:p>
          <w:p w:rsidR="00B419EC" w:rsidRPr="00124F2A" w:rsidRDefault="00B419EC" w:rsidP="00124F2A">
            <w:pPr>
              <w:widowControl w:val="0"/>
              <w:shd w:val="clear" w:color="auto" w:fill="FFFFFF"/>
              <w:spacing w:line="240" w:lineRule="auto"/>
              <w:ind w:firstLine="494"/>
              <w:jc w:val="both"/>
              <w:rPr>
                <w:color w:val="262626"/>
                <w:sz w:val="20"/>
                <w:szCs w:val="20"/>
              </w:rPr>
            </w:pPr>
            <w:proofErr w:type="gramStart"/>
            <w:r w:rsidRPr="00124F2A">
              <w:rPr>
                <w:color w:val="262626"/>
                <w:sz w:val="20"/>
                <w:szCs w:val="20"/>
              </w:rPr>
              <w:t xml:space="preserve">Напомним, что с 7 апреля 2020 года Республиканский клинический госпиталь для ветеранов войн, в целях реализации поручения </w:t>
            </w:r>
            <w:proofErr w:type="spellStart"/>
            <w:r w:rsidRPr="00124F2A">
              <w:rPr>
                <w:color w:val="262626"/>
                <w:sz w:val="20"/>
                <w:szCs w:val="20"/>
              </w:rPr>
              <w:t>врио</w:t>
            </w:r>
            <w:proofErr w:type="spellEnd"/>
            <w:r w:rsidRPr="00124F2A">
              <w:rPr>
                <w:color w:val="262626"/>
                <w:sz w:val="20"/>
                <w:szCs w:val="20"/>
              </w:rPr>
              <w:t xml:space="preserve"> главы Чувашии Олега Николаева и согласно приказу Минздрава Чувашии, при поддержке министра здравоохранения Владимира Степанова, прошел перепрофилирование и начал принимать пациентов с подозрением на заболевание, установленным заболеванием или с ассоциированным заболеванием с COVID-19 до особого распоряжения.</w:t>
            </w:r>
            <w:proofErr w:type="gramEnd"/>
            <w:r w:rsidRPr="00124F2A">
              <w:rPr>
                <w:color w:val="262626"/>
                <w:sz w:val="20"/>
                <w:szCs w:val="20"/>
              </w:rPr>
              <w:t xml:space="preserve">  В </w:t>
            </w:r>
            <w:proofErr w:type="gramStart"/>
            <w:r w:rsidRPr="00124F2A">
              <w:rPr>
                <w:color w:val="262626"/>
                <w:sz w:val="20"/>
                <w:szCs w:val="20"/>
              </w:rPr>
              <w:t>связи</w:t>
            </w:r>
            <w:proofErr w:type="gramEnd"/>
            <w:r w:rsidRPr="00124F2A">
              <w:rPr>
                <w:color w:val="262626"/>
                <w:sz w:val="20"/>
                <w:szCs w:val="20"/>
              </w:rPr>
              <w:t xml:space="preserve"> с чем плановые консультации, обследования и госпитализация были отменены.</w:t>
            </w:r>
          </w:p>
          <w:p w:rsidR="00B419EC" w:rsidRPr="00124F2A" w:rsidRDefault="00B419EC" w:rsidP="00124F2A">
            <w:pPr>
              <w:widowControl w:val="0"/>
              <w:shd w:val="clear" w:color="auto" w:fill="FFFFFF"/>
              <w:spacing w:line="240" w:lineRule="auto"/>
              <w:ind w:firstLine="494"/>
              <w:jc w:val="both"/>
              <w:rPr>
                <w:sz w:val="20"/>
                <w:szCs w:val="20"/>
              </w:rPr>
            </w:pP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19EC" w:rsidRPr="00124F2A" w:rsidRDefault="00B419EC" w:rsidP="00124F2A">
            <w:pPr>
              <w:widowControl w:val="0"/>
              <w:spacing w:line="240" w:lineRule="auto"/>
              <w:jc w:val="center"/>
              <w:rPr>
                <w:color w:val="262626"/>
                <w:sz w:val="20"/>
                <w:szCs w:val="20"/>
              </w:rPr>
            </w:pPr>
            <w:r w:rsidRPr="00124F2A">
              <w:rPr>
                <w:color w:val="262626"/>
                <w:sz w:val="20"/>
                <w:szCs w:val="20"/>
              </w:rPr>
              <w:lastRenderedPageBreak/>
              <w:t>Главный внештатный специалист эндокринолог Минздрава Чувашии Татьяна Андреева,</w:t>
            </w:r>
          </w:p>
          <w:p w:rsidR="00B419EC" w:rsidRPr="00124F2A" w:rsidRDefault="00B419EC" w:rsidP="00124F2A">
            <w:pPr>
              <w:widowControl w:val="0"/>
              <w:spacing w:line="240" w:lineRule="auto"/>
              <w:jc w:val="center"/>
              <w:rPr>
                <w:color w:val="262626"/>
                <w:sz w:val="20"/>
                <w:szCs w:val="20"/>
              </w:rPr>
            </w:pPr>
            <w:r w:rsidRPr="00124F2A">
              <w:rPr>
                <w:color w:val="262626"/>
                <w:sz w:val="20"/>
                <w:szCs w:val="20"/>
              </w:rPr>
              <w:t>районный эндокринолог (по видеосвязи),</w:t>
            </w:r>
          </w:p>
          <w:p w:rsidR="00B419EC" w:rsidRPr="00124F2A" w:rsidRDefault="00B419EC" w:rsidP="00124F2A">
            <w:pPr>
              <w:widowControl w:val="0"/>
              <w:spacing w:line="240" w:lineRule="auto"/>
              <w:jc w:val="center"/>
              <w:rPr>
                <w:color w:val="262626"/>
                <w:sz w:val="20"/>
                <w:szCs w:val="20"/>
              </w:rPr>
            </w:pPr>
            <w:r w:rsidRPr="00124F2A">
              <w:rPr>
                <w:color w:val="262626"/>
                <w:sz w:val="20"/>
                <w:szCs w:val="20"/>
              </w:rPr>
              <w:t xml:space="preserve">пациент из </w:t>
            </w:r>
            <w:r w:rsidRPr="00124F2A">
              <w:rPr>
                <w:color w:val="262626"/>
                <w:sz w:val="20"/>
                <w:szCs w:val="20"/>
              </w:rPr>
              <w:lastRenderedPageBreak/>
              <w:t>района (по видеосвязи)</w:t>
            </w:r>
          </w:p>
        </w:tc>
        <w:tc>
          <w:tcPr>
            <w:tcW w:w="1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19EC" w:rsidRPr="00124F2A" w:rsidRDefault="00B419EC" w:rsidP="006E19AF">
            <w:pPr>
              <w:widowControl w:val="0"/>
              <w:spacing w:line="240" w:lineRule="auto"/>
              <w:rPr>
                <w:sz w:val="20"/>
                <w:szCs w:val="20"/>
              </w:rPr>
            </w:pPr>
            <w:r w:rsidRPr="00124F2A">
              <w:rPr>
                <w:sz w:val="20"/>
                <w:szCs w:val="20"/>
              </w:rPr>
              <w:lastRenderedPageBreak/>
              <w:t xml:space="preserve">Пресс-служба Минздрава Чувашии  </w:t>
            </w:r>
          </w:p>
          <w:p w:rsidR="00B419EC" w:rsidRPr="00124F2A" w:rsidRDefault="00B419EC" w:rsidP="006E19AF">
            <w:pPr>
              <w:widowControl w:val="0"/>
              <w:spacing w:line="240" w:lineRule="auto"/>
              <w:rPr>
                <w:sz w:val="20"/>
                <w:szCs w:val="20"/>
              </w:rPr>
            </w:pPr>
            <w:r w:rsidRPr="00124F2A">
              <w:rPr>
                <w:sz w:val="20"/>
                <w:szCs w:val="20"/>
              </w:rPr>
              <w:t xml:space="preserve">26-13-16 </w:t>
            </w:r>
          </w:p>
          <w:p w:rsidR="00B419EC" w:rsidRPr="00124F2A" w:rsidRDefault="00B419EC" w:rsidP="006E19AF">
            <w:pPr>
              <w:widowControl w:val="0"/>
              <w:spacing w:line="240" w:lineRule="auto"/>
              <w:rPr>
                <w:sz w:val="20"/>
                <w:szCs w:val="20"/>
              </w:rPr>
            </w:pPr>
            <w:r w:rsidRPr="00124F2A">
              <w:rPr>
                <w:sz w:val="20"/>
                <w:szCs w:val="20"/>
              </w:rPr>
              <w:t xml:space="preserve">Антипова Елена </w:t>
            </w:r>
          </w:p>
        </w:tc>
      </w:tr>
      <w:tr w:rsidR="00B419EC" w:rsidRPr="00124F2A">
        <w:trPr>
          <w:trHeight w:val="400"/>
        </w:trPr>
        <w:tc>
          <w:tcPr>
            <w:tcW w:w="1605" w:type="dxa"/>
            <w:vMerge/>
            <w:shd w:val="clear" w:color="auto" w:fill="auto"/>
            <w:tcMar>
              <w:top w:w="100" w:type="dxa"/>
              <w:left w:w="100" w:type="dxa"/>
              <w:bottom w:w="100" w:type="dxa"/>
              <w:right w:w="100" w:type="dxa"/>
            </w:tcMar>
          </w:tcPr>
          <w:p w:rsidR="00B419EC" w:rsidRPr="00124F2A" w:rsidRDefault="00B419EC" w:rsidP="00124F2A">
            <w:pPr>
              <w:widowControl w:val="0"/>
              <w:pBdr>
                <w:top w:val="nil"/>
                <w:left w:val="nil"/>
                <w:bottom w:val="nil"/>
                <w:right w:val="nil"/>
                <w:between w:val="nil"/>
              </w:pBdr>
              <w:spacing w:line="240" w:lineRule="auto"/>
              <w:jc w:val="both"/>
              <w:rPr>
                <w:sz w:val="20"/>
                <w:szCs w:val="20"/>
              </w:rPr>
            </w:pPr>
          </w:p>
        </w:tc>
        <w:tc>
          <w:tcPr>
            <w:tcW w:w="1755" w:type="dxa"/>
            <w:shd w:val="clear" w:color="auto" w:fill="auto"/>
            <w:tcMar>
              <w:top w:w="100" w:type="dxa"/>
              <w:left w:w="100" w:type="dxa"/>
              <w:bottom w:w="100" w:type="dxa"/>
              <w:right w:w="100" w:type="dxa"/>
            </w:tcMar>
          </w:tcPr>
          <w:p w:rsidR="00B419EC" w:rsidRPr="00124F2A" w:rsidRDefault="00B419EC" w:rsidP="00124F2A">
            <w:pPr>
              <w:widowControl w:val="0"/>
              <w:pBdr>
                <w:top w:val="nil"/>
                <w:left w:val="nil"/>
                <w:bottom w:val="nil"/>
                <w:right w:val="nil"/>
                <w:between w:val="nil"/>
              </w:pBdr>
              <w:spacing w:line="240" w:lineRule="auto"/>
              <w:jc w:val="center"/>
              <w:rPr>
                <w:sz w:val="20"/>
                <w:szCs w:val="20"/>
              </w:rPr>
            </w:pPr>
            <w:r w:rsidRPr="00124F2A">
              <w:rPr>
                <w:sz w:val="20"/>
                <w:szCs w:val="20"/>
              </w:rPr>
              <w:t>09.00 - 10.00</w:t>
            </w:r>
          </w:p>
        </w:tc>
        <w:tc>
          <w:tcPr>
            <w:tcW w:w="2100" w:type="dxa"/>
            <w:shd w:val="clear" w:color="auto" w:fill="auto"/>
            <w:tcMar>
              <w:top w:w="100" w:type="dxa"/>
              <w:left w:w="100" w:type="dxa"/>
              <w:bottom w:w="100" w:type="dxa"/>
              <w:right w:w="100" w:type="dxa"/>
            </w:tcMar>
          </w:tcPr>
          <w:p w:rsidR="00B419EC" w:rsidRPr="00124F2A" w:rsidRDefault="00B419EC" w:rsidP="00124F2A">
            <w:pPr>
              <w:widowControl w:val="0"/>
              <w:spacing w:line="240" w:lineRule="auto"/>
              <w:jc w:val="center"/>
              <w:rPr>
                <w:sz w:val="20"/>
                <w:szCs w:val="20"/>
              </w:rPr>
            </w:pPr>
            <w:r w:rsidRPr="00124F2A">
              <w:rPr>
                <w:sz w:val="20"/>
                <w:szCs w:val="20"/>
              </w:rPr>
              <w:t>ЕГЭ по математике профильного уровня</w:t>
            </w:r>
          </w:p>
        </w:tc>
        <w:tc>
          <w:tcPr>
            <w:tcW w:w="6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19EC" w:rsidRPr="00124F2A" w:rsidRDefault="00B419EC" w:rsidP="00124F2A">
            <w:pPr>
              <w:widowControl w:val="0"/>
              <w:spacing w:line="240" w:lineRule="auto"/>
              <w:ind w:firstLine="494"/>
              <w:jc w:val="both"/>
              <w:rPr>
                <w:sz w:val="20"/>
                <w:szCs w:val="20"/>
              </w:rPr>
            </w:pPr>
            <w:r w:rsidRPr="00124F2A">
              <w:rPr>
                <w:sz w:val="20"/>
                <w:szCs w:val="20"/>
              </w:rPr>
              <w:t xml:space="preserve">Напомним, в  2020 году в связи с мероприятиями  по нераспространению </w:t>
            </w:r>
            <w:proofErr w:type="spellStart"/>
            <w:r w:rsidRPr="00124F2A">
              <w:rPr>
                <w:sz w:val="20"/>
                <w:szCs w:val="20"/>
              </w:rPr>
              <w:t>коронавирусной</w:t>
            </w:r>
            <w:proofErr w:type="spellEnd"/>
            <w:r w:rsidRPr="00124F2A">
              <w:rPr>
                <w:sz w:val="20"/>
                <w:szCs w:val="20"/>
              </w:rPr>
              <w:t xml:space="preserve">  инфекции ЕГЭ сдают только  те выпускники  школ, кто планирует продолжить обучение в вузе.</w:t>
            </w:r>
          </w:p>
          <w:p w:rsidR="00B419EC" w:rsidRPr="00124F2A" w:rsidRDefault="00B419EC" w:rsidP="00124F2A">
            <w:pPr>
              <w:widowControl w:val="0"/>
              <w:spacing w:line="240" w:lineRule="auto"/>
              <w:ind w:firstLine="494"/>
              <w:jc w:val="both"/>
              <w:rPr>
                <w:sz w:val="20"/>
                <w:szCs w:val="20"/>
              </w:rPr>
            </w:pPr>
            <w:r w:rsidRPr="00124F2A">
              <w:rPr>
                <w:color w:val="262626"/>
                <w:sz w:val="20"/>
                <w:szCs w:val="20"/>
                <w:highlight w:val="white"/>
              </w:rPr>
              <w:t xml:space="preserve">Приемная кампания в вузы стартовала  20 июня. Абитуриенты смогут подать заявления в вузы до сдачи ЕГЭ – такова главная особенность приёмной кампании этого года. Отправить необходимый пакет документов в выбранные университеты можно  без результатов единого государственного экзамена. Как только будут известны, а затем и внесены в базу результаты сдачи ЕГЭ, приёмная комиссия распределит студентов в рейтинге и опубликует итоговые списки поступивших. </w:t>
            </w:r>
            <w:r w:rsidRPr="00124F2A">
              <w:rPr>
                <w:sz w:val="20"/>
                <w:szCs w:val="20"/>
              </w:rPr>
              <w:t>Последний</w:t>
            </w:r>
            <w:r w:rsidRPr="00124F2A">
              <w:rPr>
                <w:b/>
                <w:sz w:val="20"/>
                <w:szCs w:val="20"/>
              </w:rPr>
              <w:t xml:space="preserve"> </w:t>
            </w:r>
            <w:r w:rsidRPr="00124F2A">
              <w:rPr>
                <w:sz w:val="20"/>
                <w:szCs w:val="20"/>
              </w:rPr>
              <w:t>день</w:t>
            </w:r>
            <w:r w:rsidRPr="00124F2A">
              <w:rPr>
                <w:b/>
                <w:sz w:val="20"/>
                <w:szCs w:val="20"/>
              </w:rPr>
              <w:t xml:space="preserve"> </w:t>
            </w:r>
            <w:r w:rsidRPr="00124F2A">
              <w:rPr>
                <w:sz w:val="20"/>
                <w:szCs w:val="20"/>
              </w:rPr>
              <w:t>приёма</w:t>
            </w:r>
            <w:r w:rsidRPr="00124F2A">
              <w:rPr>
                <w:b/>
                <w:sz w:val="20"/>
                <w:szCs w:val="20"/>
              </w:rPr>
              <w:t xml:space="preserve"> </w:t>
            </w:r>
            <w:r w:rsidRPr="00124F2A">
              <w:rPr>
                <w:sz w:val="20"/>
                <w:szCs w:val="20"/>
              </w:rPr>
              <w:t>документов</w:t>
            </w:r>
            <w:r w:rsidRPr="00124F2A">
              <w:rPr>
                <w:b/>
                <w:sz w:val="20"/>
                <w:szCs w:val="20"/>
              </w:rPr>
              <w:t xml:space="preserve"> </w:t>
            </w:r>
            <w:r w:rsidRPr="00124F2A">
              <w:rPr>
                <w:sz w:val="20"/>
                <w:szCs w:val="20"/>
              </w:rPr>
              <w:t>– 18 августа.</w:t>
            </w:r>
          </w:p>
          <w:p w:rsidR="00B419EC" w:rsidRPr="00124F2A" w:rsidRDefault="00B419EC" w:rsidP="00124F2A">
            <w:pPr>
              <w:widowControl w:val="0"/>
              <w:spacing w:line="240" w:lineRule="auto"/>
              <w:ind w:firstLine="494"/>
              <w:jc w:val="both"/>
              <w:rPr>
                <w:sz w:val="20"/>
                <w:szCs w:val="20"/>
              </w:rPr>
            </w:pPr>
            <w:r w:rsidRPr="00124F2A">
              <w:rPr>
                <w:color w:val="FF0000"/>
                <w:sz w:val="20"/>
                <w:szCs w:val="20"/>
              </w:rPr>
              <w:t>(аккредитация  журналистов обязательна)</w:t>
            </w:r>
          </w:p>
        </w:tc>
        <w:tc>
          <w:tcPr>
            <w:tcW w:w="1890" w:type="dxa"/>
            <w:shd w:val="clear" w:color="auto" w:fill="auto"/>
            <w:tcMar>
              <w:top w:w="100" w:type="dxa"/>
              <w:left w:w="100" w:type="dxa"/>
              <w:bottom w:w="100" w:type="dxa"/>
              <w:right w:w="100" w:type="dxa"/>
            </w:tcMar>
          </w:tcPr>
          <w:p w:rsidR="00B419EC" w:rsidRPr="00124F2A" w:rsidRDefault="00B419EC" w:rsidP="00124F2A">
            <w:pPr>
              <w:widowControl w:val="0"/>
              <w:spacing w:line="240" w:lineRule="auto"/>
              <w:jc w:val="center"/>
              <w:rPr>
                <w:sz w:val="20"/>
                <w:szCs w:val="20"/>
              </w:rPr>
            </w:pPr>
            <w:r w:rsidRPr="00124F2A">
              <w:rPr>
                <w:sz w:val="20"/>
                <w:szCs w:val="20"/>
                <w:highlight w:val="white"/>
              </w:rPr>
              <w:t>Пункты проведения экзаменов (ППЭ)</w:t>
            </w:r>
          </w:p>
        </w:tc>
        <w:tc>
          <w:tcPr>
            <w:tcW w:w="1680" w:type="dxa"/>
            <w:shd w:val="clear" w:color="auto" w:fill="auto"/>
            <w:tcMar>
              <w:top w:w="100" w:type="dxa"/>
              <w:left w:w="100" w:type="dxa"/>
              <w:bottom w:w="100" w:type="dxa"/>
              <w:right w:w="100" w:type="dxa"/>
            </w:tcMar>
          </w:tcPr>
          <w:p w:rsidR="00B419EC" w:rsidRPr="00124F2A" w:rsidRDefault="00B419EC" w:rsidP="006E19AF">
            <w:pPr>
              <w:widowControl w:val="0"/>
              <w:spacing w:line="240" w:lineRule="auto"/>
              <w:rPr>
                <w:sz w:val="20"/>
                <w:szCs w:val="20"/>
              </w:rPr>
            </w:pPr>
            <w:r w:rsidRPr="00124F2A">
              <w:rPr>
                <w:sz w:val="20"/>
                <w:szCs w:val="20"/>
              </w:rPr>
              <w:t>Заведующий  сектором организационного и информационного обеспечения</w:t>
            </w:r>
          </w:p>
          <w:p w:rsidR="00B419EC" w:rsidRPr="00124F2A" w:rsidRDefault="00B419EC" w:rsidP="006E19AF">
            <w:pPr>
              <w:widowControl w:val="0"/>
              <w:shd w:val="clear" w:color="auto" w:fill="FFFFFF"/>
              <w:spacing w:line="240" w:lineRule="auto"/>
              <w:rPr>
                <w:sz w:val="20"/>
                <w:szCs w:val="20"/>
              </w:rPr>
            </w:pPr>
            <w:r w:rsidRPr="00124F2A">
              <w:rPr>
                <w:sz w:val="20"/>
                <w:szCs w:val="20"/>
              </w:rPr>
              <w:t>Марина  Григорьевна Столярова</w:t>
            </w:r>
          </w:p>
          <w:p w:rsidR="00B419EC" w:rsidRPr="00124F2A" w:rsidRDefault="00B419EC" w:rsidP="006E19AF">
            <w:pPr>
              <w:widowControl w:val="0"/>
              <w:spacing w:line="240" w:lineRule="auto"/>
              <w:rPr>
                <w:sz w:val="20"/>
                <w:szCs w:val="20"/>
              </w:rPr>
            </w:pPr>
            <w:r w:rsidRPr="00124F2A">
              <w:rPr>
                <w:sz w:val="20"/>
                <w:szCs w:val="20"/>
              </w:rPr>
              <w:t xml:space="preserve">64-21-77 </w:t>
            </w:r>
          </w:p>
        </w:tc>
      </w:tr>
      <w:tr w:rsidR="00A07368" w:rsidRPr="00124F2A">
        <w:trPr>
          <w:trHeight w:val="400"/>
        </w:trPr>
        <w:tc>
          <w:tcPr>
            <w:tcW w:w="1605" w:type="dxa"/>
            <w:vMerge w:val="restart"/>
            <w:shd w:val="clear" w:color="auto" w:fill="auto"/>
            <w:tcMar>
              <w:top w:w="100" w:type="dxa"/>
              <w:left w:w="100" w:type="dxa"/>
              <w:bottom w:w="100" w:type="dxa"/>
              <w:right w:w="100" w:type="dxa"/>
            </w:tcMar>
          </w:tcPr>
          <w:p w:rsidR="00A07368" w:rsidRPr="00124F2A" w:rsidRDefault="00642579" w:rsidP="00124F2A">
            <w:pPr>
              <w:widowControl w:val="0"/>
              <w:spacing w:line="240" w:lineRule="auto"/>
              <w:jc w:val="both"/>
              <w:rPr>
                <w:sz w:val="20"/>
                <w:szCs w:val="20"/>
              </w:rPr>
            </w:pPr>
            <w:r w:rsidRPr="00124F2A">
              <w:rPr>
                <w:sz w:val="20"/>
                <w:szCs w:val="20"/>
              </w:rPr>
              <w:t xml:space="preserve">8 июля, </w:t>
            </w:r>
          </w:p>
          <w:p w:rsidR="00A07368" w:rsidRPr="00124F2A" w:rsidRDefault="00642579" w:rsidP="00124F2A">
            <w:pPr>
              <w:widowControl w:val="0"/>
              <w:spacing w:line="240" w:lineRule="auto"/>
              <w:jc w:val="both"/>
              <w:rPr>
                <w:sz w:val="20"/>
                <w:szCs w:val="20"/>
              </w:rPr>
            </w:pPr>
            <w:r w:rsidRPr="00124F2A">
              <w:rPr>
                <w:sz w:val="20"/>
                <w:szCs w:val="20"/>
              </w:rPr>
              <w:t>среда</w:t>
            </w:r>
          </w:p>
        </w:tc>
        <w:tc>
          <w:tcPr>
            <w:tcW w:w="14085" w:type="dxa"/>
            <w:gridSpan w:val="5"/>
            <w:shd w:val="clear" w:color="auto" w:fill="auto"/>
            <w:tcMar>
              <w:top w:w="100" w:type="dxa"/>
              <w:left w:w="100" w:type="dxa"/>
              <w:bottom w:w="100" w:type="dxa"/>
              <w:right w:w="100" w:type="dxa"/>
            </w:tcMar>
          </w:tcPr>
          <w:p w:rsidR="00A07368" w:rsidRPr="00124F2A" w:rsidRDefault="00642579" w:rsidP="006E19AF">
            <w:pPr>
              <w:widowControl w:val="0"/>
              <w:pBdr>
                <w:top w:val="nil"/>
                <w:left w:val="nil"/>
                <w:bottom w:val="nil"/>
                <w:right w:val="nil"/>
                <w:between w:val="nil"/>
              </w:pBdr>
              <w:spacing w:line="240" w:lineRule="auto"/>
              <w:ind w:firstLine="494"/>
              <w:rPr>
                <w:b/>
                <w:sz w:val="20"/>
                <w:szCs w:val="20"/>
              </w:rPr>
            </w:pPr>
            <w:r w:rsidRPr="00124F2A">
              <w:rPr>
                <w:b/>
                <w:sz w:val="20"/>
                <w:szCs w:val="20"/>
              </w:rPr>
              <w:t>Всероссийский день семьи, любви и верности</w:t>
            </w:r>
          </w:p>
        </w:tc>
      </w:tr>
      <w:tr w:rsidR="006E19AF" w:rsidRPr="00124F2A">
        <w:trPr>
          <w:trHeight w:val="400"/>
        </w:trPr>
        <w:tc>
          <w:tcPr>
            <w:tcW w:w="1605" w:type="dxa"/>
            <w:vMerge/>
            <w:shd w:val="clear" w:color="auto" w:fill="auto"/>
            <w:tcMar>
              <w:top w:w="100" w:type="dxa"/>
              <w:left w:w="100" w:type="dxa"/>
              <w:bottom w:w="100" w:type="dxa"/>
              <w:right w:w="100" w:type="dxa"/>
            </w:tcMar>
          </w:tcPr>
          <w:p w:rsidR="006E19AF" w:rsidRPr="00124F2A" w:rsidRDefault="006E19AF" w:rsidP="00124F2A">
            <w:pPr>
              <w:widowControl w:val="0"/>
              <w:pBdr>
                <w:top w:val="nil"/>
                <w:left w:val="nil"/>
                <w:bottom w:val="nil"/>
                <w:right w:val="nil"/>
                <w:between w:val="nil"/>
              </w:pBdr>
              <w:spacing w:line="240" w:lineRule="auto"/>
              <w:jc w:val="both"/>
              <w:rPr>
                <w:sz w:val="20"/>
                <w:szCs w:val="20"/>
              </w:rPr>
            </w:pPr>
          </w:p>
        </w:tc>
        <w:tc>
          <w:tcPr>
            <w:tcW w:w="1755" w:type="dxa"/>
            <w:tcBorders>
              <w:top w:val="single" w:sz="7" w:space="0" w:color="000000"/>
              <w:left w:val="single" w:sz="7" w:space="0" w:color="000000"/>
              <w:bottom w:val="single" w:sz="7" w:space="0" w:color="000000"/>
              <w:right w:val="single" w:sz="7" w:space="0" w:color="000000"/>
            </w:tcBorders>
            <w:tcMar>
              <w:top w:w="20" w:type="dxa"/>
              <w:left w:w="20" w:type="dxa"/>
              <w:bottom w:w="20" w:type="dxa"/>
              <w:right w:w="20" w:type="dxa"/>
            </w:tcMar>
          </w:tcPr>
          <w:p w:rsidR="006E19AF" w:rsidRDefault="006E19AF" w:rsidP="00124F2A">
            <w:pPr>
              <w:widowControl w:val="0"/>
              <w:spacing w:line="240" w:lineRule="auto"/>
              <w:jc w:val="center"/>
              <w:rPr>
                <w:b/>
                <w:sz w:val="20"/>
                <w:szCs w:val="20"/>
                <w:lang w:val="ru-RU"/>
              </w:rPr>
            </w:pPr>
            <w:r w:rsidRPr="006E19AF">
              <w:rPr>
                <w:b/>
                <w:sz w:val="20"/>
                <w:szCs w:val="20"/>
                <w:lang w:val="ru-RU"/>
              </w:rPr>
              <w:t>8.30</w:t>
            </w:r>
          </w:p>
          <w:p w:rsidR="006E19AF" w:rsidRDefault="006E19AF" w:rsidP="00124F2A">
            <w:pPr>
              <w:widowControl w:val="0"/>
              <w:spacing w:line="240" w:lineRule="auto"/>
              <w:jc w:val="center"/>
              <w:rPr>
                <w:b/>
                <w:sz w:val="20"/>
                <w:szCs w:val="20"/>
                <w:lang w:val="ru-RU"/>
              </w:rPr>
            </w:pPr>
          </w:p>
          <w:p w:rsidR="006E19AF" w:rsidRPr="006E19AF" w:rsidRDefault="006E19AF" w:rsidP="00124F2A">
            <w:pPr>
              <w:widowControl w:val="0"/>
              <w:spacing w:line="240" w:lineRule="auto"/>
              <w:jc w:val="center"/>
              <w:rPr>
                <w:i/>
                <w:sz w:val="20"/>
                <w:szCs w:val="20"/>
                <w:lang w:val="ru-RU"/>
              </w:rPr>
            </w:pPr>
            <w:r w:rsidRPr="006E19AF">
              <w:rPr>
                <w:i/>
                <w:sz w:val="20"/>
                <w:szCs w:val="20"/>
                <w:lang w:val="ru-RU"/>
              </w:rPr>
              <w:t>Президентский бульвар</w:t>
            </w:r>
            <w:proofErr w:type="gramStart"/>
            <w:r w:rsidRPr="006E19AF">
              <w:rPr>
                <w:i/>
                <w:sz w:val="20"/>
                <w:szCs w:val="20"/>
                <w:lang w:val="ru-RU"/>
              </w:rPr>
              <w:t>,д</w:t>
            </w:r>
            <w:proofErr w:type="gramEnd"/>
            <w:r w:rsidRPr="006E19AF">
              <w:rPr>
                <w:i/>
                <w:sz w:val="20"/>
                <w:szCs w:val="20"/>
                <w:lang w:val="ru-RU"/>
              </w:rPr>
              <w:t xml:space="preserve">.10, 15 </w:t>
            </w:r>
            <w:r w:rsidRPr="006E19AF">
              <w:rPr>
                <w:i/>
                <w:sz w:val="20"/>
                <w:szCs w:val="20"/>
                <w:lang w:val="ru-RU"/>
              </w:rPr>
              <w:lastRenderedPageBreak/>
              <w:t>этаж, рабочий кабинет</w:t>
            </w:r>
          </w:p>
        </w:tc>
        <w:tc>
          <w:tcPr>
            <w:tcW w:w="210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6E19AF" w:rsidRPr="006E19AF" w:rsidRDefault="006E19AF" w:rsidP="00124F2A">
            <w:pPr>
              <w:widowControl w:val="0"/>
              <w:spacing w:line="240" w:lineRule="auto"/>
              <w:jc w:val="center"/>
              <w:rPr>
                <w:b/>
                <w:sz w:val="20"/>
                <w:szCs w:val="20"/>
                <w:lang w:val="ru-RU"/>
              </w:rPr>
            </w:pPr>
            <w:r w:rsidRPr="006E19AF">
              <w:rPr>
                <w:b/>
                <w:sz w:val="20"/>
                <w:szCs w:val="20"/>
                <w:lang w:val="ru-RU"/>
              </w:rPr>
              <w:lastRenderedPageBreak/>
              <w:t>Встреча с директором ФГБУ «Центральная научно-</w:t>
            </w:r>
            <w:r w:rsidRPr="006E19AF">
              <w:rPr>
                <w:b/>
                <w:sz w:val="20"/>
                <w:szCs w:val="20"/>
                <w:lang w:val="ru-RU"/>
              </w:rPr>
              <w:lastRenderedPageBreak/>
              <w:t xml:space="preserve">методическая ветеринарная лаборатория Романом </w:t>
            </w:r>
            <w:proofErr w:type="spellStart"/>
            <w:r w:rsidRPr="006E19AF">
              <w:rPr>
                <w:b/>
                <w:sz w:val="20"/>
                <w:szCs w:val="20"/>
                <w:lang w:val="ru-RU"/>
              </w:rPr>
              <w:t>Рыбиным</w:t>
            </w:r>
            <w:proofErr w:type="spellEnd"/>
          </w:p>
        </w:tc>
        <w:tc>
          <w:tcPr>
            <w:tcW w:w="66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6E19AF" w:rsidRPr="00124F2A" w:rsidRDefault="006E19AF" w:rsidP="00124F2A">
            <w:pPr>
              <w:widowControl w:val="0"/>
              <w:spacing w:line="240" w:lineRule="auto"/>
              <w:ind w:firstLine="494"/>
              <w:jc w:val="both"/>
              <w:rPr>
                <w:sz w:val="20"/>
                <w:szCs w:val="20"/>
              </w:rPr>
            </w:pPr>
          </w:p>
        </w:tc>
        <w:tc>
          <w:tcPr>
            <w:tcW w:w="189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6E19AF" w:rsidRPr="00124F2A" w:rsidRDefault="006E19AF" w:rsidP="00A61164">
            <w:pPr>
              <w:widowControl w:val="0"/>
              <w:shd w:val="clear" w:color="auto" w:fill="FFFFFF"/>
              <w:spacing w:line="240" w:lineRule="auto"/>
              <w:jc w:val="center"/>
              <w:rPr>
                <w:b/>
                <w:color w:val="262626"/>
                <w:sz w:val="20"/>
                <w:szCs w:val="20"/>
                <w:highlight w:val="white"/>
              </w:rPr>
            </w:pPr>
            <w:proofErr w:type="spellStart"/>
            <w:r w:rsidRPr="00124F2A">
              <w:rPr>
                <w:b/>
                <w:color w:val="262626"/>
                <w:sz w:val="20"/>
                <w:szCs w:val="20"/>
                <w:highlight w:val="white"/>
              </w:rPr>
              <w:t>Врио</w:t>
            </w:r>
            <w:proofErr w:type="spellEnd"/>
            <w:r w:rsidRPr="00124F2A">
              <w:rPr>
                <w:b/>
                <w:color w:val="262626"/>
                <w:sz w:val="20"/>
                <w:szCs w:val="20"/>
                <w:highlight w:val="white"/>
              </w:rPr>
              <w:t xml:space="preserve"> Главы Чувашской Республики</w:t>
            </w:r>
          </w:p>
          <w:p w:rsidR="006E19AF" w:rsidRPr="00124F2A" w:rsidRDefault="006E19AF" w:rsidP="00A61164">
            <w:pPr>
              <w:widowControl w:val="0"/>
              <w:shd w:val="clear" w:color="auto" w:fill="FFFFFF"/>
              <w:spacing w:line="240" w:lineRule="auto"/>
              <w:jc w:val="center"/>
              <w:rPr>
                <w:b/>
                <w:color w:val="262626"/>
                <w:sz w:val="20"/>
                <w:szCs w:val="20"/>
                <w:highlight w:val="white"/>
              </w:rPr>
            </w:pPr>
            <w:r w:rsidRPr="00124F2A">
              <w:rPr>
                <w:b/>
                <w:color w:val="262626"/>
                <w:sz w:val="20"/>
                <w:szCs w:val="20"/>
                <w:highlight w:val="white"/>
              </w:rPr>
              <w:t>О.А. Николаев</w:t>
            </w:r>
          </w:p>
        </w:tc>
        <w:tc>
          <w:tcPr>
            <w:tcW w:w="168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6E19AF" w:rsidRPr="00124F2A" w:rsidRDefault="006E19AF" w:rsidP="006E19AF">
            <w:pPr>
              <w:widowControl w:val="0"/>
              <w:shd w:val="clear" w:color="auto" w:fill="FFFFFF"/>
              <w:spacing w:line="240" w:lineRule="auto"/>
              <w:rPr>
                <w:b/>
                <w:sz w:val="20"/>
                <w:szCs w:val="20"/>
              </w:rPr>
            </w:pPr>
            <w:r w:rsidRPr="00124F2A">
              <w:rPr>
                <w:b/>
                <w:sz w:val="20"/>
                <w:szCs w:val="20"/>
              </w:rPr>
              <w:t xml:space="preserve">Пресс-служба Администрации Главы Чувашской </w:t>
            </w:r>
            <w:r w:rsidRPr="00124F2A">
              <w:rPr>
                <w:b/>
                <w:sz w:val="20"/>
                <w:szCs w:val="20"/>
              </w:rPr>
              <w:lastRenderedPageBreak/>
              <w:t>Республики,</w:t>
            </w:r>
          </w:p>
          <w:p w:rsidR="006E19AF" w:rsidRPr="00124F2A" w:rsidRDefault="006E19AF" w:rsidP="006E19AF">
            <w:pPr>
              <w:widowControl w:val="0"/>
              <w:shd w:val="clear" w:color="auto" w:fill="FFFFFF"/>
              <w:spacing w:line="240" w:lineRule="auto"/>
              <w:rPr>
                <w:b/>
                <w:sz w:val="20"/>
                <w:szCs w:val="20"/>
              </w:rPr>
            </w:pPr>
            <w:r w:rsidRPr="00124F2A">
              <w:rPr>
                <w:b/>
                <w:sz w:val="20"/>
                <w:szCs w:val="20"/>
              </w:rPr>
              <w:t>39-35-71,</w:t>
            </w:r>
          </w:p>
          <w:p w:rsidR="006E19AF" w:rsidRDefault="006E19AF" w:rsidP="006E19AF">
            <w:pPr>
              <w:widowControl w:val="0"/>
              <w:shd w:val="clear" w:color="auto" w:fill="FFFFFF"/>
              <w:spacing w:line="240" w:lineRule="auto"/>
              <w:rPr>
                <w:b/>
                <w:sz w:val="20"/>
                <w:szCs w:val="20"/>
                <w:lang w:val="ru-RU"/>
              </w:rPr>
            </w:pPr>
            <w:r w:rsidRPr="00124F2A">
              <w:rPr>
                <w:b/>
                <w:sz w:val="20"/>
                <w:szCs w:val="20"/>
              </w:rPr>
              <w:t>39-35-72</w:t>
            </w:r>
          </w:p>
          <w:p w:rsidR="006E19AF" w:rsidRPr="00124F2A" w:rsidRDefault="006E19AF" w:rsidP="006E19AF">
            <w:pPr>
              <w:widowControl w:val="0"/>
              <w:shd w:val="clear" w:color="auto" w:fill="FFFFFF"/>
              <w:spacing w:line="240" w:lineRule="auto"/>
              <w:rPr>
                <w:b/>
                <w:sz w:val="20"/>
                <w:szCs w:val="20"/>
              </w:rPr>
            </w:pPr>
          </w:p>
        </w:tc>
      </w:tr>
      <w:tr w:rsidR="006E19AF" w:rsidRPr="00124F2A">
        <w:trPr>
          <w:trHeight w:val="400"/>
        </w:trPr>
        <w:tc>
          <w:tcPr>
            <w:tcW w:w="1605" w:type="dxa"/>
            <w:vMerge/>
            <w:shd w:val="clear" w:color="auto" w:fill="auto"/>
            <w:tcMar>
              <w:top w:w="100" w:type="dxa"/>
              <w:left w:w="100" w:type="dxa"/>
              <w:bottom w:w="100" w:type="dxa"/>
              <w:right w:w="100" w:type="dxa"/>
            </w:tcMar>
          </w:tcPr>
          <w:p w:rsidR="006E19AF" w:rsidRPr="00124F2A" w:rsidRDefault="006E19AF" w:rsidP="00124F2A">
            <w:pPr>
              <w:widowControl w:val="0"/>
              <w:pBdr>
                <w:top w:val="nil"/>
                <w:left w:val="nil"/>
                <w:bottom w:val="nil"/>
                <w:right w:val="nil"/>
                <w:between w:val="nil"/>
              </w:pBdr>
              <w:spacing w:line="240" w:lineRule="auto"/>
              <w:jc w:val="both"/>
              <w:rPr>
                <w:sz w:val="20"/>
                <w:szCs w:val="20"/>
              </w:rPr>
            </w:pPr>
          </w:p>
        </w:tc>
        <w:tc>
          <w:tcPr>
            <w:tcW w:w="1755" w:type="dxa"/>
            <w:tcBorders>
              <w:top w:val="single" w:sz="7" w:space="0" w:color="000000"/>
              <w:left w:val="single" w:sz="7" w:space="0" w:color="000000"/>
              <w:bottom w:val="single" w:sz="7" w:space="0" w:color="000000"/>
              <w:right w:val="single" w:sz="7" w:space="0" w:color="000000"/>
            </w:tcBorders>
            <w:tcMar>
              <w:top w:w="20" w:type="dxa"/>
              <w:left w:w="20" w:type="dxa"/>
              <w:bottom w:w="20" w:type="dxa"/>
              <w:right w:w="20" w:type="dxa"/>
            </w:tcMar>
          </w:tcPr>
          <w:p w:rsidR="006E19AF" w:rsidRPr="006E19AF" w:rsidRDefault="006E19AF" w:rsidP="00124F2A">
            <w:pPr>
              <w:widowControl w:val="0"/>
              <w:spacing w:line="240" w:lineRule="auto"/>
              <w:jc w:val="center"/>
              <w:rPr>
                <w:b/>
                <w:sz w:val="20"/>
                <w:szCs w:val="20"/>
                <w:lang w:val="ru-RU"/>
              </w:rPr>
            </w:pPr>
            <w:r w:rsidRPr="006E19AF">
              <w:rPr>
                <w:b/>
                <w:sz w:val="20"/>
                <w:szCs w:val="20"/>
                <w:lang w:val="ru-RU"/>
              </w:rPr>
              <w:t xml:space="preserve">9.00 </w:t>
            </w:r>
          </w:p>
          <w:p w:rsidR="006E19AF" w:rsidRDefault="006E19AF" w:rsidP="00124F2A">
            <w:pPr>
              <w:widowControl w:val="0"/>
              <w:spacing w:line="240" w:lineRule="auto"/>
              <w:jc w:val="center"/>
              <w:rPr>
                <w:sz w:val="20"/>
                <w:szCs w:val="20"/>
                <w:lang w:val="ru-RU"/>
              </w:rPr>
            </w:pPr>
          </w:p>
          <w:p w:rsidR="006E19AF" w:rsidRDefault="006E19AF" w:rsidP="006E19AF">
            <w:pPr>
              <w:widowControl w:val="0"/>
              <w:spacing w:line="240" w:lineRule="auto"/>
              <w:jc w:val="center"/>
              <w:rPr>
                <w:i/>
                <w:sz w:val="20"/>
                <w:szCs w:val="20"/>
                <w:lang w:val="ru-RU"/>
              </w:rPr>
            </w:pPr>
            <w:r w:rsidRPr="006E19AF">
              <w:rPr>
                <w:i/>
                <w:sz w:val="20"/>
                <w:szCs w:val="20"/>
                <w:lang w:val="ru-RU"/>
              </w:rPr>
              <w:t>Президентский бульвар,</w:t>
            </w:r>
            <w:r>
              <w:rPr>
                <w:i/>
                <w:sz w:val="20"/>
                <w:szCs w:val="20"/>
                <w:lang w:val="ru-RU"/>
              </w:rPr>
              <w:t xml:space="preserve"> </w:t>
            </w:r>
            <w:r w:rsidRPr="006E19AF">
              <w:rPr>
                <w:i/>
                <w:sz w:val="20"/>
                <w:szCs w:val="20"/>
                <w:lang w:val="ru-RU"/>
              </w:rPr>
              <w:t xml:space="preserve">д.10, </w:t>
            </w:r>
          </w:p>
          <w:p w:rsidR="006E19AF" w:rsidRPr="006E19AF" w:rsidRDefault="006E19AF" w:rsidP="006E19AF">
            <w:pPr>
              <w:widowControl w:val="0"/>
              <w:spacing w:line="240" w:lineRule="auto"/>
              <w:jc w:val="center"/>
              <w:rPr>
                <w:sz w:val="20"/>
                <w:szCs w:val="20"/>
                <w:lang w:val="ru-RU"/>
              </w:rPr>
            </w:pPr>
            <w:r w:rsidRPr="006E19AF">
              <w:rPr>
                <w:i/>
                <w:sz w:val="20"/>
                <w:szCs w:val="20"/>
                <w:lang w:val="ru-RU"/>
              </w:rPr>
              <w:t>15 этаж</w:t>
            </w:r>
          </w:p>
        </w:tc>
        <w:tc>
          <w:tcPr>
            <w:tcW w:w="210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6E19AF" w:rsidRPr="006E19AF" w:rsidRDefault="006E19AF" w:rsidP="00124F2A">
            <w:pPr>
              <w:widowControl w:val="0"/>
              <w:spacing w:line="240" w:lineRule="auto"/>
              <w:jc w:val="center"/>
              <w:rPr>
                <w:b/>
                <w:sz w:val="20"/>
                <w:szCs w:val="20"/>
                <w:lang w:val="ru-RU"/>
              </w:rPr>
            </w:pPr>
            <w:r w:rsidRPr="006E19AF">
              <w:rPr>
                <w:b/>
                <w:sz w:val="20"/>
                <w:szCs w:val="20"/>
                <w:lang w:val="ru-RU"/>
              </w:rPr>
              <w:t>ВКС с семьями в рамках празднования Дня семьи, любви и верности</w:t>
            </w:r>
          </w:p>
        </w:tc>
        <w:tc>
          <w:tcPr>
            <w:tcW w:w="66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6E19AF" w:rsidRPr="00124F2A" w:rsidRDefault="006E19AF" w:rsidP="00124F2A">
            <w:pPr>
              <w:widowControl w:val="0"/>
              <w:spacing w:line="240" w:lineRule="auto"/>
              <w:ind w:firstLine="494"/>
              <w:jc w:val="both"/>
              <w:rPr>
                <w:sz w:val="20"/>
                <w:szCs w:val="20"/>
              </w:rPr>
            </w:pPr>
          </w:p>
        </w:tc>
        <w:tc>
          <w:tcPr>
            <w:tcW w:w="189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6E19AF" w:rsidRPr="00124F2A" w:rsidRDefault="006E19AF" w:rsidP="00A61164">
            <w:pPr>
              <w:widowControl w:val="0"/>
              <w:shd w:val="clear" w:color="auto" w:fill="FFFFFF"/>
              <w:spacing w:line="240" w:lineRule="auto"/>
              <w:jc w:val="center"/>
              <w:rPr>
                <w:b/>
                <w:color w:val="262626"/>
                <w:sz w:val="20"/>
                <w:szCs w:val="20"/>
                <w:highlight w:val="white"/>
              </w:rPr>
            </w:pPr>
            <w:proofErr w:type="spellStart"/>
            <w:r w:rsidRPr="00124F2A">
              <w:rPr>
                <w:b/>
                <w:color w:val="262626"/>
                <w:sz w:val="20"/>
                <w:szCs w:val="20"/>
                <w:highlight w:val="white"/>
              </w:rPr>
              <w:t>Врио</w:t>
            </w:r>
            <w:proofErr w:type="spellEnd"/>
            <w:r w:rsidRPr="00124F2A">
              <w:rPr>
                <w:b/>
                <w:color w:val="262626"/>
                <w:sz w:val="20"/>
                <w:szCs w:val="20"/>
                <w:highlight w:val="white"/>
              </w:rPr>
              <w:t xml:space="preserve"> Главы Чувашской Республики</w:t>
            </w:r>
          </w:p>
          <w:p w:rsidR="006E19AF" w:rsidRPr="00124F2A" w:rsidRDefault="006E19AF" w:rsidP="00A61164">
            <w:pPr>
              <w:widowControl w:val="0"/>
              <w:shd w:val="clear" w:color="auto" w:fill="FFFFFF"/>
              <w:spacing w:line="240" w:lineRule="auto"/>
              <w:jc w:val="center"/>
              <w:rPr>
                <w:b/>
                <w:color w:val="262626"/>
                <w:sz w:val="20"/>
                <w:szCs w:val="20"/>
                <w:highlight w:val="white"/>
              </w:rPr>
            </w:pPr>
            <w:r w:rsidRPr="00124F2A">
              <w:rPr>
                <w:b/>
                <w:color w:val="262626"/>
                <w:sz w:val="20"/>
                <w:szCs w:val="20"/>
                <w:highlight w:val="white"/>
              </w:rPr>
              <w:t>О.А. Николаев</w:t>
            </w:r>
          </w:p>
        </w:tc>
        <w:tc>
          <w:tcPr>
            <w:tcW w:w="168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6E19AF" w:rsidRPr="00124F2A" w:rsidRDefault="006E19AF" w:rsidP="006E19AF">
            <w:pPr>
              <w:widowControl w:val="0"/>
              <w:shd w:val="clear" w:color="auto" w:fill="FFFFFF"/>
              <w:spacing w:line="240" w:lineRule="auto"/>
              <w:rPr>
                <w:b/>
                <w:sz w:val="20"/>
                <w:szCs w:val="20"/>
              </w:rPr>
            </w:pPr>
            <w:r w:rsidRPr="00124F2A">
              <w:rPr>
                <w:b/>
                <w:sz w:val="20"/>
                <w:szCs w:val="20"/>
              </w:rPr>
              <w:t>Пресс-служба Администрации Главы Чувашской Республики,</w:t>
            </w:r>
          </w:p>
          <w:p w:rsidR="006E19AF" w:rsidRPr="00124F2A" w:rsidRDefault="006E19AF" w:rsidP="006E19AF">
            <w:pPr>
              <w:widowControl w:val="0"/>
              <w:shd w:val="clear" w:color="auto" w:fill="FFFFFF"/>
              <w:spacing w:line="240" w:lineRule="auto"/>
              <w:rPr>
                <w:b/>
                <w:sz w:val="20"/>
                <w:szCs w:val="20"/>
              </w:rPr>
            </w:pPr>
            <w:r w:rsidRPr="00124F2A">
              <w:rPr>
                <w:b/>
                <w:sz w:val="20"/>
                <w:szCs w:val="20"/>
              </w:rPr>
              <w:t>39-35-71,</w:t>
            </w:r>
          </w:p>
          <w:p w:rsidR="006E19AF" w:rsidRDefault="006E19AF" w:rsidP="006E19AF">
            <w:pPr>
              <w:widowControl w:val="0"/>
              <w:shd w:val="clear" w:color="auto" w:fill="FFFFFF"/>
              <w:spacing w:line="240" w:lineRule="auto"/>
              <w:rPr>
                <w:b/>
                <w:sz w:val="20"/>
                <w:szCs w:val="20"/>
                <w:lang w:val="ru-RU"/>
              </w:rPr>
            </w:pPr>
            <w:r w:rsidRPr="00124F2A">
              <w:rPr>
                <w:b/>
                <w:sz w:val="20"/>
                <w:szCs w:val="20"/>
              </w:rPr>
              <w:t>39-35-72</w:t>
            </w:r>
          </w:p>
          <w:p w:rsidR="006E19AF" w:rsidRPr="00124F2A" w:rsidRDefault="006E19AF" w:rsidP="006E19AF">
            <w:pPr>
              <w:widowControl w:val="0"/>
              <w:shd w:val="clear" w:color="auto" w:fill="FFFFFF"/>
              <w:spacing w:line="240" w:lineRule="auto"/>
              <w:rPr>
                <w:b/>
                <w:sz w:val="20"/>
                <w:szCs w:val="20"/>
              </w:rPr>
            </w:pPr>
          </w:p>
        </w:tc>
      </w:tr>
      <w:tr w:rsidR="006E19AF" w:rsidRPr="00124F2A">
        <w:trPr>
          <w:trHeight w:val="400"/>
        </w:trPr>
        <w:tc>
          <w:tcPr>
            <w:tcW w:w="1605" w:type="dxa"/>
            <w:vMerge/>
            <w:shd w:val="clear" w:color="auto" w:fill="auto"/>
            <w:tcMar>
              <w:top w:w="100" w:type="dxa"/>
              <w:left w:w="100" w:type="dxa"/>
              <w:bottom w:w="100" w:type="dxa"/>
              <w:right w:w="100" w:type="dxa"/>
            </w:tcMar>
          </w:tcPr>
          <w:p w:rsidR="006E19AF" w:rsidRPr="00124F2A" w:rsidRDefault="006E19AF" w:rsidP="00124F2A">
            <w:pPr>
              <w:widowControl w:val="0"/>
              <w:pBdr>
                <w:top w:val="nil"/>
                <w:left w:val="nil"/>
                <w:bottom w:val="nil"/>
                <w:right w:val="nil"/>
                <w:between w:val="nil"/>
              </w:pBdr>
              <w:spacing w:line="240" w:lineRule="auto"/>
              <w:jc w:val="both"/>
              <w:rPr>
                <w:sz w:val="20"/>
                <w:szCs w:val="20"/>
              </w:rPr>
            </w:pPr>
          </w:p>
        </w:tc>
        <w:tc>
          <w:tcPr>
            <w:tcW w:w="1755" w:type="dxa"/>
            <w:tcBorders>
              <w:top w:val="single" w:sz="7" w:space="0" w:color="000000"/>
              <w:left w:val="single" w:sz="7" w:space="0" w:color="000000"/>
              <w:bottom w:val="single" w:sz="7" w:space="0" w:color="000000"/>
              <w:right w:val="single" w:sz="7" w:space="0" w:color="000000"/>
            </w:tcBorders>
            <w:tcMar>
              <w:top w:w="20" w:type="dxa"/>
              <w:left w:w="20" w:type="dxa"/>
              <w:bottom w:w="20" w:type="dxa"/>
              <w:right w:w="20" w:type="dxa"/>
            </w:tcMar>
          </w:tcPr>
          <w:p w:rsidR="006E19AF" w:rsidRPr="006E19AF" w:rsidRDefault="006E19AF" w:rsidP="00124F2A">
            <w:pPr>
              <w:widowControl w:val="0"/>
              <w:spacing w:line="240" w:lineRule="auto"/>
              <w:jc w:val="center"/>
              <w:rPr>
                <w:b/>
                <w:sz w:val="20"/>
                <w:szCs w:val="20"/>
                <w:lang w:val="ru-RU"/>
              </w:rPr>
            </w:pPr>
            <w:r w:rsidRPr="006E19AF">
              <w:rPr>
                <w:b/>
                <w:sz w:val="20"/>
                <w:szCs w:val="20"/>
                <w:lang w:val="ru-RU"/>
              </w:rPr>
              <w:t>10.00</w:t>
            </w:r>
          </w:p>
          <w:p w:rsidR="006E19AF" w:rsidRDefault="006E19AF" w:rsidP="00124F2A">
            <w:pPr>
              <w:widowControl w:val="0"/>
              <w:spacing w:line="240" w:lineRule="auto"/>
              <w:jc w:val="center"/>
              <w:rPr>
                <w:sz w:val="20"/>
                <w:szCs w:val="20"/>
                <w:lang w:val="ru-RU"/>
              </w:rPr>
            </w:pPr>
          </w:p>
          <w:p w:rsidR="006E19AF" w:rsidRPr="006E19AF" w:rsidRDefault="006E19AF" w:rsidP="006E19AF">
            <w:pPr>
              <w:widowControl w:val="0"/>
              <w:spacing w:line="240" w:lineRule="auto"/>
              <w:jc w:val="center"/>
              <w:rPr>
                <w:sz w:val="20"/>
                <w:szCs w:val="20"/>
                <w:lang w:val="ru-RU"/>
              </w:rPr>
            </w:pPr>
            <w:r w:rsidRPr="00124F2A">
              <w:rPr>
                <w:i/>
                <w:sz w:val="20"/>
                <w:szCs w:val="20"/>
              </w:rPr>
              <w:t>Президентский бульвар, д. 10</w:t>
            </w:r>
            <w:r w:rsidRPr="00124F2A">
              <w:rPr>
                <w:b/>
                <w:sz w:val="20"/>
                <w:szCs w:val="20"/>
              </w:rPr>
              <w:t xml:space="preserve">, </w:t>
            </w:r>
            <w:r w:rsidRPr="00124F2A">
              <w:rPr>
                <w:i/>
                <w:sz w:val="20"/>
                <w:szCs w:val="20"/>
              </w:rPr>
              <w:t>14-й этаж, зал совещаний</w:t>
            </w:r>
          </w:p>
        </w:tc>
        <w:tc>
          <w:tcPr>
            <w:tcW w:w="210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6E19AF" w:rsidRPr="006E19AF" w:rsidRDefault="006E19AF" w:rsidP="00124F2A">
            <w:pPr>
              <w:widowControl w:val="0"/>
              <w:spacing w:line="240" w:lineRule="auto"/>
              <w:jc w:val="center"/>
              <w:rPr>
                <w:b/>
                <w:sz w:val="20"/>
                <w:szCs w:val="20"/>
                <w:lang w:val="ru-RU"/>
              </w:rPr>
            </w:pPr>
            <w:r w:rsidRPr="006E19AF">
              <w:rPr>
                <w:b/>
                <w:sz w:val="20"/>
                <w:szCs w:val="20"/>
                <w:lang w:val="ru-RU"/>
              </w:rPr>
              <w:t>Заседание Кабинета Министров Чувашской Республики</w:t>
            </w:r>
          </w:p>
        </w:tc>
        <w:tc>
          <w:tcPr>
            <w:tcW w:w="66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6E19AF" w:rsidRPr="006E19AF" w:rsidRDefault="006E19AF" w:rsidP="00124F2A">
            <w:pPr>
              <w:widowControl w:val="0"/>
              <w:spacing w:line="240" w:lineRule="auto"/>
              <w:ind w:firstLine="494"/>
              <w:jc w:val="both"/>
              <w:rPr>
                <w:sz w:val="20"/>
                <w:szCs w:val="20"/>
                <w:lang w:val="ru-RU"/>
              </w:rPr>
            </w:pPr>
            <w:r>
              <w:rPr>
                <w:sz w:val="20"/>
                <w:szCs w:val="20"/>
                <w:lang w:val="ru-RU"/>
              </w:rPr>
              <w:t>В соответствии с повесткой заседания.</w:t>
            </w:r>
          </w:p>
        </w:tc>
        <w:tc>
          <w:tcPr>
            <w:tcW w:w="189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6E19AF" w:rsidRPr="00124F2A" w:rsidRDefault="006E19AF" w:rsidP="00A61164">
            <w:pPr>
              <w:widowControl w:val="0"/>
              <w:shd w:val="clear" w:color="auto" w:fill="FFFFFF"/>
              <w:spacing w:line="240" w:lineRule="auto"/>
              <w:jc w:val="center"/>
              <w:rPr>
                <w:b/>
                <w:color w:val="262626"/>
                <w:sz w:val="20"/>
                <w:szCs w:val="20"/>
                <w:highlight w:val="white"/>
              </w:rPr>
            </w:pPr>
            <w:proofErr w:type="spellStart"/>
            <w:r w:rsidRPr="00124F2A">
              <w:rPr>
                <w:b/>
                <w:color w:val="262626"/>
                <w:sz w:val="20"/>
                <w:szCs w:val="20"/>
                <w:highlight w:val="white"/>
              </w:rPr>
              <w:t>Врио</w:t>
            </w:r>
            <w:proofErr w:type="spellEnd"/>
            <w:r w:rsidRPr="00124F2A">
              <w:rPr>
                <w:b/>
                <w:color w:val="262626"/>
                <w:sz w:val="20"/>
                <w:szCs w:val="20"/>
                <w:highlight w:val="white"/>
              </w:rPr>
              <w:t xml:space="preserve"> Главы Чувашской Республики</w:t>
            </w:r>
          </w:p>
          <w:p w:rsidR="006E19AF" w:rsidRPr="00124F2A" w:rsidRDefault="006E19AF" w:rsidP="00A61164">
            <w:pPr>
              <w:widowControl w:val="0"/>
              <w:shd w:val="clear" w:color="auto" w:fill="FFFFFF"/>
              <w:spacing w:line="240" w:lineRule="auto"/>
              <w:jc w:val="center"/>
              <w:rPr>
                <w:b/>
                <w:color w:val="262626"/>
                <w:sz w:val="20"/>
                <w:szCs w:val="20"/>
                <w:highlight w:val="white"/>
              </w:rPr>
            </w:pPr>
            <w:r w:rsidRPr="00124F2A">
              <w:rPr>
                <w:b/>
                <w:color w:val="262626"/>
                <w:sz w:val="20"/>
                <w:szCs w:val="20"/>
                <w:highlight w:val="white"/>
              </w:rPr>
              <w:t>О.А. Николаев</w:t>
            </w:r>
          </w:p>
        </w:tc>
        <w:tc>
          <w:tcPr>
            <w:tcW w:w="168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6E19AF" w:rsidRPr="00124F2A" w:rsidRDefault="006E19AF" w:rsidP="006E19AF">
            <w:pPr>
              <w:widowControl w:val="0"/>
              <w:shd w:val="clear" w:color="auto" w:fill="FFFFFF"/>
              <w:spacing w:line="240" w:lineRule="auto"/>
              <w:rPr>
                <w:b/>
                <w:sz w:val="20"/>
                <w:szCs w:val="20"/>
              </w:rPr>
            </w:pPr>
            <w:r w:rsidRPr="00124F2A">
              <w:rPr>
                <w:b/>
                <w:sz w:val="20"/>
                <w:szCs w:val="20"/>
              </w:rPr>
              <w:t>Пресс-служба Администрации Главы Чувашской Республики,</w:t>
            </w:r>
          </w:p>
          <w:p w:rsidR="006E19AF" w:rsidRPr="00124F2A" w:rsidRDefault="006E19AF" w:rsidP="006E19AF">
            <w:pPr>
              <w:widowControl w:val="0"/>
              <w:shd w:val="clear" w:color="auto" w:fill="FFFFFF"/>
              <w:spacing w:line="240" w:lineRule="auto"/>
              <w:rPr>
                <w:b/>
                <w:sz w:val="20"/>
                <w:szCs w:val="20"/>
              </w:rPr>
            </w:pPr>
            <w:r w:rsidRPr="00124F2A">
              <w:rPr>
                <w:b/>
                <w:sz w:val="20"/>
                <w:szCs w:val="20"/>
              </w:rPr>
              <w:t>39-35-71,</w:t>
            </w:r>
          </w:p>
          <w:p w:rsidR="006E19AF" w:rsidRDefault="006E19AF" w:rsidP="006E19AF">
            <w:pPr>
              <w:widowControl w:val="0"/>
              <w:shd w:val="clear" w:color="auto" w:fill="FFFFFF"/>
              <w:spacing w:line="240" w:lineRule="auto"/>
              <w:rPr>
                <w:b/>
                <w:sz w:val="20"/>
                <w:szCs w:val="20"/>
                <w:lang w:val="ru-RU"/>
              </w:rPr>
            </w:pPr>
            <w:r w:rsidRPr="00124F2A">
              <w:rPr>
                <w:b/>
                <w:sz w:val="20"/>
                <w:szCs w:val="20"/>
              </w:rPr>
              <w:t>39-35-72</w:t>
            </w:r>
          </w:p>
          <w:p w:rsidR="006E19AF" w:rsidRPr="00124F2A" w:rsidRDefault="006E19AF" w:rsidP="006E19AF">
            <w:pPr>
              <w:widowControl w:val="0"/>
              <w:shd w:val="clear" w:color="auto" w:fill="FFFFFF"/>
              <w:spacing w:line="240" w:lineRule="auto"/>
              <w:rPr>
                <w:b/>
                <w:sz w:val="20"/>
                <w:szCs w:val="20"/>
              </w:rPr>
            </w:pPr>
          </w:p>
        </w:tc>
      </w:tr>
      <w:tr w:rsidR="00A07368" w:rsidRPr="00124F2A">
        <w:trPr>
          <w:trHeight w:val="400"/>
        </w:trPr>
        <w:tc>
          <w:tcPr>
            <w:tcW w:w="1605" w:type="dxa"/>
            <w:vMerge/>
            <w:shd w:val="clear" w:color="auto" w:fill="auto"/>
            <w:tcMar>
              <w:top w:w="100" w:type="dxa"/>
              <w:left w:w="100" w:type="dxa"/>
              <w:bottom w:w="100" w:type="dxa"/>
              <w:right w:w="100" w:type="dxa"/>
            </w:tcMar>
          </w:tcPr>
          <w:p w:rsidR="00A07368" w:rsidRPr="00124F2A" w:rsidRDefault="00A07368" w:rsidP="00124F2A">
            <w:pPr>
              <w:widowControl w:val="0"/>
              <w:pBdr>
                <w:top w:val="nil"/>
                <w:left w:val="nil"/>
                <w:bottom w:val="nil"/>
                <w:right w:val="nil"/>
                <w:between w:val="nil"/>
              </w:pBdr>
              <w:spacing w:line="240" w:lineRule="auto"/>
              <w:jc w:val="both"/>
              <w:rPr>
                <w:sz w:val="20"/>
                <w:szCs w:val="20"/>
              </w:rPr>
            </w:pPr>
          </w:p>
        </w:tc>
        <w:tc>
          <w:tcPr>
            <w:tcW w:w="1755" w:type="dxa"/>
            <w:tcBorders>
              <w:top w:val="single" w:sz="7" w:space="0" w:color="000000"/>
              <w:left w:val="single" w:sz="7" w:space="0" w:color="000000"/>
              <w:bottom w:val="single" w:sz="7" w:space="0" w:color="000000"/>
              <w:right w:val="single" w:sz="7" w:space="0" w:color="000000"/>
            </w:tcBorders>
            <w:tcMar>
              <w:top w:w="20" w:type="dxa"/>
              <w:left w:w="20" w:type="dxa"/>
              <w:bottom w:w="20" w:type="dxa"/>
              <w:right w:w="20" w:type="dxa"/>
            </w:tcMar>
          </w:tcPr>
          <w:p w:rsidR="00A07368" w:rsidRPr="00124F2A" w:rsidRDefault="00124F2A" w:rsidP="00124F2A">
            <w:pPr>
              <w:widowControl w:val="0"/>
              <w:spacing w:line="240" w:lineRule="auto"/>
              <w:jc w:val="center"/>
              <w:rPr>
                <w:sz w:val="20"/>
                <w:szCs w:val="20"/>
                <w:lang w:val="ru-RU"/>
              </w:rPr>
            </w:pPr>
            <w:r w:rsidRPr="00124F2A">
              <w:rPr>
                <w:sz w:val="20"/>
                <w:szCs w:val="20"/>
              </w:rPr>
              <w:t>10</w:t>
            </w:r>
            <w:r w:rsidRPr="00124F2A">
              <w:rPr>
                <w:sz w:val="20"/>
                <w:szCs w:val="20"/>
                <w:lang w:val="ru-RU"/>
              </w:rPr>
              <w:t>.</w:t>
            </w:r>
            <w:r w:rsidR="00642579" w:rsidRPr="00124F2A">
              <w:rPr>
                <w:sz w:val="20"/>
                <w:szCs w:val="20"/>
              </w:rPr>
              <w:t>00</w:t>
            </w:r>
          </w:p>
          <w:p w:rsidR="00124F2A" w:rsidRPr="00124F2A" w:rsidRDefault="00124F2A" w:rsidP="00124F2A">
            <w:pPr>
              <w:widowControl w:val="0"/>
              <w:spacing w:line="240" w:lineRule="auto"/>
              <w:jc w:val="center"/>
              <w:rPr>
                <w:i/>
                <w:sz w:val="20"/>
                <w:szCs w:val="20"/>
                <w:lang w:val="ru-RU"/>
              </w:rPr>
            </w:pPr>
          </w:p>
          <w:p w:rsidR="00A07368" w:rsidRPr="00124F2A" w:rsidRDefault="00642579" w:rsidP="00124F2A">
            <w:pPr>
              <w:widowControl w:val="0"/>
              <w:spacing w:line="240" w:lineRule="auto"/>
              <w:jc w:val="center"/>
              <w:rPr>
                <w:i/>
                <w:sz w:val="20"/>
                <w:szCs w:val="20"/>
              </w:rPr>
            </w:pPr>
            <w:r w:rsidRPr="00124F2A">
              <w:rPr>
                <w:i/>
                <w:sz w:val="20"/>
                <w:szCs w:val="20"/>
              </w:rPr>
              <w:t>г.</w:t>
            </w:r>
            <w:r w:rsidR="00124F2A" w:rsidRPr="00124F2A">
              <w:rPr>
                <w:i/>
                <w:sz w:val="20"/>
                <w:szCs w:val="20"/>
                <w:lang w:val="ru-RU"/>
              </w:rPr>
              <w:t> </w:t>
            </w:r>
            <w:r w:rsidRPr="00124F2A">
              <w:rPr>
                <w:i/>
                <w:sz w:val="20"/>
                <w:szCs w:val="20"/>
              </w:rPr>
              <w:t>Чебоксары, площадка у Монумента Матери-Покровительницы</w:t>
            </w:r>
          </w:p>
        </w:tc>
        <w:tc>
          <w:tcPr>
            <w:tcW w:w="210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A07368" w:rsidRPr="00124F2A" w:rsidRDefault="00642579" w:rsidP="00124F2A">
            <w:pPr>
              <w:widowControl w:val="0"/>
              <w:spacing w:line="240" w:lineRule="auto"/>
              <w:jc w:val="center"/>
              <w:rPr>
                <w:sz w:val="20"/>
                <w:szCs w:val="20"/>
              </w:rPr>
            </w:pPr>
            <w:r w:rsidRPr="00124F2A">
              <w:rPr>
                <w:sz w:val="20"/>
                <w:szCs w:val="20"/>
              </w:rPr>
              <w:t>Выездное совещание членов оргкомитета по подготовке к проведению IV Всероссийского полумарафона «</w:t>
            </w:r>
            <w:proofErr w:type="spellStart"/>
            <w:r w:rsidRPr="00124F2A">
              <w:rPr>
                <w:sz w:val="20"/>
                <w:szCs w:val="20"/>
              </w:rPr>
              <w:t>ЗаБег</w:t>
            </w:r>
            <w:proofErr w:type="spellEnd"/>
            <w:r w:rsidRPr="00124F2A">
              <w:rPr>
                <w:sz w:val="20"/>
                <w:szCs w:val="20"/>
              </w:rPr>
              <w:t>. РФ»</w:t>
            </w:r>
          </w:p>
        </w:tc>
        <w:tc>
          <w:tcPr>
            <w:tcW w:w="66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A07368" w:rsidRPr="00124F2A" w:rsidRDefault="00642579" w:rsidP="00124F2A">
            <w:pPr>
              <w:widowControl w:val="0"/>
              <w:spacing w:line="240" w:lineRule="auto"/>
              <w:ind w:firstLine="494"/>
              <w:jc w:val="both"/>
              <w:rPr>
                <w:sz w:val="20"/>
                <w:szCs w:val="20"/>
              </w:rPr>
            </w:pPr>
            <w:r w:rsidRPr="00124F2A">
              <w:rPr>
                <w:sz w:val="20"/>
                <w:szCs w:val="20"/>
              </w:rPr>
              <w:t>2 августа 2020 года в 85 субъектах России пройдет уникальный полумарафон с синхронным стартом «</w:t>
            </w:r>
            <w:proofErr w:type="spellStart"/>
            <w:r w:rsidRPr="00124F2A">
              <w:rPr>
                <w:sz w:val="20"/>
                <w:szCs w:val="20"/>
              </w:rPr>
              <w:t>ЗаБег</w:t>
            </w:r>
            <w:proofErr w:type="gramStart"/>
            <w:r w:rsidRPr="00124F2A">
              <w:rPr>
                <w:sz w:val="20"/>
                <w:szCs w:val="20"/>
              </w:rPr>
              <w:t>.Р</w:t>
            </w:r>
            <w:proofErr w:type="gramEnd"/>
            <w:r w:rsidRPr="00124F2A">
              <w:rPr>
                <w:sz w:val="20"/>
                <w:szCs w:val="20"/>
              </w:rPr>
              <w:t>Ф</w:t>
            </w:r>
            <w:proofErr w:type="spellEnd"/>
            <w:r w:rsidRPr="00124F2A">
              <w:rPr>
                <w:sz w:val="20"/>
                <w:szCs w:val="20"/>
              </w:rPr>
              <w:t>».</w:t>
            </w:r>
          </w:p>
          <w:p w:rsidR="00A07368" w:rsidRPr="00124F2A" w:rsidRDefault="00642579" w:rsidP="00124F2A">
            <w:pPr>
              <w:widowControl w:val="0"/>
              <w:spacing w:line="240" w:lineRule="auto"/>
              <w:ind w:firstLine="494"/>
              <w:jc w:val="both"/>
              <w:rPr>
                <w:sz w:val="20"/>
                <w:szCs w:val="20"/>
              </w:rPr>
            </w:pPr>
            <w:r w:rsidRPr="00124F2A">
              <w:rPr>
                <w:sz w:val="20"/>
                <w:szCs w:val="20"/>
              </w:rPr>
              <w:t>В одно и то же время на старт выйдут более 100 тысяч россиян. Организаторы предлагают жителям России пробежать 1 км, 5 км, 10 км и полумарафон (21,1 км)! Суммарная длина дистанции составит 3153,5 км.</w:t>
            </w:r>
          </w:p>
          <w:p w:rsidR="00A07368" w:rsidRPr="00124F2A" w:rsidRDefault="00642579" w:rsidP="00124F2A">
            <w:pPr>
              <w:widowControl w:val="0"/>
              <w:spacing w:line="240" w:lineRule="auto"/>
              <w:ind w:firstLine="494"/>
              <w:jc w:val="both"/>
              <w:rPr>
                <w:sz w:val="20"/>
                <w:szCs w:val="20"/>
              </w:rPr>
            </w:pPr>
            <w:r w:rsidRPr="00124F2A">
              <w:rPr>
                <w:sz w:val="20"/>
                <w:szCs w:val="20"/>
              </w:rPr>
              <w:t>Полумарафон «</w:t>
            </w:r>
            <w:proofErr w:type="spellStart"/>
            <w:r w:rsidRPr="00124F2A">
              <w:rPr>
                <w:sz w:val="20"/>
                <w:szCs w:val="20"/>
              </w:rPr>
              <w:t>ЗаБег</w:t>
            </w:r>
            <w:proofErr w:type="gramStart"/>
            <w:r w:rsidRPr="00124F2A">
              <w:rPr>
                <w:sz w:val="20"/>
                <w:szCs w:val="20"/>
              </w:rPr>
              <w:t>.Р</w:t>
            </w:r>
            <w:proofErr w:type="gramEnd"/>
            <w:r w:rsidRPr="00124F2A">
              <w:rPr>
                <w:sz w:val="20"/>
                <w:szCs w:val="20"/>
              </w:rPr>
              <w:t>Ф</w:t>
            </w:r>
            <w:proofErr w:type="spellEnd"/>
            <w:r w:rsidRPr="00124F2A">
              <w:rPr>
                <w:sz w:val="20"/>
                <w:szCs w:val="20"/>
              </w:rPr>
              <w:t>» проводится ежегодно. Впервые он состоялся 21 мая 2017 года одновременно в 10 городах Российской Федерации. В 2018 году одновременный старт вне зависимости от часовых поясов состоялся уже в 15 городах России. В 2019 году в синхронном забеге приняли участие 19 городов.</w:t>
            </w:r>
          </w:p>
          <w:p w:rsidR="00A07368" w:rsidRPr="00124F2A" w:rsidRDefault="00642579" w:rsidP="00124F2A">
            <w:pPr>
              <w:widowControl w:val="0"/>
              <w:spacing w:line="240" w:lineRule="auto"/>
              <w:ind w:firstLine="494"/>
              <w:jc w:val="both"/>
              <w:rPr>
                <w:sz w:val="20"/>
                <w:szCs w:val="20"/>
              </w:rPr>
            </w:pPr>
            <w:r w:rsidRPr="00124F2A">
              <w:rPr>
                <w:sz w:val="20"/>
                <w:szCs w:val="20"/>
              </w:rPr>
              <w:t xml:space="preserve">В этом году Чувашия присоединяется к проведению столь масштабного легкоатлетического забега впервые. В среду, 8 июля, члены оргкомитета обсудят дорожную карту мероприятий по подготовке к проведению полумарафона, а также предварительный </w:t>
            </w:r>
            <w:r w:rsidRPr="00124F2A">
              <w:rPr>
                <w:sz w:val="20"/>
                <w:szCs w:val="20"/>
              </w:rPr>
              <w:lastRenderedPageBreak/>
              <w:t>маршрут забегов. Мероприятие планируется провести на набережной Чебоксарского залива. Трасса полумарафона также будет пролегать по Московской набережной, которая считается одной из красивейших в Поволжье.</w:t>
            </w:r>
          </w:p>
          <w:p w:rsidR="00A07368" w:rsidRPr="00124F2A" w:rsidRDefault="00642579" w:rsidP="00124F2A">
            <w:pPr>
              <w:widowControl w:val="0"/>
              <w:spacing w:line="240" w:lineRule="auto"/>
              <w:ind w:firstLine="494"/>
              <w:jc w:val="both"/>
              <w:rPr>
                <w:sz w:val="20"/>
                <w:szCs w:val="20"/>
              </w:rPr>
            </w:pPr>
            <w:r w:rsidRPr="00124F2A">
              <w:rPr>
                <w:sz w:val="20"/>
                <w:szCs w:val="20"/>
              </w:rPr>
              <w:t xml:space="preserve">Синхронность начала соревнования позволит </w:t>
            </w:r>
            <w:proofErr w:type="gramStart"/>
            <w:r w:rsidRPr="00124F2A">
              <w:rPr>
                <w:sz w:val="20"/>
                <w:szCs w:val="20"/>
              </w:rPr>
              <w:t>Всероссийскому</w:t>
            </w:r>
            <w:proofErr w:type="gramEnd"/>
            <w:r w:rsidRPr="00124F2A">
              <w:rPr>
                <w:sz w:val="20"/>
                <w:szCs w:val="20"/>
              </w:rPr>
              <w:t xml:space="preserve"> полумарафону стать одним из самых масштабных спортивных событий в стране и войти в Книгу рекордов Гиннесса.</w:t>
            </w:r>
          </w:p>
        </w:tc>
        <w:tc>
          <w:tcPr>
            <w:tcW w:w="189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A07368" w:rsidRPr="00124F2A" w:rsidRDefault="00642579" w:rsidP="00124F2A">
            <w:pPr>
              <w:widowControl w:val="0"/>
              <w:spacing w:line="240" w:lineRule="auto"/>
              <w:jc w:val="center"/>
              <w:rPr>
                <w:sz w:val="20"/>
                <w:szCs w:val="20"/>
              </w:rPr>
            </w:pPr>
            <w:r w:rsidRPr="00124F2A">
              <w:rPr>
                <w:sz w:val="20"/>
                <w:szCs w:val="20"/>
              </w:rPr>
              <w:lastRenderedPageBreak/>
              <w:t xml:space="preserve">Заместитель министра физической культуры и спорта Чувашской Республики </w:t>
            </w:r>
            <w:proofErr w:type="spellStart"/>
            <w:r w:rsidRPr="00124F2A">
              <w:rPr>
                <w:sz w:val="20"/>
                <w:szCs w:val="20"/>
              </w:rPr>
              <w:t>Нягин</w:t>
            </w:r>
            <w:proofErr w:type="spellEnd"/>
            <w:r w:rsidRPr="00124F2A">
              <w:rPr>
                <w:sz w:val="20"/>
                <w:szCs w:val="20"/>
              </w:rPr>
              <w:t xml:space="preserve"> Алексей Геннадьевич</w:t>
            </w:r>
          </w:p>
          <w:p w:rsidR="00A07368" w:rsidRPr="00124F2A" w:rsidRDefault="00A07368" w:rsidP="00124F2A">
            <w:pPr>
              <w:widowControl w:val="0"/>
              <w:spacing w:line="240" w:lineRule="auto"/>
              <w:jc w:val="center"/>
              <w:rPr>
                <w:sz w:val="20"/>
                <w:szCs w:val="20"/>
              </w:rPr>
            </w:pPr>
          </w:p>
        </w:tc>
        <w:tc>
          <w:tcPr>
            <w:tcW w:w="168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A07368" w:rsidRPr="00124F2A" w:rsidRDefault="00642579" w:rsidP="006E19AF">
            <w:pPr>
              <w:widowControl w:val="0"/>
              <w:spacing w:line="240" w:lineRule="auto"/>
              <w:rPr>
                <w:sz w:val="20"/>
                <w:szCs w:val="20"/>
              </w:rPr>
            </w:pPr>
            <w:r w:rsidRPr="00124F2A">
              <w:rPr>
                <w:sz w:val="20"/>
                <w:szCs w:val="20"/>
              </w:rPr>
              <w:t xml:space="preserve">Главный специалист отдела кадровой, правовой и контрольной работы </w:t>
            </w:r>
            <w:proofErr w:type="spellStart"/>
            <w:r w:rsidRPr="00124F2A">
              <w:rPr>
                <w:sz w:val="20"/>
                <w:szCs w:val="20"/>
              </w:rPr>
              <w:t>Минспорта</w:t>
            </w:r>
            <w:proofErr w:type="spellEnd"/>
            <w:r w:rsidRPr="00124F2A">
              <w:rPr>
                <w:sz w:val="20"/>
                <w:szCs w:val="20"/>
              </w:rPr>
              <w:t xml:space="preserve"> Чувашии Андреева Полина Юрьевна</w:t>
            </w:r>
          </w:p>
          <w:p w:rsidR="00A07368" w:rsidRPr="00124F2A" w:rsidRDefault="00642579" w:rsidP="006E19AF">
            <w:pPr>
              <w:widowControl w:val="0"/>
              <w:spacing w:line="240" w:lineRule="auto"/>
              <w:rPr>
                <w:sz w:val="20"/>
                <w:szCs w:val="20"/>
              </w:rPr>
            </w:pPr>
            <w:r w:rsidRPr="00124F2A">
              <w:rPr>
                <w:sz w:val="20"/>
                <w:szCs w:val="20"/>
              </w:rPr>
              <w:t>64-22-55</w:t>
            </w:r>
          </w:p>
          <w:p w:rsidR="00A07368" w:rsidRPr="00124F2A" w:rsidRDefault="00A07368" w:rsidP="006E19AF">
            <w:pPr>
              <w:widowControl w:val="0"/>
              <w:spacing w:line="240" w:lineRule="auto"/>
              <w:rPr>
                <w:sz w:val="20"/>
                <w:szCs w:val="20"/>
              </w:rPr>
            </w:pPr>
          </w:p>
        </w:tc>
      </w:tr>
      <w:tr w:rsidR="006E19AF" w:rsidRPr="00124F2A">
        <w:trPr>
          <w:trHeight w:val="420"/>
        </w:trPr>
        <w:tc>
          <w:tcPr>
            <w:tcW w:w="1605" w:type="dxa"/>
            <w:vMerge w:val="restart"/>
            <w:shd w:val="clear" w:color="auto" w:fill="auto"/>
            <w:tcMar>
              <w:top w:w="100" w:type="dxa"/>
              <w:left w:w="100" w:type="dxa"/>
              <w:bottom w:w="100" w:type="dxa"/>
              <w:right w:w="100" w:type="dxa"/>
            </w:tcMar>
          </w:tcPr>
          <w:p w:rsidR="006E19AF" w:rsidRPr="00124F2A" w:rsidRDefault="006E19AF" w:rsidP="00124F2A">
            <w:pPr>
              <w:widowControl w:val="0"/>
              <w:spacing w:line="240" w:lineRule="auto"/>
              <w:jc w:val="both"/>
              <w:rPr>
                <w:sz w:val="20"/>
                <w:szCs w:val="20"/>
              </w:rPr>
            </w:pPr>
            <w:r w:rsidRPr="00124F2A">
              <w:rPr>
                <w:sz w:val="20"/>
                <w:szCs w:val="20"/>
              </w:rPr>
              <w:lastRenderedPageBreak/>
              <w:t xml:space="preserve">9 июля, </w:t>
            </w:r>
          </w:p>
          <w:p w:rsidR="006E19AF" w:rsidRPr="00124F2A" w:rsidRDefault="006E19AF" w:rsidP="00124F2A">
            <w:pPr>
              <w:widowControl w:val="0"/>
              <w:spacing w:line="240" w:lineRule="auto"/>
              <w:jc w:val="both"/>
              <w:rPr>
                <w:sz w:val="20"/>
                <w:szCs w:val="20"/>
              </w:rPr>
            </w:pPr>
            <w:r w:rsidRPr="00124F2A">
              <w:rPr>
                <w:sz w:val="20"/>
                <w:szCs w:val="20"/>
              </w:rPr>
              <w:t>четверг</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9AF" w:rsidRPr="002C5BFA" w:rsidRDefault="006E19AF" w:rsidP="00685757">
            <w:pPr>
              <w:widowControl w:val="0"/>
              <w:spacing w:line="240" w:lineRule="auto"/>
              <w:jc w:val="center"/>
              <w:rPr>
                <w:b/>
                <w:sz w:val="20"/>
                <w:szCs w:val="20"/>
                <w:lang w:val="ru-RU"/>
              </w:rPr>
            </w:pPr>
            <w:r w:rsidRPr="00124F2A">
              <w:rPr>
                <w:b/>
                <w:sz w:val="20"/>
                <w:szCs w:val="20"/>
              </w:rPr>
              <w:t>10</w:t>
            </w:r>
            <w:r w:rsidRPr="002C5BFA">
              <w:rPr>
                <w:b/>
                <w:sz w:val="20"/>
                <w:szCs w:val="20"/>
                <w:lang w:val="ru-RU"/>
              </w:rPr>
              <w:t>.</w:t>
            </w:r>
            <w:r w:rsidRPr="00124F2A">
              <w:rPr>
                <w:b/>
                <w:sz w:val="20"/>
                <w:szCs w:val="20"/>
              </w:rPr>
              <w:t>00</w:t>
            </w:r>
          </w:p>
          <w:p w:rsidR="006E19AF" w:rsidRPr="002C5BFA" w:rsidRDefault="006E19AF" w:rsidP="00685757">
            <w:pPr>
              <w:widowControl w:val="0"/>
              <w:spacing w:line="240" w:lineRule="auto"/>
              <w:jc w:val="center"/>
              <w:rPr>
                <w:sz w:val="20"/>
                <w:szCs w:val="20"/>
                <w:lang w:val="ru-RU"/>
              </w:rPr>
            </w:pPr>
          </w:p>
          <w:p w:rsidR="006E19AF" w:rsidRPr="00124F2A" w:rsidRDefault="006E19AF" w:rsidP="00685757">
            <w:pPr>
              <w:widowControl w:val="0"/>
              <w:spacing w:line="240" w:lineRule="auto"/>
              <w:jc w:val="center"/>
              <w:rPr>
                <w:i/>
                <w:sz w:val="20"/>
                <w:szCs w:val="20"/>
              </w:rPr>
            </w:pPr>
            <w:r w:rsidRPr="00124F2A">
              <w:rPr>
                <w:i/>
                <w:sz w:val="20"/>
                <w:szCs w:val="20"/>
              </w:rPr>
              <w:t>Большой зал заседаний, Президентский бульвар, 17</w:t>
            </w: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E19AF" w:rsidRPr="00124F2A" w:rsidRDefault="006E19AF" w:rsidP="00685757">
            <w:pPr>
              <w:widowControl w:val="0"/>
              <w:spacing w:line="240" w:lineRule="auto"/>
              <w:jc w:val="center"/>
              <w:rPr>
                <w:b/>
                <w:sz w:val="20"/>
                <w:szCs w:val="20"/>
              </w:rPr>
            </w:pPr>
            <w:r>
              <w:rPr>
                <w:b/>
                <w:sz w:val="20"/>
                <w:szCs w:val="20"/>
              </w:rPr>
              <w:t>Очередная 42-я</w:t>
            </w:r>
            <w:r>
              <w:rPr>
                <w:b/>
                <w:sz w:val="20"/>
                <w:szCs w:val="20"/>
                <w:lang w:val="ru-RU"/>
              </w:rPr>
              <w:t> </w:t>
            </w:r>
            <w:r w:rsidRPr="00124F2A">
              <w:rPr>
                <w:b/>
                <w:sz w:val="20"/>
                <w:szCs w:val="20"/>
              </w:rPr>
              <w:t>сессия Государственного Совета Чувашской Республики</w:t>
            </w:r>
          </w:p>
        </w:tc>
        <w:tc>
          <w:tcPr>
            <w:tcW w:w="66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E19AF" w:rsidRPr="00124F2A" w:rsidRDefault="006E19AF" w:rsidP="00685757">
            <w:pPr>
              <w:widowControl w:val="0"/>
              <w:spacing w:line="240" w:lineRule="auto"/>
              <w:jc w:val="both"/>
              <w:rPr>
                <w:sz w:val="20"/>
                <w:szCs w:val="20"/>
              </w:rPr>
            </w:pPr>
            <w:r w:rsidRPr="00124F2A">
              <w:rPr>
                <w:sz w:val="20"/>
                <w:szCs w:val="20"/>
              </w:rPr>
              <w:t>Повестка уточняется</w:t>
            </w:r>
          </w:p>
          <w:p w:rsidR="006E19AF" w:rsidRPr="00124F2A" w:rsidRDefault="007429A8" w:rsidP="00685757">
            <w:pPr>
              <w:widowControl w:val="0"/>
              <w:spacing w:line="240" w:lineRule="auto"/>
              <w:jc w:val="both"/>
              <w:rPr>
                <w:sz w:val="20"/>
                <w:szCs w:val="20"/>
              </w:rPr>
            </w:pPr>
            <w:hyperlink r:id="rId9">
              <w:r w:rsidR="006E19AF" w:rsidRPr="00124F2A">
                <w:rPr>
                  <w:color w:val="1155CC"/>
                  <w:sz w:val="20"/>
                  <w:szCs w:val="20"/>
                  <w:u w:val="single"/>
                </w:rPr>
                <w:t>http://www.gs.cap.ru/sessii/42-sessiya-9-iyulya-2020-goda</w:t>
              </w:r>
            </w:hyperlink>
          </w:p>
          <w:p w:rsidR="006E19AF" w:rsidRPr="00124F2A" w:rsidRDefault="006E19AF" w:rsidP="00685757">
            <w:pPr>
              <w:widowControl w:val="0"/>
              <w:spacing w:line="240" w:lineRule="auto"/>
              <w:ind w:firstLine="494"/>
              <w:jc w:val="both"/>
              <w:rPr>
                <w:sz w:val="20"/>
                <w:szCs w:val="20"/>
              </w:rPr>
            </w:pP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E19AF" w:rsidRPr="00124F2A" w:rsidRDefault="006E19AF" w:rsidP="00685757">
            <w:pPr>
              <w:widowControl w:val="0"/>
              <w:shd w:val="clear" w:color="auto" w:fill="FFFFFF"/>
              <w:spacing w:line="240" w:lineRule="auto"/>
              <w:jc w:val="center"/>
              <w:rPr>
                <w:b/>
                <w:color w:val="262626"/>
                <w:sz w:val="20"/>
                <w:szCs w:val="20"/>
                <w:highlight w:val="white"/>
              </w:rPr>
            </w:pPr>
            <w:proofErr w:type="spellStart"/>
            <w:r w:rsidRPr="00124F2A">
              <w:rPr>
                <w:b/>
                <w:color w:val="262626"/>
                <w:sz w:val="20"/>
                <w:szCs w:val="20"/>
                <w:highlight w:val="white"/>
              </w:rPr>
              <w:t>Врио</w:t>
            </w:r>
            <w:proofErr w:type="spellEnd"/>
            <w:r w:rsidRPr="00124F2A">
              <w:rPr>
                <w:b/>
                <w:color w:val="262626"/>
                <w:sz w:val="20"/>
                <w:szCs w:val="20"/>
                <w:highlight w:val="white"/>
              </w:rPr>
              <w:t xml:space="preserve"> Главы Чувашской Республики</w:t>
            </w:r>
          </w:p>
          <w:p w:rsidR="006E19AF" w:rsidRDefault="006E19AF" w:rsidP="00685757">
            <w:pPr>
              <w:widowControl w:val="0"/>
              <w:spacing w:line="240" w:lineRule="auto"/>
              <w:jc w:val="center"/>
              <w:rPr>
                <w:b/>
                <w:color w:val="262626"/>
                <w:sz w:val="20"/>
                <w:szCs w:val="20"/>
                <w:lang w:val="ru-RU"/>
              </w:rPr>
            </w:pPr>
            <w:r w:rsidRPr="00124F2A">
              <w:rPr>
                <w:b/>
                <w:color w:val="262626"/>
                <w:sz w:val="20"/>
                <w:szCs w:val="20"/>
                <w:highlight w:val="white"/>
              </w:rPr>
              <w:t>О.А. Николаев</w:t>
            </w:r>
          </w:p>
          <w:p w:rsidR="006E19AF" w:rsidRPr="006E19AF" w:rsidRDefault="006E19AF" w:rsidP="00685757">
            <w:pPr>
              <w:widowControl w:val="0"/>
              <w:spacing w:line="240" w:lineRule="auto"/>
              <w:jc w:val="center"/>
              <w:rPr>
                <w:sz w:val="20"/>
                <w:szCs w:val="20"/>
                <w:lang w:val="ru-RU"/>
              </w:rPr>
            </w:pPr>
          </w:p>
          <w:p w:rsidR="006E19AF" w:rsidRPr="00124F2A" w:rsidRDefault="006E19AF" w:rsidP="00685757">
            <w:pPr>
              <w:widowControl w:val="0"/>
              <w:spacing w:line="240" w:lineRule="auto"/>
              <w:jc w:val="center"/>
              <w:rPr>
                <w:sz w:val="20"/>
                <w:szCs w:val="20"/>
              </w:rPr>
            </w:pPr>
            <w:r w:rsidRPr="00124F2A">
              <w:rPr>
                <w:sz w:val="20"/>
                <w:szCs w:val="20"/>
              </w:rPr>
              <w:t>Председатель Госсовета Чувашии А.</w:t>
            </w:r>
            <w:r>
              <w:rPr>
                <w:sz w:val="20"/>
                <w:szCs w:val="20"/>
              </w:rPr>
              <w:t>Е.</w:t>
            </w:r>
            <w:r>
              <w:rPr>
                <w:sz w:val="20"/>
                <w:szCs w:val="20"/>
                <w:lang w:val="ru-RU"/>
              </w:rPr>
              <w:t> </w:t>
            </w:r>
            <w:r w:rsidRPr="00124F2A">
              <w:rPr>
                <w:sz w:val="20"/>
                <w:szCs w:val="20"/>
              </w:rPr>
              <w:t>Егорова</w:t>
            </w:r>
          </w:p>
        </w:tc>
        <w:tc>
          <w:tcPr>
            <w:tcW w:w="1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E19AF" w:rsidRPr="00124F2A" w:rsidRDefault="006E19AF" w:rsidP="00685757">
            <w:pPr>
              <w:widowControl w:val="0"/>
              <w:shd w:val="clear" w:color="auto" w:fill="FFFFFF"/>
              <w:spacing w:line="240" w:lineRule="auto"/>
              <w:rPr>
                <w:b/>
                <w:sz w:val="20"/>
                <w:szCs w:val="20"/>
              </w:rPr>
            </w:pPr>
            <w:r w:rsidRPr="00124F2A">
              <w:rPr>
                <w:b/>
                <w:sz w:val="20"/>
                <w:szCs w:val="20"/>
              </w:rPr>
              <w:t>Пресс-служба Администрации Главы Чувашской Республики,</w:t>
            </w:r>
          </w:p>
          <w:p w:rsidR="006E19AF" w:rsidRPr="00124F2A" w:rsidRDefault="006E19AF" w:rsidP="00685757">
            <w:pPr>
              <w:widowControl w:val="0"/>
              <w:shd w:val="clear" w:color="auto" w:fill="FFFFFF"/>
              <w:spacing w:line="240" w:lineRule="auto"/>
              <w:rPr>
                <w:b/>
                <w:sz w:val="20"/>
                <w:szCs w:val="20"/>
              </w:rPr>
            </w:pPr>
            <w:r w:rsidRPr="00124F2A">
              <w:rPr>
                <w:b/>
                <w:sz w:val="20"/>
                <w:szCs w:val="20"/>
              </w:rPr>
              <w:t>39-35-71,</w:t>
            </w:r>
          </w:p>
          <w:p w:rsidR="006E19AF" w:rsidRDefault="006E19AF" w:rsidP="00685757">
            <w:pPr>
              <w:widowControl w:val="0"/>
              <w:shd w:val="clear" w:color="auto" w:fill="FFFFFF"/>
              <w:spacing w:line="240" w:lineRule="auto"/>
              <w:rPr>
                <w:b/>
                <w:sz w:val="20"/>
                <w:szCs w:val="20"/>
                <w:lang w:val="ru-RU"/>
              </w:rPr>
            </w:pPr>
            <w:r w:rsidRPr="00124F2A">
              <w:rPr>
                <w:b/>
                <w:sz w:val="20"/>
                <w:szCs w:val="20"/>
              </w:rPr>
              <w:t>39-35-72</w:t>
            </w:r>
          </w:p>
          <w:p w:rsidR="006E19AF" w:rsidRDefault="006E19AF" w:rsidP="00685757">
            <w:pPr>
              <w:widowControl w:val="0"/>
              <w:spacing w:line="240" w:lineRule="auto"/>
              <w:rPr>
                <w:sz w:val="20"/>
                <w:szCs w:val="20"/>
                <w:lang w:val="ru-RU"/>
              </w:rPr>
            </w:pPr>
          </w:p>
          <w:p w:rsidR="006E19AF" w:rsidRPr="00124F2A" w:rsidRDefault="006E19AF" w:rsidP="00685757">
            <w:pPr>
              <w:widowControl w:val="0"/>
              <w:spacing w:line="240" w:lineRule="auto"/>
              <w:rPr>
                <w:sz w:val="20"/>
                <w:szCs w:val="20"/>
              </w:rPr>
            </w:pPr>
            <w:r w:rsidRPr="00124F2A">
              <w:rPr>
                <w:sz w:val="20"/>
                <w:szCs w:val="20"/>
              </w:rPr>
              <w:t>Пресс-секретарь Председателя Е.Г. Каримова</w:t>
            </w:r>
          </w:p>
          <w:p w:rsidR="006E19AF" w:rsidRPr="00124F2A" w:rsidRDefault="006E19AF" w:rsidP="00685757">
            <w:pPr>
              <w:widowControl w:val="0"/>
              <w:spacing w:line="240" w:lineRule="auto"/>
              <w:rPr>
                <w:sz w:val="20"/>
                <w:szCs w:val="20"/>
              </w:rPr>
            </w:pPr>
            <w:r w:rsidRPr="00124F2A">
              <w:rPr>
                <w:sz w:val="20"/>
                <w:szCs w:val="20"/>
              </w:rPr>
              <w:t>89623214860</w:t>
            </w:r>
          </w:p>
        </w:tc>
      </w:tr>
      <w:tr w:rsidR="006E19AF" w:rsidRPr="00124F2A" w:rsidTr="000120B3">
        <w:trPr>
          <w:trHeight w:val="400"/>
        </w:trPr>
        <w:tc>
          <w:tcPr>
            <w:tcW w:w="1605" w:type="dxa"/>
            <w:vMerge/>
            <w:shd w:val="clear" w:color="auto" w:fill="auto"/>
            <w:tcMar>
              <w:top w:w="100" w:type="dxa"/>
              <w:left w:w="100" w:type="dxa"/>
              <w:bottom w:w="100" w:type="dxa"/>
              <w:right w:w="100" w:type="dxa"/>
            </w:tcMar>
          </w:tcPr>
          <w:p w:rsidR="006E19AF" w:rsidRPr="00124F2A" w:rsidRDefault="006E19AF" w:rsidP="00124F2A">
            <w:pPr>
              <w:widowControl w:val="0"/>
              <w:spacing w:line="240" w:lineRule="auto"/>
              <w:jc w:val="both"/>
              <w:rPr>
                <w:sz w:val="20"/>
                <w:szCs w:val="20"/>
              </w:rPr>
            </w:pPr>
          </w:p>
        </w:tc>
        <w:tc>
          <w:tcPr>
            <w:tcW w:w="1755" w:type="dxa"/>
            <w:tcBorders>
              <w:bottom w:val="single" w:sz="4" w:space="0" w:color="auto"/>
            </w:tcBorders>
            <w:shd w:val="clear" w:color="auto" w:fill="auto"/>
            <w:tcMar>
              <w:top w:w="100" w:type="dxa"/>
              <w:left w:w="100" w:type="dxa"/>
              <w:bottom w:w="100" w:type="dxa"/>
              <w:right w:w="100" w:type="dxa"/>
            </w:tcMar>
          </w:tcPr>
          <w:p w:rsidR="006E19AF" w:rsidRPr="00124F2A" w:rsidRDefault="006E19AF" w:rsidP="00A61164">
            <w:pPr>
              <w:widowControl w:val="0"/>
              <w:spacing w:line="240" w:lineRule="auto"/>
              <w:jc w:val="center"/>
              <w:rPr>
                <w:color w:val="262626"/>
                <w:sz w:val="20"/>
                <w:szCs w:val="20"/>
                <w:highlight w:val="white"/>
                <w:lang w:val="ru-RU"/>
              </w:rPr>
            </w:pPr>
            <w:r w:rsidRPr="00124F2A">
              <w:rPr>
                <w:color w:val="262626"/>
                <w:sz w:val="20"/>
                <w:szCs w:val="20"/>
                <w:highlight w:val="white"/>
              </w:rPr>
              <w:t>10.00</w:t>
            </w:r>
          </w:p>
          <w:p w:rsidR="006E19AF" w:rsidRPr="00124F2A" w:rsidRDefault="006E19AF" w:rsidP="00A61164">
            <w:pPr>
              <w:widowControl w:val="0"/>
              <w:spacing w:line="240" w:lineRule="auto"/>
              <w:jc w:val="center"/>
              <w:rPr>
                <w:color w:val="262626"/>
                <w:sz w:val="20"/>
                <w:szCs w:val="20"/>
                <w:highlight w:val="white"/>
                <w:lang w:val="ru-RU"/>
              </w:rPr>
            </w:pPr>
          </w:p>
          <w:p w:rsidR="006E19AF" w:rsidRPr="00124F2A" w:rsidRDefault="006E19AF" w:rsidP="00A61164">
            <w:pPr>
              <w:widowControl w:val="0"/>
              <w:spacing w:line="240" w:lineRule="auto"/>
              <w:jc w:val="center"/>
              <w:rPr>
                <w:i/>
                <w:color w:val="262626"/>
                <w:sz w:val="20"/>
                <w:szCs w:val="20"/>
                <w:highlight w:val="white"/>
              </w:rPr>
            </w:pPr>
            <w:proofErr w:type="spellStart"/>
            <w:r w:rsidRPr="00124F2A">
              <w:rPr>
                <w:i/>
                <w:color w:val="262626"/>
                <w:sz w:val="20"/>
                <w:szCs w:val="20"/>
                <w:highlight w:val="white"/>
              </w:rPr>
              <w:t>Вурнарский</w:t>
            </w:r>
            <w:proofErr w:type="spellEnd"/>
            <w:r w:rsidRPr="00124F2A">
              <w:rPr>
                <w:i/>
                <w:color w:val="262626"/>
                <w:sz w:val="20"/>
                <w:szCs w:val="20"/>
                <w:highlight w:val="white"/>
              </w:rPr>
              <w:t xml:space="preserve"> район</w:t>
            </w:r>
          </w:p>
        </w:tc>
        <w:tc>
          <w:tcPr>
            <w:tcW w:w="2100" w:type="dxa"/>
            <w:tcBorders>
              <w:bottom w:val="single" w:sz="4" w:space="0" w:color="auto"/>
            </w:tcBorders>
            <w:shd w:val="clear" w:color="auto" w:fill="auto"/>
            <w:tcMar>
              <w:top w:w="100" w:type="dxa"/>
              <w:left w:w="100" w:type="dxa"/>
              <w:bottom w:w="100" w:type="dxa"/>
              <w:right w:w="100" w:type="dxa"/>
            </w:tcMar>
          </w:tcPr>
          <w:p w:rsidR="006E19AF" w:rsidRPr="00124F2A" w:rsidRDefault="006E19AF" w:rsidP="00A61164">
            <w:pPr>
              <w:pStyle w:val="1"/>
              <w:keepNext w:val="0"/>
              <w:keepLines w:val="0"/>
              <w:widowControl w:val="0"/>
              <w:spacing w:before="0" w:after="0" w:line="240" w:lineRule="auto"/>
              <w:jc w:val="center"/>
              <w:rPr>
                <w:sz w:val="20"/>
                <w:szCs w:val="20"/>
              </w:rPr>
            </w:pPr>
            <w:bookmarkStart w:id="3" w:name="_vun34aeu4rao" w:colFirst="0" w:colLast="0"/>
            <w:bookmarkEnd w:id="3"/>
            <w:r w:rsidRPr="00124F2A">
              <w:rPr>
                <w:sz w:val="20"/>
                <w:szCs w:val="20"/>
              </w:rPr>
              <w:t xml:space="preserve">В </w:t>
            </w:r>
            <w:proofErr w:type="spellStart"/>
            <w:r w:rsidRPr="00124F2A">
              <w:rPr>
                <w:sz w:val="20"/>
                <w:szCs w:val="20"/>
              </w:rPr>
              <w:t>Вурнарском</w:t>
            </w:r>
            <w:proofErr w:type="spellEnd"/>
            <w:r w:rsidRPr="00124F2A">
              <w:rPr>
                <w:sz w:val="20"/>
                <w:szCs w:val="20"/>
              </w:rPr>
              <w:t xml:space="preserve"> районе приступили к строительству нового СДК</w:t>
            </w:r>
          </w:p>
          <w:p w:rsidR="006E19AF" w:rsidRPr="00124F2A" w:rsidRDefault="006E19AF" w:rsidP="00A61164">
            <w:pPr>
              <w:widowControl w:val="0"/>
              <w:spacing w:line="240" w:lineRule="auto"/>
              <w:jc w:val="center"/>
              <w:rPr>
                <w:sz w:val="20"/>
                <w:szCs w:val="20"/>
              </w:rPr>
            </w:pPr>
          </w:p>
        </w:tc>
        <w:tc>
          <w:tcPr>
            <w:tcW w:w="6660" w:type="dxa"/>
            <w:tcBorders>
              <w:bottom w:val="single" w:sz="4" w:space="0" w:color="auto"/>
            </w:tcBorders>
            <w:shd w:val="clear" w:color="auto" w:fill="auto"/>
            <w:tcMar>
              <w:top w:w="100" w:type="dxa"/>
              <w:left w:w="100" w:type="dxa"/>
              <w:bottom w:w="100" w:type="dxa"/>
              <w:right w:w="100" w:type="dxa"/>
            </w:tcMar>
          </w:tcPr>
          <w:p w:rsidR="006E19AF" w:rsidRPr="00124F2A" w:rsidRDefault="006E19AF" w:rsidP="00A61164">
            <w:pPr>
              <w:widowControl w:val="0"/>
              <w:spacing w:line="240" w:lineRule="auto"/>
              <w:ind w:firstLine="494"/>
              <w:jc w:val="both"/>
              <w:rPr>
                <w:sz w:val="20"/>
                <w:szCs w:val="20"/>
              </w:rPr>
            </w:pPr>
            <w:r w:rsidRPr="00124F2A">
              <w:rPr>
                <w:sz w:val="20"/>
                <w:szCs w:val="20"/>
              </w:rPr>
              <w:t xml:space="preserve">В рамках национального проекта «Культура» в д. </w:t>
            </w:r>
            <w:proofErr w:type="spellStart"/>
            <w:r w:rsidRPr="00124F2A">
              <w:rPr>
                <w:sz w:val="20"/>
                <w:szCs w:val="20"/>
              </w:rPr>
              <w:t>Буртасы</w:t>
            </w:r>
            <w:proofErr w:type="spellEnd"/>
            <w:r w:rsidRPr="00124F2A">
              <w:rPr>
                <w:sz w:val="20"/>
                <w:szCs w:val="20"/>
              </w:rPr>
              <w:t xml:space="preserve"> Вурнарского района приступили к строительству нового сельского Дома культуры на 150 мест.</w:t>
            </w:r>
          </w:p>
          <w:p w:rsidR="006E19AF" w:rsidRPr="00124F2A" w:rsidRDefault="006E19AF" w:rsidP="00A61164">
            <w:pPr>
              <w:widowControl w:val="0"/>
              <w:spacing w:line="240" w:lineRule="auto"/>
              <w:ind w:firstLine="494"/>
              <w:jc w:val="both"/>
              <w:rPr>
                <w:sz w:val="20"/>
                <w:szCs w:val="20"/>
              </w:rPr>
            </w:pPr>
            <w:r w:rsidRPr="00124F2A">
              <w:rPr>
                <w:sz w:val="20"/>
                <w:szCs w:val="20"/>
              </w:rPr>
              <w:t>В настоящее время в населенном пункте ведутся земляные работы, должны приступить к заливке фундамента. Строительство ведёт Проектно-строительная компания «Империя».</w:t>
            </w:r>
          </w:p>
          <w:p w:rsidR="006E19AF" w:rsidRPr="00124F2A" w:rsidRDefault="006E19AF" w:rsidP="00A61164">
            <w:pPr>
              <w:widowControl w:val="0"/>
              <w:spacing w:line="240" w:lineRule="auto"/>
              <w:ind w:firstLine="494"/>
              <w:jc w:val="both"/>
              <w:rPr>
                <w:sz w:val="20"/>
                <w:szCs w:val="20"/>
              </w:rPr>
            </w:pPr>
            <w:r w:rsidRPr="00124F2A">
              <w:rPr>
                <w:sz w:val="20"/>
                <w:szCs w:val="20"/>
              </w:rPr>
              <w:t>Напомним, в</w:t>
            </w:r>
            <w:r w:rsidRPr="00124F2A">
              <w:rPr>
                <w:color w:val="262626"/>
                <w:sz w:val="20"/>
                <w:szCs w:val="20"/>
                <w:highlight w:val="white"/>
              </w:rPr>
              <w:t xml:space="preserve"> 2020 году в рамках регионального проекта «Культурная среда» национального проекта «Культура» в Чувашии построят четыре сельских Дома культуры и капитально отремонтируют районный Дом культуры. На эти цели будут выделены средства из республиканского, федерального и местного бюджетов в размере 101,9 </w:t>
            </w:r>
            <w:proofErr w:type="gramStart"/>
            <w:r w:rsidRPr="00124F2A">
              <w:rPr>
                <w:color w:val="262626"/>
                <w:sz w:val="20"/>
                <w:szCs w:val="20"/>
                <w:highlight w:val="white"/>
              </w:rPr>
              <w:t>млн</w:t>
            </w:r>
            <w:proofErr w:type="gramEnd"/>
            <w:r w:rsidRPr="00124F2A">
              <w:rPr>
                <w:color w:val="262626"/>
                <w:sz w:val="20"/>
                <w:szCs w:val="20"/>
                <w:highlight w:val="white"/>
              </w:rPr>
              <w:t xml:space="preserve"> рублей.</w:t>
            </w:r>
          </w:p>
          <w:p w:rsidR="006E19AF" w:rsidRPr="00124F2A" w:rsidRDefault="006E19AF" w:rsidP="00A61164">
            <w:pPr>
              <w:widowControl w:val="0"/>
              <w:spacing w:line="240" w:lineRule="auto"/>
              <w:ind w:firstLine="494"/>
              <w:jc w:val="both"/>
              <w:rPr>
                <w:sz w:val="20"/>
                <w:szCs w:val="20"/>
              </w:rPr>
            </w:pPr>
          </w:p>
        </w:tc>
        <w:tc>
          <w:tcPr>
            <w:tcW w:w="1890" w:type="dxa"/>
            <w:tcBorders>
              <w:bottom w:val="single" w:sz="4" w:space="0" w:color="auto"/>
            </w:tcBorders>
            <w:shd w:val="clear" w:color="auto" w:fill="auto"/>
            <w:tcMar>
              <w:top w:w="100" w:type="dxa"/>
              <w:left w:w="100" w:type="dxa"/>
              <w:bottom w:w="100" w:type="dxa"/>
              <w:right w:w="100" w:type="dxa"/>
            </w:tcMar>
          </w:tcPr>
          <w:p w:rsidR="006E19AF" w:rsidRPr="00124F2A" w:rsidRDefault="006E19AF" w:rsidP="00A61164">
            <w:pPr>
              <w:widowControl w:val="0"/>
              <w:spacing w:line="240" w:lineRule="auto"/>
              <w:jc w:val="center"/>
              <w:rPr>
                <w:sz w:val="20"/>
                <w:szCs w:val="20"/>
              </w:rPr>
            </w:pPr>
            <w:r w:rsidRPr="00124F2A">
              <w:rPr>
                <w:sz w:val="20"/>
                <w:szCs w:val="20"/>
              </w:rPr>
              <w:t>Заместитель министра культуры, по делам национальностей и архивного дела Чувашской Республики Чернова Елена Геннадьевна</w:t>
            </w:r>
          </w:p>
        </w:tc>
        <w:tc>
          <w:tcPr>
            <w:tcW w:w="1680" w:type="dxa"/>
            <w:tcBorders>
              <w:bottom w:val="single" w:sz="4" w:space="0" w:color="auto"/>
            </w:tcBorders>
            <w:shd w:val="clear" w:color="auto" w:fill="auto"/>
            <w:tcMar>
              <w:top w:w="100" w:type="dxa"/>
              <w:left w:w="100" w:type="dxa"/>
              <w:bottom w:w="100" w:type="dxa"/>
              <w:right w:w="100" w:type="dxa"/>
            </w:tcMar>
          </w:tcPr>
          <w:p w:rsidR="006E19AF" w:rsidRPr="00124F2A" w:rsidRDefault="006E19AF" w:rsidP="00A61164">
            <w:pPr>
              <w:widowControl w:val="0"/>
              <w:spacing w:line="240" w:lineRule="auto"/>
              <w:rPr>
                <w:sz w:val="20"/>
                <w:szCs w:val="20"/>
              </w:rPr>
            </w:pPr>
            <w:r w:rsidRPr="00124F2A">
              <w:rPr>
                <w:sz w:val="20"/>
                <w:szCs w:val="20"/>
              </w:rPr>
              <w:t>Главный специалист-эксперт Минкультуры Чувашии Егорова Екатерина Вячеславовна 89176691913</w:t>
            </w:r>
          </w:p>
        </w:tc>
      </w:tr>
      <w:tr w:rsidR="006E19AF" w:rsidRPr="00124F2A" w:rsidTr="000120B3">
        <w:trPr>
          <w:trHeight w:val="400"/>
        </w:trPr>
        <w:tc>
          <w:tcPr>
            <w:tcW w:w="1605" w:type="dxa"/>
            <w:vMerge/>
            <w:shd w:val="clear" w:color="auto" w:fill="auto"/>
            <w:tcMar>
              <w:top w:w="100" w:type="dxa"/>
              <w:left w:w="100" w:type="dxa"/>
              <w:bottom w:w="100" w:type="dxa"/>
              <w:right w:w="100" w:type="dxa"/>
            </w:tcMar>
          </w:tcPr>
          <w:p w:rsidR="006E19AF" w:rsidRPr="00124F2A" w:rsidRDefault="006E19AF" w:rsidP="00124F2A">
            <w:pPr>
              <w:widowControl w:val="0"/>
              <w:spacing w:line="240" w:lineRule="auto"/>
              <w:jc w:val="both"/>
              <w:rPr>
                <w:sz w:val="20"/>
                <w:szCs w:val="20"/>
              </w:rPr>
            </w:pPr>
          </w:p>
        </w:tc>
        <w:tc>
          <w:tcPr>
            <w:tcW w:w="1755" w:type="dxa"/>
            <w:tcBorders>
              <w:bottom w:val="single" w:sz="4" w:space="0" w:color="auto"/>
            </w:tcBorders>
            <w:shd w:val="clear" w:color="auto" w:fill="auto"/>
            <w:tcMar>
              <w:top w:w="100" w:type="dxa"/>
              <w:left w:w="100" w:type="dxa"/>
              <w:bottom w:w="100" w:type="dxa"/>
              <w:right w:w="100" w:type="dxa"/>
            </w:tcMar>
          </w:tcPr>
          <w:p w:rsidR="006E19AF" w:rsidRPr="00124F2A" w:rsidRDefault="006E19AF" w:rsidP="00124F2A">
            <w:pPr>
              <w:widowControl w:val="0"/>
              <w:pBdr>
                <w:top w:val="nil"/>
                <w:left w:val="nil"/>
                <w:bottom w:val="nil"/>
                <w:right w:val="nil"/>
                <w:between w:val="nil"/>
              </w:pBdr>
              <w:spacing w:line="240" w:lineRule="auto"/>
              <w:jc w:val="center"/>
              <w:rPr>
                <w:sz w:val="20"/>
                <w:szCs w:val="20"/>
              </w:rPr>
            </w:pPr>
            <w:r w:rsidRPr="00124F2A">
              <w:rPr>
                <w:sz w:val="20"/>
                <w:szCs w:val="20"/>
              </w:rPr>
              <w:t>10</w:t>
            </w:r>
            <w:r w:rsidRPr="00124F2A">
              <w:rPr>
                <w:sz w:val="20"/>
                <w:szCs w:val="20"/>
                <w:lang w:val="ru-RU"/>
              </w:rPr>
              <w:t>.</w:t>
            </w:r>
            <w:r w:rsidRPr="00124F2A">
              <w:rPr>
                <w:sz w:val="20"/>
                <w:szCs w:val="20"/>
              </w:rPr>
              <w:t>00</w:t>
            </w:r>
          </w:p>
          <w:p w:rsidR="006E19AF" w:rsidRPr="00124F2A" w:rsidRDefault="006E19AF" w:rsidP="00124F2A">
            <w:pPr>
              <w:widowControl w:val="0"/>
              <w:pBdr>
                <w:top w:val="nil"/>
                <w:left w:val="nil"/>
                <w:bottom w:val="nil"/>
                <w:right w:val="nil"/>
                <w:between w:val="nil"/>
              </w:pBdr>
              <w:spacing w:line="240" w:lineRule="auto"/>
              <w:jc w:val="center"/>
              <w:rPr>
                <w:i/>
                <w:sz w:val="20"/>
                <w:szCs w:val="20"/>
              </w:rPr>
            </w:pPr>
          </w:p>
          <w:p w:rsidR="006E19AF" w:rsidRPr="00124F2A" w:rsidRDefault="006E19AF" w:rsidP="00124F2A">
            <w:pPr>
              <w:widowControl w:val="0"/>
              <w:pBdr>
                <w:top w:val="nil"/>
                <w:left w:val="nil"/>
                <w:bottom w:val="nil"/>
                <w:right w:val="nil"/>
                <w:between w:val="nil"/>
              </w:pBdr>
              <w:spacing w:line="240" w:lineRule="auto"/>
              <w:jc w:val="center"/>
              <w:rPr>
                <w:i/>
                <w:sz w:val="20"/>
                <w:szCs w:val="20"/>
              </w:rPr>
            </w:pPr>
            <w:proofErr w:type="spellStart"/>
            <w:r w:rsidRPr="00124F2A">
              <w:rPr>
                <w:i/>
                <w:sz w:val="20"/>
                <w:szCs w:val="20"/>
              </w:rPr>
              <w:t>травмпункт</w:t>
            </w:r>
            <w:proofErr w:type="spellEnd"/>
            <w:r w:rsidRPr="00124F2A">
              <w:rPr>
                <w:i/>
                <w:sz w:val="20"/>
                <w:szCs w:val="20"/>
              </w:rPr>
              <w:t xml:space="preserve"> </w:t>
            </w:r>
            <w:r w:rsidRPr="00124F2A">
              <w:rPr>
                <w:i/>
                <w:sz w:val="20"/>
                <w:szCs w:val="20"/>
              </w:rPr>
              <w:lastRenderedPageBreak/>
              <w:t>Республиканской детской клинической больницы</w:t>
            </w:r>
          </w:p>
          <w:p w:rsidR="006E19AF" w:rsidRPr="00124F2A" w:rsidRDefault="006E19AF" w:rsidP="00124F2A">
            <w:pPr>
              <w:widowControl w:val="0"/>
              <w:pBdr>
                <w:top w:val="nil"/>
                <w:left w:val="nil"/>
                <w:bottom w:val="nil"/>
                <w:right w:val="nil"/>
                <w:between w:val="nil"/>
              </w:pBdr>
              <w:spacing w:line="240" w:lineRule="auto"/>
              <w:jc w:val="center"/>
              <w:rPr>
                <w:sz w:val="20"/>
                <w:szCs w:val="20"/>
              </w:rPr>
            </w:pPr>
            <w:r w:rsidRPr="00124F2A">
              <w:rPr>
                <w:i/>
                <w:sz w:val="20"/>
                <w:szCs w:val="20"/>
              </w:rPr>
              <w:t>г. Чебоксары, ул. Гладкова, д.27</w:t>
            </w:r>
          </w:p>
        </w:tc>
        <w:tc>
          <w:tcPr>
            <w:tcW w:w="2100" w:type="dxa"/>
            <w:tcBorders>
              <w:bottom w:val="single" w:sz="4" w:space="0" w:color="auto"/>
            </w:tcBorders>
            <w:shd w:val="clear" w:color="auto" w:fill="auto"/>
            <w:tcMar>
              <w:top w:w="100" w:type="dxa"/>
              <w:left w:w="100" w:type="dxa"/>
              <w:bottom w:w="100" w:type="dxa"/>
              <w:right w:w="100" w:type="dxa"/>
            </w:tcMar>
          </w:tcPr>
          <w:p w:rsidR="006E19AF" w:rsidRPr="00124F2A" w:rsidRDefault="006E19AF" w:rsidP="00124F2A">
            <w:pPr>
              <w:widowControl w:val="0"/>
              <w:spacing w:line="240" w:lineRule="auto"/>
              <w:jc w:val="center"/>
              <w:rPr>
                <w:sz w:val="20"/>
                <w:szCs w:val="20"/>
              </w:rPr>
            </w:pPr>
            <w:r w:rsidRPr="00124F2A">
              <w:rPr>
                <w:sz w:val="20"/>
                <w:szCs w:val="20"/>
              </w:rPr>
              <w:lastRenderedPageBreak/>
              <w:t xml:space="preserve">Врач-травматолог-ортопед </w:t>
            </w:r>
            <w:proofErr w:type="spellStart"/>
            <w:r w:rsidRPr="00124F2A">
              <w:rPr>
                <w:sz w:val="20"/>
                <w:szCs w:val="20"/>
              </w:rPr>
              <w:t>Дохан</w:t>
            </w:r>
            <w:proofErr w:type="spellEnd"/>
            <w:r w:rsidRPr="00124F2A">
              <w:rPr>
                <w:sz w:val="20"/>
                <w:szCs w:val="20"/>
              </w:rPr>
              <w:t xml:space="preserve"> </w:t>
            </w:r>
            <w:proofErr w:type="spellStart"/>
            <w:r w:rsidRPr="00124F2A">
              <w:rPr>
                <w:sz w:val="20"/>
                <w:szCs w:val="20"/>
              </w:rPr>
              <w:t>Нахед</w:t>
            </w:r>
            <w:proofErr w:type="spellEnd"/>
            <w:r w:rsidRPr="00124F2A">
              <w:rPr>
                <w:sz w:val="20"/>
                <w:szCs w:val="20"/>
              </w:rPr>
              <w:t xml:space="preserve"> </w:t>
            </w:r>
            <w:proofErr w:type="spellStart"/>
            <w:r w:rsidRPr="00124F2A">
              <w:rPr>
                <w:sz w:val="20"/>
                <w:szCs w:val="20"/>
              </w:rPr>
              <w:t>Жаддуа</w:t>
            </w:r>
            <w:proofErr w:type="spellEnd"/>
            <w:r w:rsidRPr="00124F2A">
              <w:rPr>
                <w:sz w:val="20"/>
                <w:szCs w:val="20"/>
              </w:rPr>
              <w:t xml:space="preserve">: </w:t>
            </w:r>
            <w:r w:rsidRPr="00124F2A">
              <w:rPr>
                <w:sz w:val="20"/>
                <w:szCs w:val="20"/>
              </w:rPr>
              <w:lastRenderedPageBreak/>
              <w:t>«Детей нужно лечить сердцем»</w:t>
            </w:r>
          </w:p>
          <w:p w:rsidR="006E19AF" w:rsidRPr="00124F2A" w:rsidRDefault="006E19AF" w:rsidP="00124F2A">
            <w:pPr>
              <w:widowControl w:val="0"/>
              <w:pBdr>
                <w:top w:val="nil"/>
                <w:left w:val="nil"/>
                <w:bottom w:val="nil"/>
                <w:right w:val="nil"/>
                <w:between w:val="nil"/>
              </w:pBdr>
              <w:spacing w:line="240" w:lineRule="auto"/>
              <w:jc w:val="center"/>
              <w:rPr>
                <w:sz w:val="20"/>
                <w:szCs w:val="20"/>
              </w:rPr>
            </w:pPr>
          </w:p>
        </w:tc>
        <w:tc>
          <w:tcPr>
            <w:tcW w:w="6660" w:type="dxa"/>
            <w:tcBorders>
              <w:bottom w:val="single" w:sz="4" w:space="0" w:color="auto"/>
            </w:tcBorders>
            <w:shd w:val="clear" w:color="auto" w:fill="auto"/>
            <w:tcMar>
              <w:top w:w="100" w:type="dxa"/>
              <w:left w:w="100" w:type="dxa"/>
              <w:bottom w:w="100" w:type="dxa"/>
              <w:right w:w="100" w:type="dxa"/>
            </w:tcMar>
          </w:tcPr>
          <w:p w:rsidR="006E19AF" w:rsidRPr="00124F2A" w:rsidRDefault="006E19AF" w:rsidP="00124F2A">
            <w:pPr>
              <w:widowControl w:val="0"/>
              <w:spacing w:line="240" w:lineRule="auto"/>
              <w:ind w:firstLine="420"/>
              <w:jc w:val="both"/>
              <w:rPr>
                <w:sz w:val="20"/>
                <w:szCs w:val="20"/>
              </w:rPr>
            </w:pPr>
            <w:proofErr w:type="spellStart"/>
            <w:r w:rsidRPr="00124F2A">
              <w:rPr>
                <w:sz w:val="20"/>
                <w:szCs w:val="20"/>
              </w:rPr>
              <w:lastRenderedPageBreak/>
              <w:t>Травмпункт</w:t>
            </w:r>
            <w:proofErr w:type="spellEnd"/>
            <w:r w:rsidRPr="00124F2A">
              <w:rPr>
                <w:sz w:val="20"/>
                <w:szCs w:val="20"/>
              </w:rPr>
              <w:t xml:space="preserve"> Республиканской детской клинической больницы Минздрава Чувашии оказывает медицинскую помощь детям со всей республики. Ежедневно в летний период сюда обращается более </w:t>
            </w:r>
            <w:r w:rsidRPr="00124F2A">
              <w:rPr>
                <w:sz w:val="20"/>
                <w:szCs w:val="20"/>
              </w:rPr>
              <w:lastRenderedPageBreak/>
              <w:t>120 человек, а ежегодно порядка 30 тыс. пациентов.</w:t>
            </w:r>
          </w:p>
          <w:p w:rsidR="006E19AF" w:rsidRPr="00124F2A" w:rsidRDefault="006E19AF" w:rsidP="00124F2A">
            <w:pPr>
              <w:widowControl w:val="0"/>
              <w:spacing w:line="240" w:lineRule="auto"/>
              <w:ind w:firstLine="420"/>
              <w:jc w:val="both"/>
              <w:rPr>
                <w:sz w:val="20"/>
                <w:szCs w:val="20"/>
              </w:rPr>
            </w:pPr>
            <w:r w:rsidRPr="00124F2A">
              <w:rPr>
                <w:sz w:val="20"/>
                <w:szCs w:val="20"/>
              </w:rPr>
              <w:t xml:space="preserve">В </w:t>
            </w:r>
            <w:proofErr w:type="spellStart"/>
            <w:r w:rsidRPr="00124F2A">
              <w:rPr>
                <w:sz w:val="20"/>
                <w:szCs w:val="20"/>
              </w:rPr>
              <w:t>травмпункте</w:t>
            </w:r>
            <w:proofErr w:type="spellEnd"/>
            <w:r w:rsidRPr="00124F2A">
              <w:rPr>
                <w:sz w:val="20"/>
                <w:szCs w:val="20"/>
              </w:rPr>
              <w:t xml:space="preserve"> трудятся высококвалифицированные специалисты врачи — травматологи-ортопеды, а также медицинские сестры, которые владеют техниками наложения любых повязок, в том числе и мобилизации.</w:t>
            </w:r>
          </w:p>
          <w:p w:rsidR="006E19AF" w:rsidRPr="00124F2A" w:rsidRDefault="006E19AF" w:rsidP="00124F2A">
            <w:pPr>
              <w:widowControl w:val="0"/>
              <w:spacing w:line="240" w:lineRule="auto"/>
              <w:ind w:firstLine="420"/>
              <w:jc w:val="both"/>
              <w:rPr>
                <w:sz w:val="20"/>
                <w:szCs w:val="20"/>
              </w:rPr>
            </w:pPr>
            <w:r w:rsidRPr="00124F2A">
              <w:rPr>
                <w:sz w:val="20"/>
                <w:szCs w:val="20"/>
              </w:rPr>
              <w:t xml:space="preserve">Всего коллектив отделения насчитывает 20 сотрудников. Среди них уже более 10 лет работает выходец из Палестины доктор </w:t>
            </w:r>
            <w:proofErr w:type="spellStart"/>
            <w:r w:rsidRPr="00124F2A">
              <w:rPr>
                <w:sz w:val="20"/>
                <w:szCs w:val="20"/>
              </w:rPr>
              <w:t>Дохан</w:t>
            </w:r>
            <w:proofErr w:type="spellEnd"/>
            <w:r w:rsidRPr="00124F2A">
              <w:rPr>
                <w:sz w:val="20"/>
                <w:szCs w:val="20"/>
              </w:rPr>
              <w:t xml:space="preserve"> </w:t>
            </w:r>
            <w:proofErr w:type="spellStart"/>
            <w:r w:rsidRPr="00124F2A">
              <w:rPr>
                <w:sz w:val="20"/>
                <w:szCs w:val="20"/>
              </w:rPr>
              <w:t>Нахед</w:t>
            </w:r>
            <w:proofErr w:type="spellEnd"/>
            <w:r w:rsidRPr="00124F2A">
              <w:rPr>
                <w:sz w:val="20"/>
                <w:szCs w:val="20"/>
              </w:rPr>
              <w:t xml:space="preserve">. Травматологом доктор </w:t>
            </w:r>
            <w:proofErr w:type="spellStart"/>
            <w:r w:rsidRPr="00124F2A">
              <w:rPr>
                <w:sz w:val="20"/>
                <w:szCs w:val="20"/>
              </w:rPr>
              <w:t>Дохан</w:t>
            </w:r>
            <w:proofErr w:type="spellEnd"/>
            <w:r w:rsidRPr="00124F2A">
              <w:rPr>
                <w:sz w:val="20"/>
                <w:szCs w:val="20"/>
              </w:rPr>
              <w:t xml:space="preserve"> стал случайно. Сначала хотел стать кардиологом. Но в Чебоксарах, куда он постоянно приезжал, попал на кафедру к профессору </w:t>
            </w:r>
            <w:proofErr w:type="spellStart"/>
            <w:r w:rsidRPr="00124F2A">
              <w:rPr>
                <w:sz w:val="20"/>
                <w:szCs w:val="20"/>
              </w:rPr>
              <w:t>Бойкову</w:t>
            </w:r>
            <w:proofErr w:type="spellEnd"/>
            <w:r w:rsidRPr="00124F2A">
              <w:rPr>
                <w:sz w:val="20"/>
                <w:szCs w:val="20"/>
              </w:rPr>
              <w:t>. Здесь ему и предложили стать травматологом. И неожиданно для себя он согласился, хотя травмы – это страшно.</w:t>
            </w:r>
          </w:p>
          <w:p w:rsidR="006E19AF" w:rsidRPr="00124F2A" w:rsidRDefault="006E19AF" w:rsidP="00124F2A">
            <w:pPr>
              <w:widowControl w:val="0"/>
              <w:spacing w:line="240" w:lineRule="auto"/>
              <w:ind w:firstLine="420"/>
              <w:jc w:val="both"/>
              <w:rPr>
                <w:sz w:val="20"/>
                <w:szCs w:val="20"/>
              </w:rPr>
            </w:pPr>
            <w:r w:rsidRPr="00124F2A">
              <w:rPr>
                <w:sz w:val="20"/>
                <w:szCs w:val="20"/>
              </w:rPr>
              <w:t xml:space="preserve">Он с большим успехом применяет «Бережливые технологии» в маршрутизации пациентов больницы. Маршрутизация пациентов построена так, чтобы время ожидание в очереди к врачу было минимальным. Доктора </w:t>
            </w:r>
            <w:proofErr w:type="spellStart"/>
            <w:r w:rsidRPr="00124F2A">
              <w:rPr>
                <w:sz w:val="20"/>
                <w:szCs w:val="20"/>
              </w:rPr>
              <w:t>Дохана</w:t>
            </w:r>
            <w:proofErr w:type="spellEnd"/>
            <w:r w:rsidRPr="00124F2A">
              <w:rPr>
                <w:sz w:val="20"/>
                <w:szCs w:val="20"/>
              </w:rPr>
              <w:t xml:space="preserve"> очень любят и ценят, как специалиста, и дети, и родители.</w:t>
            </w:r>
          </w:p>
          <w:p w:rsidR="006E19AF" w:rsidRPr="00124F2A" w:rsidRDefault="006E19AF" w:rsidP="00124F2A">
            <w:pPr>
              <w:widowControl w:val="0"/>
              <w:spacing w:line="240" w:lineRule="auto"/>
              <w:ind w:firstLine="420"/>
              <w:jc w:val="both"/>
              <w:rPr>
                <w:i/>
                <w:sz w:val="20"/>
                <w:szCs w:val="20"/>
              </w:rPr>
            </w:pPr>
            <w:r w:rsidRPr="00124F2A">
              <w:rPr>
                <w:sz w:val="20"/>
                <w:szCs w:val="20"/>
              </w:rPr>
              <w:t xml:space="preserve">Кроме профессии молодой доктор активно занимается спортом: </w:t>
            </w:r>
            <w:r w:rsidRPr="00124F2A">
              <w:rPr>
                <w:i/>
                <w:sz w:val="20"/>
                <w:szCs w:val="20"/>
              </w:rPr>
              <w:t>«Здоровый образ жизни для меня – это физическое здоровье и духовное развитие. Как говорится, в здоровом теле здоровый дух!»</w:t>
            </w:r>
          </w:p>
          <w:p w:rsidR="006E19AF" w:rsidRPr="00124F2A" w:rsidRDefault="006E19AF" w:rsidP="00124F2A">
            <w:pPr>
              <w:widowControl w:val="0"/>
              <w:spacing w:line="240" w:lineRule="auto"/>
              <w:ind w:firstLine="420"/>
              <w:jc w:val="both"/>
              <w:rPr>
                <w:sz w:val="20"/>
                <w:szCs w:val="20"/>
              </w:rPr>
            </w:pPr>
            <w:r w:rsidRPr="00124F2A">
              <w:rPr>
                <w:sz w:val="20"/>
                <w:szCs w:val="20"/>
              </w:rPr>
              <w:t>В спорте он не новичок: с 1994 года начал заниматься каратэ. И уже в 2000 году получил черный пояс. Затем некоторое время он жил в Норвегии и очень увлекся скалолазанием и был в горах два раза. Дальше выбор доктора пал на вид боевого искусства «Айкидо».</w:t>
            </w:r>
          </w:p>
          <w:p w:rsidR="006E19AF" w:rsidRPr="00124F2A" w:rsidRDefault="006E19AF" w:rsidP="00124F2A">
            <w:pPr>
              <w:widowControl w:val="0"/>
              <w:spacing w:line="240" w:lineRule="auto"/>
              <w:ind w:firstLine="420"/>
              <w:jc w:val="both"/>
              <w:rPr>
                <w:sz w:val="20"/>
                <w:szCs w:val="20"/>
              </w:rPr>
            </w:pPr>
            <w:r w:rsidRPr="00124F2A">
              <w:rPr>
                <w:i/>
                <w:sz w:val="20"/>
                <w:szCs w:val="20"/>
              </w:rPr>
              <w:t>«Для меня это больше чем спорт - это философия жизни. Я занимаюсь саморазвитием благодаря ему. Пытаюсь найти равновесие в себе. Я ставлю себе цели, и в жизни, и в спорте с успехом добиваясь их. В «Айкидо» это пояса: красный, зеленый, синий,  коричневый и в 2018 году черный»,</w:t>
            </w:r>
            <w:r w:rsidRPr="00124F2A">
              <w:rPr>
                <w:sz w:val="20"/>
                <w:szCs w:val="20"/>
              </w:rPr>
              <w:t xml:space="preserve"> - поделился </w:t>
            </w:r>
            <w:proofErr w:type="spellStart"/>
            <w:r w:rsidRPr="00124F2A">
              <w:rPr>
                <w:sz w:val="20"/>
                <w:szCs w:val="20"/>
              </w:rPr>
              <w:t>Дохан</w:t>
            </w:r>
            <w:proofErr w:type="spellEnd"/>
            <w:r w:rsidRPr="00124F2A">
              <w:rPr>
                <w:sz w:val="20"/>
                <w:szCs w:val="20"/>
              </w:rPr>
              <w:t xml:space="preserve"> </w:t>
            </w:r>
            <w:proofErr w:type="spellStart"/>
            <w:r w:rsidRPr="00124F2A">
              <w:rPr>
                <w:sz w:val="20"/>
                <w:szCs w:val="20"/>
              </w:rPr>
              <w:t>Нахед</w:t>
            </w:r>
            <w:proofErr w:type="spellEnd"/>
            <w:r w:rsidRPr="00124F2A">
              <w:rPr>
                <w:sz w:val="20"/>
                <w:szCs w:val="20"/>
              </w:rPr>
              <w:t xml:space="preserve"> </w:t>
            </w:r>
            <w:proofErr w:type="spellStart"/>
            <w:r w:rsidRPr="00124F2A">
              <w:rPr>
                <w:sz w:val="20"/>
                <w:szCs w:val="20"/>
              </w:rPr>
              <w:t>Жаддуа</w:t>
            </w:r>
            <w:proofErr w:type="spellEnd"/>
            <w:r w:rsidRPr="00124F2A">
              <w:rPr>
                <w:sz w:val="20"/>
                <w:szCs w:val="20"/>
              </w:rPr>
              <w:t>.</w:t>
            </w:r>
          </w:p>
          <w:p w:rsidR="006E19AF" w:rsidRPr="00124F2A" w:rsidRDefault="006E19AF" w:rsidP="00124F2A">
            <w:pPr>
              <w:widowControl w:val="0"/>
              <w:spacing w:line="240" w:lineRule="auto"/>
              <w:ind w:firstLine="420"/>
              <w:jc w:val="both"/>
              <w:rPr>
                <w:i/>
                <w:sz w:val="20"/>
                <w:szCs w:val="20"/>
              </w:rPr>
            </w:pPr>
            <w:r w:rsidRPr="00124F2A">
              <w:rPr>
                <w:sz w:val="20"/>
                <w:szCs w:val="20"/>
              </w:rPr>
              <w:t xml:space="preserve">Через некоторое время этого стало мало и в жизни доктора появились прыжки с парашютом: </w:t>
            </w:r>
            <w:r w:rsidRPr="00124F2A">
              <w:rPr>
                <w:i/>
                <w:sz w:val="20"/>
                <w:szCs w:val="20"/>
              </w:rPr>
              <w:t>«Когда коллегам по работе рассказал, что хочу прыгнуть, они не поверили, что я решусь и сказали: «Иди и прыгни». А теперь я, рассказывая о своих ощущениях, эмоциях, предлагаю им заняться прыжками. Сам я прыгнул 10 раз. Успел даже найти друзей среди единомышленников. Новое желание - освоить дайвинг».</w:t>
            </w:r>
          </w:p>
          <w:p w:rsidR="006E19AF" w:rsidRPr="00124F2A" w:rsidRDefault="006E19AF" w:rsidP="00124F2A">
            <w:pPr>
              <w:widowControl w:val="0"/>
              <w:spacing w:line="240" w:lineRule="auto"/>
              <w:ind w:firstLine="420"/>
              <w:jc w:val="both"/>
              <w:rPr>
                <w:sz w:val="20"/>
                <w:szCs w:val="20"/>
                <w:lang w:val="ru-RU"/>
              </w:rPr>
            </w:pPr>
            <w:r w:rsidRPr="00124F2A">
              <w:rPr>
                <w:i/>
                <w:sz w:val="20"/>
                <w:szCs w:val="20"/>
              </w:rPr>
              <w:lastRenderedPageBreak/>
              <w:t xml:space="preserve">«Как травматолог всем желаю при травмах незамедлительно обращаться к врачу, не ждать, когда само пройдет. На первом месте всегда здоровье, ведь только здоровый человек может добиться успехов в спорте и в жизни!», </w:t>
            </w:r>
            <w:r w:rsidRPr="00124F2A">
              <w:rPr>
                <w:sz w:val="20"/>
                <w:szCs w:val="20"/>
              </w:rPr>
              <w:t xml:space="preserve">- желает доктор </w:t>
            </w:r>
            <w:proofErr w:type="spellStart"/>
            <w:r w:rsidRPr="00124F2A">
              <w:rPr>
                <w:sz w:val="20"/>
                <w:szCs w:val="20"/>
              </w:rPr>
              <w:t>Дохан</w:t>
            </w:r>
            <w:proofErr w:type="spellEnd"/>
            <w:r w:rsidRPr="00124F2A">
              <w:rPr>
                <w:sz w:val="20"/>
                <w:szCs w:val="20"/>
              </w:rPr>
              <w:t xml:space="preserve"> </w:t>
            </w:r>
            <w:proofErr w:type="spellStart"/>
            <w:r w:rsidRPr="00124F2A">
              <w:rPr>
                <w:sz w:val="20"/>
                <w:szCs w:val="20"/>
              </w:rPr>
              <w:t>Нахед</w:t>
            </w:r>
            <w:proofErr w:type="spellEnd"/>
            <w:r w:rsidRPr="00124F2A">
              <w:rPr>
                <w:sz w:val="20"/>
                <w:szCs w:val="20"/>
              </w:rPr>
              <w:t>.</w:t>
            </w:r>
          </w:p>
        </w:tc>
        <w:tc>
          <w:tcPr>
            <w:tcW w:w="1890" w:type="dxa"/>
            <w:tcBorders>
              <w:bottom w:val="single" w:sz="4" w:space="0" w:color="auto"/>
            </w:tcBorders>
            <w:shd w:val="clear" w:color="auto" w:fill="auto"/>
            <w:tcMar>
              <w:top w:w="100" w:type="dxa"/>
              <w:left w:w="100" w:type="dxa"/>
              <w:bottom w:w="100" w:type="dxa"/>
              <w:right w:w="100" w:type="dxa"/>
            </w:tcMar>
          </w:tcPr>
          <w:p w:rsidR="006E19AF" w:rsidRPr="00124F2A" w:rsidRDefault="006E19AF" w:rsidP="00124F2A">
            <w:pPr>
              <w:widowControl w:val="0"/>
              <w:spacing w:line="240" w:lineRule="auto"/>
              <w:jc w:val="center"/>
              <w:rPr>
                <w:sz w:val="20"/>
                <w:szCs w:val="20"/>
              </w:rPr>
            </w:pPr>
            <w:proofErr w:type="spellStart"/>
            <w:r w:rsidRPr="00124F2A">
              <w:rPr>
                <w:sz w:val="20"/>
                <w:szCs w:val="20"/>
              </w:rPr>
              <w:lastRenderedPageBreak/>
              <w:t>Дохан</w:t>
            </w:r>
            <w:proofErr w:type="spellEnd"/>
            <w:r w:rsidRPr="00124F2A">
              <w:rPr>
                <w:sz w:val="20"/>
                <w:szCs w:val="20"/>
              </w:rPr>
              <w:t xml:space="preserve"> </w:t>
            </w:r>
            <w:proofErr w:type="spellStart"/>
            <w:r w:rsidRPr="00124F2A">
              <w:rPr>
                <w:sz w:val="20"/>
                <w:szCs w:val="20"/>
              </w:rPr>
              <w:t>Нахед</w:t>
            </w:r>
            <w:proofErr w:type="spellEnd"/>
            <w:r w:rsidRPr="00124F2A">
              <w:rPr>
                <w:sz w:val="20"/>
                <w:szCs w:val="20"/>
              </w:rPr>
              <w:t xml:space="preserve"> </w:t>
            </w:r>
            <w:proofErr w:type="spellStart"/>
            <w:r w:rsidRPr="00124F2A">
              <w:rPr>
                <w:sz w:val="20"/>
                <w:szCs w:val="20"/>
              </w:rPr>
              <w:t>Жаддуа</w:t>
            </w:r>
            <w:proofErr w:type="spellEnd"/>
            <w:r w:rsidRPr="00124F2A">
              <w:rPr>
                <w:sz w:val="20"/>
                <w:szCs w:val="20"/>
              </w:rPr>
              <w:t>, врач-травматолог-</w:t>
            </w:r>
            <w:r w:rsidRPr="00124F2A">
              <w:rPr>
                <w:sz w:val="20"/>
                <w:szCs w:val="20"/>
              </w:rPr>
              <w:lastRenderedPageBreak/>
              <w:t xml:space="preserve">ортопед </w:t>
            </w:r>
            <w:proofErr w:type="spellStart"/>
            <w:r w:rsidRPr="00124F2A">
              <w:rPr>
                <w:sz w:val="20"/>
                <w:szCs w:val="20"/>
              </w:rPr>
              <w:t>травмпункта</w:t>
            </w:r>
            <w:proofErr w:type="spellEnd"/>
            <w:r w:rsidRPr="00124F2A">
              <w:rPr>
                <w:sz w:val="20"/>
                <w:szCs w:val="20"/>
              </w:rPr>
              <w:t xml:space="preserve"> БУ "Республиканская детская клиническая больница" Минздрава Чувашии</w:t>
            </w:r>
          </w:p>
          <w:p w:rsidR="006E19AF" w:rsidRPr="00124F2A" w:rsidRDefault="006E19AF" w:rsidP="00124F2A">
            <w:pPr>
              <w:widowControl w:val="0"/>
              <w:spacing w:line="240" w:lineRule="auto"/>
              <w:jc w:val="center"/>
              <w:rPr>
                <w:sz w:val="20"/>
                <w:szCs w:val="20"/>
              </w:rPr>
            </w:pPr>
            <w:r w:rsidRPr="00124F2A">
              <w:rPr>
                <w:sz w:val="20"/>
                <w:szCs w:val="20"/>
              </w:rPr>
              <w:t>Анатолий Александрович Павлов — главный врач</w:t>
            </w:r>
          </w:p>
          <w:p w:rsidR="006E19AF" w:rsidRPr="00124F2A" w:rsidRDefault="006E19AF" w:rsidP="00124F2A">
            <w:pPr>
              <w:widowControl w:val="0"/>
              <w:spacing w:line="240" w:lineRule="auto"/>
              <w:jc w:val="center"/>
              <w:rPr>
                <w:sz w:val="20"/>
                <w:szCs w:val="20"/>
              </w:rPr>
            </w:pPr>
            <w:r w:rsidRPr="00124F2A">
              <w:rPr>
                <w:sz w:val="20"/>
                <w:szCs w:val="20"/>
              </w:rPr>
              <w:t>Малов Андрей Георгиевич — заместитель главного врача по хирургии</w:t>
            </w:r>
          </w:p>
          <w:p w:rsidR="006E19AF" w:rsidRPr="00124F2A" w:rsidRDefault="006E19AF" w:rsidP="00124F2A">
            <w:pPr>
              <w:widowControl w:val="0"/>
              <w:spacing w:line="240" w:lineRule="auto"/>
              <w:jc w:val="center"/>
              <w:rPr>
                <w:sz w:val="20"/>
                <w:szCs w:val="20"/>
              </w:rPr>
            </w:pPr>
            <w:r w:rsidRPr="00124F2A">
              <w:rPr>
                <w:sz w:val="20"/>
                <w:szCs w:val="20"/>
              </w:rPr>
              <w:t xml:space="preserve">Соколов Андрей Олегов — заведующий </w:t>
            </w:r>
            <w:proofErr w:type="spellStart"/>
            <w:r w:rsidRPr="00124F2A">
              <w:rPr>
                <w:sz w:val="20"/>
                <w:szCs w:val="20"/>
              </w:rPr>
              <w:t>травмпунктом</w:t>
            </w:r>
            <w:proofErr w:type="spellEnd"/>
          </w:p>
          <w:p w:rsidR="006E19AF" w:rsidRPr="00124F2A" w:rsidRDefault="006E19AF" w:rsidP="00124F2A">
            <w:pPr>
              <w:widowControl w:val="0"/>
              <w:spacing w:line="240" w:lineRule="auto"/>
              <w:jc w:val="center"/>
              <w:rPr>
                <w:sz w:val="20"/>
                <w:szCs w:val="20"/>
              </w:rPr>
            </w:pPr>
            <w:r w:rsidRPr="00124F2A">
              <w:rPr>
                <w:sz w:val="20"/>
                <w:szCs w:val="20"/>
              </w:rPr>
              <w:t>мама маленького пациента</w:t>
            </w:r>
          </w:p>
        </w:tc>
        <w:tc>
          <w:tcPr>
            <w:tcW w:w="1680" w:type="dxa"/>
            <w:tcBorders>
              <w:bottom w:val="single" w:sz="4" w:space="0" w:color="auto"/>
            </w:tcBorders>
            <w:shd w:val="clear" w:color="auto" w:fill="auto"/>
            <w:tcMar>
              <w:top w:w="100" w:type="dxa"/>
              <w:left w:w="100" w:type="dxa"/>
              <w:bottom w:w="100" w:type="dxa"/>
              <w:right w:w="100" w:type="dxa"/>
            </w:tcMar>
          </w:tcPr>
          <w:p w:rsidR="006E19AF" w:rsidRPr="00124F2A" w:rsidRDefault="006E19AF" w:rsidP="006E19AF">
            <w:pPr>
              <w:widowControl w:val="0"/>
              <w:spacing w:line="240" w:lineRule="auto"/>
              <w:rPr>
                <w:sz w:val="20"/>
                <w:szCs w:val="20"/>
              </w:rPr>
            </w:pPr>
            <w:r w:rsidRPr="00124F2A">
              <w:rPr>
                <w:sz w:val="20"/>
                <w:szCs w:val="20"/>
              </w:rPr>
              <w:lastRenderedPageBreak/>
              <w:t>Пресс-служба Минздрава Чувашии</w:t>
            </w:r>
          </w:p>
          <w:p w:rsidR="006E19AF" w:rsidRPr="00124F2A" w:rsidRDefault="006E19AF" w:rsidP="006E19AF">
            <w:pPr>
              <w:widowControl w:val="0"/>
              <w:spacing w:line="240" w:lineRule="auto"/>
              <w:rPr>
                <w:sz w:val="20"/>
                <w:szCs w:val="20"/>
              </w:rPr>
            </w:pPr>
            <w:r w:rsidRPr="00124F2A">
              <w:rPr>
                <w:sz w:val="20"/>
                <w:szCs w:val="20"/>
              </w:rPr>
              <w:lastRenderedPageBreak/>
              <w:t>26-13-16</w:t>
            </w:r>
          </w:p>
          <w:p w:rsidR="006E19AF" w:rsidRPr="00124F2A" w:rsidRDefault="006E19AF" w:rsidP="006E19AF">
            <w:pPr>
              <w:widowControl w:val="0"/>
              <w:spacing w:line="240" w:lineRule="auto"/>
              <w:rPr>
                <w:sz w:val="20"/>
                <w:szCs w:val="20"/>
              </w:rPr>
            </w:pPr>
            <w:r w:rsidRPr="00124F2A">
              <w:rPr>
                <w:sz w:val="20"/>
                <w:szCs w:val="20"/>
              </w:rPr>
              <w:t>Антипова Елена 89279940046</w:t>
            </w:r>
          </w:p>
        </w:tc>
      </w:tr>
      <w:tr w:rsidR="006E19AF" w:rsidRPr="00124F2A" w:rsidTr="000120B3">
        <w:trPr>
          <w:trHeight w:val="400"/>
        </w:trPr>
        <w:tc>
          <w:tcPr>
            <w:tcW w:w="1605" w:type="dxa"/>
            <w:vMerge/>
            <w:shd w:val="clear" w:color="auto" w:fill="auto"/>
            <w:tcMar>
              <w:top w:w="100" w:type="dxa"/>
              <w:left w:w="100" w:type="dxa"/>
              <w:bottom w:w="100" w:type="dxa"/>
              <w:right w:w="100" w:type="dxa"/>
            </w:tcMar>
          </w:tcPr>
          <w:p w:rsidR="006E19AF" w:rsidRPr="00124F2A" w:rsidRDefault="006E19AF" w:rsidP="00124F2A">
            <w:pPr>
              <w:widowControl w:val="0"/>
              <w:pBdr>
                <w:top w:val="nil"/>
                <w:left w:val="nil"/>
                <w:bottom w:val="nil"/>
                <w:right w:val="nil"/>
                <w:between w:val="nil"/>
              </w:pBdr>
              <w:spacing w:line="240" w:lineRule="auto"/>
              <w:jc w:val="both"/>
              <w:rPr>
                <w:sz w:val="20"/>
                <w:szCs w:val="20"/>
              </w:rPr>
            </w:pPr>
          </w:p>
        </w:tc>
        <w:tc>
          <w:tcPr>
            <w:tcW w:w="1755" w:type="dxa"/>
            <w:tcBorders>
              <w:top w:val="single" w:sz="4" w:space="0" w:color="auto"/>
            </w:tcBorders>
            <w:shd w:val="clear" w:color="auto" w:fill="auto"/>
            <w:tcMar>
              <w:top w:w="100" w:type="dxa"/>
              <w:left w:w="100" w:type="dxa"/>
              <w:bottom w:w="100" w:type="dxa"/>
              <w:right w:w="100" w:type="dxa"/>
            </w:tcMar>
          </w:tcPr>
          <w:p w:rsidR="006E19AF" w:rsidRPr="00124F2A" w:rsidRDefault="006E19AF" w:rsidP="00124F2A">
            <w:pPr>
              <w:widowControl w:val="0"/>
              <w:pBdr>
                <w:top w:val="nil"/>
                <w:left w:val="nil"/>
                <w:bottom w:val="nil"/>
                <w:right w:val="nil"/>
                <w:between w:val="nil"/>
              </w:pBdr>
              <w:spacing w:line="240" w:lineRule="auto"/>
              <w:jc w:val="center"/>
              <w:rPr>
                <w:sz w:val="20"/>
                <w:szCs w:val="20"/>
              </w:rPr>
            </w:pPr>
          </w:p>
        </w:tc>
        <w:tc>
          <w:tcPr>
            <w:tcW w:w="2100" w:type="dxa"/>
            <w:tcBorders>
              <w:top w:val="single" w:sz="4" w:space="0" w:color="auto"/>
            </w:tcBorders>
            <w:shd w:val="clear" w:color="auto" w:fill="auto"/>
            <w:tcMar>
              <w:top w:w="100" w:type="dxa"/>
              <w:left w:w="100" w:type="dxa"/>
              <w:bottom w:w="100" w:type="dxa"/>
              <w:right w:w="100" w:type="dxa"/>
            </w:tcMar>
          </w:tcPr>
          <w:p w:rsidR="006E19AF" w:rsidRPr="00124F2A" w:rsidRDefault="006E19AF" w:rsidP="00124F2A">
            <w:pPr>
              <w:widowControl w:val="0"/>
              <w:pBdr>
                <w:top w:val="nil"/>
                <w:left w:val="nil"/>
                <w:bottom w:val="nil"/>
                <w:right w:val="nil"/>
                <w:between w:val="nil"/>
              </w:pBdr>
              <w:spacing w:line="240" w:lineRule="auto"/>
              <w:jc w:val="center"/>
              <w:rPr>
                <w:sz w:val="20"/>
                <w:szCs w:val="20"/>
              </w:rPr>
            </w:pPr>
            <w:proofErr w:type="spellStart"/>
            <w:r w:rsidRPr="00124F2A">
              <w:rPr>
                <w:sz w:val="20"/>
                <w:szCs w:val="20"/>
              </w:rPr>
              <w:t>Вурнарский</w:t>
            </w:r>
            <w:proofErr w:type="spellEnd"/>
            <w:r w:rsidRPr="00124F2A">
              <w:rPr>
                <w:sz w:val="20"/>
                <w:szCs w:val="20"/>
              </w:rPr>
              <w:t xml:space="preserve"> район</w:t>
            </w:r>
          </w:p>
        </w:tc>
        <w:tc>
          <w:tcPr>
            <w:tcW w:w="6660" w:type="dxa"/>
            <w:tcBorders>
              <w:top w:val="single" w:sz="4" w:space="0" w:color="auto"/>
            </w:tcBorders>
            <w:shd w:val="clear" w:color="auto" w:fill="auto"/>
            <w:tcMar>
              <w:top w:w="100" w:type="dxa"/>
              <w:left w:w="100" w:type="dxa"/>
              <w:bottom w:w="100" w:type="dxa"/>
              <w:right w:w="100" w:type="dxa"/>
            </w:tcMar>
          </w:tcPr>
          <w:p w:rsidR="006E19AF" w:rsidRPr="00124F2A" w:rsidRDefault="006E19AF" w:rsidP="00124F2A">
            <w:pPr>
              <w:widowControl w:val="0"/>
              <w:pBdr>
                <w:top w:val="nil"/>
                <w:left w:val="nil"/>
                <w:bottom w:val="nil"/>
                <w:right w:val="nil"/>
                <w:between w:val="nil"/>
              </w:pBdr>
              <w:spacing w:line="240" w:lineRule="auto"/>
              <w:ind w:firstLine="283"/>
              <w:jc w:val="both"/>
              <w:rPr>
                <w:sz w:val="20"/>
                <w:szCs w:val="20"/>
              </w:rPr>
            </w:pPr>
            <w:r w:rsidRPr="00124F2A">
              <w:rPr>
                <w:sz w:val="20"/>
                <w:szCs w:val="20"/>
              </w:rPr>
              <w:t xml:space="preserve">В 2020 году в  Чувашии в рамках национального проекта  </w:t>
            </w:r>
            <w:r w:rsidRPr="00124F2A">
              <w:rPr>
                <w:sz w:val="20"/>
                <w:szCs w:val="20"/>
                <w:lang w:val="ru-RU"/>
              </w:rPr>
              <w:t>«</w:t>
            </w:r>
            <w:r w:rsidRPr="00124F2A">
              <w:rPr>
                <w:sz w:val="20"/>
                <w:szCs w:val="20"/>
              </w:rPr>
              <w:t>Образование</w:t>
            </w:r>
            <w:r w:rsidRPr="00124F2A">
              <w:rPr>
                <w:sz w:val="20"/>
                <w:szCs w:val="20"/>
                <w:lang w:val="ru-RU"/>
              </w:rPr>
              <w:t>»</w:t>
            </w:r>
            <w:r w:rsidRPr="00124F2A">
              <w:rPr>
                <w:sz w:val="20"/>
                <w:szCs w:val="20"/>
              </w:rPr>
              <w:t xml:space="preserve"> на базе  42  школ откроют  Центры  цифрового и гуманитарного профилей “Точка  роста”.</w:t>
            </w:r>
          </w:p>
          <w:p w:rsidR="006E19AF" w:rsidRPr="00124F2A" w:rsidRDefault="006E19AF" w:rsidP="00124F2A">
            <w:pPr>
              <w:widowControl w:val="0"/>
              <w:pBdr>
                <w:top w:val="nil"/>
                <w:left w:val="nil"/>
                <w:bottom w:val="nil"/>
                <w:right w:val="nil"/>
                <w:between w:val="nil"/>
              </w:pBdr>
              <w:spacing w:line="240" w:lineRule="auto"/>
              <w:ind w:firstLine="283"/>
              <w:jc w:val="both"/>
              <w:rPr>
                <w:sz w:val="20"/>
                <w:szCs w:val="20"/>
              </w:rPr>
            </w:pPr>
            <w:r w:rsidRPr="00124F2A">
              <w:rPr>
                <w:sz w:val="20"/>
                <w:szCs w:val="20"/>
              </w:rPr>
              <w:t>В настоящее время в школах  идет  ремонт  помещений, для размещения оборудования. Всего в этом году  будет закуплено  оборудование  на  сумму более  46 млн. рублей.</w:t>
            </w:r>
          </w:p>
          <w:p w:rsidR="006E19AF" w:rsidRPr="00124F2A" w:rsidRDefault="006E19AF" w:rsidP="00124F2A">
            <w:pPr>
              <w:widowControl w:val="0"/>
              <w:pBdr>
                <w:top w:val="nil"/>
                <w:left w:val="nil"/>
                <w:bottom w:val="nil"/>
                <w:right w:val="nil"/>
                <w:between w:val="nil"/>
              </w:pBdr>
              <w:spacing w:line="240" w:lineRule="auto"/>
              <w:ind w:firstLine="283"/>
              <w:jc w:val="both"/>
              <w:rPr>
                <w:sz w:val="20"/>
                <w:szCs w:val="20"/>
              </w:rPr>
            </w:pPr>
          </w:p>
          <w:p w:rsidR="006E19AF" w:rsidRPr="00124F2A" w:rsidRDefault="006E19AF" w:rsidP="00124F2A">
            <w:pPr>
              <w:widowControl w:val="0"/>
              <w:pBdr>
                <w:top w:val="nil"/>
                <w:left w:val="nil"/>
                <w:bottom w:val="nil"/>
                <w:right w:val="nil"/>
                <w:between w:val="nil"/>
              </w:pBdr>
              <w:spacing w:line="240" w:lineRule="auto"/>
              <w:ind w:firstLine="283"/>
              <w:jc w:val="both"/>
              <w:rPr>
                <w:sz w:val="20"/>
                <w:szCs w:val="20"/>
              </w:rPr>
            </w:pPr>
          </w:p>
        </w:tc>
        <w:tc>
          <w:tcPr>
            <w:tcW w:w="1890" w:type="dxa"/>
            <w:tcBorders>
              <w:top w:val="single" w:sz="4" w:space="0" w:color="auto"/>
            </w:tcBorders>
            <w:shd w:val="clear" w:color="auto" w:fill="auto"/>
            <w:tcMar>
              <w:top w:w="100" w:type="dxa"/>
              <w:left w:w="100" w:type="dxa"/>
              <w:bottom w:w="100" w:type="dxa"/>
              <w:right w:w="100" w:type="dxa"/>
            </w:tcMar>
          </w:tcPr>
          <w:p w:rsidR="006E19AF" w:rsidRPr="00124F2A" w:rsidRDefault="006E19AF" w:rsidP="00124F2A">
            <w:pPr>
              <w:widowControl w:val="0"/>
              <w:pBdr>
                <w:top w:val="nil"/>
                <w:left w:val="nil"/>
                <w:bottom w:val="nil"/>
                <w:right w:val="nil"/>
                <w:between w:val="nil"/>
              </w:pBdr>
              <w:spacing w:line="240" w:lineRule="auto"/>
              <w:jc w:val="center"/>
              <w:rPr>
                <w:sz w:val="20"/>
                <w:szCs w:val="20"/>
              </w:rPr>
            </w:pPr>
            <w:r w:rsidRPr="00124F2A">
              <w:rPr>
                <w:sz w:val="20"/>
                <w:szCs w:val="20"/>
              </w:rPr>
              <w:t>Министр образования и молодежной политики Чувашской Республики С.П. Яковлев,</w:t>
            </w:r>
          </w:p>
          <w:p w:rsidR="006E19AF" w:rsidRPr="00124F2A" w:rsidRDefault="006E19AF" w:rsidP="00124F2A">
            <w:pPr>
              <w:widowControl w:val="0"/>
              <w:pBdr>
                <w:top w:val="nil"/>
                <w:left w:val="nil"/>
                <w:bottom w:val="nil"/>
                <w:right w:val="nil"/>
                <w:between w:val="nil"/>
              </w:pBdr>
              <w:spacing w:line="240" w:lineRule="auto"/>
              <w:jc w:val="center"/>
              <w:rPr>
                <w:sz w:val="20"/>
                <w:szCs w:val="20"/>
              </w:rPr>
            </w:pPr>
          </w:p>
          <w:p w:rsidR="006E19AF" w:rsidRPr="00124F2A" w:rsidRDefault="006E19AF" w:rsidP="00124F2A">
            <w:pPr>
              <w:widowControl w:val="0"/>
              <w:pBdr>
                <w:top w:val="nil"/>
                <w:left w:val="nil"/>
                <w:bottom w:val="nil"/>
                <w:right w:val="nil"/>
                <w:between w:val="nil"/>
              </w:pBdr>
              <w:spacing w:line="240" w:lineRule="auto"/>
              <w:jc w:val="center"/>
              <w:rPr>
                <w:sz w:val="20"/>
                <w:szCs w:val="20"/>
              </w:rPr>
            </w:pPr>
            <w:r w:rsidRPr="00124F2A">
              <w:rPr>
                <w:sz w:val="20"/>
                <w:szCs w:val="20"/>
              </w:rPr>
              <w:t>директор  школы</w:t>
            </w:r>
          </w:p>
        </w:tc>
        <w:tc>
          <w:tcPr>
            <w:tcW w:w="1680" w:type="dxa"/>
            <w:tcBorders>
              <w:top w:val="single" w:sz="4" w:space="0" w:color="auto"/>
            </w:tcBorders>
            <w:shd w:val="clear" w:color="auto" w:fill="auto"/>
            <w:tcMar>
              <w:top w:w="100" w:type="dxa"/>
              <w:left w:w="100" w:type="dxa"/>
              <w:bottom w:w="100" w:type="dxa"/>
              <w:right w:w="100" w:type="dxa"/>
            </w:tcMar>
          </w:tcPr>
          <w:p w:rsidR="006E19AF" w:rsidRPr="00124F2A" w:rsidRDefault="006E19AF" w:rsidP="006E19AF">
            <w:pPr>
              <w:widowControl w:val="0"/>
              <w:shd w:val="clear" w:color="auto" w:fill="FFFFFF"/>
              <w:spacing w:line="240" w:lineRule="auto"/>
              <w:rPr>
                <w:sz w:val="20"/>
                <w:szCs w:val="20"/>
              </w:rPr>
            </w:pPr>
            <w:r w:rsidRPr="00124F2A">
              <w:rPr>
                <w:sz w:val="20"/>
                <w:szCs w:val="20"/>
              </w:rPr>
              <w:t>Заведующий  сектором организационного и информационного обеспечения</w:t>
            </w:r>
          </w:p>
          <w:p w:rsidR="006E19AF" w:rsidRPr="00124F2A" w:rsidRDefault="006E19AF" w:rsidP="006E19AF">
            <w:pPr>
              <w:widowControl w:val="0"/>
              <w:shd w:val="clear" w:color="auto" w:fill="FFFFFF"/>
              <w:spacing w:line="240" w:lineRule="auto"/>
              <w:rPr>
                <w:sz w:val="20"/>
                <w:szCs w:val="20"/>
              </w:rPr>
            </w:pPr>
            <w:r w:rsidRPr="00124F2A">
              <w:rPr>
                <w:sz w:val="20"/>
                <w:szCs w:val="20"/>
              </w:rPr>
              <w:t>Марина  Григорьевна Столярова</w:t>
            </w:r>
          </w:p>
          <w:p w:rsidR="006E19AF" w:rsidRPr="00124F2A" w:rsidRDefault="006E19AF" w:rsidP="006E19AF">
            <w:pPr>
              <w:widowControl w:val="0"/>
              <w:pBdr>
                <w:top w:val="nil"/>
                <w:left w:val="nil"/>
                <w:bottom w:val="nil"/>
                <w:right w:val="nil"/>
                <w:between w:val="nil"/>
              </w:pBdr>
              <w:spacing w:line="240" w:lineRule="auto"/>
              <w:rPr>
                <w:sz w:val="20"/>
                <w:szCs w:val="20"/>
              </w:rPr>
            </w:pPr>
            <w:r w:rsidRPr="00124F2A">
              <w:rPr>
                <w:sz w:val="20"/>
                <w:szCs w:val="20"/>
              </w:rPr>
              <w:t>64-21-77</w:t>
            </w:r>
          </w:p>
        </w:tc>
      </w:tr>
      <w:tr w:rsidR="00DA5DF3" w:rsidRPr="00124F2A" w:rsidTr="000120B3">
        <w:trPr>
          <w:trHeight w:val="400"/>
        </w:trPr>
        <w:tc>
          <w:tcPr>
            <w:tcW w:w="1605" w:type="dxa"/>
            <w:vMerge w:val="restart"/>
            <w:shd w:val="clear" w:color="auto" w:fill="auto"/>
            <w:tcMar>
              <w:top w:w="100" w:type="dxa"/>
              <w:left w:w="100" w:type="dxa"/>
              <w:bottom w:w="100" w:type="dxa"/>
              <w:right w:w="100" w:type="dxa"/>
            </w:tcMar>
          </w:tcPr>
          <w:p w:rsidR="00DA5DF3" w:rsidRPr="00DA5DF3" w:rsidRDefault="00DA5DF3" w:rsidP="00DA5DF3">
            <w:pPr>
              <w:widowControl w:val="0"/>
              <w:pBdr>
                <w:top w:val="nil"/>
                <w:left w:val="nil"/>
                <w:bottom w:val="nil"/>
                <w:right w:val="nil"/>
                <w:between w:val="nil"/>
              </w:pBdr>
              <w:spacing w:line="240" w:lineRule="auto"/>
              <w:rPr>
                <w:sz w:val="20"/>
                <w:szCs w:val="20"/>
                <w:lang w:val="ru-RU"/>
              </w:rPr>
            </w:pPr>
            <w:r>
              <w:rPr>
                <w:sz w:val="20"/>
                <w:szCs w:val="20"/>
                <w:lang w:val="ru-RU"/>
              </w:rPr>
              <w:t>10 июля, пятница</w:t>
            </w:r>
          </w:p>
        </w:tc>
        <w:tc>
          <w:tcPr>
            <w:tcW w:w="1755" w:type="dxa"/>
            <w:tcBorders>
              <w:top w:val="single" w:sz="4" w:space="0" w:color="auto"/>
            </w:tcBorders>
            <w:shd w:val="clear" w:color="auto" w:fill="auto"/>
            <w:tcMar>
              <w:top w:w="100" w:type="dxa"/>
              <w:left w:w="100" w:type="dxa"/>
              <w:bottom w:w="100" w:type="dxa"/>
              <w:right w:w="100" w:type="dxa"/>
            </w:tcMar>
          </w:tcPr>
          <w:p w:rsidR="00DA5DF3" w:rsidRPr="00DA5DF3" w:rsidRDefault="00DA5DF3" w:rsidP="00124F2A">
            <w:pPr>
              <w:widowControl w:val="0"/>
              <w:pBdr>
                <w:top w:val="nil"/>
                <w:left w:val="nil"/>
                <w:bottom w:val="nil"/>
                <w:right w:val="nil"/>
                <w:between w:val="nil"/>
              </w:pBdr>
              <w:spacing w:line="240" w:lineRule="auto"/>
              <w:jc w:val="center"/>
              <w:rPr>
                <w:b/>
                <w:sz w:val="20"/>
                <w:szCs w:val="20"/>
                <w:lang w:val="ru-RU"/>
              </w:rPr>
            </w:pPr>
            <w:r w:rsidRPr="00DA5DF3">
              <w:rPr>
                <w:b/>
                <w:sz w:val="20"/>
                <w:szCs w:val="20"/>
                <w:lang w:val="ru-RU"/>
              </w:rPr>
              <w:t>10.30</w:t>
            </w:r>
          </w:p>
          <w:p w:rsidR="00DA5DF3" w:rsidRDefault="00DA5DF3" w:rsidP="00124F2A">
            <w:pPr>
              <w:widowControl w:val="0"/>
              <w:pBdr>
                <w:top w:val="nil"/>
                <w:left w:val="nil"/>
                <w:bottom w:val="nil"/>
                <w:right w:val="nil"/>
                <w:between w:val="nil"/>
              </w:pBdr>
              <w:spacing w:line="240" w:lineRule="auto"/>
              <w:jc w:val="center"/>
              <w:rPr>
                <w:sz w:val="20"/>
                <w:szCs w:val="20"/>
                <w:lang w:val="ru-RU"/>
              </w:rPr>
            </w:pPr>
          </w:p>
          <w:p w:rsidR="00DA5DF3" w:rsidRPr="00DA5DF3" w:rsidRDefault="00DA5DF3" w:rsidP="00124F2A">
            <w:pPr>
              <w:widowControl w:val="0"/>
              <w:pBdr>
                <w:top w:val="nil"/>
                <w:left w:val="nil"/>
                <w:bottom w:val="nil"/>
                <w:right w:val="nil"/>
                <w:between w:val="nil"/>
              </w:pBdr>
              <w:spacing w:line="240" w:lineRule="auto"/>
              <w:jc w:val="center"/>
              <w:rPr>
                <w:sz w:val="20"/>
                <w:szCs w:val="20"/>
                <w:lang w:val="ru-RU"/>
              </w:rPr>
            </w:pPr>
            <w:r w:rsidRPr="00124F2A">
              <w:rPr>
                <w:i/>
                <w:sz w:val="20"/>
                <w:szCs w:val="20"/>
              </w:rPr>
              <w:t>Президентский бульвар, д. 10</w:t>
            </w:r>
            <w:r w:rsidRPr="00124F2A">
              <w:rPr>
                <w:b/>
                <w:sz w:val="20"/>
                <w:szCs w:val="20"/>
              </w:rPr>
              <w:t xml:space="preserve">, </w:t>
            </w:r>
            <w:r w:rsidRPr="00124F2A">
              <w:rPr>
                <w:i/>
                <w:sz w:val="20"/>
                <w:szCs w:val="20"/>
              </w:rPr>
              <w:t>14-й этаж, зал совещаний</w:t>
            </w:r>
          </w:p>
        </w:tc>
        <w:tc>
          <w:tcPr>
            <w:tcW w:w="2100" w:type="dxa"/>
            <w:tcBorders>
              <w:top w:val="single" w:sz="4" w:space="0" w:color="auto"/>
            </w:tcBorders>
            <w:shd w:val="clear" w:color="auto" w:fill="auto"/>
            <w:tcMar>
              <w:top w:w="100" w:type="dxa"/>
              <w:left w:w="100" w:type="dxa"/>
              <w:bottom w:w="100" w:type="dxa"/>
              <w:right w:w="100" w:type="dxa"/>
            </w:tcMar>
          </w:tcPr>
          <w:p w:rsidR="00DA5DF3" w:rsidRPr="00DA5DF3" w:rsidRDefault="00DA5DF3" w:rsidP="00124F2A">
            <w:pPr>
              <w:widowControl w:val="0"/>
              <w:pBdr>
                <w:top w:val="nil"/>
                <w:left w:val="nil"/>
                <w:bottom w:val="nil"/>
                <w:right w:val="nil"/>
                <w:between w:val="nil"/>
              </w:pBdr>
              <w:spacing w:line="240" w:lineRule="auto"/>
              <w:jc w:val="center"/>
              <w:rPr>
                <w:b/>
                <w:sz w:val="20"/>
                <w:szCs w:val="20"/>
                <w:lang w:val="ru-RU"/>
              </w:rPr>
            </w:pPr>
            <w:r w:rsidRPr="00DA5DF3">
              <w:rPr>
                <w:b/>
                <w:sz w:val="20"/>
                <w:szCs w:val="20"/>
                <w:lang w:val="ru-RU"/>
              </w:rPr>
              <w:t>Заседание Совета при Главе Чувашской Республики по стратегическому развитию и проектной деятельности</w:t>
            </w:r>
          </w:p>
        </w:tc>
        <w:tc>
          <w:tcPr>
            <w:tcW w:w="6660" w:type="dxa"/>
            <w:tcBorders>
              <w:top w:val="single" w:sz="4" w:space="0" w:color="auto"/>
            </w:tcBorders>
            <w:shd w:val="clear" w:color="auto" w:fill="auto"/>
            <w:tcMar>
              <w:top w:w="100" w:type="dxa"/>
              <w:left w:w="100" w:type="dxa"/>
              <w:bottom w:w="100" w:type="dxa"/>
              <w:right w:w="100" w:type="dxa"/>
            </w:tcMar>
          </w:tcPr>
          <w:p w:rsidR="00DA5DF3" w:rsidRPr="00DA5DF3" w:rsidRDefault="00DA5DF3" w:rsidP="00124F2A">
            <w:pPr>
              <w:widowControl w:val="0"/>
              <w:pBdr>
                <w:top w:val="nil"/>
                <w:left w:val="nil"/>
                <w:bottom w:val="nil"/>
                <w:right w:val="nil"/>
                <w:between w:val="nil"/>
              </w:pBdr>
              <w:spacing w:line="240" w:lineRule="auto"/>
              <w:ind w:firstLine="283"/>
              <w:jc w:val="both"/>
              <w:rPr>
                <w:sz w:val="20"/>
                <w:szCs w:val="20"/>
                <w:lang w:val="ru-RU"/>
              </w:rPr>
            </w:pPr>
            <w:r>
              <w:rPr>
                <w:sz w:val="20"/>
                <w:szCs w:val="20"/>
                <w:lang w:val="ru-RU"/>
              </w:rPr>
              <w:t xml:space="preserve"> В соответствии с повесткой заседания.</w:t>
            </w:r>
          </w:p>
        </w:tc>
        <w:tc>
          <w:tcPr>
            <w:tcW w:w="1890" w:type="dxa"/>
            <w:tcBorders>
              <w:top w:val="single" w:sz="4" w:space="0" w:color="auto"/>
            </w:tcBorders>
            <w:shd w:val="clear" w:color="auto" w:fill="auto"/>
            <w:tcMar>
              <w:top w:w="100" w:type="dxa"/>
              <w:left w:w="100" w:type="dxa"/>
              <w:bottom w:w="100" w:type="dxa"/>
              <w:right w:w="100" w:type="dxa"/>
            </w:tcMar>
          </w:tcPr>
          <w:p w:rsidR="00DA5DF3" w:rsidRPr="00124F2A" w:rsidRDefault="00DA5DF3" w:rsidP="00A61164">
            <w:pPr>
              <w:widowControl w:val="0"/>
              <w:shd w:val="clear" w:color="auto" w:fill="FFFFFF"/>
              <w:spacing w:line="240" w:lineRule="auto"/>
              <w:jc w:val="center"/>
              <w:rPr>
                <w:b/>
                <w:color w:val="262626"/>
                <w:sz w:val="20"/>
                <w:szCs w:val="20"/>
                <w:highlight w:val="white"/>
              </w:rPr>
            </w:pPr>
            <w:proofErr w:type="spellStart"/>
            <w:r w:rsidRPr="00124F2A">
              <w:rPr>
                <w:b/>
                <w:color w:val="262626"/>
                <w:sz w:val="20"/>
                <w:szCs w:val="20"/>
                <w:highlight w:val="white"/>
              </w:rPr>
              <w:t>Врио</w:t>
            </w:r>
            <w:proofErr w:type="spellEnd"/>
            <w:r w:rsidRPr="00124F2A">
              <w:rPr>
                <w:b/>
                <w:color w:val="262626"/>
                <w:sz w:val="20"/>
                <w:szCs w:val="20"/>
                <w:highlight w:val="white"/>
              </w:rPr>
              <w:t xml:space="preserve"> Главы Чувашской Республики</w:t>
            </w:r>
          </w:p>
          <w:p w:rsidR="00DA5DF3" w:rsidRPr="00124F2A" w:rsidRDefault="00DA5DF3" w:rsidP="00A61164">
            <w:pPr>
              <w:widowControl w:val="0"/>
              <w:shd w:val="clear" w:color="auto" w:fill="FFFFFF"/>
              <w:spacing w:line="240" w:lineRule="auto"/>
              <w:jc w:val="center"/>
              <w:rPr>
                <w:b/>
                <w:color w:val="262626"/>
                <w:sz w:val="20"/>
                <w:szCs w:val="20"/>
                <w:highlight w:val="white"/>
              </w:rPr>
            </w:pPr>
            <w:r w:rsidRPr="00124F2A">
              <w:rPr>
                <w:b/>
                <w:color w:val="262626"/>
                <w:sz w:val="20"/>
                <w:szCs w:val="20"/>
                <w:highlight w:val="white"/>
              </w:rPr>
              <w:t>О.А. Николаев</w:t>
            </w:r>
          </w:p>
        </w:tc>
        <w:tc>
          <w:tcPr>
            <w:tcW w:w="1680" w:type="dxa"/>
            <w:tcBorders>
              <w:top w:val="single" w:sz="4" w:space="0" w:color="auto"/>
            </w:tcBorders>
            <w:shd w:val="clear" w:color="auto" w:fill="auto"/>
            <w:tcMar>
              <w:top w:w="100" w:type="dxa"/>
              <w:left w:w="100" w:type="dxa"/>
              <w:bottom w:w="100" w:type="dxa"/>
              <w:right w:w="100" w:type="dxa"/>
            </w:tcMar>
          </w:tcPr>
          <w:p w:rsidR="00DA5DF3" w:rsidRPr="00124F2A" w:rsidRDefault="00DA5DF3" w:rsidP="00A61164">
            <w:pPr>
              <w:widowControl w:val="0"/>
              <w:shd w:val="clear" w:color="auto" w:fill="FFFFFF"/>
              <w:spacing w:line="240" w:lineRule="auto"/>
              <w:rPr>
                <w:b/>
                <w:sz w:val="20"/>
                <w:szCs w:val="20"/>
              </w:rPr>
            </w:pPr>
            <w:r w:rsidRPr="00124F2A">
              <w:rPr>
                <w:b/>
                <w:sz w:val="20"/>
                <w:szCs w:val="20"/>
              </w:rPr>
              <w:t>Пресс-служба Администрации Главы Чувашской Республики,</w:t>
            </w:r>
          </w:p>
          <w:p w:rsidR="00DA5DF3" w:rsidRPr="00124F2A" w:rsidRDefault="00DA5DF3" w:rsidP="00A61164">
            <w:pPr>
              <w:widowControl w:val="0"/>
              <w:shd w:val="clear" w:color="auto" w:fill="FFFFFF"/>
              <w:spacing w:line="240" w:lineRule="auto"/>
              <w:rPr>
                <w:b/>
                <w:sz w:val="20"/>
                <w:szCs w:val="20"/>
              </w:rPr>
            </w:pPr>
            <w:r w:rsidRPr="00124F2A">
              <w:rPr>
                <w:b/>
                <w:sz w:val="20"/>
                <w:szCs w:val="20"/>
              </w:rPr>
              <w:t>39-35-71,</w:t>
            </w:r>
          </w:p>
          <w:p w:rsidR="00DA5DF3" w:rsidRDefault="00DA5DF3" w:rsidP="00A61164">
            <w:pPr>
              <w:widowControl w:val="0"/>
              <w:shd w:val="clear" w:color="auto" w:fill="FFFFFF"/>
              <w:spacing w:line="240" w:lineRule="auto"/>
              <w:rPr>
                <w:b/>
                <w:sz w:val="20"/>
                <w:szCs w:val="20"/>
                <w:lang w:val="ru-RU"/>
              </w:rPr>
            </w:pPr>
            <w:r w:rsidRPr="00124F2A">
              <w:rPr>
                <w:b/>
                <w:sz w:val="20"/>
                <w:szCs w:val="20"/>
              </w:rPr>
              <w:t>39-35-72</w:t>
            </w:r>
          </w:p>
          <w:p w:rsidR="00DA5DF3" w:rsidRPr="00124F2A" w:rsidRDefault="00DA5DF3" w:rsidP="00A61164">
            <w:pPr>
              <w:widowControl w:val="0"/>
              <w:shd w:val="clear" w:color="auto" w:fill="FFFFFF"/>
              <w:spacing w:line="240" w:lineRule="auto"/>
              <w:rPr>
                <w:b/>
                <w:sz w:val="20"/>
                <w:szCs w:val="20"/>
              </w:rPr>
            </w:pPr>
          </w:p>
        </w:tc>
      </w:tr>
      <w:tr w:rsidR="00DA5DF3" w:rsidRPr="00124F2A" w:rsidTr="000120B3">
        <w:trPr>
          <w:trHeight w:val="400"/>
        </w:trPr>
        <w:tc>
          <w:tcPr>
            <w:tcW w:w="1605" w:type="dxa"/>
            <w:vMerge/>
            <w:shd w:val="clear" w:color="auto" w:fill="auto"/>
            <w:tcMar>
              <w:top w:w="100" w:type="dxa"/>
              <w:left w:w="100" w:type="dxa"/>
              <w:bottom w:w="100" w:type="dxa"/>
              <w:right w:w="100" w:type="dxa"/>
            </w:tcMar>
          </w:tcPr>
          <w:p w:rsidR="00DA5DF3" w:rsidRDefault="00DA5DF3" w:rsidP="00DA5DF3">
            <w:pPr>
              <w:widowControl w:val="0"/>
              <w:pBdr>
                <w:top w:val="nil"/>
                <w:left w:val="nil"/>
                <w:bottom w:val="nil"/>
                <w:right w:val="nil"/>
                <w:between w:val="nil"/>
              </w:pBdr>
              <w:spacing w:line="240" w:lineRule="auto"/>
              <w:rPr>
                <w:sz w:val="20"/>
                <w:szCs w:val="20"/>
                <w:lang w:val="ru-RU"/>
              </w:rPr>
            </w:pPr>
          </w:p>
        </w:tc>
        <w:tc>
          <w:tcPr>
            <w:tcW w:w="1755" w:type="dxa"/>
            <w:tcBorders>
              <w:top w:val="single" w:sz="4" w:space="0" w:color="auto"/>
            </w:tcBorders>
            <w:shd w:val="clear" w:color="auto" w:fill="auto"/>
            <w:tcMar>
              <w:top w:w="100" w:type="dxa"/>
              <w:left w:w="100" w:type="dxa"/>
              <w:bottom w:w="100" w:type="dxa"/>
              <w:right w:w="100" w:type="dxa"/>
            </w:tcMar>
          </w:tcPr>
          <w:p w:rsidR="00DA5DF3" w:rsidRDefault="00DA5DF3" w:rsidP="00124F2A">
            <w:pPr>
              <w:widowControl w:val="0"/>
              <w:pBdr>
                <w:top w:val="nil"/>
                <w:left w:val="nil"/>
                <w:bottom w:val="nil"/>
                <w:right w:val="nil"/>
                <w:between w:val="nil"/>
              </w:pBdr>
              <w:spacing w:line="240" w:lineRule="auto"/>
              <w:jc w:val="center"/>
              <w:rPr>
                <w:b/>
                <w:sz w:val="20"/>
                <w:szCs w:val="20"/>
                <w:lang w:val="ru-RU"/>
              </w:rPr>
            </w:pPr>
            <w:r w:rsidRPr="00DA5DF3">
              <w:rPr>
                <w:b/>
                <w:sz w:val="20"/>
                <w:szCs w:val="20"/>
                <w:lang w:val="ru-RU"/>
              </w:rPr>
              <w:t>13.00</w:t>
            </w:r>
          </w:p>
          <w:p w:rsidR="00DA5DF3" w:rsidRDefault="00DA5DF3" w:rsidP="00124F2A">
            <w:pPr>
              <w:widowControl w:val="0"/>
              <w:pBdr>
                <w:top w:val="nil"/>
                <w:left w:val="nil"/>
                <w:bottom w:val="nil"/>
                <w:right w:val="nil"/>
                <w:between w:val="nil"/>
              </w:pBdr>
              <w:spacing w:line="240" w:lineRule="auto"/>
              <w:jc w:val="center"/>
              <w:rPr>
                <w:b/>
                <w:sz w:val="20"/>
                <w:szCs w:val="20"/>
                <w:lang w:val="ru-RU"/>
              </w:rPr>
            </w:pPr>
          </w:p>
          <w:p w:rsidR="00DA5DF3" w:rsidRPr="00DA5DF3" w:rsidRDefault="00DA5DF3" w:rsidP="00124F2A">
            <w:pPr>
              <w:widowControl w:val="0"/>
              <w:pBdr>
                <w:top w:val="nil"/>
                <w:left w:val="nil"/>
                <w:bottom w:val="nil"/>
                <w:right w:val="nil"/>
                <w:between w:val="nil"/>
              </w:pBdr>
              <w:spacing w:line="240" w:lineRule="auto"/>
              <w:jc w:val="center"/>
              <w:rPr>
                <w:b/>
                <w:sz w:val="20"/>
                <w:szCs w:val="20"/>
                <w:lang w:val="ru-RU"/>
              </w:rPr>
            </w:pPr>
            <w:r w:rsidRPr="00124F2A">
              <w:rPr>
                <w:i/>
                <w:sz w:val="20"/>
                <w:szCs w:val="20"/>
              </w:rPr>
              <w:t>Президентский бульвар, д. 10</w:t>
            </w:r>
            <w:r w:rsidRPr="00124F2A">
              <w:rPr>
                <w:b/>
                <w:sz w:val="20"/>
                <w:szCs w:val="20"/>
              </w:rPr>
              <w:t xml:space="preserve">, </w:t>
            </w:r>
            <w:r w:rsidRPr="00124F2A">
              <w:rPr>
                <w:i/>
                <w:sz w:val="20"/>
                <w:szCs w:val="20"/>
              </w:rPr>
              <w:t>14-й этаж, зал совещаний</w:t>
            </w:r>
          </w:p>
          <w:p w:rsidR="00DA5DF3" w:rsidRPr="00DA5DF3" w:rsidRDefault="00DA5DF3" w:rsidP="00124F2A">
            <w:pPr>
              <w:widowControl w:val="0"/>
              <w:pBdr>
                <w:top w:val="nil"/>
                <w:left w:val="nil"/>
                <w:bottom w:val="nil"/>
                <w:right w:val="nil"/>
                <w:between w:val="nil"/>
              </w:pBdr>
              <w:spacing w:line="240" w:lineRule="auto"/>
              <w:jc w:val="center"/>
              <w:rPr>
                <w:sz w:val="20"/>
                <w:szCs w:val="20"/>
                <w:lang w:val="ru-RU"/>
              </w:rPr>
            </w:pPr>
          </w:p>
        </w:tc>
        <w:tc>
          <w:tcPr>
            <w:tcW w:w="2100" w:type="dxa"/>
            <w:tcBorders>
              <w:top w:val="single" w:sz="4" w:space="0" w:color="auto"/>
            </w:tcBorders>
            <w:shd w:val="clear" w:color="auto" w:fill="auto"/>
            <w:tcMar>
              <w:top w:w="100" w:type="dxa"/>
              <w:left w:w="100" w:type="dxa"/>
              <w:bottom w:w="100" w:type="dxa"/>
              <w:right w:w="100" w:type="dxa"/>
            </w:tcMar>
          </w:tcPr>
          <w:p w:rsidR="00DA5DF3" w:rsidRPr="00DA5DF3" w:rsidRDefault="00DA5DF3" w:rsidP="00DA5DF3">
            <w:pPr>
              <w:widowControl w:val="0"/>
              <w:pBdr>
                <w:top w:val="nil"/>
                <w:left w:val="nil"/>
                <w:bottom w:val="nil"/>
                <w:right w:val="nil"/>
                <w:between w:val="nil"/>
              </w:pBdr>
              <w:spacing w:line="240" w:lineRule="auto"/>
              <w:jc w:val="center"/>
              <w:rPr>
                <w:b/>
                <w:sz w:val="20"/>
                <w:szCs w:val="20"/>
                <w:lang w:val="ru-RU"/>
              </w:rPr>
            </w:pPr>
            <w:r w:rsidRPr="00DA5DF3">
              <w:rPr>
                <w:b/>
                <w:sz w:val="20"/>
                <w:szCs w:val="20"/>
                <w:lang w:val="ru-RU"/>
              </w:rPr>
              <w:t xml:space="preserve">Заседание </w:t>
            </w:r>
            <w:proofErr w:type="spellStart"/>
            <w:r w:rsidRPr="00DA5DF3">
              <w:rPr>
                <w:b/>
                <w:sz w:val="20"/>
                <w:szCs w:val="20"/>
                <w:lang w:val="ru-RU"/>
              </w:rPr>
              <w:t>Оперативн</w:t>
            </w:r>
            <w:proofErr w:type="spellEnd"/>
            <w:r w:rsidRPr="00DA5DF3">
              <w:rPr>
                <w:b/>
                <w:sz w:val="20"/>
                <w:szCs w:val="20"/>
              </w:rPr>
              <w:t>ого</w:t>
            </w:r>
            <w:r w:rsidRPr="00DA5DF3">
              <w:rPr>
                <w:b/>
                <w:sz w:val="20"/>
                <w:szCs w:val="20"/>
                <w:lang w:val="ru-RU"/>
              </w:rPr>
              <w:t xml:space="preserve"> штаб</w:t>
            </w:r>
            <w:r w:rsidRPr="00DA5DF3">
              <w:rPr>
                <w:b/>
                <w:sz w:val="20"/>
                <w:szCs w:val="20"/>
              </w:rPr>
              <w:t>а</w:t>
            </w:r>
            <w:r w:rsidRPr="00DA5DF3">
              <w:rPr>
                <w:b/>
                <w:sz w:val="20"/>
                <w:szCs w:val="20"/>
                <w:lang w:val="ru-RU"/>
              </w:rPr>
              <w:t> по предупреждению завоза и распространения новой </w:t>
            </w:r>
            <w:proofErr w:type="spellStart"/>
            <w:r w:rsidRPr="00DA5DF3">
              <w:rPr>
                <w:b/>
                <w:sz w:val="20"/>
                <w:szCs w:val="20"/>
                <w:lang w:val="ru-RU"/>
              </w:rPr>
              <w:t>коронавирусной</w:t>
            </w:r>
            <w:proofErr w:type="spellEnd"/>
            <w:r w:rsidRPr="00DA5DF3">
              <w:rPr>
                <w:b/>
                <w:sz w:val="20"/>
                <w:szCs w:val="20"/>
                <w:lang w:val="ru-RU"/>
              </w:rPr>
              <w:t> инфекции на территории Чувашской Республики</w:t>
            </w:r>
          </w:p>
        </w:tc>
        <w:tc>
          <w:tcPr>
            <w:tcW w:w="6660" w:type="dxa"/>
            <w:tcBorders>
              <w:top w:val="single" w:sz="4" w:space="0" w:color="auto"/>
            </w:tcBorders>
            <w:shd w:val="clear" w:color="auto" w:fill="auto"/>
            <w:tcMar>
              <w:top w:w="100" w:type="dxa"/>
              <w:left w:w="100" w:type="dxa"/>
              <w:bottom w:w="100" w:type="dxa"/>
              <w:right w:w="100" w:type="dxa"/>
            </w:tcMar>
          </w:tcPr>
          <w:p w:rsidR="00DA5DF3" w:rsidRPr="00124F2A" w:rsidRDefault="00DA5DF3" w:rsidP="00124F2A">
            <w:pPr>
              <w:widowControl w:val="0"/>
              <w:pBdr>
                <w:top w:val="nil"/>
                <w:left w:val="nil"/>
                <w:bottom w:val="nil"/>
                <w:right w:val="nil"/>
                <w:between w:val="nil"/>
              </w:pBdr>
              <w:spacing w:line="240" w:lineRule="auto"/>
              <w:ind w:firstLine="283"/>
              <w:jc w:val="both"/>
              <w:rPr>
                <w:sz w:val="20"/>
                <w:szCs w:val="20"/>
              </w:rPr>
            </w:pPr>
            <w:r>
              <w:rPr>
                <w:sz w:val="20"/>
                <w:szCs w:val="20"/>
                <w:lang w:val="ru-RU"/>
              </w:rPr>
              <w:t>В соответствии с повесткой заседания.</w:t>
            </w:r>
          </w:p>
        </w:tc>
        <w:tc>
          <w:tcPr>
            <w:tcW w:w="1890" w:type="dxa"/>
            <w:tcBorders>
              <w:top w:val="single" w:sz="4" w:space="0" w:color="auto"/>
            </w:tcBorders>
            <w:shd w:val="clear" w:color="auto" w:fill="auto"/>
            <w:tcMar>
              <w:top w:w="100" w:type="dxa"/>
              <w:left w:w="100" w:type="dxa"/>
              <w:bottom w:w="100" w:type="dxa"/>
              <w:right w:w="100" w:type="dxa"/>
            </w:tcMar>
          </w:tcPr>
          <w:p w:rsidR="00DA5DF3" w:rsidRPr="00124F2A" w:rsidRDefault="00DA5DF3" w:rsidP="00A61164">
            <w:pPr>
              <w:widowControl w:val="0"/>
              <w:shd w:val="clear" w:color="auto" w:fill="FFFFFF"/>
              <w:spacing w:line="240" w:lineRule="auto"/>
              <w:jc w:val="center"/>
              <w:rPr>
                <w:b/>
                <w:color w:val="262626"/>
                <w:sz w:val="20"/>
                <w:szCs w:val="20"/>
                <w:highlight w:val="white"/>
              </w:rPr>
            </w:pPr>
            <w:proofErr w:type="spellStart"/>
            <w:r w:rsidRPr="00124F2A">
              <w:rPr>
                <w:b/>
                <w:color w:val="262626"/>
                <w:sz w:val="20"/>
                <w:szCs w:val="20"/>
                <w:highlight w:val="white"/>
              </w:rPr>
              <w:t>Врио</w:t>
            </w:r>
            <w:proofErr w:type="spellEnd"/>
            <w:r w:rsidRPr="00124F2A">
              <w:rPr>
                <w:b/>
                <w:color w:val="262626"/>
                <w:sz w:val="20"/>
                <w:szCs w:val="20"/>
                <w:highlight w:val="white"/>
              </w:rPr>
              <w:t xml:space="preserve"> Главы Чувашской Республики</w:t>
            </w:r>
          </w:p>
          <w:p w:rsidR="00DA5DF3" w:rsidRPr="00124F2A" w:rsidRDefault="00DA5DF3" w:rsidP="00A61164">
            <w:pPr>
              <w:widowControl w:val="0"/>
              <w:shd w:val="clear" w:color="auto" w:fill="FFFFFF"/>
              <w:spacing w:line="240" w:lineRule="auto"/>
              <w:jc w:val="center"/>
              <w:rPr>
                <w:b/>
                <w:color w:val="262626"/>
                <w:sz w:val="20"/>
                <w:szCs w:val="20"/>
                <w:highlight w:val="white"/>
              </w:rPr>
            </w:pPr>
            <w:r w:rsidRPr="00124F2A">
              <w:rPr>
                <w:b/>
                <w:color w:val="262626"/>
                <w:sz w:val="20"/>
                <w:szCs w:val="20"/>
                <w:highlight w:val="white"/>
              </w:rPr>
              <w:t>О.А. Николаев</w:t>
            </w:r>
          </w:p>
        </w:tc>
        <w:tc>
          <w:tcPr>
            <w:tcW w:w="1680" w:type="dxa"/>
            <w:tcBorders>
              <w:top w:val="single" w:sz="4" w:space="0" w:color="auto"/>
            </w:tcBorders>
            <w:shd w:val="clear" w:color="auto" w:fill="auto"/>
            <w:tcMar>
              <w:top w:w="100" w:type="dxa"/>
              <w:left w:w="100" w:type="dxa"/>
              <w:bottom w:w="100" w:type="dxa"/>
              <w:right w:w="100" w:type="dxa"/>
            </w:tcMar>
          </w:tcPr>
          <w:p w:rsidR="00DA5DF3" w:rsidRPr="00124F2A" w:rsidRDefault="00DA5DF3" w:rsidP="00A61164">
            <w:pPr>
              <w:widowControl w:val="0"/>
              <w:shd w:val="clear" w:color="auto" w:fill="FFFFFF"/>
              <w:spacing w:line="240" w:lineRule="auto"/>
              <w:rPr>
                <w:b/>
                <w:sz w:val="20"/>
                <w:szCs w:val="20"/>
              </w:rPr>
            </w:pPr>
            <w:r w:rsidRPr="00124F2A">
              <w:rPr>
                <w:b/>
                <w:sz w:val="20"/>
                <w:szCs w:val="20"/>
              </w:rPr>
              <w:t>Пресс-служба Администрации Главы Чувашской Республики,</w:t>
            </w:r>
          </w:p>
          <w:p w:rsidR="00DA5DF3" w:rsidRPr="00124F2A" w:rsidRDefault="00DA5DF3" w:rsidP="00A61164">
            <w:pPr>
              <w:widowControl w:val="0"/>
              <w:shd w:val="clear" w:color="auto" w:fill="FFFFFF"/>
              <w:spacing w:line="240" w:lineRule="auto"/>
              <w:rPr>
                <w:b/>
                <w:sz w:val="20"/>
                <w:szCs w:val="20"/>
              </w:rPr>
            </w:pPr>
            <w:r w:rsidRPr="00124F2A">
              <w:rPr>
                <w:b/>
                <w:sz w:val="20"/>
                <w:szCs w:val="20"/>
              </w:rPr>
              <w:t>39-35-71,</w:t>
            </w:r>
          </w:p>
          <w:p w:rsidR="00DA5DF3" w:rsidRDefault="00DA5DF3" w:rsidP="00A61164">
            <w:pPr>
              <w:widowControl w:val="0"/>
              <w:shd w:val="clear" w:color="auto" w:fill="FFFFFF"/>
              <w:spacing w:line="240" w:lineRule="auto"/>
              <w:rPr>
                <w:b/>
                <w:sz w:val="20"/>
                <w:szCs w:val="20"/>
                <w:lang w:val="ru-RU"/>
              </w:rPr>
            </w:pPr>
            <w:r w:rsidRPr="00124F2A">
              <w:rPr>
                <w:b/>
                <w:sz w:val="20"/>
                <w:szCs w:val="20"/>
              </w:rPr>
              <w:t>39-35-72</w:t>
            </w:r>
          </w:p>
          <w:p w:rsidR="00DA5DF3" w:rsidRPr="00124F2A" w:rsidRDefault="00DA5DF3" w:rsidP="00A61164">
            <w:pPr>
              <w:widowControl w:val="0"/>
              <w:shd w:val="clear" w:color="auto" w:fill="FFFFFF"/>
              <w:spacing w:line="240" w:lineRule="auto"/>
              <w:rPr>
                <w:b/>
                <w:sz w:val="20"/>
                <w:szCs w:val="20"/>
              </w:rPr>
            </w:pPr>
          </w:p>
        </w:tc>
      </w:tr>
      <w:tr w:rsidR="00DA5DF3" w:rsidRPr="00124F2A" w:rsidTr="000120B3">
        <w:trPr>
          <w:trHeight w:val="400"/>
        </w:trPr>
        <w:tc>
          <w:tcPr>
            <w:tcW w:w="1605" w:type="dxa"/>
            <w:vMerge/>
            <w:shd w:val="clear" w:color="auto" w:fill="auto"/>
            <w:tcMar>
              <w:top w:w="100" w:type="dxa"/>
              <w:left w:w="100" w:type="dxa"/>
              <w:bottom w:w="100" w:type="dxa"/>
              <w:right w:w="100" w:type="dxa"/>
            </w:tcMar>
          </w:tcPr>
          <w:p w:rsidR="00DA5DF3" w:rsidRDefault="00DA5DF3" w:rsidP="00DA5DF3">
            <w:pPr>
              <w:widowControl w:val="0"/>
              <w:pBdr>
                <w:top w:val="nil"/>
                <w:left w:val="nil"/>
                <w:bottom w:val="nil"/>
                <w:right w:val="nil"/>
                <w:between w:val="nil"/>
              </w:pBdr>
              <w:spacing w:line="240" w:lineRule="auto"/>
              <w:rPr>
                <w:sz w:val="20"/>
                <w:szCs w:val="20"/>
                <w:lang w:val="ru-RU"/>
              </w:rPr>
            </w:pPr>
          </w:p>
        </w:tc>
        <w:tc>
          <w:tcPr>
            <w:tcW w:w="1755" w:type="dxa"/>
            <w:tcBorders>
              <w:top w:val="single" w:sz="4" w:space="0" w:color="auto"/>
            </w:tcBorders>
            <w:shd w:val="clear" w:color="auto" w:fill="auto"/>
            <w:tcMar>
              <w:top w:w="100" w:type="dxa"/>
              <w:left w:w="100" w:type="dxa"/>
              <w:bottom w:w="100" w:type="dxa"/>
              <w:right w:w="100" w:type="dxa"/>
            </w:tcMar>
          </w:tcPr>
          <w:p w:rsidR="00DA5DF3" w:rsidRPr="00DA5DF3" w:rsidRDefault="00DA5DF3" w:rsidP="00124F2A">
            <w:pPr>
              <w:widowControl w:val="0"/>
              <w:pBdr>
                <w:top w:val="nil"/>
                <w:left w:val="nil"/>
                <w:bottom w:val="nil"/>
                <w:right w:val="nil"/>
                <w:between w:val="nil"/>
              </w:pBdr>
              <w:spacing w:line="240" w:lineRule="auto"/>
              <w:jc w:val="center"/>
              <w:rPr>
                <w:i/>
                <w:sz w:val="20"/>
                <w:szCs w:val="20"/>
                <w:lang w:val="ru-RU"/>
              </w:rPr>
            </w:pPr>
            <w:r w:rsidRPr="00DA5DF3">
              <w:rPr>
                <w:i/>
                <w:sz w:val="20"/>
                <w:szCs w:val="20"/>
                <w:lang w:val="ru-RU"/>
              </w:rPr>
              <w:t>по отдельной программе</w:t>
            </w:r>
          </w:p>
        </w:tc>
        <w:tc>
          <w:tcPr>
            <w:tcW w:w="2100" w:type="dxa"/>
            <w:tcBorders>
              <w:top w:val="single" w:sz="4" w:space="0" w:color="auto"/>
            </w:tcBorders>
            <w:shd w:val="clear" w:color="auto" w:fill="auto"/>
            <w:tcMar>
              <w:top w:w="100" w:type="dxa"/>
              <w:left w:w="100" w:type="dxa"/>
              <w:bottom w:w="100" w:type="dxa"/>
              <w:right w:w="100" w:type="dxa"/>
            </w:tcMar>
          </w:tcPr>
          <w:p w:rsidR="00DA5DF3" w:rsidRPr="00DA5DF3" w:rsidRDefault="00DA5DF3" w:rsidP="00124F2A">
            <w:pPr>
              <w:widowControl w:val="0"/>
              <w:pBdr>
                <w:top w:val="nil"/>
                <w:left w:val="nil"/>
                <w:bottom w:val="nil"/>
                <w:right w:val="nil"/>
                <w:between w:val="nil"/>
              </w:pBdr>
              <w:spacing w:line="240" w:lineRule="auto"/>
              <w:jc w:val="center"/>
              <w:rPr>
                <w:b/>
                <w:sz w:val="20"/>
                <w:szCs w:val="20"/>
                <w:lang w:val="ru-RU"/>
              </w:rPr>
            </w:pPr>
            <w:r w:rsidRPr="00DA5DF3">
              <w:rPr>
                <w:b/>
                <w:sz w:val="20"/>
                <w:szCs w:val="20"/>
                <w:lang w:val="ru-RU"/>
              </w:rPr>
              <w:t xml:space="preserve">Выезд в </w:t>
            </w:r>
            <w:proofErr w:type="spellStart"/>
            <w:r w:rsidRPr="00DA5DF3">
              <w:rPr>
                <w:b/>
                <w:sz w:val="20"/>
                <w:szCs w:val="20"/>
                <w:lang w:val="ru-RU"/>
              </w:rPr>
              <w:t>Моргаушский</w:t>
            </w:r>
            <w:proofErr w:type="spellEnd"/>
            <w:r w:rsidRPr="00DA5DF3">
              <w:rPr>
                <w:b/>
                <w:sz w:val="20"/>
                <w:szCs w:val="20"/>
                <w:lang w:val="ru-RU"/>
              </w:rPr>
              <w:t xml:space="preserve"> район</w:t>
            </w:r>
          </w:p>
        </w:tc>
        <w:tc>
          <w:tcPr>
            <w:tcW w:w="6660" w:type="dxa"/>
            <w:tcBorders>
              <w:top w:val="single" w:sz="4" w:space="0" w:color="auto"/>
            </w:tcBorders>
            <w:shd w:val="clear" w:color="auto" w:fill="auto"/>
            <w:tcMar>
              <w:top w:w="100" w:type="dxa"/>
              <w:left w:w="100" w:type="dxa"/>
              <w:bottom w:w="100" w:type="dxa"/>
              <w:right w:w="100" w:type="dxa"/>
            </w:tcMar>
          </w:tcPr>
          <w:p w:rsidR="00DA5DF3" w:rsidRPr="00124F2A" w:rsidRDefault="00DA5DF3" w:rsidP="00124F2A">
            <w:pPr>
              <w:widowControl w:val="0"/>
              <w:pBdr>
                <w:top w:val="nil"/>
                <w:left w:val="nil"/>
                <w:bottom w:val="nil"/>
                <w:right w:val="nil"/>
                <w:between w:val="nil"/>
              </w:pBdr>
              <w:spacing w:line="240" w:lineRule="auto"/>
              <w:ind w:firstLine="283"/>
              <w:jc w:val="both"/>
              <w:rPr>
                <w:sz w:val="20"/>
                <w:szCs w:val="20"/>
              </w:rPr>
            </w:pPr>
          </w:p>
        </w:tc>
        <w:tc>
          <w:tcPr>
            <w:tcW w:w="1890" w:type="dxa"/>
            <w:tcBorders>
              <w:top w:val="single" w:sz="4" w:space="0" w:color="auto"/>
            </w:tcBorders>
            <w:shd w:val="clear" w:color="auto" w:fill="auto"/>
            <w:tcMar>
              <w:top w:w="100" w:type="dxa"/>
              <w:left w:w="100" w:type="dxa"/>
              <w:bottom w:w="100" w:type="dxa"/>
              <w:right w:w="100" w:type="dxa"/>
            </w:tcMar>
          </w:tcPr>
          <w:p w:rsidR="00DA5DF3" w:rsidRPr="00124F2A" w:rsidRDefault="00DA5DF3" w:rsidP="00A61164">
            <w:pPr>
              <w:widowControl w:val="0"/>
              <w:shd w:val="clear" w:color="auto" w:fill="FFFFFF"/>
              <w:spacing w:line="240" w:lineRule="auto"/>
              <w:jc w:val="center"/>
              <w:rPr>
                <w:b/>
                <w:color w:val="262626"/>
                <w:sz w:val="20"/>
                <w:szCs w:val="20"/>
                <w:highlight w:val="white"/>
              </w:rPr>
            </w:pPr>
            <w:proofErr w:type="spellStart"/>
            <w:r w:rsidRPr="00124F2A">
              <w:rPr>
                <w:b/>
                <w:color w:val="262626"/>
                <w:sz w:val="20"/>
                <w:szCs w:val="20"/>
                <w:highlight w:val="white"/>
              </w:rPr>
              <w:t>Врио</w:t>
            </w:r>
            <w:proofErr w:type="spellEnd"/>
            <w:r w:rsidRPr="00124F2A">
              <w:rPr>
                <w:b/>
                <w:color w:val="262626"/>
                <w:sz w:val="20"/>
                <w:szCs w:val="20"/>
                <w:highlight w:val="white"/>
              </w:rPr>
              <w:t xml:space="preserve"> Главы Чувашской Республики</w:t>
            </w:r>
          </w:p>
          <w:p w:rsidR="00DA5DF3" w:rsidRPr="00124F2A" w:rsidRDefault="00DA5DF3" w:rsidP="00A61164">
            <w:pPr>
              <w:widowControl w:val="0"/>
              <w:shd w:val="clear" w:color="auto" w:fill="FFFFFF"/>
              <w:spacing w:line="240" w:lineRule="auto"/>
              <w:jc w:val="center"/>
              <w:rPr>
                <w:b/>
                <w:color w:val="262626"/>
                <w:sz w:val="20"/>
                <w:szCs w:val="20"/>
                <w:highlight w:val="white"/>
              </w:rPr>
            </w:pPr>
            <w:r w:rsidRPr="00124F2A">
              <w:rPr>
                <w:b/>
                <w:color w:val="262626"/>
                <w:sz w:val="20"/>
                <w:szCs w:val="20"/>
                <w:highlight w:val="white"/>
              </w:rPr>
              <w:t>О.А. Николаев</w:t>
            </w:r>
          </w:p>
        </w:tc>
        <w:tc>
          <w:tcPr>
            <w:tcW w:w="1680" w:type="dxa"/>
            <w:tcBorders>
              <w:top w:val="single" w:sz="4" w:space="0" w:color="auto"/>
            </w:tcBorders>
            <w:shd w:val="clear" w:color="auto" w:fill="auto"/>
            <w:tcMar>
              <w:top w:w="100" w:type="dxa"/>
              <w:left w:w="100" w:type="dxa"/>
              <w:bottom w:w="100" w:type="dxa"/>
              <w:right w:w="100" w:type="dxa"/>
            </w:tcMar>
          </w:tcPr>
          <w:p w:rsidR="00DA5DF3" w:rsidRPr="00124F2A" w:rsidRDefault="00DA5DF3" w:rsidP="00A61164">
            <w:pPr>
              <w:widowControl w:val="0"/>
              <w:shd w:val="clear" w:color="auto" w:fill="FFFFFF"/>
              <w:spacing w:line="240" w:lineRule="auto"/>
              <w:rPr>
                <w:b/>
                <w:sz w:val="20"/>
                <w:szCs w:val="20"/>
              </w:rPr>
            </w:pPr>
            <w:r w:rsidRPr="00124F2A">
              <w:rPr>
                <w:b/>
                <w:sz w:val="20"/>
                <w:szCs w:val="20"/>
              </w:rPr>
              <w:t>Пресс-служба Администрации Главы Чувашской Республики,</w:t>
            </w:r>
          </w:p>
          <w:p w:rsidR="00DA5DF3" w:rsidRPr="00124F2A" w:rsidRDefault="00DA5DF3" w:rsidP="00A61164">
            <w:pPr>
              <w:widowControl w:val="0"/>
              <w:shd w:val="clear" w:color="auto" w:fill="FFFFFF"/>
              <w:spacing w:line="240" w:lineRule="auto"/>
              <w:rPr>
                <w:b/>
                <w:sz w:val="20"/>
                <w:szCs w:val="20"/>
              </w:rPr>
            </w:pPr>
            <w:r w:rsidRPr="00124F2A">
              <w:rPr>
                <w:b/>
                <w:sz w:val="20"/>
                <w:szCs w:val="20"/>
              </w:rPr>
              <w:t>39-35-71,</w:t>
            </w:r>
          </w:p>
          <w:p w:rsidR="00DA5DF3" w:rsidRDefault="00DA5DF3" w:rsidP="00A61164">
            <w:pPr>
              <w:widowControl w:val="0"/>
              <w:shd w:val="clear" w:color="auto" w:fill="FFFFFF"/>
              <w:spacing w:line="240" w:lineRule="auto"/>
              <w:rPr>
                <w:b/>
                <w:sz w:val="20"/>
                <w:szCs w:val="20"/>
                <w:lang w:val="ru-RU"/>
              </w:rPr>
            </w:pPr>
            <w:r w:rsidRPr="00124F2A">
              <w:rPr>
                <w:b/>
                <w:sz w:val="20"/>
                <w:szCs w:val="20"/>
              </w:rPr>
              <w:t>39-35-72</w:t>
            </w:r>
          </w:p>
          <w:p w:rsidR="00DA5DF3" w:rsidRPr="00124F2A" w:rsidRDefault="00DA5DF3" w:rsidP="00A61164">
            <w:pPr>
              <w:widowControl w:val="0"/>
              <w:shd w:val="clear" w:color="auto" w:fill="FFFFFF"/>
              <w:spacing w:line="240" w:lineRule="auto"/>
              <w:rPr>
                <w:b/>
                <w:sz w:val="20"/>
                <w:szCs w:val="20"/>
              </w:rPr>
            </w:pPr>
          </w:p>
        </w:tc>
      </w:tr>
      <w:tr w:rsidR="006E19AF" w:rsidRPr="00124F2A" w:rsidTr="007D0C40">
        <w:trPr>
          <w:trHeight w:val="328"/>
        </w:trPr>
        <w:tc>
          <w:tcPr>
            <w:tcW w:w="1605" w:type="dxa"/>
            <w:vMerge w:val="restart"/>
            <w:shd w:val="clear" w:color="auto" w:fill="auto"/>
            <w:tcMar>
              <w:top w:w="100" w:type="dxa"/>
              <w:left w:w="100" w:type="dxa"/>
              <w:bottom w:w="100" w:type="dxa"/>
              <w:right w:w="100" w:type="dxa"/>
            </w:tcMar>
          </w:tcPr>
          <w:p w:rsidR="006E19AF" w:rsidRPr="00124F2A" w:rsidRDefault="006E19AF" w:rsidP="00124F2A">
            <w:pPr>
              <w:widowControl w:val="0"/>
              <w:spacing w:line="240" w:lineRule="auto"/>
              <w:jc w:val="both"/>
              <w:rPr>
                <w:sz w:val="20"/>
                <w:szCs w:val="20"/>
              </w:rPr>
            </w:pPr>
            <w:r w:rsidRPr="00124F2A">
              <w:rPr>
                <w:sz w:val="20"/>
                <w:szCs w:val="20"/>
              </w:rPr>
              <w:t xml:space="preserve">12 июля, </w:t>
            </w:r>
          </w:p>
          <w:p w:rsidR="006E19AF" w:rsidRPr="00124F2A" w:rsidRDefault="006E19AF" w:rsidP="00124F2A">
            <w:pPr>
              <w:widowControl w:val="0"/>
              <w:spacing w:line="240" w:lineRule="auto"/>
              <w:jc w:val="both"/>
              <w:rPr>
                <w:sz w:val="20"/>
                <w:szCs w:val="20"/>
              </w:rPr>
            </w:pPr>
            <w:r w:rsidRPr="00124F2A">
              <w:rPr>
                <w:sz w:val="20"/>
                <w:szCs w:val="20"/>
              </w:rPr>
              <w:t>воскресенье</w:t>
            </w:r>
          </w:p>
        </w:tc>
        <w:tc>
          <w:tcPr>
            <w:tcW w:w="14085" w:type="dxa"/>
            <w:gridSpan w:val="5"/>
            <w:shd w:val="clear" w:color="auto" w:fill="auto"/>
            <w:tcMar>
              <w:top w:w="100" w:type="dxa"/>
              <w:left w:w="100" w:type="dxa"/>
              <w:bottom w:w="100" w:type="dxa"/>
              <w:right w:w="100" w:type="dxa"/>
            </w:tcMar>
          </w:tcPr>
          <w:p w:rsidR="006E19AF" w:rsidRPr="00124F2A" w:rsidRDefault="006E19AF" w:rsidP="006E19AF">
            <w:pPr>
              <w:widowControl w:val="0"/>
              <w:pBdr>
                <w:top w:val="nil"/>
                <w:left w:val="nil"/>
                <w:bottom w:val="nil"/>
                <w:right w:val="nil"/>
                <w:between w:val="nil"/>
              </w:pBdr>
              <w:spacing w:line="240" w:lineRule="auto"/>
              <w:rPr>
                <w:b/>
                <w:sz w:val="20"/>
                <w:szCs w:val="20"/>
              </w:rPr>
            </w:pPr>
            <w:r w:rsidRPr="00124F2A">
              <w:rPr>
                <w:b/>
                <w:sz w:val="20"/>
                <w:szCs w:val="20"/>
              </w:rPr>
              <w:t>День российской почты</w:t>
            </w:r>
          </w:p>
        </w:tc>
      </w:tr>
      <w:tr w:rsidR="006E19AF" w:rsidRPr="00124F2A">
        <w:trPr>
          <w:trHeight w:val="400"/>
        </w:trPr>
        <w:tc>
          <w:tcPr>
            <w:tcW w:w="1605" w:type="dxa"/>
            <w:vMerge/>
          </w:tcPr>
          <w:p w:rsidR="006E19AF" w:rsidRPr="00124F2A" w:rsidRDefault="006E19AF" w:rsidP="00124F2A">
            <w:pPr>
              <w:widowControl w:val="0"/>
              <w:pBdr>
                <w:top w:val="nil"/>
                <w:left w:val="nil"/>
                <w:bottom w:val="nil"/>
                <w:right w:val="nil"/>
                <w:between w:val="nil"/>
              </w:pBdr>
              <w:spacing w:line="240" w:lineRule="auto"/>
              <w:jc w:val="both"/>
              <w:rPr>
                <w:sz w:val="20"/>
                <w:szCs w:val="20"/>
              </w:rPr>
            </w:pPr>
          </w:p>
        </w:tc>
        <w:tc>
          <w:tcPr>
            <w:tcW w:w="1755" w:type="dxa"/>
            <w:shd w:val="clear" w:color="auto" w:fill="auto"/>
            <w:tcMar>
              <w:top w:w="100" w:type="dxa"/>
              <w:left w:w="100" w:type="dxa"/>
              <w:bottom w:w="100" w:type="dxa"/>
              <w:right w:w="100" w:type="dxa"/>
            </w:tcMar>
          </w:tcPr>
          <w:p w:rsidR="006E19AF" w:rsidRPr="00124F2A" w:rsidRDefault="006E19AF" w:rsidP="00124F2A">
            <w:pPr>
              <w:widowControl w:val="0"/>
              <w:spacing w:line="240" w:lineRule="auto"/>
              <w:jc w:val="center"/>
              <w:rPr>
                <w:sz w:val="20"/>
                <w:szCs w:val="20"/>
              </w:rPr>
            </w:pPr>
            <w:r w:rsidRPr="00124F2A">
              <w:rPr>
                <w:sz w:val="20"/>
                <w:szCs w:val="20"/>
              </w:rPr>
              <w:t>15.00 – для детей</w:t>
            </w:r>
          </w:p>
          <w:p w:rsidR="006E19AF" w:rsidRPr="00124F2A" w:rsidRDefault="006E19AF" w:rsidP="00124F2A">
            <w:pPr>
              <w:widowControl w:val="0"/>
              <w:pBdr>
                <w:top w:val="nil"/>
                <w:left w:val="nil"/>
                <w:bottom w:val="nil"/>
                <w:right w:val="nil"/>
                <w:between w:val="nil"/>
              </w:pBdr>
              <w:spacing w:line="240" w:lineRule="auto"/>
              <w:jc w:val="center"/>
              <w:rPr>
                <w:sz w:val="20"/>
                <w:szCs w:val="20"/>
              </w:rPr>
            </w:pPr>
            <w:r w:rsidRPr="00124F2A">
              <w:rPr>
                <w:sz w:val="20"/>
                <w:szCs w:val="20"/>
              </w:rPr>
              <w:t>19.00 – для взрослых</w:t>
            </w:r>
          </w:p>
        </w:tc>
        <w:tc>
          <w:tcPr>
            <w:tcW w:w="2100" w:type="dxa"/>
            <w:shd w:val="clear" w:color="auto" w:fill="auto"/>
            <w:tcMar>
              <w:top w:w="100" w:type="dxa"/>
              <w:left w:w="100" w:type="dxa"/>
              <w:bottom w:w="100" w:type="dxa"/>
              <w:right w:w="100" w:type="dxa"/>
            </w:tcMar>
          </w:tcPr>
          <w:p w:rsidR="006E19AF" w:rsidRPr="00124F2A" w:rsidRDefault="006E19AF" w:rsidP="00124F2A">
            <w:pPr>
              <w:widowControl w:val="0"/>
              <w:pBdr>
                <w:top w:val="nil"/>
                <w:left w:val="nil"/>
                <w:bottom w:val="nil"/>
                <w:right w:val="nil"/>
                <w:between w:val="nil"/>
              </w:pBdr>
              <w:spacing w:line="240" w:lineRule="auto"/>
              <w:jc w:val="center"/>
              <w:rPr>
                <w:sz w:val="20"/>
                <w:szCs w:val="20"/>
              </w:rPr>
            </w:pPr>
            <w:r w:rsidRPr="00124F2A">
              <w:rPr>
                <w:sz w:val="20"/>
                <w:szCs w:val="20"/>
              </w:rPr>
              <w:t>Онлайн-турнир по шахматам</w:t>
            </w:r>
          </w:p>
        </w:tc>
        <w:tc>
          <w:tcPr>
            <w:tcW w:w="6660" w:type="dxa"/>
            <w:shd w:val="clear" w:color="auto" w:fill="auto"/>
            <w:tcMar>
              <w:top w:w="100" w:type="dxa"/>
              <w:left w:w="100" w:type="dxa"/>
              <w:bottom w:w="100" w:type="dxa"/>
              <w:right w:w="100" w:type="dxa"/>
            </w:tcMar>
          </w:tcPr>
          <w:p w:rsidR="006E19AF" w:rsidRPr="00124F2A" w:rsidRDefault="006E19AF" w:rsidP="00124F2A">
            <w:pPr>
              <w:widowControl w:val="0"/>
              <w:spacing w:line="240" w:lineRule="auto"/>
              <w:jc w:val="both"/>
              <w:rPr>
                <w:color w:val="262626"/>
                <w:sz w:val="20"/>
                <w:szCs w:val="20"/>
              </w:rPr>
            </w:pPr>
            <w:r w:rsidRPr="00124F2A">
              <w:rPr>
                <w:color w:val="262626"/>
                <w:sz w:val="20"/>
                <w:szCs w:val="20"/>
              </w:rPr>
              <w:t xml:space="preserve">С 5 июля Шахматная федерация Чувашии запускает серию </w:t>
            </w:r>
            <w:proofErr w:type="gramStart"/>
            <w:r w:rsidRPr="00124F2A">
              <w:rPr>
                <w:color w:val="262626"/>
                <w:sz w:val="20"/>
                <w:szCs w:val="20"/>
              </w:rPr>
              <w:t>открытых</w:t>
            </w:r>
            <w:proofErr w:type="gramEnd"/>
            <w:r w:rsidRPr="00124F2A">
              <w:rPr>
                <w:color w:val="262626"/>
                <w:sz w:val="20"/>
                <w:szCs w:val="20"/>
              </w:rPr>
              <w:t xml:space="preserve"> онлайн-турниров по шахматам «</w:t>
            </w:r>
            <w:proofErr w:type="spellStart"/>
            <w:r w:rsidRPr="00124F2A">
              <w:rPr>
                <w:color w:val="262626"/>
                <w:sz w:val="20"/>
                <w:szCs w:val="20"/>
              </w:rPr>
              <w:t>Chuvashia-chess</w:t>
            </w:r>
            <w:proofErr w:type="spellEnd"/>
            <w:r w:rsidRPr="00124F2A">
              <w:rPr>
                <w:color w:val="262626"/>
                <w:sz w:val="20"/>
                <w:szCs w:val="20"/>
              </w:rPr>
              <w:t xml:space="preserve"> </w:t>
            </w:r>
            <w:proofErr w:type="spellStart"/>
            <w:r w:rsidRPr="00124F2A">
              <w:rPr>
                <w:color w:val="262626"/>
                <w:sz w:val="20"/>
                <w:szCs w:val="20"/>
              </w:rPr>
              <w:t>Jule</w:t>
            </w:r>
            <w:proofErr w:type="spellEnd"/>
            <w:r w:rsidRPr="00124F2A">
              <w:rPr>
                <w:color w:val="262626"/>
                <w:sz w:val="20"/>
                <w:szCs w:val="20"/>
              </w:rPr>
              <w:t xml:space="preserve"> 2020».</w:t>
            </w:r>
          </w:p>
          <w:p w:rsidR="006E19AF" w:rsidRPr="00124F2A" w:rsidRDefault="006E19AF" w:rsidP="00124F2A">
            <w:pPr>
              <w:widowControl w:val="0"/>
              <w:spacing w:line="240" w:lineRule="auto"/>
              <w:jc w:val="both"/>
              <w:rPr>
                <w:sz w:val="20"/>
                <w:szCs w:val="20"/>
              </w:rPr>
            </w:pPr>
            <w:r w:rsidRPr="00124F2A">
              <w:rPr>
                <w:sz w:val="20"/>
                <w:szCs w:val="20"/>
              </w:rPr>
              <w:t xml:space="preserve">Онлайн-турниры будут проводиться с 5 по 26 июля один раз в неделю по воскресеньям. К участию в них приглашаются все желающие. Для этого необходимо зарегистрироваться на площадке </w:t>
            </w:r>
            <w:proofErr w:type="spellStart"/>
            <w:r w:rsidRPr="00124F2A">
              <w:rPr>
                <w:sz w:val="20"/>
                <w:szCs w:val="20"/>
              </w:rPr>
              <w:t>forms.gle</w:t>
            </w:r>
            <w:proofErr w:type="spellEnd"/>
            <w:r w:rsidRPr="00124F2A">
              <w:rPr>
                <w:sz w:val="20"/>
                <w:szCs w:val="20"/>
              </w:rPr>
              <w:t xml:space="preserve"> (</w:t>
            </w:r>
            <w:hyperlink r:id="rId10">
              <w:r w:rsidRPr="00124F2A">
                <w:rPr>
                  <w:color w:val="4D6BBC"/>
                  <w:sz w:val="20"/>
                  <w:szCs w:val="20"/>
                  <w:u w:val="single"/>
                </w:rPr>
                <w:t>https://forms.gle/pofWx6xMLxZFcfMz7)</w:t>
              </w:r>
            </w:hyperlink>
            <w:r w:rsidRPr="00124F2A">
              <w:rPr>
                <w:sz w:val="20"/>
                <w:szCs w:val="20"/>
              </w:rPr>
              <w:t xml:space="preserve"> и вступить в клуб Шахматной федерации Чувашской Республики (</w:t>
            </w:r>
            <w:hyperlink r:id="rId11">
              <w:r w:rsidRPr="00124F2A">
                <w:rPr>
                  <w:color w:val="4D6BBC"/>
                  <w:sz w:val="20"/>
                  <w:szCs w:val="20"/>
                  <w:u w:val="single"/>
                </w:rPr>
                <w:t>https://lichess.org/team/eTd2au7i</w:t>
              </w:r>
            </w:hyperlink>
            <w:r w:rsidRPr="00124F2A">
              <w:rPr>
                <w:sz w:val="20"/>
                <w:szCs w:val="20"/>
              </w:rPr>
              <w:t>).</w:t>
            </w:r>
          </w:p>
          <w:p w:rsidR="006E19AF" w:rsidRPr="00124F2A" w:rsidRDefault="006E19AF" w:rsidP="00124F2A">
            <w:pPr>
              <w:widowControl w:val="0"/>
              <w:spacing w:line="240" w:lineRule="auto"/>
              <w:jc w:val="both"/>
              <w:rPr>
                <w:sz w:val="20"/>
                <w:szCs w:val="20"/>
              </w:rPr>
            </w:pPr>
            <w:r w:rsidRPr="00124F2A">
              <w:rPr>
                <w:sz w:val="20"/>
                <w:szCs w:val="20"/>
              </w:rPr>
              <w:t>Отметим, что состязания за интерактивной шахматной доской пройдут среди взрослых и детей до 14 лет.</w:t>
            </w:r>
          </w:p>
          <w:p w:rsidR="006E19AF" w:rsidRPr="00124F2A" w:rsidRDefault="006E19AF" w:rsidP="00124F2A">
            <w:pPr>
              <w:widowControl w:val="0"/>
              <w:spacing w:line="240" w:lineRule="auto"/>
              <w:rPr>
                <w:b/>
                <w:color w:val="262626"/>
                <w:sz w:val="20"/>
                <w:szCs w:val="20"/>
              </w:rPr>
            </w:pPr>
            <w:r w:rsidRPr="00124F2A">
              <w:rPr>
                <w:b/>
                <w:color w:val="262626"/>
                <w:sz w:val="20"/>
                <w:szCs w:val="20"/>
              </w:rPr>
              <w:t>Даты проведения детских турниров (начало в 15.00):</w:t>
            </w:r>
          </w:p>
          <w:p w:rsidR="006E19AF" w:rsidRPr="00124F2A" w:rsidRDefault="006E19AF" w:rsidP="00124F2A">
            <w:pPr>
              <w:widowControl w:val="0"/>
              <w:spacing w:line="240" w:lineRule="auto"/>
              <w:rPr>
                <w:color w:val="4D6BBC"/>
                <w:sz w:val="20"/>
                <w:szCs w:val="20"/>
                <w:u w:val="single"/>
              </w:rPr>
            </w:pPr>
            <w:r w:rsidRPr="00124F2A">
              <w:rPr>
                <w:sz w:val="20"/>
                <w:szCs w:val="20"/>
              </w:rPr>
              <w:t xml:space="preserve">5 июля 2020 г. Регистрация по ссылке </w:t>
            </w:r>
            <w:hyperlink r:id="rId12">
              <w:r w:rsidRPr="00124F2A">
                <w:rPr>
                  <w:color w:val="4D6BBC"/>
                  <w:sz w:val="20"/>
                  <w:szCs w:val="20"/>
                  <w:u w:val="single"/>
                </w:rPr>
                <w:t>https://lichess.org/swiss/7Amu4lFU</w:t>
              </w:r>
            </w:hyperlink>
          </w:p>
          <w:p w:rsidR="006E19AF" w:rsidRPr="00124F2A" w:rsidRDefault="006E19AF" w:rsidP="00124F2A">
            <w:pPr>
              <w:widowControl w:val="0"/>
              <w:spacing w:line="240" w:lineRule="auto"/>
              <w:rPr>
                <w:color w:val="4D6BBC"/>
                <w:sz w:val="20"/>
                <w:szCs w:val="20"/>
                <w:u w:val="single"/>
              </w:rPr>
            </w:pPr>
            <w:r w:rsidRPr="00124F2A">
              <w:rPr>
                <w:sz w:val="20"/>
                <w:szCs w:val="20"/>
              </w:rPr>
              <w:t xml:space="preserve">12 июля 2020 г. Регистрация по ссылке </w:t>
            </w:r>
            <w:hyperlink r:id="rId13">
              <w:r w:rsidRPr="00124F2A">
                <w:rPr>
                  <w:color w:val="4D6BBC"/>
                  <w:sz w:val="20"/>
                  <w:szCs w:val="20"/>
                  <w:u w:val="single"/>
                </w:rPr>
                <w:t>https://lichess.org/swiss/9YRbgArB</w:t>
              </w:r>
            </w:hyperlink>
          </w:p>
          <w:p w:rsidR="006E19AF" w:rsidRPr="00124F2A" w:rsidRDefault="006E19AF" w:rsidP="00124F2A">
            <w:pPr>
              <w:widowControl w:val="0"/>
              <w:spacing w:line="240" w:lineRule="auto"/>
              <w:rPr>
                <w:color w:val="4D6BBC"/>
                <w:sz w:val="20"/>
                <w:szCs w:val="20"/>
                <w:u w:val="single"/>
              </w:rPr>
            </w:pPr>
            <w:r w:rsidRPr="00124F2A">
              <w:rPr>
                <w:sz w:val="20"/>
                <w:szCs w:val="20"/>
              </w:rPr>
              <w:t xml:space="preserve">19 июля 2020 г. Регистрация по ссылке </w:t>
            </w:r>
            <w:hyperlink r:id="rId14">
              <w:r w:rsidRPr="00124F2A">
                <w:rPr>
                  <w:color w:val="4D6BBC"/>
                  <w:sz w:val="20"/>
                  <w:szCs w:val="20"/>
                  <w:u w:val="single"/>
                </w:rPr>
                <w:t>https://lichess.org/swiss/EFUMsGAq</w:t>
              </w:r>
            </w:hyperlink>
          </w:p>
          <w:p w:rsidR="006E19AF" w:rsidRPr="00124F2A" w:rsidRDefault="006E19AF" w:rsidP="00124F2A">
            <w:pPr>
              <w:widowControl w:val="0"/>
              <w:spacing w:line="240" w:lineRule="auto"/>
              <w:rPr>
                <w:color w:val="4D6BBC"/>
                <w:sz w:val="20"/>
                <w:szCs w:val="20"/>
                <w:u w:val="single"/>
              </w:rPr>
            </w:pPr>
            <w:r w:rsidRPr="00124F2A">
              <w:rPr>
                <w:sz w:val="20"/>
                <w:szCs w:val="20"/>
              </w:rPr>
              <w:t xml:space="preserve">26 июля 2020 г. Регистрация по ссылке </w:t>
            </w:r>
            <w:hyperlink r:id="rId15">
              <w:r w:rsidRPr="00124F2A">
                <w:rPr>
                  <w:color w:val="4D6BBC"/>
                  <w:sz w:val="20"/>
                  <w:szCs w:val="20"/>
                  <w:u w:val="single"/>
                </w:rPr>
                <w:t>https://lichess.org/swiss/RddrpOHM</w:t>
              </w:r>
            </w:hyperlink>
          </w:p>
          <w:p w:rsidR="006E19AF" w:rsidRPr="00124F2A" w:rsidRDefault="006E19AF" w:rsidP="00124F2A">
            <w:pPr>
              <w:widowControl w:val="0"/>
              <w:spacing w:line="240" w:lineRule="auto"/>
              <w:rPr>
                <w:b/>
                <w:color w:val="262626"/>
                <w:sz w:val="20"/>
                <w:szCs w:val="20"/>
              </w:rPr>
            </w:pPr>
            <w:r w:rsidRPr="00124F2A">
              <w:rPr>
                <w:b/>
                <w:color w:val="262626"/>
                <w:sz w:val="20"/>
                <w:szCs w:val="20"/>
              </w:rPr>
              <w:t>Даты проведения взрослых турниров (начало в 19.00):</w:t>
            </w:r>
          </w:p>
          <w:p w:rsidR="006E19AF" w:rsidRPr="00124F2A" w:rsidRDefault="006E19AF" w:rsidP="00124F2A">
            <w:pPr>
              <w:widowControl w:val="0"/>
              <w:spacing w:line="240" w:lineRule="auto"/>
              <w:rPr>
                <w:color w:val="4D6BBC"/>
                <w:sz w:val="20"/>
                <w:szCs w:val="20"/>
                <w:u w:val="single"/>
              </w:rPr>
            </w:pPr>
            <w:r w:rsidRPr="00124F2A">
              <w:rPr>
                <w:sz w:val="20"/>
                <w:szCs w:val="20"/>
              </w:rPr>
              <w:t>5 июля 2020 г. Регистрация по ссылке</w:t>
            </w:r>
            <w:r w:rsidRPr="00124F2A">
              <w:rPr>
                <w:color w:val="262626"/>
                <w:sz w:val="20"/>
                <w:szCs w:val="20"/>
              </w:rPr>
              <w:t xml:space="preserve"> </w:t>
            </w:r>
            <w:hyperlink r:id="rId16">
              <w:r w:rsidRPr="00124F2A">
                <w:rPr>
                  <w:color w:val="4D6BBC"/>
                  <w:sz w:val="20"/>
                  <w:szCs w:val="20"/>
                  <w:u w:val="single"/>
                </w:rPr>
                <w:t>https://lichess.org/tournament/V2gbkNuz</w:t>
              </w:r>
            </w:hyperlink>
          </w:p>
          <w:p w:rsidR="006E19AF" w:rsidRPr="00124F2A" w:rsidRDefault="006E19AF" w:rsidP="00124F2A">
            <w:pPr>
              <w:widowControl w:val="0"/>
              <w:spacing w:line="240" w:lineRule="auto"/>
              <w:rPr>
                <w:color w:val="4D6BBC"/>
                <w:sz w:val="20"/>
                <w:szCs w:val="20"/>
                <w:u w:val="single"/>
              </w:rPr>
            </w:pPr>
            <w:r w:rsidRPr="00124F2A">
              <w:rPr>
                <w:sz w:val="20"/>
                <w:szCs w:val="20"/>
              </w:rPr>
              <w:t xml:space="preserve">12 июля 2020 г. Регистрация по ссылке </w:t>
            </w:r>
            <w:hyperlink r:id="rId17">
              <w:r w:rsidRPr="00124F2A">
                <w:rPr>
                  <w:color w:val="4D6BBC"/>
                  <w:sz w:val="20"/>
                  <w:szCs w:val="20"/>
                  <w:u w:val="single"/>
                </w:rPr>
                <w:t>https://lichess.org/tournament/ctvQpNXD</w:t>
              </w:r>
            </w:hyperlink>
          </w:p>
          <w:p w:rsidR="006E19AF" w:rsidRPr="00124F2A" w:rsidRDefault="006E19AF" w:rsidP="00124F2A">
            <w:pPr>
              <w:widowControl w:val="0"/>
              <w:spacing w:line="240" w:lineRule="auto"/>
              <w:rPr>
                <w:color w:val="4D6BBC"/>
                <w:sz w:val="20"/>
                <w:szCs w:val="20"/>
                <w:u w:val="single"/>
              </w:rPr>
            </w:pPr>
            <w:r w:rsidRPr="00124F2A">
              <w:rPr>
                <w:sz w:val="20"/>
                <w:szCs w:val="20"/>
              </w:rPr>
              <w:t xml:space="preserve">19 июля 2020 г. Регистрация по ссылке </w:t>
            </w:r>
            <w:hyperlink r:id="rId18">
              <w:r w:rsidRPr="00124F2A">
                <w:rPr>
                  <w:color w:val="4D6BBC"/>
                  <w:sz w:val="20"/>
                  <w:szCs w:val="20"/>
                  <w:u w:val="single"/>
                </w:rPr>
                <w:t>https://lichess.org/tournament/4UcoTh2u</w:t>
              </w:r>
            </w:hyperlink>
          </w:p>
          <w:p w:rsidR="006E19AF" w:rsidRPr="00124F2A" w:rsidRDefault="006E19AF" w:rsidP="00124F2A">
            <w:pPr>
              <w:widowControl w:val="0"/>
              <w:spacing w:line="240" w:lineRule="auto"/>
              <w:rPr>
                <w:sz w:val="20"/>
                <w:szCs w:val="20"/>
              </w:rPr>
            </w:pPr>
            <w:r w:rsidRPr="00124F2A">
              <w:rPr>
                <w:sz w:val="20"/>
                <w:szCs w:val="20"/>
              </w:rPr>
              <w:lastRenderedPageBreak/>
              <w:t xml:space="preserve">26 июля 2020 г. Регистрация по ссылке </w:t>
            </w:r>
            <w:hyperlink r:id="rId19">
              <w:r w:rsidRPr="00124F2A">
                <w:rPr>
                  <w:color w:val="4D6BBC"/>
                  <w:sz w:val="20"/>
                  <w:szCs w:val="20"/>
                  <w:u w:val="single"/>
                </w:rPr>
                <w:t>https://lichess.org/tournament/d5GWyR3m</w:t>
              </w:r>
            </w:hyperlink>
          </w:p>
        </w:tc>
        <w:tc>
          <w:tcPr>
            <w:tcW w:w="1890" w:type="dxa"/>
            <w:shd w:val="clear" w:color="auto" w:fill="auto"/>
            <w:tcMar>
              <w:top w:w="100" w:type="dxa"/>
              <w:left w:w="100" w:type="dxa"/>
              <w:bottom w:w="100" w:type="dxa"/>
              <w:right w:w="100" w:type="dxa"/>
            </w:tcMar>
          </w:tcPr>
          <w:p w:rsidR="006E19AF" w:rsidRPr="00124F2A" w:rsidRDefault="006E19AF" w:rsidP="00124F2A">
            <w:pPr>
              <w:widowControl w:val="0"/>
              <w:pBdr>
                <w:top w:val="nil"/>
                <w:left w:val="nil"/>
                <w:bottom w:val="nil"/>
                <w:right w:val="nil"/>
                <w:between w:val="nil"/>
              </w:pBdr>
              <w:spacing w:line="240" w:lineRule="auto"/>
              <w:jc w:val="center"/>
              <w:rPr>
                <w:sz w:val="20"/>
                <w:szCs w:val="20"/>
              </w:rPr>
            </w:pPr>
            <w:r w:rsidRPr="00124F2A">
              <w:rPr>
                <w:color w:val="262626"/>
                <w:sz w:val="20"/>
                <w:szCs w:val="20"/>
                <w:highlight w:val="white"/>
              </w:rPr>
              <w:lastRenderedPageBreak/>
              <w:t>Руководитель региональной общественной организации "Шахматная федерация Чувашской Республики" Мельник Михаил Геннадьевич</w:t>
            </w:r>
          </w:p>
        </w:tc>
        <w:tc>
          <w:tcPr>
            <w:tcW w:w="1680" w:type="dxa"/>
            <w:shd w:val="clear" w:color="auto" w:fill="auto"/>
            <w:tcMar>
              <w:top w:w="100" w:type="dxa"/>
              <w:left w:w="100" w:type="dxa"/>
              <w:bottom w:w="100" w:type="dxa"/>
              <w:right w:w="100" w:type="dxa"/>
            </w:tcMar>
          </w:tcPr>
          <w:p w:rsidR="006E19AF" w:rsidRPr="00124F2A" w:rsidRDefault="006E19AF" w:rsidP="006E19AF">
            <w:pPr>
              <w:widowControl w:val="0"/>
              <w:spacing w:line="240" w:lineRule="auto"/>
              <w:rPr>
                <w:sz w:val="20"/>
                <w:szCs w:val="20"/>
              </w:rPr>
            </w:pPr>
            <w:r w:rsidRPr="00124F2A">
              <w:rPr>
                <w:sz w:val="20"/>
                <w:szCs w:val="20"/>
              </w:rPr>
              <w:t xml:space="preserve">Главный специалист отдела кадровой, правовой и контрольной работы </w:t>
            </w:r>
            <w:proofErr w:type="spellStart"/>
            <w:r w:rsidRPr="00124F2A">
              <w:rPr>
                <w:sz w:val="20"/>
                <w:szCs w:val="20"/>
              </w:rPr>
              <w:t>Минспорта</w:t>
            </w:r>
            <w:proofErr w:type="spellEnd"/>
            <w:r w:rsidRPr="00124F2A">
              <w:rPr>
                <w:sz w:val="20"/>
                <w:szCs w:val="20"/>
              </w:rPr>
              <w:t xml:space="preserve"> Чувашии Андреева Полина Юрьевна</w:t>
            </w:r>
          </w:p>
          <w:p w:rsidR="006E19AF" w:rsidRPr="00124F2A" w:rsidRDefault="006E19AF" w:rsidP="006E19AF">
            <w:pPr>
              <w:widowControl w:val="0"/>
              <w:spacing w:line="240" w:lineRule="auto"/>
              <w:rPr>
                <w:sz w:val="20"/>
                <w:szCs w:val="20"/>
              </w:rPr>
            </w:pPr>
            <w:r w:rsidRPr="00124F2A">
              <w:rPr>
                <w:sz w:val="20"/>
                <w:szCs w:val="20"/>
              </w:rPr>
              <w:t>64-22-55</w:t>
            </w:r>
          </w:p>
          <w:p w:rsidR="006E19AF" w:rsidRPr="00124F2A" w:rsidRDefault="006E19AF" w:rsidP="006E19AF">
            <w:pPr>
              <w:widowControl w:val="0"/>
              <w:pBdr>
                <w:top w:val="nil"/>
                <w:left w:val="nil"/>
                <w:bottom w:val="nil"/>
                <w:right w:val="nil"/>
                <w:between w:val="nil"/>
              </w:pBdr>
              <w:spacing w:line="240" w:lineRule="auto"/>
              <w:rPr>
                <w:sz w:val="20"/>
                <w:szCs w:val="20"/>
              </w:rPr>
            </w:pPr>
          </w:p>
        </w:tc>
      </w:tr>
    </w:tbl>
    <w:p w:rsidR="00A07368" w:rsidRPr="00124F2A" w:rsidRDefault="00A07368" w:rsidP="00124F2A">
      <w:pPr>
        <w:spacing w:line="240" w:lineRule="auto"/>
        <w:jc w:val="both"/>
        <w:rPr>
          <w:sz w:val="20"/>
          <w:szCs w:val="20"/>
        </w:rPr>
      </w:pPr>
    </w:p>
    <w:sectPr w:rsidR="00A07368" w:rsidRPr="00124F2A" w:rsidSect="000120B3">
      <w:pgSz w:w="16838" w:h="11906"/>
      <w:pgMar w:top="566" w:right="566" w:bottom="2127" w:left="56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9A8" w:rsidRDefault="007429A8" w:rsidP="000120B3">
      <w:pPr>
        <w:spacing w:line="240" w:lineRule="auto"/>
      </w:pPr>
      <w:r>
        <w:separator/>
      </w:r>
    </w:p>
  </w:endnote>
  <w:endnote w:type="continuationSeparator" w:id="0">
    <w:p w:rsidR="007429A8" w:rsidRDefault="007429A8" w:rsidP="000120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9A8" w:rsidRDefault="007429A8" w:rsidP="000120B3">
      <w:pPr>
        <w:spacing w:line="240" w:lineRule="auto"/>
      </w:pPr>
      <w:r>
        <w:separator/>
      </w:r>
    </w:p>
  </w:footnote>
  <w:footnote w:type="continuationSeparator" w:id="0">
    <w:p w:rsidR="007429A8" w:rsidRDefault="007429A8" w:rsidP="000120B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55C5D"/>
    <w:multiLevelType w:val="multilevel"/>
    <w:tmpl w:val="4440C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07368"/>
    <w:rsid w:val="000120B3"/>
    <w:rsid w:val="00117934"/>
    <w:rsid w:val="00124F2A"/>
    <w:rsid w:val="002C5BFA"/>
    <w:rsid w:val="0034294A"/>
    <w:rsid w:val="00402BCF"/>
    <w:rsid w:val="004E73E6"/>
    <w:rsid w:val="005222F9"/>
    <w:rsid w:val="00642579"/>
    <w:rsid w:val="006E19AF"/>
    <w:rsid w:val="006F1D3F"/>
    <w:rsid w:val="0070265E"/>
    <w:rsid w:val="007429A8"/>
    <w:rsid w:val="007D0C40"/>
    <w:rsid w:val="00A07368"/>
    <w:rsid w:val="00B419EC"/>
    <w:rsid w:val="00DA5DF3"/>
    <w:rsid w:val="00E53396"/>
    <w:rsid w:val="00F15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header"/>
    <w:basedOn w:val="a"/>
    <w:link w:val="a8"/>
    <w:uiPriority w:val="99"/>
    <w:unhideWhenUsed/>
    <w:rsid w:val="000120B3"/>
    <w:pPr>
      <w:tabs>
        <w:tab w:val="center" w:pos="4677"/>
        <w:tab w:val="right" w:pos="9355"/>
      </w:tabs>
      <w:spacing w:line="240" w:lineRule="auto"/>
    </w:pPr>
  </w:style>
  <w:style w:type="character" w:customStyle="1" w:styleId="a8">
    <w:name w:val="Верхний колонтитул Знак"/>
    <w:basedOn w:val="a0"/>
    <w:link w:val="a7"/>
    <w:uiPriority w:val="99"/>
    <w:rsid w:val="000120B3"/>
  </w:style>
  <w:style w:type="paragraph" w:styleId="a9">
    <w:name w:val="footer"/>
    <w:basedOn w:val="a"/>
    <w:link w:val="aa"/>
    <w:uiPriority w:val="99"/>
    <w:unhideWhenUsed/>
    <w:rsid w:val="000120B3"/>
    <w:pPr>
      <w:tabs>
        <w:tab w:val="center" w:pos="4677"/>
        <w:tab w:val="right" w:pos="9355"/>
      </w:tabs>
      <w:spacing w:line="240" w:lineRule="auto"/>
    </w:pPr>
  </w:style>
  <w:style w:type="character" w:customStyle="1" w:styleId="aa">
    <w:name w:val="Нижний колонтитул Знак"/>
    <w:basedOn w:val="a0"/>
    <w:link w:val="a9"/>
    <w:uiPriority w:val="99"/>
    <w:rsid w:val="000120B3"/>
  </w:style>
  <w:style w:type="paragraph" w:styleId="ab">
    <w:name w:val="List Paragraph"/>
    <w:basedOn w:val="a"/>
    <w:link w:val="ac"/>
    <w:uiPriority w:val="34"/>
    <w:qFormat/>
    <w:rsid w:val="00124F2A"/>
    <w:pPr>
      <w:ind w:left="720"/>
      <w:contextualSpacing/>
    </w:pPr>
  </w:style>
  <w:style w:type="character" w:styleId="ad">
    <w:name w:val="Hyperlink"/>
    <w:basedOn w:val="a0"/>
    <w:uiPriority w:val="99"/>
    <w:semiHidden/>
    <w:unhideWhenUsed/>
    <w:rsid w:val="00124F2A"/>
    <w:rPr>
      <w:color w:val="0000FF" w:themeColor="hyperlink"/>
      <w:u w:val="single"/>
    </w:rPr>
  </w:style>
  <w:style w:type="character" w:customStyle="1" w:styleId="ac">
    <w:name w:val="Абзац списка Знак"/>
    <w:link w:val="ab"/>
    <w:uiPriority w:val="34"/>
    <w:locked/>
    <w:rsid w:val="00402BCF"/>
  </w:style>
  <w:style w:type="character" w:styleId="ae">
    <w:name w:val="Emphasis"/>
    <w:basedOn w:val="a0"/>
    <w:uiPriority w:val="20"/>
    <w:qFormat/>
    <w:rsid w:val="00DA5D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header"/>
    <w:basedOn w:val="a"/>
    <w:link w:val="a8"/>
    <w:uiPriority w:val="99"/>
    <w:unhideWhenUsed/>
    <w:rsid w:val="000120B3"/>
    <w:pPr>
      <w:tabs>
        <w:tab w:val="center" w:pos="4677"/>
        <w:tab w:val="right" w:pos="9355"/>
      </w:tabs>
      <w:spacing w:line="240" w:lineRule="auto"/>
    </w:pPr>
  </w:style>
  <w:style w:type="character" w:customStyle="1" w:styleId="a8">
    <w:name w:val="Верхний колонтитул Знак"/>
    <w:basedOn w:val="a0"/>
    <w:link w:val="a7"/>
    <w:uiPriority w:val="99"/>
    <w:rsid w:val="000120B3"/>
  </w:style>
  <w:style w:type="paragraph" w:styleId="a9">
    <w:name w:val="footer"/>
    <w:basedOn w:val="a"/>
    <w:link w:val="aa"/>
    <w:uiPriority w:val="99"/>
    <w:unhideWhenUsed/>
    <w:rsid w:val="000120B3"/>
    <w:pPr>
      <w:tabs>
        <w:tab w:val="center" w:pos="4677"/>
        <w:tab w:val="right" w:pos="9355"/>
      </w:tabs>
      <w:spacing w:line="240" w:lineRule="auto"/>
    </w:pPr>
  </w:style>
  <w:style w:type="character" w:customStyle="1" w:styleId="aa">
    <w:name w:val="Нижний колонтитул Знак"/>
    <w:basedOn w:val="a0"/>
    <w:link w:val="a9"/>
    <w:uiPriority w:val="99"/>
    <w:rsid w:val="000120B3"/>
  </w:style>
  <w:style w:type="paragraph" w:styleId="ab">
    <w:name w:val="List Paragraph"/>
    <w:basedOn w:val="a"/>
    <w:link w:val="ac"/>
    <w:uiPriority w:val="34"/>
    <w:qFormat/>
    <w:rsid w:val="00124F2A"/>
    <w:pPr>
      <w:ind w:left="720"/>
      <w:contextualSpacing/>
    </w:pPr>
  </w:style>
  <w:style w:type="character" w:styleId="ad">
    <w:name w:val="Hyperlink"/>
    <w:basedOn w:val="a0"/>
    <w:uiPriority w:val="99"/>
    <w:semiHidden/>
    <w:unhideWhenUsed/>
    <w:rsid w:val="00124F2A"/>
    <w:rPr>
      <w:color w:val="0000FF" w:themeColor="hyperlink"/>
      <w:u w:val="single"/>
    </w:rPr>
  </w:style>
  <w:style w:type="character" w:customStyle="1" w:styleId="ac">
    <w:name w:val="Абзац списка Знак"/>
    <w:link w:val="ab"/>
    <w:uiPriority w:val="34"/>
    <w:locked/>
    <w:rsid w:val="00402BCF"/>
  </w:style>
  <w:style w:type="character" w:styleId="ae">
    <w:name w:val="Emphasis"/>
    <w:basedOn w:val="a0"/>
    <w:uiPriority w:val="20"/>
    <w:qFormat/>
    <w:rsid w:val="00DA5D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4602">
      <w:bodyDiv w:val="1"/>
      <w:marLeft w:val="0"/>
      <w:marRight w:val="0"/>
      <w:marTop w:val="0"/>
      <w:marBottom w:val="0"/>
      <w:divBdr>
        <w:top w:val="none" w:sz="0" w:space="0" w:color="auto"/>
        <w:left w:val="none" w:sz="0" w:space="0" w:color="auto"/>
        <w:bottom w:val="none" w:sz="0" w:space="0" w:color="auto"/>
        <w:right w:val="none" w:sz="0" w:space="0" w:color="auto"/>
      </w:divBdr>
    </w:div>
    <w:div w:id="391276953">
      <w:bodyDiv w:val="1"/>
      <w:marLeft w:val="0"/>
      <w:marRight w:val="0"/>
      <w:marTop w:val="0"/>
      <w:marBottom w:val="0"/>
      <w:divBdr>
        <w:top w:val="none" w:sz="0" w:space="0" w:color="auto"/>
        <w:left w:val="none" w:sz="0" w:space="0" w:color="auto"/>
        <w:bottom w:val="none" w:sz="0" w:space="0" w:color="auto"/>
        <w:right w:val="none" w:sz="0" w:space="0" w:color="auto"/>
      </w:divBdr>
    </w:div>
    <w:div w:id="878318519">
      <w:bodyDiv w:val="1"/>
      <w:marLeft w:val="0"/>
      <w:marRight w:val="0"/>
      <w:marTop w:val="0"/>
      <w:marBottom w:val="0"/>
      <w:divBdr>
        <w:top w:val="none" w:sz="0" w:space="0" w:color="auto"/>
        <w:left w:val="none" w:sz="0" w:space="0" w:color="auto"/>
        <w:bottom w:val="none" w:sz="0" w:space="0" w:color="auto"/>
        <w:right w:val="none" w:sz="0" w:space="0" w:color="auto"/>
      </w:divBdr>
    </w:div>
    <w:div w:id="1435906937">
      <w:bodyDiv w:val="1"/>
      <w:marLeft w:val="0"/>
      <w:marRight w:val="0"/>
      <w:marTop w:val="0"/>
      <w:marBottom w:val="0"/>
      <w:divBdr>
        <w:top w:val="none" w:sz="0" w:space="0" w:color="auto"/>
        <w:left w:val="none" w:sz="0" w:space="0" w:color="auto"/>
        <w:bottom w:val="none" w:sz="0" w:space="0" w:color="auto"/>
        <w:right w:val="none" w:sz="0" w:space="0" w:color="auto"/>
      </w:divBdr>
    </w:div>
    <w:div w:id="1545095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B43644EA187BDDCA935EA352F24B8E9B530968A5F16A2D200CED27554D6DE119CAEB5E374BBF85FAD21A2B682C341548C504D39BF8042D58728777ZAbCO" TargetMode="External"/><Relationship Id="rId13" Type="http://schemas.openxmlformats.org/officeDocument/2006/relationships/hyperlink" Target="https://lichess.org/swiss/9YRbgArB" TargetMode="External"/><Relationship Id="rId18" Type="http://schemas.openxmlformats.org/officeDocument/2006/relationships/hyperlink" Target="https://lichess.org/tournament/4UcoTh2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chess.org/swiss/7Amu4lFU" TargetMode="External"/><Relationship Id="rId17" Type="http://schemas.openxmlformats.org/officeDocument/2006/relationships/hyperlink" Target="https://lichess.org/tournament/ctvQpNXD" TargetMode="External"/><Relationship Id="rId2" Type="http://schemas.openxmlformats.org/officeDocument/2006/relationships/styles" Target="styles.xml"/><Relationship Id="rId16" Type="http://schemas.openxmlformats.org/officeDocument/2006/relationships/hyperlink" Target="https://lichess.org/tournament/V2gbkNu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chess.org/team/eTd2au7i" TargetMode="External"/><Relationship Id="rId5" Type="http://schemas.openxmlformats.org/officeDocument/2006/relationships/webSettings" Target="webSettings.xml"/><Relationship Id="rId15" Type="http://schemas.openxmlformats.org/officeDocument/2006/relationships/hyperlink" Target="https://lichess.org/swiss/RddrpOHM" TargetMode="External"/><Relationship Id="rId10" Type="http://schemas.openxmlformats.org/officeDocument/2006/relationships/hyperlink" Target="https://vk.com/away.php?to=https%3A%2F%2Fforms.gle%2FpofWx6xMLxZFcfMz7&amp;post=-117701199_4591&amp;cc_key=" TargetMode="External"/><Relationship Id="rId19" Type="http://schemas.openxmlformats.org/officeDocument/2006/relationships/hyperlink" Target="https://lichess.org/tournament/d5GWyR3m" TargetMode="External"/><Relationship Id="rId4" Type="http://schemas.openxmlformats.org/officeDocument/2006/relationships/settings" Target="settings.xml"/><Relationship Id="rId9" Type="http://schemas.openxmlformats.org/officeDocument/2006/relationships/hyperlink" Target="http://www.gs.cap.ru/sessii/42-sessiya-9-iyulya-2020-goda" TargetMode="External"/><Relationship Id="rId14" Type="http://schemas.openxmlformats.org/officeDocument/2006/relationships/hyperlink" Target="https://lichess.org/swiss/EFUMsG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5840</Words>
  <Characters>33288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АГЧР Николаева Евгения Валерьевна</dc:creator>
  <cp:lastModifiedBy>АГЧР Николаева Евгения Валерьевна</cp:lastModifiedBy>
  <cp:revision>2</cp:revision>
  <dcterms:created xsi:type="dcterms:W3CDTF">2020-07-06T05:10:00Z</dcterms:created>
  <dcterms:modified xsi:type="dcterms:W3CDTF">2020-07-06T05:10:00Z</dcterms:modified>
</cp:coreProperties>
</file>