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91" w:rsidRDefault="00145891" w:rsidP="00145891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D66083" w:rsidRDefault="00145891" w:rsidP="00D6608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проекту </w:t>
      </w:r>
      <w:r w:rsidR="00D66083" w:rsidRPr="00D66083">
        <w:rPr>
          <w:b/>
          <w:bCs/>
          <w:sz w:val="28"/>
          <w:szCs w:val="28"/>
        </w:rPr>
        <w:t xml:space="preserve">закона Чувашской Республики </w:t>
      </w:r>
    </w:p>
    <w:p w:rsidR="00145891" w:rsidRDefault="00D66083" w:rsidP="00D6608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66083">
        <w:rPr>
          <w:b/>
          <w:bCs/>
          <w:sz w:val="28"/>
          <w:szCs w:val="28"/>
        </w:rPr>
        <w:t>«О ВНЕСЕНИИ ИЗМЕНЕНИЯ В СТАТЬЮ 4 ЗАКОНА ЧУВАШСКОЙ РЕСПУБЛИКИ "Об обеспечении реализации права граждан Российской Федерации на проведение в Ч</w:t>
      </w:r>
      <w:r w:rsidRPr="00D66083">
        <w:rPr>
          <w:b/>
          <w:bCs/>
          <w:sz w:val="28"/>
          <w:szCs w:val="28"/>
        </w:rPr>
        <w:t>у</w:t>
      </w:r>
      <w:r w:rsidRPr="00D66083">
        <w:rPr>
          <w:b/>
          <w:bCs/>
          <w:sz w:val="28"/>
          <w:szCs w:val="28"/>
        </w:rPr>
        <w:t>вашской Республике собраний, митингов, демонстраций, шествий и п</w:t>
      </w:r>
      <w:r w:rsidRPr="00D66083">
        <w:rPr>
          <w:b/>
          <w:bCs/>
          <w:sz w:val="28"/>
          <w:szCs w:val="28"/>
        </w:rPr>
        <w:t>и</w:t>
      </w:r>
      <w:r w:rsidRPr="00D66083">
        <w:rPr>
          <w:b/>
          <w:bCs/>
          <w:sz w:val="28"/>
          <w:szCs w:val="28"/>
        </w:rPr>
        <w:t>кетирований»</w:t>
      </w:r>
    </w:p>
    <w:p w:rsidR="00D66083" w:rsidRDefault="00D66083" w:rsidP="00D660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6083" w:rsidRDefault="00145891" w:rsidP="00577C3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pacing w:val="-4"/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 xml:space="preserve">Проект </w:t>
      </w:r>
      <w:r w:rsidR="00D66083" w:rsidRPr="00D66083">
        <w:rPr>
          <w:spacing w:val="-4"/>
          <w:sz w:val="28"/>
          <w:szCs w:val="28"/>
        </w:rPr>
        <w:t>закона Чувашской Республики «О ВНЕСЕНИИ ИЗМЕНЕНИЯ В СТАТЬЮ 4 ЗАКОНА ЧУВАШСКОЙ РЕСПУБЛИКИ "Об обеспечении реал</w:t>
      </w:r>
      <w:r w:rsidR="00D66083" w:rsidRPr="00D66083">
        <w:rPr>
          <w:spacing w:val="-4"/>
          <w:sz w:val="28"/>
          <w:szCs w:val="28"/>
        </w:rPr>
        <w:t>и</w:t>
      </w:r>
      <w:r w:rsidR="00D66083" w:rsidRPr="00D66083">
        <w:rPr>
          <w:spacing w:val="-4"/>
          <w:sz w:val="28"/>
          <w:szCs w:val="28"/>
        </w:rPr>
        <w:t>зации права граждан Российской Федерации на проведение в Чувашской Ре</w:t>
      </w:r>
      <w:r w:rsidR="00D66083" w:rsidRPr="00D66083">
        <w:rPr>
          <w:spacing w:val="-4"/>
          <w:sz w:val="28"/>
          <w:szCs w:val="28"/>
        </w:rPr>
        <w:t>с</w:t>
      </w:r>
      <w:r w:rsidR="00D66083" w:rsidRPr="00D66083">
        <w:rPr>
          <w:spacing w:val="-4"/>
          <w:sz w:val="28"/>
          <w:szCs w:val="28"/>
        </w:rPr>
        <w:t>публике собраний, митингов, демонстраций, шествий и пикетирований»</w:t>
      </w:r>
      <w:r w:rsidR="00503B1E">
        <w:rPr>
          <w:spacing w:val="-4"/>
          <w:sz w:val="28"/>
          <w:szCs w:val="28"/>
        </w:rPr>
        <w:t xml:space="preserve"> направлен на </w:t>
      </w:r>
      <w:r w:rsidR="00D66083">
        <w:rPr>
          <w:spacing w:val="-4"/>
          <w:sz w:val="28"/>
          <w:szCs w:val="28"/>
        </w:rPr>
        <w:t>установление открытости и прозрачности в деятельности органов исполнительной власти или органов местного самоуправления при решении в</w:t>
      </w:r>
      <w:r w:rsidR="00D66083">
        <w:rPr>
          <w:spacing w:val="-4"/>
          <w:sz w:val="28"/>
          <w:szCs w:val="28"/>
        </w:rPr>
        <w:t>о</w:t>
      </w:r>
      <w:r w:rsidR="00D66083">
        <w:rPr>
          <w:spacing w:val="-4"/>
          <w:sz w:val="28"/>
          <w:szCs w:val="28"/>
        </w:rPr>
        <w:t>просов связанных с обеспечением</w:t>
      </w:r>
      <w:r w:rsidR="00D66083" w:rsidRPr="00D66083">
        <w:rPr>
          <w:spacing w:val="-4"/>
          <w:sz w:val="28"/>
          <w:szCs w:val="28"/>
        </w:rPr>
        <w:t xml:space="preserve"> реализации права граждан Российской Фед</w:t>
      </w:r>
      <w:r w:rsidR="00D66083" w:rsidRPr="00D66083">
        <w:rPr>
          <w:spacing w:val="-4"/>
          <w:sz w:val="28"/>
          <w:szCs w:val="28"/>
        </w:rPr>
        <w:t>е</w:t>
      </w:r>
      <w:r w:rsidR="00D66083" w:rsidRPr="00D66083">
        <w:rPr>
          <w:spacing w:val="-4"/>
          <w:sz w:val="28"/>
          <w:szCs w:val="28"/>
        </w:rPr>
        <w:t>рации на проведение в</w:t>
      </w:r>
      <w:proofErr w:type="gramEnd"/>
      <w:r w:rsidR="00D66083" w:rsidRPr="00D66083">
        <w:rPr>
          <w:spacing w:val="-4"/>
          <w:sz w:val="28"/>
          <w:szCs w:val="28"/>
        </w:rPr>
        <w:t xml:space="preserve"> Чувашской Республике собраний, митингов, демонстр</w:t>
      </w:r>
      <w:r w:rsidR="00D66083" w:rsidRPr="00D66083">
        <w:rPr>
          <w:spacing w:val="-4"/>
          <w:sz w:val="28"/>
          <w:szCs w:val="28"/>
        </w:rPr>
        <w:t>а</w:t>
      </w:r>
      <w:r w:rsidR="00D66083" w:rsidRPr="00D66083">
        <w:rPr>
          <w:spacing w:val="-4"/>
          <w:sz w:val="28"/>
          <w:szCs w:val="28"/>
        </w:rPr>
        <w:t>ций, шествий и пикетирований</w:t>
      </w:r>
      <w:r w:rsidR="00D66083">
        <w:rPr>
          <w:spacing w:val="-4"/>
          <w:sz w:val="28"/>
          <w:szCs w:val="28"/>
        </w:rPr>
        <w:t>.</w:t>
      </w:r>
    </w:p>
    <w:p w:rsidR="0047601A" w:rsidRDefault="00D66083" w:rsidP="00577C3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Принятие данного закона внесет ясность и прозрачность в процедуру с </w:t>
      </w:r>
      <w:r w:rsidRPr="00D66083">
        <w:rPr>
          <w:spacing w:val="-4"/>
          <w:sz w:val="28"/>
          <w:szCs w:val="28"/>
        </w:rPr>
        <w:t>регистра</w:t>
      </w:r>
      <w:r>
        <w:rPr>
          <w:spacing w:val="-4"/>
          <w:sz w:val="28"/>
          <w:szCs w:val="28"/>
        </w:rPr>
        <w:t>цией</w:t>
      </w:r>
      <w:r w:rsidRPr="00D66083">
        <w:rPr>
          <w:spacing w:val="-4"/>
          <w:sz w:val="28"/>
          <w:szCs w:val="28"/>
        </w:rPr>
        <w:t xml:space="preserve"> уведомления о проведении публичного мероприятия</w:t>
      </w:r>
      <w:r>
        <w:rPr>
          <w:spacing w:val="-4"/>
          <w:sz w:val="28"/>
          <w:szCs w:val="28"/>
        </w:rPr>
        <w:t xml:space="preserve"> и послед</w:t>
      </w:r>
      <w:r>
        <w:rPr>
          <w:spacing w:val="-4"/>
          <w:sz w:val="28"/>
          <w:szCs w:val="28"/>
        </w:rPr>
        <w:t>у</w:t>
      </w:r>
      <w:r>
        <w:rPr>
          <w:spacing w:val="-4"/>
          <w:sz w:val="28"/>
          <w:szCs w:val="28"/>
        </w:rPr>
        <w:t xml:space="preserve">ющего </w:t>
      </w:r>
      <w:r w:rsidRPr="00D66083">
        <w:rPr>
          <w:spacing w:val="-4"/>
          <w:sz w:val="28"/>
          <w:szCs w:val="28"/>
        </w:rPr>
        <w:t>согласования публичного мероприятия или мотивированного отказа уполномоченным органом исполнительной власти или органом местного сам</w:t>
      </w:r>
      <w:r w:rsidRPr="00D66083">
        <w:rPr>
          <w:spacing w:val="-4"/>
          <w:sz w:val="28"/>
          <w:szCs w:val="28"/>
        </w:rPr>
        <w:t>о</w:t>
      </w:r>
      <w:r w:rsidRPr="00D66083">
        <w:rPr>
          <w:spacing w:val="-4"/>
          <w:sz w:val="28"/>
          <w:szCs w:val="28"/>
        </w:rPr>
        <w:t>управления</w:t>
      </w:r>
      <w:r>
        <w:rPr>
          <w:spacing w:val="-4"/>
          <w:sz w:val="28"/>
          <w:szCs w:val="28"/>
        </w:rPr>
        <w:t xml:space="preserve">. </w:t>
      </w:r>
    </w:p>
    <w:p w:rsidR="00D66083" w:rsidRDefault="00D66083" w:rsidP="00577C3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66083">
        <w:rPr>
          <w:sz w:val="28"/>
          <w:szCs w:val="28"/>
        </w:rPr>
        <w:t>Принятие данного закона</w:t>
      </w:r>
      <w:r>
        <w:rPr>
          <w:sz w:val="28"/>
          <w:szCs w:val="28"/>
        </w:rPr>
        <w:t xml:space="preserve"> сделает открытой и понятной процедуру </w:t>
      </w:r>
      <w:r w:rsidRPr="00D66083">
        <w:rPr>
          <w:sz w:val="28"/>
          <w:szCs w:val="28"/>
        </w:rPr>
        <w:t>ре</w:t>
      </w:r>
      <w:r w:rsidRPr="00D66083">
        <w:rPr>
          <w:sz w:val="28"/>
          <w:szCs w:val="28"/>
        </w:rPr>
        <w:t>а</w:t>
      </w:r>
      <w:r w:rsidRPr="00D66083">
        <w:rPr>
          <w:sz w:val="28"/>
          <w:szCs w:val="28"/>
        </w:rPr>
        <w:t>лизации права граждан Российской Федерации на провед</w:t>
      </w:r>
      <w:r w:rsidRPr="00D66083">
        <w:rPr>
          <w:sz w:val="28"/>
          <w:szCs w:val="28"/>
        </w:rPr>
        <w:t>е</w:t>
      </w:r>
      <w:r w:rsidRPr="00D66083">
        <w:rPr>
          <w:sz w:val="28"/>
          <w:szCs w:val="28"/>
        </w:rPr>
        <w:t>ние в Чувашской Республике собраний, митингов, демонстраций, шествий и пикетирований</w:t>
      </w:r>
      <w:r>
        <w:rPr>
          <w:sz w:val="28"/>
          <w:szCs w:val="28"/>
        </w:rPr>
        <w:t xml:space="preserve"> и исключит возможность манипулирования со временем, датой или местом проведения публичных мероприятий, как со стороны заявителей, так и со стороны регулирующих данный процесс органов власти.</w:t>
      </w:r>
    </w:p>
    <w:p w:rsidR="00D66083" w:rsidRDefault="00D66083" w:rsidP="00577C3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настоящего закона </w:t>
      </w:r>
      <w:r w:rsidR="002E0A07" w:rsidRPr="002E0A07">
        <w:rPr>
          <w:sz w:val="28"/>
          <w:szCs w:val="28"/>
        </w:rPr>
        <w:t>в интересах граждан Российской Федер</w:t>
      </w:r>
      <w:r w:rsidR="002E0A07" w:rsidRPr="002E0A07">
        <w:rPr>
          <w:sz w:val="28"/>
          <w:szCs w:val="28"/>
        </w:rPr>
        <w:t>а</w:t>
      </w:r>
      <w:r w:rsidR="002E0A07" w:rsidRPr="002E0A07">
        <w:rPr>
          <w:sz w:val="28"/>
          <w:szCs w:val="28"/>
        </w:rPr>
        <w:t xml:space="preserve">ции проживающих в Чувашской Республике </w:t>
      </w:r>
      <w:r>
        <w:rPr>
          <w:sz w:val="28"/>
          <w:szCs w:val="28"/>
        </w:rPr>
        <w:t xml:space="preserve">своевременно и необходимо. </w:t>
      </w:r>
      <w:bookmarkStart w:id="0" w:name="_GoBack"/>
      <w:bookmarkEnd w:id="0"/>
    </w:p>
    <w:p w:rsidR="00503B1E" w:rsidRDefault="00503B1E" w:rsidP="00343674">
      <w:pPr>
        <w:widowControl w:val="0"/>
        <w:autoSpaceDE w:val="0"/>
        <w:autoSpaceDN w:val="0"/>
        <w:adjustRightInd w:val="0"/>
        <w:spacing w:line="235" w:lineRule="auto"/>
        <w:jc w:val="both"/>
        <w:rPr>
          <w:spacing w:val="-4"/>
          <w:sz w:val="28"/>
          <w:szCs w:val="28"/>
        </w:rPr>
      </w:pPr>
    </w:p>
    <w:sectPr w:rsidR="00503B1E">
      <w:headerReference w:type="default" r:id="rId7"/>
      <w:pgSz w:w="11907" w:h="16840" w:code="9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EC6" w:rsidRDefault="004F5EC6">
      <w:r>
        <w:separator/>
      </w:r>
    </w:p>
  </w:endnote>
  <w:endnote w:type="continuationSeparator" w:id="0">
    <w:p w:rsidR="004F5EC6" w:rsidRDefault="004F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EC6" w:rsidRDefault="004F5EC6">
      <w:r>
        <w:separator/>
      </w:r>
    </w:p>
  </w:footnote>
  <w:footnote w:type="continuationSeparator" w:id="0">
    <w:p w:rsidR="004F5EC6" w:rsidRDefault="004F5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610" w:rsidRDefault="00CA361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91"/>
    <w:rsid w:val="00022CF5"/>
    <w:rsid w:val="00145891"/>
    <w:rsid w:val="001D0909"/>
    <w:rsid w:val="002E0A07"/>
    <w:rsid w:val="00343674"/>
    <w:rsid w:val="003D31E6"/>
    <w:rsid w:val="003E40EF"/>
    <w:rsid w:val="00435E0E"/>
    <w:rsid w:val="00460FF1"/>
    <w:rsid w:val="0047601A"/>
    <w:rsid w:val="004B495F"/>
    <w:rsid w:val="004D080E"/>
    <w:rsid w:val="004F5EC6"/>
    <w:rsid w:val="00503B1E"/>
    <w:rsid w:val="0052780B"/>
    <w:rsid w:val="00577C37"/>
    <w:rsid w:val="005A3E1E"/>
    <w:rsid w:val="007C0236"/>
    <w:rsid w:val="007D338D"/>
    <w:rsid w:val="00A64CD1"/>
    <w:rsid w:val="00C01087"/>
    <w:rsid w:val="00C173A9"/>
    <w:rsid w:val="00C85A19"/>
    <w:rsid w:val="00CA3610"/>
    <w:rsid w:val="00CF77DB"/>
    <w:rsid w:val="00D6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45891"/>
    <w:pPr>
      <w:widowControl w:val="0"/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145891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1458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58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45891"/>
    <w:pPr>
      <w:widowControl w:val="0"/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145891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1458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58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</dc:creator>
  <cp:lastModifiedBy>Данилов</cp:lastModifiedBy>
  <cp:revision>13</cp:revision>
  <dcterms:created xsi:type="dcterms:W3CDTF">2016-12-06T05:28:00Z</dcterms:created>
  <dcterms:modified xsi:type="dcterms:W3CDTF">2017-04-17T12:46:00Z</dcterms:modified>
</cp:coreProperties>
</file>