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A7" w:rsidRPr="006301DD" w:rsidRDefault="003662A7" w:rsidP="003662A7">
      <w:pPr>
        <w:jc w:val="center"/>
        <w:rPr>
          <w:b/>
        </w:rPr>
      </w:pPr>
      <w:r w:rsidRPr="006301DD">
        <w:rPr>
          <w:b/>
        </w:rPr>
        <w:t>ПОЯСНИТЕЛЬНАЯ ЗАПИСКА</w:t>
      </w:r>
    </w:p>
    <w:p w:rsidR="003662A7" w:rsidRPr="006301DD" w:rsidRDefault="003662A7" w:rsidP="003662A7">
      <w:pPr>
        <w:jc w:val="center"/>
        <w:rPr>
          <w:b/>
        </w:rPr>
      </w:pPr>
      <w:r w:rsidRPr="006301DD">
        <w:rPr>
          <w:b/>
        </w:rPr>
        <w:t>к проекту закона Чувашской Республики «О внесении изменений в Закон  Чувашской Республики    "О перераспределении полномочий в области дорожной деятельности по проектированию, строительству, реконструкции автомобильных дорог общего пользования местного значения между органами местного самоуправления городских, сельских поселений и муниципальных районов Чувашской Республики и органами государственной власти Чувашской Республики"</w:t>
      </w:r>
    </w:p>
    <w:p w:rsidR="003662A7" w:rsidRPr="0016033C" w:rsidRDefault="003662A7" w:rsidP="003662A7"/>
    <w:p w:rsidR="003662A7" w:rsidRPr="0016033C" w:rsidRDefault="003662A7" w:rsidP="003662A7">
      <w:pPr>
        <w:autoSpaceDE w:val="0"/>
        <w:autoSpaceDN w:val="0"/>
        <w:adjustRightInd w:val="0"/>
        <w:ind w:firstLine="540"/>
        <w:jc w:val="both"/>
      </w:pPr>
      <w:r w:rsidRPr="0016033C">
        <w:t xml:space="preserve"> </w:t>
      </w:r>
      <w:proofErr w:type="gramStart"/>
      <w:r w:rsidRPr="0016033C">
        <w:t>В соответствии с Законом Чувашской Республики от 29.12.2015 г. №84 «О перераспределении полномочий в области дорожной деятельности по проектированию, строительству, реконструкции автомобильных дорог общего пользования местного значения между органами местного самоупра</w:t>
      </w:r>
      <w:r w:rsidRPr="0016033C">
        <w:t>в</w:t>
      </w:r>
      <w:r w:rsidRPr="0016033C">
        <w:t>ления городских, сельских поселений и муниципальных районов Чувашской Республики и органами государственной власти Чувашской Республики» (далее – Закон №  84 от 29.12.2015 г.) полномочия органов местного самоуправления городских, сельских поселений и муниципальных</w:t>
      </w:r>
      <w:proofErr w:type="gramEnd"/>
      <w:r w:rsidRPr="0016033C">
        <w:t xml:space="preserve"> районов Чувашской Республики  в области дорожной деятельности по проектированию, строительству, реконструкции автомобил</w:t>
      </w:r>
      <w:r w:rsidRPr="0016033C">
        <w:t>ь</w:t>
      </w:r>
      <w:r w:rsidRPr="0016033C">
        <w:t>ных дорог общего пользования местного значения в границах населенных пунктов  поселений Ч</w:t>
      </w:r>
      <w:r w:rsidRPr="0016033C">
        <w:t>у</w:t>
      </w:r>
      <w:r w:rsidRPr="0016033C">
        <w:t>вашской Республики и вне границ населенных пунктов в границах муниципальных районов Чува</w:t>
      </w:r>
      <w:r w:rsidRPr="0016033C">
        <w:t>ш</w:t>
      </w:r>
      <w:r w:rsidRPr="0016033C">
        <w:t xml:space="preserve">ской Республики переданы уполномоченному органу. </w:t>
      </w:r>
    </w:p>
    <w:p w:rsidR="003662A7" w:rsidRPr="0016033C" w:rsidRDefault="003662A7" w:rsidP="003662A7">
      <w:pPr>
        <w:autoSpaceDE w:val="0"/>
        <w:autoSpaceDN w:val="0"/>
        <w:adjustRightInd w:val="0"/>
        <w:ind w:firstLine="540"/>
        <w:jc w:val="both"/>
      </w:pPr>
      <w:proofErr w:type="gramStart"/>
      <w:r w:rsidRPr="0016033C">
        <w:t xml:space="preserve">В соответствии с дополнительным соглашением №11 от 30 марта </w:t>
      </w:r>
      <w:smartTag w:uri="urn:schemas-microsoft-com:office:smarttags" w:element="metricconverter">
        <w:smartTagPr>
          <w:attr w:name="ProductID" w:val="2016 г"/>
        </w:smartTagPr>
        <w:r w:rsidRPr="0016033C">
          <w:t>2016 г</w:t>
        </w:r>
      </w:smartTag>
      <w:r w:rsidRPr="0016033C">
        <w:t>. к Договору о перед</w:t>
      </w:r>
      <w:r w:rsidRPr="0016033C">
        <w:t>а</w:t>
      </w:r>
      <w:r w:rsidRPr="0016033C">
        <w:t xml:space="preserve">че части функций государственного заказчика №04-25/5 от 20.08.2007 г.  Министерство транспорта и дорожного хозяйства Чувашской Республики передает Казенному учреждению Чувашской Республики  </w:t>
      </w:r>
      <w:hyperlink r:id="rId6" w:history="1">
        <w:r w:rsidRPr="0016033C">
          <w:rPr>
            <w:rStyle w:val="a4"/>
            <w:color w:val="333333"/>
            <w:u w:val="none"/>
            <w:shd w:val="clear" w:color="auto" w:fill="F3F0E9"/>
          </w:rPr>
          <w:t>«Управление автомобильных дорог Чувашской Республики» Министерства транспорта и дорожного хозяйства Чувашской Республики</w:t>
        </w:r>
      </w:hyperlink>
      <w:r w:rsidRPr="0016033C">
        <w:t>» функцию Заказчика по проектированию, строительству и реконструкции автомобильных дорог общего пользования мес</w:t>
      </w:r>
      <w:r w:rsidRPr="0016033C">
        <w:t>т</w:t>
      </w:r>
      <w:r w:rsidRPr="0016033C">
        <w:t>ного</w:t>
      </w:r>
      <w:proofErr w:type="gramEnd"/>
      <w:r w:rsidRPr="0016033C">
        <w:t xml:space="preserve"> значения в границах населенных пунктов  поселений Чувашской Республики и вне границ населенных пунктов в границах муниципальных районов Чувашской Республики на срок, опред</w:t>
      </w:r>
      <w:r w:rsidRPr="0016033C">
        <w:t>е</w:t>
      </w:r>
      <w:r w:rsidRPr="0016033C">
        <w:t>ленный данным законом.</w:t>
      </w:r>
    </w:p>
    <w:p w:rsidR="003662A7" w:rsidRPr="0016033C" w:rsidRDefault="003662A7" w:rsidP="003662A7">
      <w:pPr>
        <w:autoSpaceDE w:val="0"/>
        <w:autoSpaceDN w:val="0"/>
        <w:adjustRightInd w:val="0"/>
        <w:ind w:firstLine="540"/>
        <w:jc w:val="both"/>
      </w:pPr>
      <w:r w:rsidRPr="0016033C">
        <w:t>Во исполнение вышеуказанного Закона №  84 от 29.12.2015 г. Постановлением Кабинета Министров Чувашской Ре</w:t>
      </w:r>
      <w:r w:rsidRPr="0016033C">
        <w:t>с</w:t>
      </w:r>
      <w:r w:rsidRPr="0016033C">
        <w:t xml:space="preserve">публики от 24.03.2017 г. №111 утверждено распределение средств республиканского бюджета для осуществления данных функций и Казенному учреждению Чувашской Республики  </w:t>
      </w:r>
      <w:hyperlink r:id="rId7" w:history="1">
        <w:r w:rsidRPr="0016033C">
          <w:rPr>
            <w:rStyle w:val="a4"/>
            <w:color w:val="333333"/>
            <w:u w:val="none"/>
            <w:shd w:val="clear" w:color="auto" w:fill="F3F0E9"/>
          </w:rPr>
          <w:t>«Управление автомобильных дорог Чувашской Республики» Министерства транспорта и дорожного хозяйства Чувашской Республики</w:t>
        </w:r>
      </w:hyperlink>
      <w:r w:rsidRPr="0016033C">
        <w:t>» выделены соответств</w:t>
      </w:r>
      <w:r w:rsidRPr="0016033C">
        <w:t>у</w:t>
      </w:r>
      <w:r w:rsidRPr="0016033C">
        <w:t xml:space="preserve">ющие денежные средства. </w:t>
      </w:r>
    </w:p>
    <w:p w:rsidR="003662A7" w:rsidRPr="0016033C" w:rsidRDefault="003662A7" w:rsidP="003662A7">
      <w:pPr>
        <w:autoSpaceDE w:val="0"/>
        <w:autoSpaceDN w:val="0"/>
        <w:adjustRightInd w:val="0"/>
        <w:ind w:firstLine="540"/>
        <w:jc w:val="both"/>
      </w:pPr>
      <w:r w:rsidRPr="0016033C">
        <w:t>Статьями 2 и 3  Закона №84 от 29.12.2015 г.  предусмотрена   передача полном</w:t>
      </w:r>
      <w:r w:rsidRPr="0016033C">
        <w:t>о</w:t>
      </w:r>
      <w:r w:rsidRPr="0016033C">
        <w:t>чий по проектированию, строительству, реконструкции</w:t>
      </w:r>
      <w:r w:rsidRPr="0016033C">
        <w:rPr>
          <w:rFonts w:eastAsiaTheme="minorHAnsi"/>
          <w:lang w:eastAsia="en-US"/>
        </w:rPr>
        <w:t xml:space="preserve"> </w:t>
      </w:r>
      <w:r w:rsidRPr="00900DA3">
        <w:rPr>
          <w:rFonts w:eastAsiaTheme="minorHAnsi"/>
          <w:lang w:eastAsia="en-US"/>
        </w:rPr>
        <w:t>автомобильных дорог общего пользования местного значения</w:t>
      </w:r>
      <w:r w:rsidRPr="0016033C">
        <w:t xml:space="preserve">. </w:t>
      </w:r>
    </w:p>
    <w:p w:rsidR="003662A7" w:rsidRPr="0016033C" w:rsidRDefault="003662A7" w:rsidP="003662A7">
      <w:pPr>
        <w:pStyle w:val="ConsPlusNormal"/>
        <w:ind w:firstLine="540"/>
        <w:jc w:val="both"/>
        <w:rPr>
          <w:sz w:val="24"/>
          <w:szCs w:val="24"/>
        </w:rPr>
      </w:pPr>
      <w:r w:rsidRPr="0016033C">
        <w:rPr>
          <w:sz w:val="24"/>
          <w:szCs w:val="24"/>
        </w:rPr>
        <w:t>Между тем   Закон №84 от 29.12.2015 г. не регламентирует передачу полномочий по завершению строительства и вводу в эксплуатацию  объектов незавершенного строительства, заказчиком по которым являлись органы местного самоуправления городских, сельских поселений и муниципальных районов Чувашской Республики  до вступления в силу данного Закона.</w:t>
      </w:r>
    </w:p>
    <w:p w:rsidR="003662A7" w:rsidRPr="0016033C" w:rsidRDefault="003662A7" w:rsidP="003662A7">
      <w:pPr>
        <w:pStyle w:val="ConsPlusNormal"/>
        <w:ind w:firstLine="540"/>
        <w:jc w:val="both"/>
        <w:rPr>
          <w:sz w:val="24"/>
          <w:szCs w:val="24"/>
        </w:rPr>
      </w:pPr>
      <w:r w:rsidRPr="0016033C">
        <w:rPr>
          <w:sz w:val="24"/>
          <w:szCs w:val="24"/>
        </w:rPr>
        <w:t xml:space="preserve">  </w:t>
      </w:r>
      <w:r w:rsidRPr="0016033C">
        <w:rPr>
          <w:sz w:val="24"/>
          <w:szCs w:val="24"/>
        </w:rPr>
        <w:tab/>
      </w:r>
      <w:proofErr w:type="gramStart"/>
      <w:r w:rsidRPr="0016033C">
        <w:rPr>
          <w:sz w:val="24"/>
          <w:szCs w:val="24"/>
        </w:rPr>
        <w:t xml:space="preserve">Вышеуказанный законопроект подготовлен  в целях урегулирования отношений по завершению строительства и вводу </w:t>
      </w:r>
      <w:r>
        <w:rPr>
          <w:sz w:val="24"/>
          <w:szCs w:val="24"/>
        </w:rPr>
        <w:t xml:space="preserve">в </w:t>
      </w:r>
      <w:r w:rsidRPr="0016033C">
        <w:rPr>
          <w:sz w:val="24"/>
          <w:szCs w:val="24"/>
        </w:rPr>
        <w:t xml:space="preserve">эксплуатацию  объектов незавершенного строительства, заказчиком по которым являлись органы местного самоуправления городских, сельских поселений и муниципальных районов Чувашской Республики  до вступления в силу  Закона №84 от 29.12.2015 г.  и </w:t>
      </w:r>
      <w:proofErr w:type="spellStart"/>
      <w:r w:rsidRPr="0016033C">
        <w:rPr>
          <w:sz w:val="24"/>
          <w:szCs w:val="24"/>
        </w:rPr>
        <w:t>избежания</w:t>
      </w:r>
      <w:proofErr w:type="spellEnd"/>
      <w:r w:rsidRPr="0016033C">
        <w:rPr>
          <w:sz w:val="24"/>
          <w:szCs w:val="24"/>
        </w:rPr>
        <w:t xml:space="preserve"> дополнительных материальных  затрат, связанных с  передачей объектов незавершенного строительства уполномоченному органу.  </w:t>
      </w:r>
      <w:proofErr w:type="gramEnd"/>
    </w:p>
    <w:p w:rsidR="003662A7" w:rsidRPr="0016033C" w:rsidRDefault="003662A7" w:rsidP="003662A7">
      <w:pPr>
        <w:pStyle w:val="ConsPlusNormal"/>
        <w:ind w:firstLine="540"/>
        <w:jc w:val="both"/>
        <w:rPr>
          <w:sz w:val="24"/>
          <w:szCs w:val="24"/>
        </w:rPr>
      </w:pPr>
    </w:p>
    <w:p w:rsidR="003662A7" w:rsidRPr="003024DD" w:rsidRDefault="003662A7" w:rsidP="003662A7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lang w:eastAsia="ar-SA"/>
        </w:rPr>
      </w:pPr>
      <w:r w:rsidRPr="003024DD">
        <w:rPr>
          <w:color w:val="000000"/>
          <w:lang w:eastAsia="ar-SA"/>
        </w:rPr>
        <w:t xml:space="preserve">Депутат  </w:t>
      </w:r>
      <w:proofErr w:type="gramStart"/>
      <w:r w:rsidRPr="003024DD">
        <w:rPr>
          <w:color w:val="000000"/>
          <w:lang w:eastAsia="ar-SA"/>
        </w:rPr>
        <w:t>Государственного</w:t>
      </w:r>
      <w:proofErr w:type="gramEnd"/>
    </w:p>
    <w:p w:rsidR="003662A7" w:rsidRPr="003024DD" w:rsidRDefault="003662A7" w:rsidP="003662A7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lang w:eastAsia="ar-SA"/>
        </w:rPr>
      </w:pPr>
      <w:r w:rsidRPr="003024DD">
        <w:rPr>
          <w:color w:val="000000"/>
          <w:lang w:eastAsia="ar-SA"/>
        </w:rPr>
        <w:t xml:space="preserve"> Совета Чувашской Республики</w:t>
      </w:r>
    </w:p>
    <w:p w:rsidR="003662A7" w:rsidRPr="003024DD" w:rsidRDefault="003662A7" w:rsidP="003662A7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lang w:eastAsia="ar-SA"/>
        </w:rPr>
      </w:pPr>
      <w:r w:rsidRPr="003024DD">
        <w:rPr>
          <w:color w:val="000000"/>
          <w:lang w:eastAsia="ar-SA"/>
        </w:rPr>
        <w:t xml:space="preserve">шестого созыва, </w:t>
      </w:r>
      <w:r w:rsidRPr="003024DD">
        <w:rPr>
          <w:color w:val="000000"/>
          <w:lang w:eastAsia="ar-SA"/>
        </w:rPr>
        <w:tab/>
      </w:r>
    </w:p>
    <w:p w:rsidR="003662A7" w:rsidRPr="0016033C" w:rsidRDefault="003662A7" w:rsidP="003662A7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lang w:eastAsia="ar-SA"/>
        </w:rPr>
      </w:pPr>
      <w:r w:rsidRPr="003024DD">
        <w:rPr>
          <w:color w:val="000000"/>
          <w:lang w:eastAsia="ar-SA"/>
        </w:rPr>
        <w:t xml:space="preserve">член </w:t>
      </w:r>
      <w:r w:rsidRPr="003024DD">
        <w:rPr>
          <w:color w:val="000000"/>
          <w:kern w:val="36"/>
        </w:rPr>
        <w:t>Комитета п</w:t>
      </w:r>
      <w:r w:rsidRPr="0016033C">
        <w:rPr>
          <w:color w:val="000000"/>
          <w:kern w:val="36"/>
        </w:rPr>
        <w:t>о бюджету, финансам и налогам</w:t>
      </w:r>
      <w:r w:rsidRPr="0016033C">
        <w:rPr>
          <w:color w:val="000000"/>
          <w:kern w:val="36"/>
        </w:rPr>
        <w:tab/>
      </w:r>
      <w:r w:rsidRPr="0016033C">
        <w:rPr>
          <w:color w:val="000000"/>
          <w:kern w:val="36"/>
        </w:rPr>
        <w:tab/>
      </w:r>
      <w:r w:rsidRPr="003024DD">
        <w:rPr>
          <w:color w:val="000000"/>
          <w:lang w:eastAsia="ar-SA"/>
        </w:rPr>
        <w:t xml:space="preserve">__________ Р.Е. </w:t>
      </w:r>
      <w:proofErr w:type="spellStart"/>
      <w:r w:rsidRPr="003024DD">
        <w:rPr>
          <w:color w:val="000000"/>
          <w:lang w:eastAsia="ar-SA"/>
        </w:rPr>
        <w:t>Каляев</w:t>
      </w:r>
      <w:proofErr w:type="spellEnd"/>
    </w:p>
    <w:p w:rsidR="003662A7" w:rsidRPr="0016033C" w:rsidRDefault="003662A7" w:rsidP="003662A7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lang w:eastAsia="ar-SA"/>
        </w:rPr>
      </w:pPr>
      <w:bookmarkStart w:id="0" w:name="_GoBack"/>
      <w:bookmarkEnd w:id="0"/>
    </w:p>
    <w:sectPr w:rsidR="003662A7" w:rsidRPr="0016033C" w:rsidSect="0016033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0BC"/>
    <w:multiLevelType w:val="hybridMultilevel"/>
    <w:tmpl w:val="212ACA60"/>
    <w:lvl w:ilvl="0" w:tplc="E8C08F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DA4627"/>
    <w:multiLevelType w:val="hybridMultilevel"/>
    <w:tmpl w:val="37148AE2"/>
    <w:lvl w:ilvl="0" w:tplc="0622B31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2B14AC"/>
    <w:multiLevelType w:val="hybridMultilevel"/>
    <w:tmpl w:val="52ECA1AC"/>
    <w:lvl w:ilvl="0" w:tplc="27F69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5E"/>
    <w:rsid w:val="00010B7D"/>
    <w:rsid w:val="000C64A2"/>
    <w:rsid w:val="0016033C"/>
    <w:rsid w:val="001A2F9D"/>
    <w:rsid w:val="001B1B3B"/>
    <w:rsid w:val="001D012A"/>
    <w:rsid w:val="00256B27"/>
    <w:rsid w:val="003024DD"/>
    <w:rsid w:val="003662A7"/>
    <w:rsid w:val="00493B5E"/>
    <w:rsid w:val="00597F17"/>
    <w:rsid w:val="006301DD"/>
    <w:rsid w:val="00702BBA"/>
    <w:rsid w:val="008255FD"/>
    <w:rsid w:val="00900DA3"/>
    <w:rsid w:val="00980C30"/>
    <w:rsid w:val="00A17541"/>
    <w:rsid w:val="00AD021F"/>
    <w:rsid w:val="00AD2F5F"/>
    <w:rsid w:val="00B53078"/>
    <w:rsid w:val="00C65757"/>
    <w:rsid w:val="00C97F09"/>
    <w:rsid w:val="00D477CD"/>
    <w:rsid w:val="00EA23EC"/>
    <w:rsid w:val="00EE041C"/>
    <w:rsid w:val="00F8027C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C97F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02B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02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2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F4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C97F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02B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02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2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F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v.cap.ru/default.aspx?gov_id=8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default.aspx?gov_id=8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cp:lastPrinted>2017-06-26T08:59:00Z</cp:lastPrinted>
  <dcterms:created xsi:type="dcterms:W3CDTF">2017-06-26T09:18:00Z</dcterms:created>
  <dcterms:modified xsi:type="dcterms:W3CDTF">2017-06-26T09:18:00Z</dcterms:modified>
</cp:coreProperties>
</file>