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E5" w:rsidRPr="007230D1" w:rsidRDefault="003F4172">
      <w:pPr>
        <w:pStyle w:val="a5"/>
        <w:rPr>
          <w:bCs w:val="0"/>
          <w:szCs w:val="26"/>
        </w:rPr>
      </w:pPr>
      <w:bookmarkStart w:id="0" w:name="_GoBack"/>
      <w:bookmarkEnd w:id="0"/>
      <w:r w:rsidRPr="007230D1">
        <w:rPr>
          <w:bCs w:val="0"/>
          <w:szCs w:val="26"/>
        </w:rPr>
        <w:t>ПОЯСНИТЕЛЬНАЯ ЗАПИСКА</w:t>
      </w:r>
    </w:p>
    <w:p w:rsidR="008002E5" w:rsidRPr="007230D1" w:rsidRDefault="003F4172">
      <w:pPr>
        <w:pStyle w:val="a3"/>
        <w:ind w:firstLine="0"/>
        <w:jc w:val="center"/>
        <w:rPr>
          <w:b/>
          <w:szCs w:val="26"/>
        </w:rPr>
      </w:pPr>
      <w:r w:rsidRPr="007230D1">
        <w:rPr>
          <w:b/>
          <w:szCs w:val="26"/>
        </w:rPr>
        <w:t xml:space="preserve">к проекту </w:t>
      </w:r>
      <w:r w:rsidR="0089790F" w:rsidRPr="007230D1">
        <w:rPr>
          <w:b/>
          <w:szCs w:val="26"/>
        </w:rPr>
        <w:t>з</w:t>
      </w:r>
      <w:r w:rsidR="00457072" w:rsidRPr="007230D1">
        <w:rPr>
          <w:b/>
          <w:szCs w:val="26"/>
        </w:rPr>
        <w:t>акона</w:t>
      </w:r>
      <w:r w:rsidRPr="007230D1">
        <w:rPr>
          <w:b/>
          <w:szCs w:val="26"/>
        </w:rPr>
        <w:t xml:space="preserve"> Чувашской Республики </w:t>
      </w:r>
    </w:p>
    <w:p w:rsidR="008A2F9E" w:rsidRDefault="008A2F9E" w:rsidP="008A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 w:rsidRPr="00783143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Закон  Чувашской Республики </w:t>
      </w:r>
    </w:p>
    <w:p w:rsidR="008A2F9E" w:rsidRPr="00783143" w:rsidRDefault="008A2F9E" w:rsidP="008A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наделении органов местного самоуправления в Чувашской Республике отдельными государственными полномочиями»</w:t>
      </w:r>
    </w:p>
    <w:p w:rsidR="008002E5" w:rsidRPr="007230D1" w:rsidRDefault="008002E5">
      <w:pPr>
        <w:pStyle w:val="a3"/>
        <w:ind w:firstLine="0"/>
        <w:jc w:val="center"/>
        <w:rPr>
          <w:szCs w:val="26"/>
        </w:rPr>
      </w:pPr>
    </w:p>
    <w:p w:rsidR="00C70782" w:rsidRPr="0012763C" w:rsidRDefault="00C70782" w:rsidP="00C70782">
      <w:pPr>
        <w:pStyle w:val="a3"/>
        <w:rPr>
          <w:szCs w:val="26"/>
        </w:rPr>
      </w:pPr>
      <w:r w:rsidRPr="0012763C">
        <w:rPr>
          <w:szCs w:val="26"/>
        </w:rPr>
        <w:t xml:space="preserve">Настоящий проект закона подготовлен в связи </w:t>
      </w:r>
      <w:r w:rsidR="003472C6" w:rsidRPr="0012763C">
        <w:rPr>
          <w:szCs w:val="26"/>
        </w:rPr>
        <w:t>с</w:t>
      </w:r>
      <w:r w:rsidR="00B819ED" w:rsidRPr="0012763C">
        <w:rPr>
          <w:szCs w:val="26"/>
        </w:rPr>
        <w:t xml:space="preserve"> </w:t>
      </w:r>
      <w:r w:rsidRPr="0012763C">
        <w:rPr>
          <w:szCs w:val="26"/>
        </w:rPr>
        <w:t>принятием государственной программы Российской Федерации «Комплексное развитие сельских территорий»</w:t>
      </w:r>
      <w:r w:rsidR="002301D3" w:rsidRPr="0012763C">
        <w:rPr>
          <w:szCs w:val="26"/>
        </w:rPr>
        <w:t xml:space="preserve"> (далее – государственная программа)</w:t>
      </w:r>
      <w:r w:rsidR="00FB399C" w:rsidRPr="0012763C">
        <w:rPr>
          <w:szCs w:val="26"/>
        </w:rPr>
        <w:t xml:space="preserve">, </w:t>
      </w:r>
      <w:r w:rsidR="00AB2368" w:rsidRPr="0012763C">
        <w:rPr>
          <w:szCs w:val="26"/>
        </w:rPr>
        <w:t xml:space="preserve">реализация мероприятий которой </w:t>
      </w:r>
      <w:r w:rsidR="00C01BDA" w:rsidRPr="0012763C">
        <w:rPr>
          <w:szCs w:val="26"/>
        </w:rPr>
        <w:t>началась      с</w:t>
      </w:r>
      <w:r w:rsidR="00FB399C" w:rsidRPr="0012763C">
        <w:rPr>
          <w:szCs w:val="26"/>
        </w:rPr>
        <w:t xml:space="preserve"> 1 января 2020 года.</w:t>
      </w:r>
    </w:p>
    <w:p w:rsidR="00410196" w:rsidRPr="0012763C" w:rsidRDefault="00C70782" w:rsidP="00C70782">
      <w:pPr>
        <w:pStyle w:val="a3"/>
        <w:rPr>
          <w:szCs w:val="26"/>
          <w:highlight w:val="yellow"/>
        </w:rPr>
      </w:pPr>
      <w:proofErr w:type="gramStart"/>
      <w:r w:rsidRPr="0012763C">
        <w:rPr>
          <w:szCs w:val="26"/>
        </w:rPr>
        <w:t xml:space="preserve">Настоящим проектом </w:t>
      </w:r>
      <w:r w:rsidR="00392C77" w:rsidRPr="0012763C">
        <w:rPr>
          <w:szCs w:val="26"/>
        </w:rPr>
        <w:t>закона</w:t>
      </w:r>
      <w:r w:rsidRPr="0012763C">
        <w:rPr>
          <w:szCs w:val="26"/>
        </w:rPr>
        <w:t xml:space="preserve"> преду</w:t>
      </w:r>
      <w:r w:rsidR="0052553D">
        <w:rPr>
          <w:szCs w:val="26"/>
        </w:rPr>
        <w:t>сматривается продление наделения</w:t>
      </w:r>
      <w:r w:rsidRPr="0012763C">
        <w:rPr>
          <w:szCs w:val="26"/>
        </w:rPr>
        <w:t xml:space="preserve"> органов местного самоуправления поселений </w:t>
      </w:r>
      <w:r w:rsidR="00410196" w:rsidRPr="0012763C">
        <w:rPr>
          <w:szCs w:val="26"/>
        </w:rPr>
        <w:t>государственными полномочиями Чувашской Республики по ведению учета граждан, проживающих и работающих на сельских территориях либо изъявивших желание переехать на постоянное место жительства на сельские территории и работать там, имеющих право на получение социальных выплат на строительство (приобретение) жилья, в том числе путем участия в долевом строительстве, в рамках комплексно</w:t>
      </w:r>
      <w:r w:rsidR="006F36E0" w:rsidRPr="0012763C">
        <w:rPr>
          <w:szCs w:val="26"/>
        </w:rPr>
        <w:t>го развития</w:t>
      </w:r>
      <w:proofErr w:type="gramEnd"/>
      <w:r w:rsidR="006F36E0" w:rsidRPr="0012763C">
        <w:rPr>
          <w:szCs w:val="26"/>
        </w:rPr>
        <w:t xml:space="preserve"> сельских территорий, на период реализации государственной программы </w:t>
      </w:r>
      <w:r w:rsidR="0052553D">
        <w:rPr>
          <w:szCs w:val="26"/>
        </w:rPr>
        <w:t>–</w:t>
      </w:r>
      <w:r w:rsidR="00410196" w:rsidRPr="0012763C">
        <w:rPr>
          <w:szCs w:val="26"/>
        </w:rPr>
        <w:t xml:space="preserve"> до 2025 года.</w:t>
      </w:r>
    </w:p>
    <w:p w:rsidR="00C70782" w:rsidRPr="0012763C" w:rsidRDefault="00C70782" w:rsidP="00C70782">
      <w:pPr>
        <w:autoSpaceDE w:val="0"/>
        <w:autoSpaceDN w:val="0"/>
        <w:adjustRightInd w:val="0"/>
        <w:ind w:firstLine="709"/>
        <w:jc w:val="both"/>
        <w:rPr>
          <w:b/>
          <w:bCs/>
          <w:color w:val="26282F"/>
          <w:kern w:val="36"/>
          <w:sz w:val="26"/>
          <w:szCs w:val="26"/>
        </w:rPr>
      </w:pPr>
      <w:r w:rsidRPr="0012763C">
        <w:rPr>
          <w:kern w:val="36"/>
          <w:sz w:val="26"/>
          <w:szCs w:val="26"/>
        </w:rPr>
        <w:t xml:space="preserve">Поскольку настоящий проект </w:t>
      </w:r>
      <w:r w:rsidR="005D2C68" w:rsidRPr="0012763C">
        <w:rPr>
          <w:kern w:val="36"/>
          <w:sz w:val="26"/>
          <w:szCs w:val="26"/>
        </w:rPr>
        <w:t>закона</w:t>
      </w:r>
      <w:r w:rsidRPr="0012763C">
        <w:rPr>
          <w:kern w:val="36"/>
          <w:sz w:val="26"/>
          <w:szCs w:val="26"/>
        </w:rPr>
        <w:t xml:space="preserve"> не затрагивает вопросы осуществления предпринимательской и инвестиционной деятельности, оценка регулирующего воздействия указанного проекта </w:t>
      </w:r>
      <w:r w:rsidR="005D2C68" w:rsidRPr="0012763C">
        <w:rPr>
          <w:kern w:val="36"/>
          <w:sz w:val="26"/>
          <w:szCs w:val="26"/>
        </w:rPr>
        <w:t>закона</w:t>
      </w:r>
      <w:r w:rsidRPr="0012763C">
        <w:rPr>
          <w:kern w:val="36"/>
          <w:sz w:val="26"/>
          <w:szCs w:val="26"/>
        </w:rPr>
        <w:t xml:space="preserve"> не проводилась.</w:t>
      </w:r>
    </w:p>
    <w:p w:rsidR="00883440" w:rsidRPr="0012763C" w:rsidRDefault="00C70782" w:rsidP="008834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763C">
        <w:rPr>
          <w:sz w:val="26"/>
          <w:szCs w:val="26"/>
        </w:rPr>
        <w:t xml:space="preserve">Принятие настоящего проекта </w:t>
      </w:r>
      <w:r w:rsidR="005D2C68" w:rsidRPr="0012763C">
        <w:rPr>
          <w:sz w:val="26"/>
          <w:szCs w:val="26"/>
        </w:rPr>
        <w:t>закона</w:t>
      </w:r>
      <w:r w:rsidRPr="0012763C">
        <w:rPr>
          <w:sz w:val="26"/>
          <w:szCs w:val="26"/>
        </w:rPr>
        <w:t xml:space="preserve"> не потребует внесения изменений в нормативные правовые акты Чувашской Республики и выделения дополнительных средств из республиканского бюджета Чувашской Республики.</w:t>
      </w:r>
    </w:p>
    <w:p w:rsidR="008F0A88" w:rsidRPr="0012763C" w:rsidRDefault="00D214A2" w:rsidP="008834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763C">
        <w:rPr>
          <w:kern w:val="36"/>
          <w:sz w:val="26"/>
          <w:szCs w:val="26"/>
        </w:rPr>
        <w:t xml:space="preserve">Законом Чувашской Республики </w:t>
      </w:r>
      <w:r w:rsidR="0096168A" w:rsidRPr="0012763C">
        <w:rPr>
          <w:kern w:val="36"/>
          <w:sz w:val="26"/>
          <w:szCs w:val="26"/>
        </w:rPr>
        <w:t xml:space="preserve">от </w:t>
      </w:r>
      <w:r w:rsidR="007438C4" w:rsidRPr="0012763C">
        <w:rPr>
          <w:kern w:val="36"/>
          <w:sz w:val="26"/>
          <w:szCs w:val="26"/>
        </w:rPr>
        <w:t>3 декабря 2019 г. № 83</w:t>
      </w:r>
      <w:r w:rsidR="007438C4" w:rsidRPr="0012763C">
        <w:rPr>
          <w:sz w:val="26"/>
          <w:szCs w:val="26"/>
        </w:rPr>
        <w:t xml:space="preserve"> «О республиканском бюджете Чувашской Республики на 2020 год и на плановый период 2021 и 2022 годов»</w:t>
      </w:r>
      <w:r w:rsidR="0096168A" w:rsidRPr="0012763C">
        <w:rPr>
          <w:kern w:val="36"/>
          <w:sz w:val="26"/>
          <w:szCs w:val="26"/>
        </w:rPr>
        <w:t xml:space="preserve"> </w:t>
      </w:r>
      <w:r w:rsidR="00194D86" w:rsidRPr="0012763C">
        <w:rPr>
          <w:kern w:val="36"/>
          <w:sz w:val="26"/>
          <w:szCs w:val="26"/>
        </w:rPr>
        <w:t xml:space="preserve">Министерству строительства, архитектуры и жилищно-коммунального хозяйства Чувашской Республики </w:t>
      </w:r>
      <w:r w:rsidR="007438C4" w:rsidRPr="0012763C">
        <w:rPr>
          <w:kern w:val="36"/>
          <w:sz w:val="26"/>
          <w:szCs w:val="26"/>
        </w:rPr>
        <w:t>на 2020</w:t>
      </w:r>
      <w:r w:rsidR="0096168A" w:rsidRPr="0012763C">
        <w:rPr>
          <w:kern w:val="36"/>
          <w:sz w:val="26"/>
          <w:szCs w:val="26"/>
        </w:rPr>
        <w:t xml:space="preserve"> год на </w:t>
      </w:r>
      <w:r w:rsidR="00883440" w:rsidRPr="0012763C">
        <w:rPr>
          <w:sz w:val="26"/>
          <w:szCs w:val="26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</w:t>
      </w:r>
      <w:proofErr w:type="gramEnd"/>
      <w:r w:rsidR="00883440" w:rsidRPr="0012763C">
        <w:rPr>
          <w:sz w:val="26"/>
          <w:szCs w:val="26"/>
        </w:rPr>
        <w:t xml:space="preserve"> </w:t>
      </w:r>
      <w:proofErr w:type="gramStart"/>
      <w:r w:rsidR="00883440" w:rsidRPr="0012763C">
        <w:rPr>
          <w:sz w:val="26"/>
          <w:szCs w:val="26"/>
        </w:rPr>
        <w:t>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</w:t>
      </w:r>
      <w:proofErr w:type="gramEnd"/>
      <w:r w:rsidR="00883440" w:rsidRPr="0012763C">
        <w:rPr>
          <w:sz w:val="26"/>
          <w:szCs w:val="26"/>
        </w:rPr>
        <w:t xml:space="preserve"> </w:t>
      </w:r>
      <w:proofErr w:type="gramStart"/>
      <w:r w:rsidR="00883440" w:rsidRPr="0012763C">
        <w:rPr>
          <w:sz w:val="26"/>
          <w:szCs w:val="26"/>
        </w:rPr>
        <w:t>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</w:r>
      <w:r w:rsidR="000017A9" w:rsidRPr="0012763C">
        <w:rPr>
          <w:sz w:val="26"/>
          <w:szCs w:val="26"/>
        </w:rPr>
        <w:t>,</w:t>
      </w:r>
      <w:r w:rsidR="008F0A88" w:rsidRPr="0012763C">
        <w:rPr>
          <w:kern w:val="36"/>
          <w:sz w:val="26"/>
          <w:szCs w:val="26"/>
        </w:rPr>
        <w:t xml:space="preserve"> </w:t>
      </w:r>
      <w:r w:rsidR="00AF45A5" w:rsidRPr="0012763C">
        <w:rPr>
          <w:kern w:val="36"/>
          <w:sz w:val="26"/>
          <w:szCs w:val="26"/>
        </w:rPr>
        <w:t>предусмотрено 126</w:t>
      </w:r>
      <w:r w:rsidR="00AC3C8C" w:rsidRPr="0012763C">
        <w:rPr>
          <w:kern w:val="36"/>
          <w:sz w:val="26"/>
          <w:szCs w:val="26"/>
        </w:rPr>
        <w:t>,0</w:t>
      </w:r>
      <w:r w:rsidR="00AF45A5" w:rsidRPr="0012763C">
        <w:rPr>
          <w:kern w:val="36"/>
          <w:sz w:val="26"/>
          <w:szCs w:val="26"/>
        </w:rPr>
        <w:t xml:space="preserve"> тыс</w:t>
      </w:r>
      <w:r w:rsidR="008F0A88" w:rsidRPr="0012763C">
        <w:rPr>
          <w:kern w:val="36"/>
          <w:sz w:val="26"/>
          <w:szCs w:val="26"/>
        </w:rPr>
        <w:t xml:space="preserve">. рублей. </w:t>
      </w:r>
      <w:proofErr w:type="gramEnd"/>
    </w:p>
    <w:p w:rsidR="00C81DE3" w:rsidRPr="0012763C" w:rsidRDefault="00C81DE3" w:rsidP="007B593B">
      <w:pPr>
        <w:jc w:val="both"/>
        <w:rPr>
          <w:kern w:val="36"/>
          <w:sz w:val="26"/>
          <w:szCs w:val="26"/>
        </w:rPr>
      </w:pPr>
    </w:p>
    <w:p w:rsidR="007438C4" w:rsidRPr="0012763C" w:rsidRDefault="007438C4" w:rsidP="007B593B">
      <w:pPr>
        <w:jc w:val="both"/>
        <w:rPr>
          <w:kern w:val="36"/>
          <w:sz w:val="26"/>
          <w:szCs w:val="26"/>
        </w:rPr>
      </w:pPr>
    </w:p>
    <w:p w:rsidR="007438C4" w:rsidRPr="0012763C" w:rsidRDefault="007438C4" w:rsidP="007B593B">
      <w:pPr>
        <w:jc w:val="both"/>
        <w:rPr>
          <w:color w:val="FF0000"/>
          <w:sz w:val="26"/>
          <w:szCs w:val="26"/>
        </w:rPr>
      </w:pPr>
    </w:p>
    <w:p w:rsidR="00C81DE3" w:rsidRPr="0012763C" w:rsidRDefault="00C81DE3" w:rsidP="00C81DE3">
      <w:pPr>
        <w:jc w:val="both"/>
        <w:rPr>
          <w:sz w:val="26"/>
          <w:szCs w:val="26"/>
        </w:rPr>
      </w:pPr>
      <w:r w:rsidRPr="0012763C">
        <w:rPr>
          <w:sz w:val="26"/>
          <w:szCs w:val="26"/>
        </w:rPr>
        <w:t xml:space="preserve">Заместитель Председателя Кабинета </w:t>
      </w:r>
    </w:p>
    <w:p w:rsidR="00C81DE3" w:rsidRPr="0012763C" w:rsidRDefault="00C81DE3" w:rsidP="00C81DE3">
      <w:pPr>
        <w:jc w:val="both"/>
        <w:rPr>
          <w:sz w:val="26"/>
          <w:szCs w:val="26"/>
        </w:rPr>
      </w:pPr>
      <w:r w:rsidRPr="0012763C">
        <w:rPr>
          <w:sz w:val="26"/>
          <w:szCs w:val="26"/>
        </w:rPr>
        <w:t xml:space="preserve">Министров Чувашской Республики – </w:t>
      </w:r>
    </w:p>
    <w:p w:rsidR="00C81DE3" w:rsidRPr="0012763C" w:rsidRDefault="00C81DE3" w:rsidP="00C81DE3">
      <w:pPr>
        <w:jc w:val="both"/>
        <w:rPr>
          <w:sz w:val="26"/>
          <w:szCs w:val="26"/>
        </w:rPr>
      </w:pPr>
      <w:r w:rsidRPr="0012763C">
        <w:rPr>
          <w:sz w:val="26"/>
          <w:szCs w:val="26"/>
        </w:rPr>
        <w:t xml:space="preserve">министр сельского хозяйства </w:t>
      </w:r>
    </w:p>
    <w:p w:rsidR="00210E58" w:rsidRPr="0012763C" w:rsidRDefault="00C81DE3" w:rsidP="00C81DE3">
      <w:pPr>
        <w:jc w:val="both"/>
        <w:rPr>
          <w:color w:val="FF0000"/>
          <w:sz w:val="26"/>
          <w:szCs w:val="26"/>
        </w:rPr>
      </w:pPr>
      <w:r w:rsidRPr="0012763C">
        <w:rPr>
          <w:sz w:val="26"/>
          <w:szCs w:val="26"/>
        </w:rPr>
        <w:t>Чувашской Республики                                                                              С.Г. Артамонов</w:t>
      </w:r>
    </w:p>
    <w:p w:rsidR="0012763C" w:rsidRPr="0012763C" w:rsidRDefault="0012763C">
      <w:pPr>
        <w:jc w:val="both"/>
        <w:rPr>
          <w:color w:val="FF0000"/>
          <w:sz w:val="26"/>
          <w:szCs w:val="26"/>
        </w:rPr>
      </w:pPr>
    </w:p>
    <w:sectPr w:rsidR="0012763C" w:rsidRPr="0012763C" w:rsidSect="007B593B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707" w:bottom="142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1B" w:rsidRDefault="003F4172">
      <w:r>
        <w:separator/>
      </w:r>
    </w:p>
  </w:endnote>
  <w:endnote w:type="continuationSeparator" w:id="0">
    <w:p w:rsidR="00B5311B" w:rsidRDefault="003F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E5" w:rsidRDefault="008002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E5" w:rsidRDefault="008002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1B" w:rsidRDefault="003F4172">
      <w:r>
        <w:separator/>
      </w:r>
    </w:p>
  </w:footnote>
  <w:footnote w:type="continuationSeparator" w:id="0">
    <w:p w:rsidR="00B5311B" w:rsidRDefault="003F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E5" w:rsidRDefault="003F4172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hidden="0" allowOverlap="1" wp14:anchorId="665B9494" wp14:editId="625FF26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Надпись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HEJZX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4gAAQAAAAAAAAAACAAAAAQAAAAAAAAAAAAAAAgAAAAEAAAC0AAAAFAEAAAAAAADYGAAAxgI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8002E5" w:rsidRDefault="003F4172">
                          <w:pPr>
                            <w:pStyle w:val="a7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D44E3D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1" o:spid="_x0000_s1026" type="#_x0000_t202" style="position:absolute;margin-left:0;margin-top:.05pt;width:9pt;height:13.8pt;z-index:25165824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" o:allowincell="f" filled="f" stroked="f" strokeweight="1pt">
              <v:textbox style="mso-fit-shape-to-text:t" inset="0,0,0,0">
                <w:txbxContent>
                  <w:p w:rsidR="008002E5" w:rsidRDefault="003F4172">
                    <w:pPr>
                      <w:pStyle w:val="a7"/>
                      <w:rPr>
                        <w:rStyle w:val="a8"/>
                      </w:rPr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D44E3D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E5" w:rsidRDefault="008002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E5"/>
    <w:rsid w:val="000017A9"/>
    <w:rsid w:val="00037F76"/>
    <w:rsid w:val="0012763C"/>
    <w:rsid w:val="00194D86"/>
    <w:rsid w:val="001A2B6B"/>
    <w:rsid w:val="001D75A1"/>
    <w:rsid w:val="00210E58"/>
    <w:rsid w:val="002301D3"/>
    <w:rsid w:val="003472C6"/>
    <w:rsid w:val="00392C77"/>
    <w:rsid w:val="003F4172"/>
    <w:rsid w:val="00410196"/>
    <w:rsid w:val="00457072"/>
    <w:rsid w:val="004F2D75"/>
    <w:rsid w:val="00502340"/>
    <w:rsid w:val="0052553D"/>
    <w:rsid w:val="00530C01"/>
    <w:rsid w:val="005D2C68"/>
    <w:rsid w:val="00636C3B"/>
    <w:rsid w:val="006F36E0"/>
    <w:rsid w:val="007230D1"/>
    <w:rsid w:val="007438C4"/>
    <w:rsid w:val="007B593B"/>
    <w:rsid w:val="008002E5"/>
    <w:rsid w:val="00863768"/>
    <w:rsid w:val="00883440"/>
    <w:rsid w:val="0089790F"/>
    <w:rsid w:val="008A2F9E"/>
    <w:rsid w:val="008F0A88"/>
    <w:rsid w:val="0096168A"/>
    <w:rsid w:val="00A05A01"/>
    <w:rsid w:val="00A50AFF"/>
    <w:rsid w:val="00A91CC4"/>
    <w:rsid w:val="00AB2368"/>
    <w:rsid w:val="00AC3C8C"/>
    <w:rsid w:val="00AF45A5"/>
    <w:rsid w:val="00AF6937"/>
    <w:rsid w:val="00B5311B"/>
    <w:rsid w:val="00B819ED"/>
    <w:rsid w:val="00C00F20"/>
    <w:rsid w:val="00C01BDA"/>
    <w:rsid w:val="00C20750"/>
    <w:rsid w:val="00C37776"/>
    <w:rsid w:val="00C70782"/>
    <w:rsid w:val="00C81DE3"/>
    <w:rsid w:val="00D214A2"/>
    <w:rsid w:val="00D44E3D"/>
    <w:rsid w:val="00D90C48"/>
    <w:rsid w:val="00E95127"/>
    <w:rsid w:val="00F855B3"/>
    <w:rsid w:val="00F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Title"/>
    <w:basedOn w:val="a"/>
    <w:qFormat/>
    <w:pPr>
      <w:jc w:val="center"/>
    </w:pPr>
    <w:rPr>
      <w:b/>
      <w:bCs/>
      <w:sz w:val="26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pBdr>
        <w:top w:val="nil"/>
        <w:left w:val="nil"/>
        <w:bottom w:val="nil"/>
        <w:right w:val="nil"/>
        <w:between w:val="nil"/>
      </w:pBdr>
    </w:pPr>
    <w:rPr>
      <w:sz w:val="26"/>
      <w:szCs w:val="26"/>
    </w:rPr>
  </w:style>
  <w:style w:type="character" w:styleId="a8">
    <w:name w:val="page number"/>
  </w:style>
  <w:style w:type="character" w:customStyle="1" w:styleId="14">
    <w:name w:val="Знак Знак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qFormat/>
    <w:rsid w:val="008A2F9E"/>
    <w:pPr>
      <w:widowControl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Title"/>
    <w:basedOn w:val="a"/>
    <w:qFormat/>
    <w:pPr>
      <w:jc w:val="center"/>
    </w:pPr>
    <w:rPr>
      <w:b/>
      <w:bCs/>
      <w:sz w:val="26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pBdr>
        <w:top w:val="nil"/>
        <w:left w:val="nil"/>
        <w:bottom w:val="nil"/>
        <w:right w:val="nil"/>
        <w:between w:val="nil"/>
      </w:pBdr>
    </w:pPr>
    <w:rPr>
      <w:sz w:val="26"/>
      <w:szCs w:val="26"/>
    </w:rPr>
  </w:style>
  <w:style w:type="character" w:styleId="a8">
    <w:name w:val="page number"/>
  </w:style>
  <w:style w:type="character" w:customStyle="1" w:styleId="14">
    <w:name w:val="Знак Знак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qFormat/>
    <w:rsid w:val="008A2F9E"/>
    <w:pPr>
      <w:widowControl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agro8</dc:creator>
  <cp:lastModifiedBy>АГЧР Пирусова Татьяна Валерьевна</cp:lastModifiedBy>
  <cp:revision>2</cp:revision>
  <cp:lastPrinted>2020-04-20T13:45:00Z</cp:lastPrinted>
  <dcterms:created xsi:type="dcterms:W3CDTF">2020-04-22T09:58:00Z</dcterms:created>
  <dcterms:modified xsi:type="dcterms:W3CDTF">2020-04-22T09:58:00Z</dcterms:modified>
</cp:coreProperties>
</file>