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7E" w:rsidRDefault="00671E7E" w:rsidP="00671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671E7E" w:rsidRDefault="00671E7E" w:rsidP="00671E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Чувашской Республики "О внесении изменени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671E7E" w:rsidRDefault="00671E7E" w:rsidP="00671E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Закон Чувашской Республики "О выборах в органы </w:t>
      </w:r>
    </w:p>
    <w:p w:rsidR="00671E7E" w:rsidRDefault="00671E7E" w:rsidP="00671E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местного самоуправления в Чувашской Республике"</w:t>
      </w:r>
    </w:p>
    <w:p w:rsidR="00671E7E" w:rsidRDefault="00671E7E" w:rsidP="00671E7E">
      <w:pPr>
        <w:ind w:firstLine="709"/>
        <w:jc w:val="both"/>
        <w:rPr>
          <w:spacing w:val="6"/>
          <w:sz w:val="56"/>
          <w:szCs w:val="56"/>
        </w:rPr>
      </w:pPr>
    </w:p>
    <w:p w:rsidR="00671E7E" w:rsidRDefault="00671E7E" w:rsidP="00671E7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17E8C">
        <w:rPr>
          <w:spacing w:val="-2"/>
          <w:sz w:val="28"/>
          <w:szCs w:val="28"/>
        </w:rPr>
        <w:t>Принятие закона Чувашской Республики "О внесении изменени</w:t>
      </w:r>
      <w:r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в </w:t>
      </w:r>
      <w:r w:rsidRPr="00E17E8C">
        <w:rPr>
          <w:spacing w:val="-2"/>
          <w:sz w:val="28"/>
          <w:szCs w:val="28"/>
        </w:rPr>
        <w:t>Закон</w:t>
      </w:r>
      <w:bookmarkStart w:id="0" w:name="_GoBack"/>
      <w:bookmarkEnd w:id="0"/>
      <w:r w:rsidRPr="00E17E8C">
        <w:rPr>
          <w:spacing w:val="-2"/>
          <w:sz w:val="28"/>
          <w:szCs w:val="28"/>
        </w:rPr>
        <w:t xml:space="preserve"> Чувашской Республики "О выборах в органы местного</w:t>
      </w:r>
      <w:r>
        <w:rPr>
          <w:spacing w:val="-2"/>
          <w:sz w:val="28"/>
          <w:szCs w:val="28"/>
        </w:rPr>
        <w:t xml:space="preserve"> с</w:t>
      </w:r>
      <w:r w:rsidRPr="00E17E8C">
        <w:rPr>
          <w:spacing w:val="-2"/>
          <w:sz w:val="28"/>
          <w:szCs w:val="28"/>
        </w:rPr>
        <w:t>амоуправления в Ч</w:t>
      </w:r>
      <w:r w:rsidRPr="00E17E8C">
        <w:rPr>
          <w:spacing w:val="-2"/>
          <w:sz w:val="28"/>
          <w:szCs w:val="28"/>
        </w:rPr>
        <w:t>у</w:t>
      </w:r>
      <w:r w:rsidRPr="00E17E8C">
        <w:rPr>
          <w:spacing w:val="-2"/>
          <w:sz w:val="28"/>
          <w:szCs w:val="28"/>
        </w:rPr>
        <w:t>вашской Республике" не потребует финансирования из республиканского бю</w:t>
      </w:r>
      <w:r w:rsidRPr="00E17E8C">
        <w:rPr>
          <w:spacing w:val="-2"/>
          <w:sz w:val="28"/>
          <w:szCs w:val="28"/>
        </w:rPr>
        <w:t>д</w:t>
      </w:r>
      <w:r w:rsidRPr="00E17E8C">
        <w:rPr>
          <w:spacing w:val="-2"/>
          <w:sz w:val="28"/>
          <w:szCs w:val="28"/>
        </w:rPr>
        <w:t>жета Чувашской Республики</w:t>
      </w:r>
      <w:r>
        <w:rPr>
          <w:spacing w:val="-2"/>
          <w:sz w:val="28"/>
          <w:szCs w:val="28"/>
        </w:rPr>
        <w:t>.</w:t>
      </w:r>
    </w:p>
    <w:p w:rsidR="00671E7E" w:rsidRDefault="00671E7E" w:rsidP="00671E7E"/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7E" w:rsidRDefault="00671E7E">
      <w:r>
        <w:separator/>
      </w:r>
    </w:p>
  </w:endnote>
  <w:endnote w:type="continuationSeparator" w:id="0">
    <w:p w:rsidR="00671E7E" w:rsidRDefault="0067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7E" w:rsidRDefault="00671E7E">
      <w:r>
        <w:separator/>
      </w:r>
    </w:p>
  </w:footnote>
  <w:footnote w:type="continuationSeparator" w:id="0">
    <w:p w:rsidR="00671E7E" w:rsidRDefault="0067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7E"/>
    <w:rsid w:val="00003BBE"/>
    <w:rsid w:val="00257C19"/>
    <w:rsid w:val="00671E7E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381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1</cp:revision>
  <dcterms:created xsi:type="dcterms:W3CDTF">2020-05-14T12:31:00Z</dcterms:created>
  <dcterms:modified xsi:type="dcterms:W3CDTF">2020-05-14T12:32:00Z</dcterms:modified>
</cp:coreProperties>
</file>