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Pr="00AE79FF" w:rsidRDefault="00AE79FF" w:rsidP="00AE79FF">
      <w:pPr>
        <w:widowControl w:val="0"/>
        <w:jc w:val="right"/>
        <w:rPr>
          <w:rFonts w:eastAsia="Times New Roman"/>
          <w:i/>
          <w:sz w:val="26"/>
          <w:szCs w:val="26"/>
        </w:rPr>
      </w:pPr>
      <w:r>
        <w:rPr>
          <w:i/>
          <w:noProof/>
          <w:sz w:val="26"/>
          <w:szCs w:val="26"/>
        </w:rPr>
        <w:t>П</w:t>
      </w:r>
      <w:r w:rsidRPr="00AE79FF">
        <w:rPr>
          <w:i/>
          <w:noProof/>
          <w:sz w:val="26"/>
          <w:szCs w:val="26"/>
        </w:rPr>
        <w:t>роект</w:t>
      </w:r>
    </w:p>
    <w:p w:rsidR="008F0585" w:rsidRPr="00B35DBA" w:rsidRDefault="008F0585" w:rsidP="005B1C91">
      <w:pPr>
        <w:widowControl w:val="0"/>
        <w:jc w:val="center"/>
        <w:rPr>
          <w:rFonts w:eastAsia="Times New Roman"/>
          <w:sz w:val="84"/>
          <w:szCs w:val="84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A9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</w:t>
      </w:r>
      <w:r w:rsidR="00155097">
        <w:rPr>
          <w:b/>
          <w:bCs/>
          <w:sz w:val="32"/>
          <w:szCs w:val="32"/>
        </w:rPr>
        <w:t>Й</w:t>
      </w:r>
      <w:r w:rsidR="00413B16" w:rsidRPr="00413B16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>В СТАТЬ</w:t>
      </w:r>
      <w:r w:rsidR="00244B06" w:rsidRPr="00303F4F">
        <w:rPr>
          <w:b/>
          <w:bCs/>
          <w:sz w:val="32"/>
          <w:szCs w:val="32"/>
        </w:rPr>
        <w:t>Ю</w:t>
      </w:r>
      <w:r w:rsidR="00834EC2" w:rsidRPr="00303F4F">
        <w:rPr>
          <w:b/>
          <w:bCs/>
          <w:sz w:val="32"/>
          <w:szCs w:val="32"/>
        </w:rPr>
        <w:t xml:space="preserve"> </w:t>
      </w:r>
      <w:r w:rsidR="00CA7825" w:rsidRPr="00303F4F">
        <w:rPr>
          <w:b/>
          <w:bCs/>
          <w:sz w:val="32"/>
          <w:szCs w:val="32"/>
        </w:rPr>
        <w:t>11</w:t>
      </w:r>
      <w:r w:rsidR="00CA7825" w:rsidRPr="00303F4F">
        <w:rPr>
          <w:b/>
          <w:bCs/>
          <w:sz w:val="32"/>
          <w:szCs w:val="32"/>
          <w:vertAlign w:val="superscript"/>
        </w:rPr>
        <w:t>1</w:t>
      </w:r>
      <w:r w:rsidR="00834EC2" w:rsidRPr="00303F4F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 xml:space="preserve">ЗАКОНА </w:t>
      </w:r>
    </w:p>
    <w:p w:rsidR="00A616A9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 xml:space="preserve">ЧУВАШСКОЙ РЕСПУБЛИКИ </w:t>
      </w:r>
      <w:r w:rsidR="00303F4F" w:rsidRPr="00A616A9">
        <w:rPr>
          <w:b/>
          <w:bCs/>
          <w:spacing w:val="-8"/>
          <w:sz w:val="32"/>
          <w:szCs w:val="32"/>
        </w:rPr>
        <w:t>"О ПРИРОДОПОЛЬЗОВ</w:t>
      </w:r>
      <w:r w:rsidR="00303F4F" w:rsidRPr="00A616A9">
        <w:rPr>
          <w:b/>
          <w:bCs/>
          <w:spacing w:val="-8"/>
          <w:sz w:val="32"/>
          <w:szCs w:val="32"/>
        </w:rPr>
        <w:t>А</w:t>
      </w:r>
      <w:r w:rsidR="00303F4F" w:rsidRPr="00A616A9">
        <w:rPr>
          <w:b/>
          <w:bCs/>
          <w:spacing w:val="-8"/>
          <w:sz w:val="32"/>
          <w:szCs w:val="32"/>
        </w:rPr>
        <w:t>НИИ</w:t>
      </w:r>
      <w:r w:rsidR="00303F4F" w:rsidRPr="00303F4F">
        <w:rPr>
          <w:b/>
          <w:bCs/>
          <w:sz w:val="32"/>
          <w:szCs w:val="32"/>
        </w:rPr>
        <w:t xml:space="preserve"> В ЧУВАШСКОЙ </w:t>
      </w:r>
      <w:r w:rsidR="00A616A9">
        <w:rPr>
          <w:b/>
          <w:bCs/>
          <w:sz w:val="32"/>
          <w:szCs w:val="32"/>
        </w:rPr>
        <w:t>Р</w:t>
      </w:r>
      <w:r w:rsidR="00303F4F" w:rsidRPr="00303F4F">
        <w:rPr>
          <w:b/>
          <w:bCs/>
          <w:sz w:val="32"/>
          <w:szCs w:val="32"/>
        </w:rPr>
        <w:t>ЕСПУБЛИКЕ" И СТАТЬЮ 7 ЗАКОНА ЧУВАШСКОЙ РЕСПУБЛИКИ</w:t>
      </w:r>
      <w:r w:rsidR="00303F4F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>"О</w:t>
      </w:r>
      <w:r w:rsidR="00AE79FF" w:rsidRPr="00303F4F">
        <w:rPr>
          <w:b/>
          <w:bCs/>
          <w:sz w:val="32"/>
          <w:szCs w:val="32"/>
        </w:rPr>
        <w:t xml:space="preserve">Б ОХОТЕ </w:t>
      </w:r>
    </w:p>
    <w:p w:rsidR="00652B67" w:rsidRPr="00303F4F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03F4F">
        <w:rPr>
          <w:b/>
          <w:bCs/>
          <w:sz w:val="32"/>
          <w:szCs w:val="32"/>
        </w:rPr>
        <w:t>И О СОХРАНЕНИИ</w:t>
      </w:r>
      <w:r w:rsidR="00413B16" w:rsidRPr="00303F4F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303F4F">
        <w:rPr>
          <w:b/>
          <w:bCs/>
          <w:sz w:val="32"/>
          <w:szCs w:val="32"/>
        </w:rPr>
        <w:t>ОХОТНИЧЬИХ РЕСУ</w:t>
      </w:r>
      <w:r w:rsidRPr="00303F4F">
        <w:rPr>
          <w:b/>
          <w:bCs/>
          <w:sz w:val="32"/>
          <w:szCs w:val="32"/>
        </w:rPr>
        <w:t>Р</w:t>
      </w:r>
      <w:r w:rsidRPr="00303F4F">
        <w:rPr>
          <w:b/>
          <w:bCs/>
          <w:sz w:val="32"/>
          <w:szCs w:val="32"/>
        </w:rPr>
        <w:t>СОВ</w:t>
      </w:r>
      <w:r w:rsidR="00834EC2" w:rsidRPr="00303F4F">
        <w:rPr>
          <w:b/>
          <w:sz w:val="32"/>
          <w:szCs w:val="32"/>
        </w:rPr>
        <w:t>"</w:t>
      </w:r>
    </w:p>
    <w:p w:rsidR="00B35DBA" w:rsidRPr="00B35DBA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B35DBA" w:rsidP="00B35DBA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B35DBA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B35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F673F" w:rsidRDefault="00834EC2" w:rsidP="005510F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</w:t>
      </w:r>
      <w:r w:rsidR="00CA7825">
        <w:rPr>
          <w:spacing w:val="-4"/>
          <w:sz w:val="28"/>
          <w:szCs w:val="28"/>
        </w:rPr>
        <w:t xml:space="preserve">абзац девятый пункта "в" </w:t>
      </w:r>
      <w:r w:rsidR="00625564" w:rsidRPr="004163EA">
        <w:rPr>
          <w:spacing w:val="-4"/>
          <w:sz w:val="28"/>
          <w:szCs w:val="28"/>
        </w:rPr>
        <w:t>стать</w:t>
      </w:r>
      <w:r w:rsidR="00CA7825">
        <w:rPr>
          <w:spacing w:val="-4"/>
          <w:sz w:val="28"/>
          <w:szCs w:val="28"/>
        </w:rPr>
        <w:t>и 11</w:t>
      </w:r>
      <w:r w:rsidR="00CA7825" w:rsidRPr="00CA7825">
        <w:rPr>
          <w:spacing w:val="-4"/>
          <w:sz w:val="28"/>
          <w:szCs w:val="28"/>
          <w:vertAlign w:val="superscript"/>
        </w:rPr>
        <w:t>1</w:t>
      </w:r>
      <w:r w:rsidR="00625564" w:rsidRPr="004163EA">
        <w:rPr>
          <w:spacing w:val="-4"/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Закон</w:t>
      </w:r>
      <w:r w:rsidR="00625564" w:rsidRPr="004163EA">
        <w:rPr>
          <w:spacing w:val="-4"/>
          <w:sz w:val="28"/>
          <w:szCs w:val="28"/>
        </w:rPr>
        <w:t>а</w:t>
      </w:r>
      <w:r w:rsidRPr="004163EA">
        <w:rPr>
          <w:spacing w:val="-4"/>
          <w:sz w:val="28"/>
          <w:szCs w:val="28"/>
        </w:rPr>
        <w:t xml:space="preserve"> Чувашской Ре</w:t>
      </w:r>
      <w:r w:rsidRPr="004163EA">
        <w:rPr>
          <w:spacing w:val="-4"/>
          <w:sz w:val="28"/>
          <w:szCs w:val="28"/>
        </w:rPr>
        <w:t>с</w:t>
      </w:r>
      <w:r w:rsidRPr="004163EA">
        <w:rPr>
          <w:spacing w:val="-4"/>
          <w:sz w:val="28"/>
          <w:szCs w:val="28"/>
        </w:rPr>
        <w:t xml:space="preserve">публики </w:t>
      </w:r>
      <w:r w:rsidR="00D53A47">
        <w:rPr>
          <w:bCs/>
          <w:spacing w:val="-4"/>
          <w:sz w:val="28"/>
          <w:szCs w:val="28"/>
        </w:rPr>
        <w:t xml:space="preserve">от </w:t>
      </w:r>
      <w:r w:rsidR="00D53A47">
        <w:rPr>
          <w:spacing w:val="-4"/>
          <w:sz w:val="28"/>
          <w:szCs w:val="28"/>
        </w:rPr>
        <w:t xml:space="preserve">10 ноября 1999 года № 17 </w:t>
      </w:r>
      <w:r w:rsidR="00D53A47">
        <w:rPr>
          <w:bCs/>
          <w:spacing w:val="-4"/>
          <w:sz w:val="28"/>
          <w:szCs w:val="28"/>
        </w:rPr>
        <w:t xml:space="preserve">"О </w:t>
      </w:r>
      <w:r w:rsidR="00D53A47">
        <w:rPr>
          <w:spacing w:val="-4"/>
          <w:sz w:val="28"/>
          <w:szCs w:val="28"/>
        </w:rPr>
        <w:t>природопользовании</w:t>
      </w:r>
      <w:r w:rsidR="00D53A47">
        <w:rPr>
          <w:bCs/>
          <w:spacing w:val="-4"/>
          <w:sz w:val="28"/>
          <w:szCs w:val="28"/>
        </w:rPr>
        <w:t xml:space="preserve"> в Чувашской Республике" (</w:t>
      </w:r>
      <w:r w:rsidR="00D53A47">
        <w:rPr>
          <w:spacing w:val="-4"/>
          <w:sz w:val="28"/>
          <w:szCs w:val="28"/>
        </w:rPr>
        <w:t>Ведомости Государственного Совета Чувашской Республики, 1999, № 32; 2002, № 46; 2003, № 53, 57; 2004, № 61; 2005, № 65; 2006, № 71; 2007, № 73; 2008, № 78; 2009, № 80; 2010, № 84, 86; 2011, № 90;</w:t>
      </w:r>
      <w:proofErr w:type="gramEnd"/>
      <w:r w:rsidR="00D53A47">
        <w:rPr>
          <w:spacing w:val="-4"/>
          <w:sz w:val="28"/>
          <w:szCs w:val="28"/>
        </w:rPr>
        <w:t xml:space="preserve"> </w:t>
      </w:r>
      <w:proofErr w:type="gramStart"/>
      <w:r w:rsidR="00D53A47">
        <w:rPr>
          <w:spacing w:val="-4"/>
          <w:sz w:val="28"/>
          <w:szCs w:val="28"/>
        </w:rPr>
        <w:t>2012, № 92 (том I); газета "Республика", 2012, 7 декабря; Собрание законодательства Ч</w:t>
      </w:r>
      <w:r w:rsidR="00D53A47">
        <w:rPr>
          <w:spacing w:val="-4"/>
          <w:sz w:val="28"/>
          <w:szCs w:val="28"/>
        </w:rPr>
        <w:t>у</w:t>
      </w:r>
      <w:r w:rsidR="00D53A47">
        <w:rPr>
          <w:spacing w:val="-4"/>
          <w:sz w:val="28"/>
          <w:szCs w:val="28"/>
        </w:rPr>
        <w:t>вашской Республики, 2013, № 7, 12; 2014, № 5, 11; 2015, № 2; 2016, № 3, 10; 2017, № 11; газета "Республика", 2018, 4 апреля, 5 декабря; 2019, 15 мая; 2020, 11 марта</w:t>
      </w:r>
      <w:r w:rsidR="00D53A47">
        <w:rPr>
          <w:bCs/>
          <w:spacing w:val="-4"/>
          <w:sz w:val="28"/>
          <w:szCs w:val="28"/>
        </w:rPr>
        <w:t xml:space="preserve">) </w:t>
      </w:r>
      <w:r w:rsidR="00351407">
        <w:rPr>
          <w:sz w:val="28"/>
          <w:szCs w:val="28"/>
        </w:rPr>
        <w:t>изменени</w:t>
      </w:r>
      <w:r w:rsidR="005510FE">
        <w:rPr>
          <w:sz w:val="28"/>
          <w:szCs w:val="28"/>
        </w:rPr>
        <w:t xml:space="preserve">е, заменив в нем </w:t>
      </w:r>
      <w:r w:rsidR="005F673F">
        <w:rPr>
          <w:sz w:val="28"/>
          <w:szCs w:val="28"/>
        </w:rPr>
        <w:t xml:space="preserve">слова "и надзора за полнотой" </w:t>
      </w:r>
      <w:r w:rsidR="005510FE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>словами "за эффективностью".</w:t>
      </w:r>
      <w:proofErr w:type="gramEnd"/>
    </w:p>
    <w:p w:rsidR="0098047B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98047B" w:rsidRPr="00F65D26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8047B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статью </w:t>
      </w:r>
      <w:r>
        <w:rPr>
          <w:spacing w:val="-4"/>
          <w:sz w:val="28"/>
          <w:szCs w:val="28"/>
        </w:rPr>
        <w:t>7</w:t>
      </w:r>
      <w:r w:rsidRPr="004163EA">
        <w:rPr>
          <w:spacing w:val="-4"/>
          <w:sz w:val="28"/>
          <w:szCs w:val="28"/>
        </w:rPr>
        <w:t xml:space="preserve"> Закона Чувашской Республики от 1 апреля 2011 года</w:t>
      </w:r>
      <w:r>
        <w:rPr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№ 15 "Об охоте и о сохранении охотничьих ресурсов" (Ведомости Госуда</w:t>
      </w:r>
      <w:r w:rsidRPr="004163EA">
        <w:rPr>
          <w:spacing w:val="-4"/>
          <w:sz w:val="28"/>
          <w:szCs w:val="28"/>
        </w:rPr>
        <w:t>р</w:t>
      </w:r>
      <w:r w:rsidRPr="004163EA">
        <w:rPr>
          <w:spacing w:val="-4"/>
          <w:sz w:val="28"/>
          <w:szCs w:val="28"/>
        </w:rPr>
        <w:t>ственного Совета Чувашской Республики, 2011, № 89; 2012, № 92 (том I)</w:t>
      </w:r>
      <w:r>
        <w:rPr>
          <w:sz w:val="28"/>
          <w:szCs w:val="28"/>
        </w:rPr>
        <w:t xml:space="preserve">; </w:t>
      </w:r>
      <w:r w:rsidRPr="004163EA">
        <w:rPr>
          <w:spacing w:val="-2"/>
          <w:sz w:val="28"/>
          <w:szCs w:val="28"/>
        </w:rPr>
        <w:lastRenderedPageBreak/>
        <w:t>Собрание законодательства Чувашской Республики, 2013, № 12; 2016, № 12</w:t>
      </w:r>
      <w:r>
        <w:rPr>
          <w:sz w:val="28"/>
          <w:szCs w:val="28"/>
        </w:rPr>
        <w:t xml:space="preserve">; </w:t>
      </w:r>
      <w:r w:rsidRPr="005F673F">
        <w:rPr>
          <w:spacing w:val="-2"/>
          <w:sz w:val="28"/>
          <w:szCs w:val="28"/>
        </w:rPr>
        <w:t>2017, № 11; газета "Республика", 2018, 27 июня; 2019, 17 июля; 2020, 29 а</w:t>
      </w:r>
      <w:r w:rsidRPr="005F673F">
        <w:rPr>
          <w:spacing w:val="-2"/>
          <w:sz w:val="28"/>
          <w:szCs w:val="28"/>
        </w:rPr>
        <w:t>п</w:t>
      </w:r>
      <w:r w:rsidRPr="005F673F">
        <w:rPr>
          <w:spacing w:val="-2"/>
          <w:sz w:val="28"/>
          <w:szCs w:val="28"/>
        </w:rPr>
        <w:t>реля</w:t>
      </w:r>
      <w:r>
        <w:rPr>
          <w:sz w:val="28"/>
          <w:szCs w:val="28"/>
        </w:rPr>
        <w:t>) следующие изменения:</w:t>
      </w:r>
      <w:proofErr w:type="gramEnd"/>
    </w:p>
    <w:p w:rsidR="0098047B" w:rsidRDefault="0098047B" w:rsidP="009804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7 слова "по согласованию с уполномоченным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исполнительной власти" исключить;</w:t>
      </w:r>
    </w:p>
    <w:p w:rsidR="0098047B" w:rsidRDefault="0098047B" w:rsidP="009804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9 слова "и надзора за полнотой" заменить словами "за эффективностью".</w:t>
      </w:r>
    </w:p>
    <w:p w:rsidR="0098047B" w:rsidRDefault="0098047B" w:rsidP="005510F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793CCF" w:rsidRPr="009004A1" w:rsidRDefault="00793CCF" w:rsidP="004163EA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98047B">
        <w:rPr>
          <w:b/>
          <w:sz w:val="28"/>
          <w:szCs w:val="28"/>
        </w:rPr>
        <w:t>3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4163E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3664C5" w:rsidRDefault="003664C5" w:rsidP="003803B2">
      <w:pPr>
        <w:widowControl w:val="0"/>
        <w:rPr>
          <w:rFonts w:eastAsia="Times New Roman"/>
          <w:sz w:val="28"/>
          <w:szCs w:val="28"/>
        </w:rPr>
      </w:pPr>
    </w:p>
    <w:p w:rsidR="008F0585" w:rsidRDefault="008F0585" w:rsidP="003803B2">
      <w:pPr>
        <w:widowControl w:val="0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F0585" w:rsidRPr="008F0585" w:rsidTr="00853FCB">
        <w:tc>
          <w:tcPr>
            <w:tcW w:w="3440" w:type="dxa"/>
          </w:tcPr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F0585" w:rsidRPr="008F0585" w:rsidRDefault="008F0585" w:rsidP="008F0585">
            <w:pPr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8F058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8F058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4163EA">
      <w:pPr>
        <w:rPr>
          <w:rFonts w:eastAsia="Times New Roman"/>
          <w:sz w:val="4"/>
          <w:szCs w:val="4"/>
        </w:rPr>
      </w:pPr>
    </w:p>
    <w:sectPr w:rsidR="003664C5" w:rsidRPr="007D77A8" w:rsidSect="00FB38E2">
      <w:headerReference w:type="even" r:id="rId9"/>
      <w:headerReference w:type="default" r:id="rId10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16A9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E411-9BE0-4D5D-90E9-9C3FADF1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Ингилизова</cp:lastModifiedBy>
  <cp:revision>7</cp:revision>
  <cp:lastPrinted>2020-01-30T05:53:00Z</cp:lastPrinted>
  <dcterms:created xsi:type="dcterms:W3CDTF">2020-05-12T06:10:00Z</dcterms:created>
  <dcterms:modified xsi:type="dcterms:W3CDTF">2020-05-12T06:20:00Z</dcterms:modified>
</cp:coreProperties>
</file>