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F8360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F83601" w:rsidRPr="00F83601">
        <w:rPr>
          <w:b/>
          <w:sz w:val="28"/>
          <w:szCs w:val="28"/>
        </w:rPr>
        <w:t>О внесении изменений</w:t>
      </w:r>
      <w:r w:rsidR="00F83601">
        <w:rPr>
          <w:b/>
          <w:sz w:val="28"/>
          <w:szCs w:val="28"/>
        </w:rPr>
        <w:t xml:space="preserve"> </w:t>
      </w:r>
      <w:r w:rsidR="00F83601" w:rsidRPr="00F83601">
        <w:rPr>
          <w:b/>
          <w:sz w:val="28"/>
          <w:szCs w:val="28"/>
        </w:rPr>
        <w:t xml:space="preserve">в Закон Чувашской Республики </w:t>
      </w:r>
      <w:r w:rsidR="00F83601">
        <w:rPr>
          <w:b/>
          <w:sz w:val="28"/>
          <w:szCs w:val="28"/>
        </w:rPr>
        <w:br/>
      </w:r>
      <w:r w:rsidR="00F83601" w:rsidRPr="00F83601">
        <w:rPr>
          <w:b/>
          <w:sz w:val="28"/>
          <w:szCs w:val="28"/>
        </w:rPr>
        <w:t xml:space="preserve">"О бюджете Территориального фонда обязательного медицинского страхования Чувашской Республики на 2020 год </w:t>
      </w:r>
      <w:r w:rsidR="00F83601">
        <w:rPr>
          <w:b/>
          <w:sz w:val="28"/>
          <w:szCs w:val="28"/>
        </w:rPr>
        <w:br/>
      </w:r>
      <w:r w:rsidR="00F83601" w:rsidRPr="00F83601">
        <w:rPr>
          <w:b/>
          <w:sz w:val="28"/>
          <w:szCs w:val="28"/>
        </w:rPr>
        <w:t>и на плановый период 2021 и 2022 годов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F83601">
        <w:rPr>
          <w:spacing w:val="-4"/>
          <w:sz w:val="28"/>
          <w:szCs w:val="28"/>
        </w:rPr>
        <w:t>"</w:t>
      </w:r>
      <w:r w:rsidR="00F83601" w:rsidRPr="00F83601">
        <w:rPr>
          <w:spacing w:val="-4"/>
          <w:sz w:val="28"/>
          <w:szCs w:val="28"/>
        </w:rPr>
        <w:t>О внесении изменений в Закон Чувашской Республики "О бюджете Территориального фонда обязательного медицинского страхования Чувашской Республики на 2020 год и на плановый период 2021 и 2022 годов</w:t>
      </w:r>
      <w:r w:rsidR="005F078A" w:rsidRPr="00F83601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466C3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6C3D">
        <w:rPr>
          <w:spacing w:val="-4"/>
          <w:sz w:val="28"/>
          <w:szCs w:val="28"/>
        </w:rPr>
        <w:t>2.</w:t>
      </w:r>
      <w:r w:rsidR="00BF18AF">
        <w:rPr>
          <w:spacing w:val="-4"/>
          <w:sz w:val="28"/>
          <w:szCs w:val="28"/>
        </w:rPr>
        <w:t> </w:t>
      </w:r>
      <w:r w:rsidR="003E33AC" w:rsidRPr="00F83601">
        <w:rPr>
          <w:spacing w:val="-4"/>
          <w:sz w:val="28"/>
          <w:szCs w:val="28"/>
        </w:rPr>
        <w:t xml:space="preserve">Направить Закон Чувашской </w:t>
      </w:r>
      <w:r w:rsidR="00CA7890" w:rsidRPr="00F83601">
        <w:rPr>
          <w:spacing w:val="-4"/>
          <w:sz w:val="28"/>
          <w:szCs w:val="28"/>
        </w:rPr>
        <w:t xml:space="preserve">Республики </w:t>
      </w:r>
      <w:r w:rsidR="005F078A" w:rsidRPr="00F83601">
        <w:rPr>
          <w:spacing w:val="-4"/>
          <w:sz w:val="28"/>
          <w:szCs w:val="28"/>
        </w:rPr>
        <w:t>"</w:t>
      </w:r>
      <w:r w:rsidR="00F83601" w:rsidRPr="00F83601">
        <w:rPr>
          <w:spacing w:val="-4"/>
          <w:sz w:val="28"/>
          <w:szCs w:val="28"/>
        </w:rPr>
        <w:t>О внесении изменений в З</w:t>
      </w:r>
      <w:r w:rsidR="00F83601" w:rsidRPr="00F83601">
        <w:rPr>
          <w:spacing w:val="-4"/>
          <w:sz w:val="28"/>
          <w:szCs w:val="28"/>
        </w:rPr>
        <w:t>а</w:t>
      </w:r>
      <w:r w:rsidR="00F83601" w:rsidRPr="00F83601">
        <w:rPr>
          <w:spacing w:val="-4"/>
          <w:sz w:val="28"/>
          <w:szCs w:val="28"/>
        </w:rPr>
        <w:t xml:space="preserve">кон </w:t>
      </w:r>
      <w:r w:rsidR="00F83601" w:rsidRPr="00F83601">
        <w:rPr>
          <w:spacing w:val="-2"/>
          <w:sz w:val="28"/>
          <w:szCs w:val="28"/>
        </w:rPr>
        <w:t>Чувашской Республики "О бюджете Территориального фонда обязател</w:t>
      </w:r>
      <w:r w:rsidR="00F83601" w:rsidRPr="00F83601">
        <w:rPr>
          <w:spacing w:val="-2"/>
          <w:sz w:val="28"/>
          <w:szCs w:val="28"/>
        </w:rPr>
        <w:t>ь</w:t>
      </w:r>
      <w:r w:rsidR="00F83601" w:rsidRPr="00F83601">
        <w:rPr>
          <w:spacing w:val="-2"/>
          <w:sz w:val="28"/>
          <w:szCs w:val="28"/>
        </w:rPr>
        <w:t>ного медицинского страхования Чувашской Республики на 2020 год и на пл</w:t>
      </w:r>
      <w:r w:rsidR="00F83601" w:rsidRPr="00F83601">
        <w:rPr>
          <w:spacing w:val="-2"/>
          <w:sz w:val="28"/>
          <w:szCs w:val="28"/>
        </w:rPr>
        <w:t>а</w:t>
      </w:r>
      <w:r w:rsidR="00F83601" w:rsidRPr="00F83601">
        <w:rPr>
          <w:spacing w:val="-2"/>
          <w:sz w:val="28"/>
          <w:szCs w:val="28"/>
        </w:rPr>
        <w:t xml:space="preserve">новый </w:t>
      </w:r>
      <w:r w:rsidR="00F83601" w:rsidRPr="00F83601">
        <w:rPr>
          <w:spacing w:val="-4"/>
          <w:sz w:val="28"/>
          <w:szCs w:val="28"/>
        </w:rPr>
        <w:t>период 2021 и 2022 годов</w:t>
      </w:r>
      <w:r w:rsidR="005F078A" w:rsidRPr="00F83601">
        <w:rPr>
          <w:spacing w:val="-4"/>
          <w:sz w:val="28"/>
          <w:szCs w:val="28"/>
        </w:rPr>
        <w:t>"</w:t>
      </w:r>
      <w:r w:rsidR="003E33AC" w:rsidRPr="00F83601">
        <w:rPr>
          <w:spacing w:val="-4"/>
          <w:sz w:val="28"/>
          <w:szCs w:val="28"/>
        </w:rPr>
        <w:t xml:space="preserve"> Глав</w:t>
      </w:r>
      <w:r w:rsidR="00413478">
        <w:rPr>
          <w:spacing w:val="-4"/>
          <w:sz w:val="28"/>
          <w:szCs w:val="28"/>
        </w:rPr>
        <w:t>е</w:t>
      </w:r>
      <w:bookmarkStart w:id="0" w:name="_GoBack"/>
      <w:bookmarkEnd w:id="0"/>
      <w:r w:rsidR="003E33AC" w:rsidRPr="00F83601">
        <w:rPr>
          <w:spacing w:val="-4"/>
          <w:sz w:val="28"/>
          <w:szCs w:val="28"/>
        </w:rPr>
        <w:t xml:space="preserve"> Чувашской Республики для подпис</w:t>
      </w:r>
      <w:r w:rsidR="003E33AC" w:rsidRPr="00F83601">
        <w:rPr>
          <w:spacing w:val="-4"/>
          <w:sz w:val="28"/>
          <w:szCs w:val="28"/>
        </w:rPr>
        <w:t>а</w:t>
      </w:r>
      <w:r w:rsidR="003E33AC" w:rsidRPr="00F83601">
        <w:rPr>
          <w:spacing w:val="-4"/>
          <w:sz w:val="28"/>
          <w:szCs w:val="28"/>
        </w:rPr>
        <w:t>ния и обнародования</w:t>
      </w:r>
      <w:r w:rsidR="003E33AC" w:rsidRPr="00466C3D">
        <w:rPr>
          <w:spacing w:val="-4"/>
          <w:sz w:val="28"/>
          <w:szCs w:val="28"/>
        </w:rPr>
        <w:t>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A95F-6EA1-44B9-9093-27417222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6</cp:revision>
  <cp:lastPrinted>2020-09-02T10:07:00Z</cp:lastPrinted>
  <dcterms:created xsi:type="dcterms:W3CDTF">2020-03-02T07:55:00Z</dcterms:created>
  <dcterms:modified xsi:type="dcterms:W3CDTF">2020-11-02T07:57:00Z</dcterms:modified>
</cp:coreProperties>
</file>