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120" w:rsidRDefault="00621120" w:rsidP="00621120">
      <w:pPr>
        <w:widowControl w:val="0"/>
        <w:ind w:left="4860"/>
        <w:rPr>
          <w:i/>
          <w:iCs/>
          <w:sz w:val="26"/>
          <w:szCs w:val="26"/>
        </w:rPr>
      </w:pPr>
    </w:p>
    <w:p w:rsidR="00621120" w:rsidRDefault="00621120" w:rsidP="00621120">
      <w:pPr>
        <w:widowControl w:val="0"/>
        <w:ind w:left="4860"/>
        <w:rPr>
          <w:i/>
          <w:iCs/>
          <w:sz w:val="26"/>
          <w:szCs w:val="26"/>
        </w:rPr>
      </w:pPr>
    </w:p>
    <w:p w:rsidR="008B01F4" w:rsidRDefault="008B01F4" w:rsidP="00621120">
      <w:pPr>
        <w:widowControl w:val="0"/>
        <w:ind w:left="4860"/>
        <w:rPr>
          <w:i/>
          <w:iCs/>
          <w:sz w:val="26"/>
          <w:szCs w:val="26"/>
        </w:rPr>
      </w:pPr>
    </w:p>
    <w:p w:rsidR="00621120" w:rsidRDefault="00621120" w:rsidP="00621120">
      <w:pPr>
        <w:widowControl w:val="0"/>
        <w:ind w:left="4860"/>
        <w:rPr>
          <w:i/>
          <w:iCs/>
          <w:sz w:val="26"/>
          <w:szCs w:val="26"/>
        </w:rPr>
      </w:pPr>
    </w:p>
    <w:p w:rsidR="002D6700" w:rsidRDefault="002D6700" w:rsidP="00621120">
      <w:pPr>
        <w:widowControl w:val="0"/>
        <w:ind w:left="4860"/>
        <w:rPr>
          <w:i/>
          <w:iCs/>
          <w:sz w:val="26"/>
          <w:szCs w:val="26"/>
        </w:rPr>
      </w:pPr>
    </w:p>
    <w:p w:rsidR="002D6700" w:rsidRDefault="002D6700" w:rsidP="00621120">
      <w:pPr>
        <w:widowControl w:val="0"/>
        <w:ind w:left="4860"/>
        <w:rPr>
          <w:i/>
          <w:iCs/>
          <w:sz w:val="26"/>
          <w:szCs w:val="26"/>
        </w:rPr>
      </w:pPr>
    </w:p>
    <w:p w:rsidR="00621120" w:rsidRDefault="00621120" w:rsidP="00621120">
      <w:pPr>
        <w:widowControl w:val="0"/>
        <w:ind w:left="4860"/>
        <w:rPr>
          <w:i/>
          <w:iCs/>
          <w:sz w:val="26"/>
          <w:szCs w:val="26"/>
        </w:rPr>
      </w:pPr>
    </w:p>
    <w:p w:rsidR="00621120" w:rsidRDefault="00621120" w:rsidP="00621120">
      <w:pPr>
        <w:ind w:left="4320"/>
        <w:rPr>
          <w:b/>
          <w:bCs/>
          <w:i/>
          <w:iCs/>
          <w:sz w:val="26"/>
          <w:szCs w:val="26"/>
        </w:rPr>
      </w:pPr>
    </w:p>
    <w:p w:rsidR="00621120" w:rsidRDefault="00621120" w:rsidP="00621120">
      <w:pPr>
        <w:ind w:left="4320"/>
        <w:rPr>
          <w:b/>
          <w:bCs/>
          <w:i/>
          <w:iCs/>
          <w:sz w:val="26"/>
          <w:szCs w:val="26"/>
        </w:rPr>
      </w:pPr>
    </w:p>
    <w:p w:rsidR="00621120" w:rsidRDefault="00621120" w:rsidP="00621120">
      <w:pPr>
        <w:ind w:left="4320"/>
        <w:rPr>
          <w:b/>
          <w:bCs/>
          <w:i/>
          <w:iCs/>
          <w:sz w:val="26"/>
          <w:szCs w:val="26"/>
        </w:rPr>
      </w:pPr>
    </w:p>
    <w:p w:rsidR="00621120" w:rsidRDefault="00621120" w:rsidP="00621120">
      <w:pPr>
        <w:ind w:left="4680"/>
        <w:rPr>
          <w:b/>
          <w:bCs/>
          <w:i/>
          <w:iCs/>
          <w:sz w:val="26"/>
          <w:szCs w:val="26"/>
        </w:rPr>
      </w:pPr>
    </w:p>
    <w:p w:rsidR="00621120" w:rsidRDefault="00621120" w:rsidP="00621120">
      <w:pPr>
        <w:ind w:left="4680"/>
        <w:rPr>
          <w:b/>
          <w:bCs/>
          <w:i/>
          <w:iCs/>
          <w:sz w:val="26"/>
          <w:szCs w:val="26"/>
        </w:rPr>
      </w:pPr>
    </w:p>
    <w:p w:rsidR="00621120" w:rsidRDefault="00621120" w:rsidP="00621120">
      <w:pPr>
        <w:ind w:left="4680"/>
        <w:rPr>
          <w:b/>
          <w:bCs/>
          <w:i/>
          <w:iCs/>
          <w:sz w:val="26"/>
          <w:szCs w:val="26"/>
        </w:rPr>
      </w:pPr>
    </w:p>
    <w:p w:rsidR="00621120" w:rsidRDefault="00621120" w:rsidP="00621120">
      <w:pPr>
        <w:ind w:left="3969" w:right="-6"/>
        <w:rPr>
          <w:b/>
          <w:bCs/>
          <w:i/>
          <w:iCs/>
          <w:spacing w:val="-4"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Комитет Государственного Совета                   Чувашской Республики по </w:t>
      </w:r>
      <w:proofErr w:type="gramStart"/>
      <w:r>
        <w:rPr>
          <w:b/>
          <w:bCs/>
          <w:i/>
          <w:iCs/>
          <w:spacing w:val="-4"/>
          <w:sz w:val="28"/>
          <w:szCs w:val="28"/>
        </w:rPr>
        <w:t>государственному</w:t>
      </w:r>
      <w:proofErr w:type="gramEnd"/>
      <w:r>
        <w:rPr>
          <w:b/>
          <w:bCs/>
          <w:i/>
          <w:iCs/>
          <w:spacing w:val="-4"/>
          <w:sz w:val="28"/>
          <w:szCs w:val="28"/>
        </w:rPr>
        <w:t xml:space="preserve">   </w:t>
      </w:r>
    </w:p>
    <w:p w:rsidR="00621120" w:rsidRDefault="00621120" w:rsidP="00621120">
      <w:pPr>
        <w:ind w:left="3969" w:right="-6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pacing w:val="-4"/>
          <w:sz w:val="28"/>
          <w:szCs w:val="28"/>
        </w:rPr>
        <w:t>строительству</w:t>
      </w:r>
      <w:r>
        <w:rPr>
          <w:b/>
          <w:bCs/>
          <w:i/>
          <w:iCs/>
          <w:sz w:val="28"/>
          <w:szCs w:val="28"/>
        </w:rPr>
        <w:t xml:space="preserve">, местному самоуправлению, </w:t>
      </w:r>
    </w:p>
    <w:p w:rsidR="00621120" w:rsidRDefault="00621120" w:rsidP="00621120">
      <w:pPr>
        <w:ind w:left="3969" w:right="-6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Регламенту и депутатской этике</w:t>
      </w:r>
    </w:p>
    <w:p w:rsidR="00621120" w:rsidRPr="00621120" w:rsidRDefault="00621120" w:rsidP="00621120">
      <w:pPr>
        <w:rPr>
          <w:sz w:val="56"/>
          <w:szCs w:val="56"/>
        </w:rPr>
      </w:pPr>
    </w:p>
    <w:p w:rsidR="00621120" w:rsidRDefault="00621120" w:rsidP="00621120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>ЮРИДИЧЕСКОЕ ЗАКЛЮЧЕНИЕ</w:t>
      </w:r>
    </w:p>
    <w:p w:rsidR="00621120" w:rsidRDefault="00621120" w:rsidP="00621120">
      <w:pPr>
        <w:ind w:right="-18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проект закона Чувашской Республики </w:t>
      </w:r>
    </w:p>
    <w:p w:rsidR="00415098" w:rsidRDefault="00621120" w:rsidP="00621120">
      <w:pPr>
        <w:ind w:right="-18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"О внесении изменений в </w:t>
      </w:r>
      <w:r w:rsidR="00415098">
        <w:rPr>
          <w:b/>
          <w:sz w:val="28"/>
          <w:szCs w:val="28"/>
        </w:rPr>
        <w:t xml:space="preserve">отдельные законодательные акты </w:t>
      </w:r>
    </w:p>
    <w:p w:rsidR="00621120" w:rsidRDefault="00621120" w:rsidP="00621120">
      <w:pPr>
        <w:ind w:right="-18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Чувашской Республик</w:t>
      </w:r>
      <w:r w:rsidR="00415098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"</w:t>
      </w:r>
    </w:p>
    <w:p w:rsidR="00621120" w:rsidRDefault="00621120" w:rsidP="00621120">
      <w:pPr>
        <w:ind w:right="-185"/>
        <w:jc w:val="both"/>
        <w:rPr>
          <w:b/>
          <w:bCs/>
          <w:sz w:val="28"/>
          <w:szCs w:val="28"/>
        </w:rPr>
      </w:pPr>
    </w:p>
    <w:p w:rsidR="00415098" w:rsidRPr="008B01F4" w:rsidRDefault="00621120" w:rsidP="00621120">
      <w:pPr>
        <w:ind w:firstLine="709"/>
        <w:jc w:val="both"/>
        <w:rPr>
          <w:rFonts w:eastAsiaTheme="minorEastAsia"/>
          <w:spacing w:val="-4"/>
          <w:sz w:val="28"/>
          <w:szCs w:val="28"/>
        </w:rPr>
      </w:pPr>
      <w:proofErr w:type="gramStart"/>
      <w:r w:rsidRPr="008B01F4">
        <w:rPr>
          <w:rFonts w:eastAsiaTheme="minorEastAsia"/>
          <w:spacing w:val="-4"/>
          <w:sz w:val="28"/>
        </w:rPr>
        <w:t>Проект</w:t>
      </w:r>
      <w:r w:rsidR="00415098" w:rsidRPr="008B01F4">
        <w:rPr>
          <w:rFonts w:eastAsiaTheme="minorEastAsia"/>
          <w:spacing w:val="-4"/>
          <w:sz w:val="28"/>
        </w:rPr>
        <w:t>ом</w:t>
      </w:r>
      <w:r w:rsidRPr="008B01F4">
        <w:rPr>
          <w:rFonts w:eastAsiaTheme="minorEastAsia"/>
          <w:spacing w:val="-4"/>
          <w:sz w:val="28"/>
        </w:rPr>
        <w:t xml:space="preserve"> закона Чувашской Республики "О внесении изменений в </w:t>
      </w:r>
      <w:r w:rsidR="00415098" w:rsidRPr="008B01F4">
        <w:rPr>
          <w:rFonts w:eastAsiaTheme="minorEastAsia"/>
          <w:spacing w:val="-4"/>
          <w:sz w:val="28"/>
        </w:rPr>
        <w:t>отдел</w:t>
      </w:r>
      <w:r w:rsidR="00415098" w:rsidRPr="008B01F4">
        <w:rPr>
          <w:rFonts w:eastAsiaTheme="minorEastAsia"/>
          <w:spacing w:val="-4"/>
          <w:sz w:val="28"/>
        </w:rPr>
        <w:t>ь</w:t>
      </w:r>
      <w:r w:rsidR="00415098" w:rsidRPr="008B01F4">
        <w:rPr>
          <w:rFonts w:eastAsiaTheme="minorEastAsia"/>
          <w:spacing w:val="-4"/>
          <w:sz w:val="28"/>
        </w:rPr>
        <w:t xml:space="preserve">ные законодательные акты </w:t>
      </w:r>
      <w:r w:rsidRPr="008B01F4">
        <w:rPr>
          <w:rFonts w:eastAsiaTheme="minorEastAsia"/>
          <w:spacing w:val="-4"/>
          <w:sz w:val="28"/>
        </w:rPr>
        <w:t>Чувашской Республик</w:t>
      </w:r>
      <w:r w:rsidR="00415098" w:rsidRPr="008B01F4">
        <w:rPr>
          <w:rFonts w:eastAsiaTheme="minorEastAsia"/>
          <w:spacing w:val="-4"/>
          <w:sz w:val="28"/>
        </w:rPr>
        <w:t>и</w:t>
      </w:r>
      <w:r w:rsidRPr="008B01F4">
        <w:rPr>
          <w:rFonts w:eastAsiaTheme="minorEastAsia"/>
          <w:spacing w:val="-4"/>
          <w:sz w:val="28"/>
        </w:rPr>
        <w:t xml:space="preserve">" (далее – проект закона) </w:t>
      </w:r>
      <w:r w:rsidR="00415098" w:rsidRPr="008B01F4">
        <w:rPr>
          <w:rFonts w:eastAsiaTheme="minorEastAsia"/>
          <w:spacing w:val="-4"/>
          <w:sz w:val="28"/>
        </w:rPr>
        <w:t>пол</w:t>
      </w:r>
      <w:r w:rsidR="00415098" w:rsidRPr="008B01F4">
        <w:rPr>
          <w:rFonts w:eastAsiaTheme="minorEastAsia"/>
          <w:spacing w:val="-4"/>
          <w:sz w:val="28"/>
        </w:rPr>
        <w:t>о</w:t>
      </w:r>
      <w:r w:rsidR="00415098" w:rsidRPr="008B01F4">
        <w:rPr>
          <w:rFonts w:eastAsiaTheme="minorEastAsia"/>
          <w:spacing w:val="-4"/>
          <w:sz w:val="28"/>
        </w:rPr>
        <w:t xml:space="preserve">жения законов Чувашской Республики от </w:t>
      </w:r>
      <w:r w:rsidR="00415098" w:rsidRPr="008B01F4">
        <w:rPr>
          <w:spacing w:val="-4"/>
          <w:sz w:val="28"/>
          <w:szCs w:val="28"/>
        </w:rPr>
        <w:t>18 октября 2004 года № 19 "Об орган</w:t>
      </w:r>
      <w:r w:rsidR="00415098" w:rsidRPr="008B01F4">
        <w:rPr>
          <w:spacing w:val="-4"/>
          <w:sz w:val="28"/>
          <w:szCs w:val="28"/>
        </w:rPr>
        <w:t>и</w:t>
      </w:r>
      <w:r w:rsidR="00415098" w:rsidRPr="008B01F4">
        <w:rPr>
          <w:spacing w:val="-4"/>
          <w:sz w:val="28"/>
          <w:szCs w:val="28"/>
        </w:rPr>
        <w:t xml:space="preserve">зации </w:t>
      </w:r>
      <w:r w:rsidR="00415098" w:rsidRPr="008B01F4">
        <w:rPr>
          <w:spacing w:val="-6"/>
          <w:sz w:val="28"/>
          <w:szCs w:val="28"/>
        </w:rPr>
        <w:t>местного самоуправления в Чувашской Республике" и от 29 декабря 2015 г</w:t>
      </w:r>
      <w:r w:rsidR="00415098" w:rsidRPr="008B01F4">
        <w:rPr>
          <w:spacing w:val="-6"/>
          <w:sz w:val="28"/>
          <w:szCs w:val="28"/>
        </w:rPr>
        <w:t>о</w:t>
      </w:r>
      <w:r w:rsidR="00415098" w:rsidRPr="008B01F4">
        <w:rPr>
          <w:spacing w:val="-6"/>
          <w:sz w:val="28"/>
          <w:szCs w:val="28"/>
        </w:rPr>
        <w:t xml:space="preserve">да </w:t>
      </w:r>
      <w:r w:rsidR="00415098" w:rsidRPr="008B01F4">
        <w:rPr>
          <w:spacing w:val="-4"/>
          <w:sz w:val="28"/>
          <w:szCs w:val="28"/>
        </w:rPr>
        <w:t xml:space="preserve">№ 85 </w:t>
      </w:r>
      <w:r w:rsidR="008B01F4">
        <w:rPr>
          <w:spacing w:val="-4"/>
          <w:sz w:val="28"/>
          <w:szCs w:val="28"/>
        </w:rPr>
        <w:t>"</w:t>
      </w:r>
      <w:r w:rsidR="00415098" w:rsidRPr="008B01F4">
        <w:rPr>
          <w:spacing w:val="-4"/>
          <w:sz w:val="28"/>
          <w:szCs w:val="28"/>
        </w:rPr>
        <w:t>О порядке назначения и проведения опроса граждан Российской Фед</w:t>
      </w:r>
      <w:r w:rsidR="00415098" w:rsidRPr="008B01F4">
        <w:rPr>
          <w:spacing w:val="-4"/>
          <w:sz w:val="28"/>
          <w:szCs w:val="28"/>
        </w:rPr>
        <w:t>е</w:t>
      </w:r>
      <w:r w:rsidR="00415098" w:rsidRPr="008B01F4">
        <w:rPr>
          <w:spacing w:val="-4"/>
          <w:sz w:val="28"/>
          <w:szCs w:val="28"/>
        </w:rPr>
        <w:t>рации на территориях муниципальных образований Чувашской Республики</w:t>
      </w:r>
      <w:r w:rsidR="008B01F4">
        <w:rPr>
          <w:spacing w:val="-4"/>
          <w:sz w:val="28"/>
          <w:szCs w:val="28"/>
        </w:rPr>
        <w:t>"</w:t>
      </w:r>
      <w:r w:rsidR="00415098" w:rsidRPr="008B01F4">
        <w:rPr>
          <w:spacing w:val="-4"/>
          <w:sz w:val="28"/>
          <w:szCs w:val="28"/>
        </w:rPr>
        <w:t xml:space="preserve"> пр</w:t>
      </w:r>
      <w:r w:rsidR="00415098" w:rsidRPr="008B01F4">
        <w:rPr>
          <w:spacing w:val="-4"/>
          <w:sz w:val="28"/>
          <w:szCs w:val="28"/>
        </w:rPr>
        <w:t>и</w:t>
      </w:r>
      <w:r w:rsidR="00415098" w:rsidRPr="008B01F4">
        <w:rPr>
          <w:spacing w:val="-4"/>
          <w:sz w:val="28"/>
          <w:szCs w:val="28"/>
        </w:rPr>
        <w:t>водятся в соответствии с Федеральным</w:t>
      </w:r>
      <w:proofErr w:type="gramEnd"/>
      <w:r w:rsidR="00415098" w:rsidRPr="008B01F4">
        <w:rPr>
          <w:spacing w:val="-4"/>
          <w:sz w:val="28"/>
          <w:szCs w:val="28"/>
        </w:rPr>
        <w:t xml:space="preserve"> законом от 6 октября 2003 года № 131-ФЗ "Об общих принципах организации местного самоуправления в Российской </w:t>
      </w:r>
      <w:r w:rsidR="00415098" w:rsidRPr="008B01F4">
        <w:rPr>
          <w:spacing w:val="-6"/>
          <w:sz w:val="28"/>
          <w:szCs w:val="28"/>
        </w:rPr>
        <w:t>Фед</w:t>
      </w:r>
      <w:r w:rsidR="00415098" w:rsidRPr="008B01F4">
        <w:rPr>
          <w:spacing w:val="-6"/>
          <w:sz w:val="28"/>
          <w:szCs w:val="28"/>
        </w:rPr>
        <w:t>е</w:t>
      </w:r>
      <w:r w:rsidR="00415098" w:rsidRPr="008B01F4">
        <w:rPr>
          <w:spacing w:val="-6"/>
          <w:sz w:val="28"/>
          <w:szCs w:val="28"/>
        </w:rPr>
        <w:t>рации"</w:t>
      </w:r>
      <w:r w:rsidR="008B01F4" w:rsidRPr="008B01F4">
        <w:rPr>
          <w:spacing w:val="-6"/>
          <w:sz w:val="28"/>
          <w:szCs w:val="28"/>
        </w:rPr>
        <w:t xml:space="preserve"> </w:t>
      </w:r>
      <w:r w:rsidR="00415098" w:rsidRPr="008B01F4">
        <w:rPr>
          <w:spacing w:val="-6"/>
          <w:sz w:val="28"/>
          <w:szCs w:val="28"/>
        </w:rPr>
        <w:t xml:space="preserve">(в редакции </w:t>
      </w:r>
      <w:r w:rsidR="008B01F4" w:rsidRPr="008B01F4">
        <w:rPr>
          <w:iCs/>
          <w:spacing w:val="-6"/>
          <w:sz w:val="28"/>
          <w:szCs w:val="28"/>
        </w:rPr>
        <w:t>федеральных законов от 20 июля 2020 года № 236-ФЗ, от 9 н</w:t>
      </w:r>
      <w:r w:rsidR="008B01F4" w:rsidRPr="008B01F4">
        <w:rPr>
          <w:iCs/>
          <w:spacing w:val="-6"/>
          <w:sz w:val="28"/>
          <w:szCs w:val="28"/>
        </w:rPr>
        <w:t>о</w:t>
      </w:r>
      <w:r w:rsidR="008B01F4" w:rsidRPr="008B01F4">
        <w:rPr>
          <w:iCs/>
          <w:spacing w:val="-6"/>
          <w:sz w:val="28"/>
          <w:szCs w:val="28"/>
        </w:rPr>
        <w:t>ября</w:t>
      </w:r>
      <w:r w:rsidR="008B01F4" w:rsidRPr="008B01F4">
        <w:rPr>
          <w:iCs/>
          <w:spacing w:val="-4"/>
          <w:sz w:val="28"/>
          <w:szCs w:val="28"/>
        </w:rPr>
        <w:t xml:space="preserve"> 2</w:t>
      </w:r>
      <w:r w:rsidR="008B01F4">
        <w:rPr>
          <w:iCs/>
          <w:spacing w:val="-4"/>
          <w:sz w:val="28"/>
          <w:szCs w:val="28"/>
        </w:rPr>
        <w:t>020 года № 363-ФЗ</w:t>
      </w:r>
      <w:r w:rsidR="008B01F4" w:rsidRPr="008B01F4">
        <w:rPr>
          <w:iCs/>
          <w:spacing w:val="-4"/>
          <w:sz w:val="28"/>
          <w:szCs w:val="28"/>
        </w:rPr>
        <w:t xml:space="preserve"> и 370-ФЗ).</w:t>
      </w:r>
    </w:p>
    <w:p w:rsidR="00621120" w:rsidRDefault="00415098" w:rsidP="00621120">
      <w:pPr>
        <w:ind w:firstLine="709"/>
        <w:jc w:val="both"/>
        <w:rPr>
          <w:rFonts w:eastAsiaTheme="minorEastAsia"/>
          <w:spacing w:val="2"/>
          <w:sz w:val="28"/>
        </w:rPr>
      </w:pPr>
      <w:r>
        <w:rPr>
          <w:rFonts w:eastAsiaTheme="minorEastAsia"/>
          <w:spacing w:val="2"/>
          <w:sz w:val="28"/>
        </w:rPr>
        <w:t xml:space="preserve">Проект закона </w:t>
      </w:r>
      <w:r w:rsidR="00621120">
        <w:rPr>
          <w:rFonts w:eastAsiaTheme="minorEastAsia"/>
          <w:spacing w:val="2"/>
          <w:sz w:val="28"/>
        </w:rPr>
        <w:t>соответствует Конституции Российской Федерации, ф</w:t>
      </w:r>
      <w:r w:rsidR="00621120">
        <w:rPr>
          <w:rFonts w:eastAsiaTheme="minorEastAsia"/>
          <w:spacing w:val="2"/>
          <w:sz w:val="28"/>
        </w:rPr>
        <w:t>е</w:t>
      </w:r>
      <w:r w:rsidR="00621120">
        <w:rPr>
          <w:rFonts w:eastAsiaTheme="minorEastAsia"/>
          <w:spacing w:val="2"/>
          <w:sz w:val="28"/>
        </w:rPr>
        <w:t xml:space="preserve">деральным законам и законам Чувашской Республики. </w:t>
      </w:r>
    </w:p>
    <w:p w:rsidR="00621120" w:rsidRPr="008B01F4" w:rsidRDefault="00621120" w:rsidP="00621120">
      <w:pPr>
        <w:ind w:firstLine="709"/>
        <w:jc w:val="both"/>
        <w:rPr>
          <w:rFonts w:eastAsiaTheme="minorEastAsia"/>
          <w:spacing w:val="-4"/>
          <w:sz w:val="28"/>
        </w:rPr>
      </w:pPr>
      <w:r w:rsidRPr="008B01F4">
        <w:rPr>
          <w:rFonts w:eastAsiaTheme="minorEastAsia"/>
          <w:spacing w:val="-4"/>
          <w:sz w:val="28"/>
        </w:rPr>
        <w:t>Противоречий между структурными единицами проекта закона не имеется.</w:t>
      </w:r>
    </w:p>
    <w:p w:rsidR="00621120" w:rsidRDefault="00621120" w:rsidP="0062112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EastAsia"/>
          <w:spacing w:val="2"/>
          <w:sz w:val="28"/>
        </w:rPr>
        <w:t>С учетом изложенного проект закона может быть рассмотрен и принят Государственным Советом Чувашской Республики в установленном порядке</w:t>
      </w:r>
      <w:r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621120" w:rsidRDefault="00621120" w:rsidP="00621120">
      <w:pPr>
        <w:spacing w:line="264" w:lineRule="auto"/>
        <w:ind w:right="-187" w:firstLine="709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975"/>
        <w:gridCol w:w="1559"/>
        <w:gridCol w:w="3213"/>
      </w:tblGrid>
      <w:tr w:rsidR="00621120" w:rsidTr="00415098">
        <w:tc>
          <w:tcPr>
            <w:tcW w:w="4975" w:type="dxa"/>
          </w:tcPr>
          <w:p w:rsidR="00621120" w:rsidRDefault="00415098">
            <w:pPr>
              <w:spacing w:line="21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З</w:t>
            </w:r>
            <w:r w:rsidR="00621120">
              <w:rPr>
                <w:iCs/>
                <w:sz w:val="28"/>
                <w:szCs w:val="28"/>
                <w:lang w:eastAsia="en-US"/>
              </w:rPr>
              <w:t>аместител</w:t>
            </w:r>
            <w:r>
              <w:rPr>
                <w:iCs/>
                <w:sz w:val="28"/>
                <w:szCs w:val="28"/>
                <w:lang w:eastAsia="en-US"/>
              </w:rPr>
              <w:t>ь</w:t>
            </w:r>
            <w:r w:rsidR="00621120">
              <w:rPr>
                <w:iCs/>
                <w:sz w:val="28"/>
                <w:szCs w:val="28"/>
                <w:lang w:eastAsia="en-US"/>
              </w:rPr>
              <w:t xml:space="preserve"> Руководителя</w:t>
            </w:r>
          </w:p>
          <w:p w:rsidR="00621120" w:rsidRDefault="00621120">
            <w:pPr>
              <w:spacing w:line="21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Аппарата Государственного</w:t>
            </w:r>
          </w:p>
          <w:p w:rsidR="00621120" w:rsidRDefault="00621120">
            <w:pPr>
              <w:spacing w:line="21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Совета Чувашской Республики –        начальник</w:t>
            </w:r>
            <w:proofErr w:type="gramStart"/>
            <w:r>
              <w:rPr>
                <w:iCs/>
                <w:sz w:val="28"/>
                <w:szCs w:val="28"/>
                <w:lang w:eastAsia="en-US"/>
              </w:rPr>
              <w:t xml:space="preserve"> Г</w:t>
            </w:r>
            <w:proofErr w:type="gramEnd"/>
            <w:r>
              <w:rPr>
                <w:iCs/>
                <w:sz w:val="28"/>
                <w:szCs w:val="28"/>
                <w:lang w:eastAsia="en-US"/>
              </w:rPr>
              <w:t>осударственно-</w:t>
            </w:r>
          </w:p>
          <w:p w:rsidR="00621120" w:rsidRDefault="00621120">
            <w:pPr>
              <w:spacing w:line="21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правового управления</w:t>
            </w:r>
          </w:p>
          <w:p w:rsidR="00621120" w:rsidRDefault="00621120">
            <w:pPr>
              <w:spacing w:line="216" w:lineRule="auto"/>
              <w:jc w:val="center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621120" w:rsidRDefault="00621120">
            <w:pPr>
              <w:spacing w:line="216" w:lineRule="auto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3213" w:type="dxa"/>
          </w:tcPr>
          <w:p w:rsidR="00621120" w:rsidRDefault="00621120">
            <w:pPr>
              <w:spacing w:line="216" w:lineRule="auto"/>
              <w:rPr>
                <w:iCs/>
                <w:sz w:val="28"/>
                <w:szCs w:val="28"/>
                <w:lang w:eastAsia="en-US"/>
              </w:rPr>
            </w:pPr>
          </w:p>
          <w:p w:rsidR="00621120" w:rsidRDefault="00621120">
            <w:pPr>
              <w:spacing w:line="216" w:lineRule="auto"/>
              <w:rPr>
                <w:iCs/>
                <w:sz w:val="28"/>
                <w:szCs w:val="28"/>
                <w:lang w:eastAsia="en-US"/>
              </w:rPr>
            </w:pPr>
          </w:p>
          <w:p w:rsidR="00621120" w:rsidRDefault="00621120">
            <w:pPr>
              <w:spacing w:line="216" w:lineRule="auto"/>
              <w:rPr>
                <w:iCs/>
                <w:sz w:val="28"/>
                <w:szCs w:val="28"/>
                <w:lang w:eastAsia="en-US"/>
              </w:rPr>
            </w:pPr>
          </w:p>
          <w:p w:rsidR="00621120" w:rsidRDefault="00621120">
            <w:pPr>
              <w:spacing w:line="216" w:lineRule="auto"/>
              <w:rPr>
                <w:iCs/>
                <w:sz w:val="28"/>
                <w:szCs w:val="28"/>
                <w:lang w:eastAsia="en-US"/>
              </w:rPr>
            </w:pPr>
          </w:p>
          <w:p w:rsidR="00621120" w:rsidRDefault="00415098" w:rsidP="00415098">
            <w:pPr>
              <w:spacing w:line="216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 xml:space="preserve">          Л.Г. Ксенофонтова</w:t>
            </w:r>
          </w:p>
        </w:tc>
      </w:tr>
    </w:tbl>
    <w:p w:rsidR="00415098" w:rsidRPr="00415098" w:rsidRDefault="00415098" w:rsidP="00621120">
      <w:pPr>
        <w:rPr>
          <w:sz w:val="18"/>
          <w:szCs w:val="18"/>
        </w:rPr>
      </w:pPr>
      <w:bookmarkStart w:id="0" w:name="_GoBack"/>
      <w:bookmarkEnd w:id="0"/>
    </w:p>
    <w:p w:rsidR="00415098" w:rsidRPr="00415098" w:rsidRDefault="00415098" w:rsidP="00621120">
      <w:pPr>
        <w:rPr>
          <w:sz w:val="18"/>
          <w:szCs w:val="18"/>
        </w:rPr>
      </w:pPr>
      <w:r w:rsidRPr="00415098">
        <w:rPr>
          <w:sz w:val="18"/>
          <w:szCs w:val="18"/>
        </w:rPr>
        <w:t>Семенова И.А.</w:t>
      </w:r>
    </w:p>
    <w:p w:rsidR="00415098" w:rsidRPr="00415098" w:rsidRDefault="00415098" w:rsidP="00621120">
      <w:pPr>
        <w:rPr>
          <w:sz w:val="18"/>
          <w:szCs w:val="18"/>
        </w:rPr>
      </w:pPr>
      <w:r w:rsidRPr="00415098">
        <w:rPr>
          <w:sz w:val="18"/>
          <w:szCs w:val="18"/>
        </w:rPr>
        <w:t>64-21-64, доп.1050</w:t>
      </w:r>
    </w:p>
    <w:sectPr w:rsidR="00415098" w:rsidRPr="00415098" w:rsidSect="008B01F4">
      <w:headerReference w:type="even" r:id="rId8"/>
      <w:headerReference w:type="default" r:id="rId9"/>
      <w:pgSz w:w="11906" w:h="16838"/>
      <w:pgMar w:top="1418" w:right="851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098" w:rsidRDefault="00415098">
      <w:r>
        <w:separator/>
      </w:r>
    </w:p>
  </w:endnote>
  <w:endnote w:type="continuationSeparator" w:id="0">
    <w:p w:rsidR="00415098" w:rsidRDefault="00415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098" w:rsidRDefault="00415098">
      <w:r>
        <w:separator/>
      </w:r>
    </w:p>
  </w:footnote>
  <w:footnote w:type="continuationSeparator" w:id="0">
    <w:p w:rsidR="00415098" w:rsidRDefault="004150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098" w:rsidRDefault="0041509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15098" w:rsidRDefault="004150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098" w:rsidRDefault="0041509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D6700">
      <w:rPr>
        <w:rStyle w:val="a4"/>
        <w:noProof/>
      </w:rPr>
      <w:t>2</w:t>
    </w:r>
    <w:r>
      <w:rPr>
        <w:rStyle w:val="a4"/>
      </w:rPr>
      <w:fldChar w:fldCharType="end"/>
    </w:r>
  </w:p>
  <w:p w:rsidR="00415098" w:rsidRDefault="0041509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120"/>
    <w:rsid w:val="00003BBE"/>
    <w:rsid w:val="00257C19"/>
    <w:rsid w:val="002D6700"/>
    <w:rsid w:val="00415098"/>
    <w:rsid w:val="00621120"/>
    <w:rsid w:val="008B01F4"/>
    <w:rsid w:val="00AB3A8D"/>
    <w:rsid w:val="00EC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1120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62112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character" w:customStyle="1" w:styleId="20">
    <w:name w:val="Заголовок 2 Знак"/>
    <w:basedOn w:val="a0"/>
    <w:link w:val="2"/>
    <w:semiHidden/>
    <w:rsid w:val="00621120"/>
    <w:rPr>
      <w:rFonts w:ascii="Arial" w:hAnsi="Arial" w:cs="Arial"/>
      <w:b/>
      <w:bCs/>
      <w:i/>
      <w:iCs/>
      <w:sz w:val="28"/>
      <w:szCs w:val="28"/>
    </w:rPr>
  </w:style>
  <w:style w:type="paragraph" w:styleId="a5">
    <w:name w:val="Balloon Text"/>
    <w:basedOn w:val="a"/>
    <w:link w:val="a6"/>
    <w:rsid w:val="002D67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67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1120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62112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character" w:customStyle="1" w:styleId="20">
    <w:name w:val="Заголовок 2 Знак"/>
    <w:basedOn w:val="a0"/>
    <w:link w:val="2"/>
    <w:semiHidden/>
    <w:rsid w:val="00621120"/>
    <w:rPr>
      <w:rFonts w:ascii="Arial" w:hAnsi="Arial" w:cs="Arial"/>
      <w:b/>
      <w:bCs/>
      <w:i/>
      <w:iCs/>
      <w:sz w:val="28"/>
      <w:szCs w:val="28"/>
    </w:rPr>
  </w:style>
  <w:style w:type="paragraph" w:styleId="a5">
    <w:name w:val="Balloon Text"/>
    <w:basedOn w:val="a"/>
    <w:link w:val="a6"/>
    <w:rsid w:val="002D67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67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6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B0B98-BA9E-4360-9262-AEF020795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183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ИА</dc:creator>
  <cp:lastModifiedBy>Семенова ИА</cp:lastModifiedBy>
  <cp:revision>4</cp:revision>
  <cp:lastPrinted>2020-11-19T11:19:00Z</cp:lastPrinted>
  <dcterms:created xsi:type="dcterms:W3CDTF">2020-11-19T07:49:00Z</dcterms:created>
  <dcterms:modified xsi:type="dcterms:W3CDTF">2020-11-19T11:19:00Z</dcterms:modified>
</cp:coreProperties>
</file>