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1" w:rsidRDefault="00304CB7" w:rsidP="00304CB7">
      <w:pPr>
        <w:pStyle w:val="a8"/>
        <w:spacing w:after="0"/>
        <w:jc w:val="right"/>
        <w:rPr>
          <w:bCs/>
          <w:i/>
          <w:sz w:val="26"/>
          <w:szCs w:val="26"/>
        </w:rPr>
      </w:pPr>
      <w:r w:rsidRPr="0094616A">
        <w:rPr>
          <w:bCs/>
          <w:i/>
          <w:sz w:val="26"/>
          <w:szCs w:val="26"/>
        </w:rPr>
        <w:t>Проект</w:t>
      </w:r>
    </w:p>
    <w:p w:rsidR="009A0375" w:rsidRPr="00B06D5A" w:rsidRDefault="009A0375" w:rsidP="00B06D5A">
      <w:pPr>
        <w:pStyle w:val="a8"/>
        <w:spacing w:after="0" w:line="312" w:lineRule="auto"/>
        <w:jc w:val="right"/>
        <w:rPr>
          <w:bCs/>
          <w:sz w:val="84"/>
          <w:szCs w:val="84"/>
        </w:rPr>
      </w:pPr>
    </w:p>
    <w:p w:rsidR="00673083" w:rsidRPr="00C02785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B06D5A">
      <w:pPr>
        <w:pStyle w:val="a8"/>
        <w:spacing w:after="0" w:line="312" w:lineRule="auto"/>
        <w:rPr>
          <w:b/>
          <w:bCs/>
          <w:sz w:val="28"/>
          <w:szCs w:val="32"/>
        </w:rPr>
      </w:pPr>
    </w:p>
    <w:p w:rsidR="00756021" w:rsidRDefault="00673083" w:rsidP="00002BAC">
      <w:pPr>
        <w:pStyle w:val="a8"/>
        <w:spacing w:after="0" w:line="319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002BAC">
      <w:pPr>
        <w:pStyle w:val="a8"/>
        <w:spacing w:after="0" w:line="319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002BAC">
      <w:pPr>
        <w:pStyle w:val="a8"/>
        <w:spacing w:after="0" w:line="319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002BAC">
      <w:pPr>
        <w:pStyle w:val="a8"/>
        <w:spacing w:after="0" w:line="319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173A6C" w:rsidRPr="00173A6C" w:rsidRDefault="00173A6C" w:rsidP="00B06D5A">
      <w:pPr>
        <w:adjustRightInd w:val="0"/>
        <w:spacing w:line="312" w:lineRule="auto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173A6C" w:rsidP="00691AE1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2020</w:t>
      </w:r>
      <w:r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B06D5A">
      <w:pPr>
        <w:adjustRightInd w:val="0"/>
        <w:spacing w:line="312" w:lineRule="auto"/>
        <w:ind w:firstLine="709"/>
        <w:jc w:val="center"/>
        <w:rPr>
          <w:iCs/>
          <w:sz w:val="56"/>
          <w:szCs w:val="56"/>
        </w:rPr>
      </w:pPr>
    </w:p>
    <w:p w:rsidR="00673083" w:rsidRPr="00002BAC" w:rsidRDefault="00673083" w:rsidP="00002BAC">
      <w:pPr>
        <w:pStyle w:val="a8"/>
        <w:widowControl w:val="0"/>
        <w:spacing w:after="0" w:line="319" w:lineRule="auto"/>
        <w:ind w:firstLine="709"/>
        <w:jc w:val="both"/>
        <w:rPr>
          <w:b/>
          <w:bCs/>
          <w:sz w:val="28"/>
          <w:szCs w:val="28"/>
        </w:rPr>
      </w:pPr>
      <w:r w:rsidRPr="00002BAC">
        <w:rPr>
          <w:b/>
          <w:bCs/>
          <w:sz w:val="28"/>
          <w:szCs w:val="28"/>
        </w:rPr>
        <w:t>Статья 1</w:t>
      </w:r>
    </w:p>
    <w:p w:rsidR="00F5034C" w:rsidRPr="00002BAC" w:rsidRDefault="00673083" w:rsidP="00002BAC">
      <w:pPr>
        <w:widowControl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002BAC">
        <w:rPr>
          <w:sz w:val="28"/>
          <w:szCs w:val="28"/>
        </w:rPr>
        <w:t xml:space="preserve">Внести в </w:t>
      </w:r>
      <w:r w:rsidR="00AF4FE0" w:rsidRPr="00002BAC">
        <w:rPr>
          <w:sz w:val="28"/>
          <w:szCs w:val="28"/>
        </w:rPr>
        <w:t xml:space="preserve">пункт 1 </w:t>
      </w:r>
      <w:r w:rsidR="00766291" w:rsidRPr="00002BAC">
        <w:rPr>
          <w:sz w:val="28"/>
          <w:szCs w:val="28"/>
        </w:rPr>
        <w:t>част</w:t>
      </w:r>
      <w:r w:rsidR="00AF4FE0" w:rsidRPr="00002BAC">
        <w:rPr>
          <w:sz w:val="28"/>
          <w:szCs w:val="28"/>
        </w:rPr>
        <w:t>и</w:t>
      </w:r>
      <w:r w:rsidR="00766291" w:rsidRPr="00002BAC">
        <w:rPr>
          <w:sz w:val="28"/>
          <w:szCs w:val="28"/>
        </w:rPr>
        <w:t xml:space="preserve"> 1 </w:t>
      </w:r>
      <w:r w:rsidRPr="00002BAC">
        <w:rPr>
          <w:sz w:val="28"/>
          <w:szCs w:val="28"/>
        </w:rPr>
        <w:t>стать</w:t>
      </w:r>
      <w:r w:rsidR="00CF5986" w:rsidRPr="00002BAC">
        <w:rPr>
          <w:sz w:val="28"/>
          <w:szCs w:val="28"/>
        </w:rPr>
        <w:t>и</w:t>
      </w:r>
      <w:r w:rsidRPr="00002BAC">
        <w:rPr>
          <w:sz w:val="28"/>
          <w:szCs w:val="28"/>
        </w:rPr>
        <w:t xml:space="preserve"> </w:t>
      </w:r>
      <w:r w:rsidRPr="00002BAC">
        <w:rPr>
          <w:color w:val="000000"/>
          <w:sz w:val="28"/>
          <w:szCs w:val="28"/>
        </w:rPr>
        <w:t>2</w:t>
      </w:r>
      <w:r w:rsidRPr="00002BAC">
        <w:rPr>
          <w:color w:val="000000"/>
          <w:sz w:val="28"/>
          <w:szCs w:val="28"/>
          <w:vertAlign w:val="superscript"/>
        </w:rPr>
        <w:t>1</w:t>
      </w:r>
      <w:r w:rsidRPr="00002BAC">
        <w:rPr>
          <w:sz w:val="28"/>
          <w:szCs w:val="28"/>
        </w:rPr>
        <w:t xml:space="preserve"> Закона </w:t>
      </w:r>
      <w:r w:rsidRPr="00002BAC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002BAC">
        <w:rPr>
          <w:sz w:val="28"/>
          <w:szCs w:val="28"/>
        </w:rPr>
        <w:t xml:space="preserve">газета "Республика", 2012, </w:t>
      </w:r>
      <w:r w:rsidR="00002BAC">
        <w:rPr>
          <w:sz w:val="28"/>
          <w:szCs w:val="28"/>
        </w:rPr>
        <w:br/>
      </w:r>
      <w:r w:rsidRPr="00002BAC">
        <w:rPr>
          <w:sz w:val="28"/>
          <w:szCs w:val="28"/>
        </w:rPr>
        <w:t>5 октября;</w:t>
      </w:r>
      <w:proofErr w:type="gramEnd"/>
      <w:r w:rsidRPr="00002BAC">
        <w:rPr>
          <w:sz w:val="28"/>
          <w:szCs w:val="28"/>
        </w:rPr>
        <w:t xml:space="preserve"> </w:t>
      </w:r>
      <w:proofErr w:type="gramStart"/>
      <w:r w:rsidRPr="00002BAC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002BAC">
        <w:rPr>
          <w:bCs/>
          <w:sz w:val="28"/>
          <w:szCs w:val="28"/>
        </w:rPr>
        <w:t>, 12</w:t>
      </w:r>
      <w:r w:rsidR="00766291" w:rsidRPr="00002BAC">
        <w:rPr>
          <w:bCs/>
          <w:sz w:val="28"/>
          <w:szCs w:val="28"/>
        </w:rPr>
        <w:t xml:space="preserve">; </w:t>
      </w:r>
      <w:r w:rsidR="00766291" w:rsidRPr="00002BAC">
        <w:rPr>
          <w:sz w:val="28"/>
          <w:szCs w:val="28"/>
        </w:rPr>
        <w:t>201</w:t>
      </w:r>
      <w:r w:rsidR="00C02785" w:rsidRPr="00002BAC">
        <w:rPr>
          <w:sz w:val="28"/>
          <w:szCs w:val="28"/>
        </w:rPr>
        <w:t>6</w:t>
      </w:r>
      <w:r w:rsidR="00766291" w:rsidRPr="00002BAC">
        <w:rPr>
          <w:sz w:val="28"/>
          <w:szCs w:val="28"/>
        </w:rPr>
        <w:t xml:space="preserve">, </w:t>
      </w:r>
      <w:r w:rsidR="00C02785" w:rsidRPr="00002BAC">
        <w:rPr>
          <w:sz w:val="28"/>
          <w:szCs w:val="28"/>
        </w:rPr>
        <w:t>№ 6</w:t>
      </w:r>
      <w:r w:rsidR="00E60650" w:rsidRPr="00002BAC">
        <w:rPr>
          <w:sz w:val="28"/>
          <w:szCs w:val="28"/>
        </w:rPr>
        <w:t xml:space="preserve">; газета "Республика", 2018, </w:t>
      </w:r>
      <w:r w:rsidR="00002BAC">
        <w:rPr>
          <w:sz w:val="28"/>
          <w:szCs w:val="28"/>
        </w:rPr>
        <w:br/>
      </w:r>
      <w:r w:rsidR="00E60650" w:rsidRPr="00002BAC">
        <w:rPr>
          <w:sz w:val="28"/>
          <w:szCs w:val="28"/>
        </w:rPr>
        <w:t>26 сентября</w:t>
      </w:r>
      <w:r w:rsidR="008F0269" w:rsidRPr="00002BAC">
        <w:rPr>
          <w:sz w:val="28"/>
          <w:szCs w:val="28"/>
        </w:rPr>
        <w:t>; 2019, 18 сентября</w:t>
      </w:r>
      <w:r w:rsidR="00AF4FE0" w:rsidRPr="00002BAC">
        <w:rPr>
          <w:sz w:val="28"/>
          <w:szCs w:val="28"/>
        </w:rPr>
        <w:t>; 2020, 25 марта</w:t>
      </w:r>
      <w:r w:rsidR="00C37D67" w:rsidRPr="00002BAC">
        <w:rPr>
          <w:bCs/>
          <w:sz w:val="28"/>
          <w:szCs w:val="28"/>
        </w:rPr>
        <w:t>)</w:t>
      </w:r>
      <w:r w:rsidR="00FA3EE1" w:rsidRPr="00002BAC">
        <w:rPr>
          <w:sz w:val="28"/>
          <w:szCs w:val="28"/>
        </w:rPr>
        <w:t xml:space="preserve"> </w:t>
      </w:r>
      <w:r w:rsidR="007733F5" w:rsidRPr="00002BAC">
        <w:rPr>
          <w:sz w:val="28"/>
          <w:szCs w:val="28"/>
        </w:rPr>
        <w:t>следующие изменения:</w:t>
      </w:r>
      <w:proofErr w:type="gramEnd"/>
    </w:p>
    <w:p w:rsidR="00AF4FE0" w:rsidRPr="00002BAC" w:rsidRDefault="00E60650" w:rsidP="00002BAC">
      <w:pPr>
        <w:widowControl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1) </w:t>
      </w:r>
      <w:r w:rsidR="00AF4FE0" w:rsidRPr="00002BAC">
        <w:rPr>
          <w:spacing w:val="-4"/>
          <w:sz w:val="28"/>
          <w:szCs w:val="28"/>
        </w:rPr>
        <w:t>дополнить новым абзацем семнадцатым следующего содержания:</w:t>
      </w:r>
    </w:p>
    <w:p w:rsidR="00AF4FE0" w:rsidRPr="00002BAC" w:rsidRDefault="00AF4FE0" w:rsidP="00002BAC">
      <w:pPr>
        <w:widowControl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"устанавливают </w:t>
      </w:r>
      <w:r w:rsidRPr="00002BAC">
        <w:rPr>
          <w:sz w:val="28"/>
          <w:szCs w:val="28"/>
        </w:rPr>
        <w:t>плату за реализацию территориальной сетевой орг</w:t>
      </w:r>
      <w:r w:rsidRPr="00002BAC">
        <w:rPr>
          <w:sz w:val="28"/>
          <w:szCs w:val="28"/>
        </w:rPr>
        <w:t>а</w:t>
      </w:r>
      <w:r w:rsidRPr="00002BAC">
        <w:rPr>
          <w:sz w:val="28"/>
          <w:szCs w:val="28"/>
        </w:rPr>
        <w:t>низацией мероприятий по обеспечению вывода из эксплуатации объекта по производству электрической энергии (мощности)</w:t>
      </w:r>
      <w:proofErr w:type="gramStart"/>
      <w:r w:rsidR="009462A6">
        <w:rPr>
          <w:sz w:val="28"/>
          <w:szCs w:val="28"/>
        </w:rPr>
        <w:t>.</w:t>
      </w:r>
      <w:r w:rsidRPr="00002BAC">
        <w:rPr>
          <w:spacing w:val="-4"/>
          <w:sz w:val="28"/>
          <w:szCs w:val="28"/>
        </w:rPr>
        <w:t>"</w:t>
      </w:r>
      <w:proofErr w:type="gramEnd"/>
      <w:r w:rsidRPr="00002BAC">
        <w:rPr>
          <w:spacing w:val="-4"/>
          <w:sz w:val="28"/>
          <w:szCs w:val="28"/>
        </w:rPr>
        <w:t xml:space="preserve">; </w:t>
      </w:r>
    </w:p>
    <w:p w:rsidR="00E60650" w:rsidRPr="00002BAC" w:rsidRDefault="00E60650" w:rsidP="00002BAC">
      <w:pPr>
        <w:widowControl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>2</w:t>
      </w:r>
      <w:r w:rsidR="001A489B" w:rsidRPr="00002BAC">
        <w:rPr>
          <w:sz w:val="28"/>
          <w:szCs w:val="28"/>
        </w:rPr>
        <w:t xml:space="preserve">) </w:t>
      </w:r>
      <w:r w:rsidR="00AF4FE0" w:rsidRPr="00002BAC">
        <w:rPr>
          <w:sz w:val="28"/>
          <w:szCs w:val="28"/>
        </w:rPr>
        <w:t xml:space="preserve">абзацы семнадцатый–девятнадцатый считать </w:t>
      </w:r>
      <w:r w:rsidR="00A51CDB">
        <w:rPr>
          <w:sz w:val="28"/>
          <w:szCs w:val="28"/>
        </w:rPr>
        <w:t xml:space="preserve">соответственно </w:t>
      </w:r>
      <w:bookmarkStart w:id="0" w:name="_GoBack"/>
      <w:bookmarkEnd w:id="0"/>
      <w:r w:rsidR="00AF4FE0" w:rsidRPr="00002BAC">
        <w:rPr>
          <w:sz w:val="28"/>
          <w:szCs w:val="28"/>
        </w:rPr>
        <w:t>абз</w:t>
      </w:r>
      <w:r w:rsidR="00AF4FE0" w:rsidRPr="00002BAC">
        <w:rPr>
          <w:sz w:val="28"/>
          <w:szCs w:val="28"/>
        </w:rPr>
        <w:t>а</w:t>
      </w:r>
      <w:r w:rsidR="00AF4FE0" w:rsidRPr="00002BAC">
        <w:rPr>
          <w:sz w:val="28"/>
          <w:szCs w:val="28"/>
        </w:rPr>
        <w:t xml:space="preserve">цами восемнадцатым–двадцатым. </w:t>
      </w:r>
    </w:p>
    <w:p w:rsidR="00B45AB6" w:rsidRPr="00756021" w:rsidRDefault="00B45AB6" w:rsidP="00B06D5A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3B6EE0" w:rsidRDefault="0064575E" w:rsidP="00B06D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A2FA2">
        <w:rPr>
          <w:rFonts w:ascii="Times New Roman" w:hAnsi="Times New Roman" w:cs="Times New Roman"/>
          <w:sz w:val="28"/>
          <w:szCs w:val="28"/>
        </w:rPr>
        <w:t xml:space="preserve">с </w:t>
      </w:r>
      <w:r w:rsidR="00AF4FE0">
        <w:rPr>
          <w:rFonts w:ascii="Times New Roman" w:hAnsi="Times New Roman" w:cs="Times New Roman"/>
          <w:sz w:val="28"/>
          <w:szCs w:val="28"/>
        </w:rPr>
        <w:t>28 января 2021 года.</w:t>
      </w:r>
    </w:p>
    <w:p w:rsidR="00D40317" w:rsidRPr="0056289A" w:rsidRDefault="00D40317" w:rsidP="00002BAC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D40317" w:rsidRPr="00D40317" w:rsidTr="005C4BA1">
        <w:tc>
          <w:tcPr>
            <w:tcW w:w="3440" w:type="dxa"/>
          </w:tcPr>
          <w:p w:rsidR="00D40317" w:rsidRPr="00D40317" w:rsidRDefault="00D40317" w:rsidP="00002BAC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D40317">
              <w:rPr>
                <w:color w:val="262626"/>
                <w:sz w:val="28"/>
                <w:szCs w:val="28"/>
              </w:rPr>
              <w:t>Глав</w:t>
            </w:r>
            <w:r w:rsidR="00CF2AF2">
              <w:rPr>
                <w:color w:val="262626"/>
                <w:sz w:val="28"/>
                <w:szCs w:val="28"/>
              </w:rPr>
              <w:t>а</w:t>
            </w:r>
          </w:p>
          <w:p w:rsidR="00D40317" w:rsidRPr="00D40317" w:rsidRDefault="00D40317" w:rsidP="00002BAC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D40317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D40317" w:rsidRPr="00D40317" w:rsidRDefault="00D40317" w:rsidP="00002BAC">
            <w:pPr>
              <w:autoSpaceDE/>
              <w:autoSpaceDN/>
              <w:rPr>
                <w:sz w:val="28"/>
                <w:szCs w:val="28"/>
              </w:rPr>
            </w:pPr>
          </w:p>
          <w:p w:rsidR="00D40317" w:rsidRPr="00D40317" w:rsidRDefault="00D40317" w:rsidP="00002BAC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F3A30" w:rsidRPr="00B7577B" w:rsidRDefault="008F3A30" w:rsidP="00D40317">
      <w:pPr>
        <w:pStyle w:val="ConsPlusNormal"/>
        <w:ind w:firstLine="709"/>
        <w:jc w:val="both"/>
        <w:rPr>
          <w:sz w:val="28"/>
          <w:szCs w:val="28"/>
        </w:rPr>
      </w:pPr>
    </w:p>
    <w:sectPr w:rsidR="008F3A30" w:rsidRPr="00B7577B" w:rsidSect="00002BAC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1" w:rsidRDefault="005C4BA1">
      <w:r>
        <w:separator/>
      </w:r>
    </w:p>
  </w:endnote>
  <w:endnote w:type="continuationSeparator" w:id="0">
    <w:p w:rsidR="005C4BA1" w:rsidRDefault="005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1" w:rsidRDefault="005C4BA1">
      <w:r>
        <w:separator/>
      </w:r>
    </w:p>
  </w:footnote>
  <w:footnote w:type="continuationSeparator" w:id="0">
    <w:p w:rsidR="005C4BA1" w:rsidRDefault="005C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Default="005C4BA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BA1" w:rsidRDefault="005C4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Pr="00C30564" w:rsidRDefault="005C4BA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A51CDB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5C4BA1" w:rsidRDefault="005C4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02BAC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86744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289A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4BA1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1AE1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04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2FA2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462A6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1CDB"/>
    <w:rsid w:val="00A557AF"/>
    <w:rsid w:val="00A5644C"/>
    <w:rsid w:val="00A64020"/>
    <w:rsid w:val="00A74255"/>
    <w:rsid w:val="00A75860"/>
    <w:rsid w:val="00A76F2A"/>
    <w:rsid w:val="00A80027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4FE0"/>
    <w:rsid w:val="00AF5BB0"/>
    <w:rsid w:val="00AF6D60"/>
    <w:rsid w:val="00B008DA"/>
    <w:rsid w:val="00B015B5"/>
    <w:rsid w:val="00B03D1F"/>
    <w:rsid w:val="00B05E8B"/>
    <w:rsid w:val="00B06D5A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2AF2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0317"/>
    <w:rsid w:val="00D411C9"/>
    <w:rsid w:val="00D41BCF"/>
    <w:rsid w:val="00D422F1"/>
    <w:rsid w:val="00D45C3B"/>
    <w:rsid w:val="00D50296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322D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B5B0-AD79-4D3D-BC6F-C57E2340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Ингилизова</cp:lastModifiedBy>
  <cp:revision>15</cp:revision>
  <cp:lastPrinted>2020-10-07T12:00:00Z</cp:lastPrinted>
  <dcterms:created xsi:type="dcterms:W3CDTF">2020-10-06T10:17:00Z</dcterms:created>
  <dcterms:modified xsi:type="dcterms:W3CDTF">2020-10-14T08:08:00Z</dcterms:modified>
</cp:coreProperties>
</file>