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7" w:rsidRPr="00A93C6F" w:rsidRDefault="009E7D57" w:rsidP="00A93C6F">
      <w:pPr>
        <w:jc w:val="center"/>
        <w:rPr>
          <w:noProof/>
          <w:color w:val="000000"/>
          <w:sz w:val="8"/>
          <w:szCs w:val="8"/>
        </w:rPr>
      </w:pPr>
    </w:p>
    <w:p w:rsidR="009E7D57" w:rsidRPr="00EE2914" w:rsidRDefault="00A93C6F" w:rsidP="00A93C6F">
      <w:pPr>
        <w:jc w:val="center"/>
        <w:rPr>
          <w:i/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E3E2D1C" wp14:editId="62557D5C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D57" w:rsidRPr="00A93C6F" w:rsidRDefault="009E7D57" w:rsidP="00A93C6F">
      <w:pPr>
        <w:jc w:val="center"/>
        <w:rPr>
          <w:noProof/>
          <w:color w:val="000000"/>
          <w:sz w:val="28"/>
          <w:szCs w:val="28"/>
        </w:rPr>
      </w:pPr>
    </w:p>
    <w:p w:rsidR="009E7D57" w:rsidRPr="00A93C6F" w:rsidRDefault="009E7D57" w:rsidP="00A93C6F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A93C6F">
        <w:rPr>
          <w:b/>
          <w:color w:val="000000"/>
          <w:sz w:val="40"/>
          <w:szCs w:val="40"/>
        </w:rPr>
        <w:t>ЗАКОН</w:t>
      </w:r>
    </w:p>
    <w:p w:rsidR="009E7D57" w:rsidRPr="00A93C6F" w:rsidRDefault="009E7D57" w:rsidP="00A93C6F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A93C6F">
        <w:rPr>
          <w:b/>
          <w:color w:val="000000"/>
          <w:sz w:val="40"/>
          <w:szCs w:val="40"/>
        </w:rPr>
        <w:t>ЧУВАШСКОЙ РЕСПУБЛИКИ</w:t>
      </w:r>
    </w:p>
    <w:p w:rsidR="009E7D57" w:rsidRPr="00A93C6F" w:rsidRDefault="009E7D57" w:rsidP="00A93C6F">
      <w:pPr>
        <w:jc w:val="center"/>
        <w:rPr>
          <w:bCs/>
          <w:caps/>
          <w:color w:val="000000"/>
          <w:sz w:val="28"/>
          <w:szCs w:val="28"/>
        </w:rPr>
      </w:pPr>
    </w:p>
    <w:p w:rsid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aps/>
          <w:color w:val="000000"/>
          <w:sz w:val="32"/>
          <w:szCs w:val="28"/>
        </w:rPr>
      </w:pPr>
      <w:r w:rsidRPr="00A93C6F">
        <w:rPr>
          <w:rFonts w:ascii="Times New Roman" w:hAnsi="Times New Roman"/>
          <w:caps/>
          <w:color w:val="000000"/>
          <w:sz w:val="32"/>
          <w:szCs w:val="28"/>
        </w:rPr>
        <w:t xml:space="preserve">О внесении изменениЙ </w:t>
      </w:r>
    </w:p>
    <w:p w:rsid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93C6F">
        <w:rPr>
          <w:rFonts w:ascii="Times New Roman" w:hAnsi="Times New Roman"/>
          <w:color w:val="000000"/>
          <w:sz w:val="32"/>
          <w:szCs w:val="28"/>
        </w:rPr>
        <w:t xml:space="preserve">В ЗАКОН ЧУВАШСКОЙ РЕСПУБЛИКИ </w:t>
      </w:r>
      <w:r w:rsidR="00A93C6F">
        <w:rPr>
          <w:rFonts w:ascii="Times New Roman" w:hAnsi="Times New Roman"/>
          <w:color w:val="000000"/>
          <w:sz w:val="32"/>
          <w:szCs w:val="28"/>
        </w:rPr>
        <w:t>"</w:t>
      </w:r>
      <w:r w:rsidRPr="00A93C6F">
        <w:rPr>
          <w:rFonts w:ascii="Times New Roman" w:hAnsi="Times New Roman"/>
          <w:color w:val="000000"/>
          <w:sz w:val="32"/>
          <w:szCs w:val="28"/>
        </w:rPr>
        <w:t xml:space="preserve">О НАДЕЛЕНИИ ОРГАНОВ МЕСТНОГО САМОУПРАВЛЕНИЯ </w:t>
      </w:r>
    </w:p>
    <w:p w:rsid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93C6F">
        <w:rPr>
          <w:rFonts w:ascii="Times New Roman" w:hAnsi="Times New Roman"/>
          <w:color w:val="000000"/>
          <w:sz w:val="32"/>
          <w:szCs w:val="28"/>
        </w:rPr>
        <w:t xml:space="preserve">В ЧУВАШСКОЙ РЕСПУБЛИКЕ </w:t>
      </w:r>
      <w:proofErr w:type="gramStart"/>
      <w:r w:rsidRPr="00A93C6F">
        <w:rPr>
          <w:rFonts w:ascii="Times New Roman" w:hAnsi="Times New Roman"/>
          <w:color w:val="000000"/>
          <w:sz w:val="32"/>
          <w:szCs w:val="28"/>
        </w:rPr>
        <w:t>ОТДЕЛЬНЫМИ</w:t>
      </w:r>
      <w:proofErr w:type="gramEnd"/>
      <w:r w:rsidRPr="00A93C6F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E7D57" w:rsidRPr="00A93C6F" w:rsidRDefault="009E7D57" w:rsidP="00A93C6F">
      <w:pPr>
        <w:pStyle w:val="a5"/>
        <w:spacing w:line="322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A93C6F">
        <w:rPr>
          <w:rFonts w:ascii="Times New Roman" w:hAnsi="Times New Roman"/>
          <w:color w:val="000000"/>
          <w:sz w:val="32"/>
          <w:szCs w:val="28"/>
        </w:rPr>
        <w:t>ГОСУДАРСТВЕННЫМИ ПОЛНОМОЧИЯМИ</w:t>
      </w:r>
      <w:r w:rsidR="00A93C6F">
        <w:rPr>
          <w:rFonts w:ascii="Times New Roman" w:hAnsi="Times New Roman"/>
          <w:color w:val="000000"/>
          <w:sz w:val="32"/>
          <w:szCs w:val="28"/>
        </w:rPr>
        <w:t>"</w:t>
      </w:r>
    </w:p>
    <w:p w:rsidR="00A93C6F" w:rsidRPr="00A93C6F" w:rsidRDefault="00A93C6F" w:rsidP="00A93C6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3C6F" w:rsidRPr="00A93C6F" w:rsidRDefault="00A93C6F" w:rsidP="00A93C6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A93C6F">
        <w:rPr>
          <w:i/>
          <w:iCs/>
          <w:sz w:val="26"/>
          <w:szCs w:val="26"/>
        </w:rPr>
        <w:t>Принят</w:t>
      </w:r>
      <w:proofErr w:type="gramEnd"/>
    </w:p>
    <w:p w:rsidR="00A93C6F" w:rsidRPr="00A93C6F" w:rsidRDefault="00A93C6F" w:rsidP="00A93C6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93C6F">
        <w:rPr>
          <w:i/>
          <w:iCs/>
          <w:color w:val="000000"/>
          <w:sz w:val="26"/>
          <w:szCs w:val="26"/>
        </w:rPr>
        <w:t>Государственным Советом</w:t>
      </w:r>
    </w:p>
    <w:p w:rsidR="00A93C6F" w:rsidRPr="00A93C6F" w:rsidRDefault="00A93C6F" w:rsidP="00A93C6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A93C6F">
        <w:rPr>
          <w:i/>
          <w:iCs/>
          <w:color w:val="000000"/>
          <w:sz w:val="26"/>
          <w:szCs w:val="26"/>
        </w:rPr>
        <w:t>Чувашской Республики</w:t>
      </w:r>
    </w:p>
    <w:p w:rsidR="00A93C6F" w:rsidRPr="00A93C6F" w:rsidRDefault="0043426E" w:rsidP="00A93C6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сентября </w:t>
      </w:r>
      <w:r w:rsidR="00A93C6F" w:rsidRPr="00A93C6F">
        <w:rPr>
          <w:i/>
          <w:iCs/>
          <w:color w:val="000000"/>
          <w:sz w:val="26"/>
          <w:szCs w:val="26"/>
        </w:rPr>
        <w:t>2020 года</w:t>
      </w:r>
    </w:p>
    <w:p w:rsidR="00A93C6F" w:rsidRPr="00A93C6F" w:rsidRDefault="00A93C6F" w:rsidP="00A93C6F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9E7D57" w:rsidRPr="00EE2914" w:rsidRDefault="009E7D57" w:rsidP="00A93C6F">
      <w:pPr>
        <w:pStyle w:val="2"/>
        <w:keepNext w:val="0"/>
        <w:spacing w:line="32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 w:rsidRPr="00EE2914">
        <w:rPr>
          <w:rStyle w:val="a9"/>
          <w:rFonts w:ascii="Times New Roman" w:hAnsi="Times New Roman"/>
          <w:i w:val="0"/>
          <w:color w:val="000000"/>
          <w:sz w:val="28"/>
          <w:szCs w:val="28"/>
        </w:rPr>
        <w:t>Статья 1</w:t>
      </w:r>
    </w:p>
    <w:p w:rsidR="005F2FE1" w:rsidRPr="00A93C6F" w:rsidRDefault="004B7E44" w:rsidP="00A93C6F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A93C6F">
        <w:rPr>
          <w:color w:val="000000"/>
          <w:spacing w:val="-4"/>
          <w:sz w:val="28"/>
          <w:szCs w:val="28"/>
        </w:rPr>
        <w:t>Внести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в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Закон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от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30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ноября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2006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года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55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>
        <w:rPr>
          <w:color w:val="000000"/>
          <w:spacing w:val="-4"/>
          <w:sz w:val="28"/>
          <w:szCs w:val="28"/>
        </w:rPr>
        <w:br/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О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наделении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органов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местного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самоуправления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в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Республике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отдельными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государственными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полномочиями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(Ведомости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Государственн</w:t>
      </w:r>
      <w:r w:rsidRPr="00A93C6F">
        <w:rPr>
          <w:color w:val="000000"/>
          <w:spacing w:val="-4"/>
          <w:sz w:val="28"/>
          <w:szCs w:val="28"/>
        </w:rPr>
        <w:t>о</w:t>
      </w:r>
      <w:r w:rsidRPr="00A93C6F">
        <w:rPr>
          <w:color w:val="000000"/>
          <w:spacing w:val="-4"/>
          <w:sz w:val="28"/>
          <w:szCs w:val="28"/>
        </w:rPr>
        <w:t>го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Совета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Республики,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2007,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73,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74;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2008,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76;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2009,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84,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85;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2011,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91;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2012,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92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(том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I),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94;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газета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Республика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2012,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октября,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29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декабря;</w:t>
      </w:r>
      <w:proofErr w:type="gramEnd"/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A93C6F">
        <w:rPr>
          <w:color w:val="000000"/>
          <w:spacing w:val="-4"/>
          <w:sz w:val="28"/>
          <w:szCs w:val="28"/>
        </w:rPr>
        <w:t>Собрание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законодательства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>
        <w:rPr>
          <w:color w:val="000000"/>
          <w:spacing w:val="-4"/>
          <w:sz w:val="28"/>
          <w:szCs w:val="28"/>
        </w:rPr>
        <w:br/>
      </w:r>
      <w:r w:rsidRPr="00A93C6F">
        <w:rPr>
          <w:color w:val="000000"/>
          <w:spacing w:val="-4"/>
          <w:sz w:val="28"/>
          <w:szCs w:val="28"/>
        </w:rPr>
        <w:t>Чувашской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Республики,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2013,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2014,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5,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11;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2015,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2016,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12;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2017,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№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3,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7;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газета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Республика</w:t>
      </w:r>
      <w:r w:rsidR="00A93C6F" w:rsidRPr="00A93C6F">
        <w:rPr>
          <w:color w:val="000000"/>
          <w:spacing w:val="-4"/>
          <w:sz w:val="28"/>
          <w:szCs w:val="28"/>
        </w:rPr>
        <w:t>"</w:t>
      </w:r>
      <w:r w:rsidRPr="00A93C6F">
        <w:rPr>
          <w:color w:val="000000"/>
          <w:spacing w:val="-4"/>
          <w:sz w:val="28"/>
          <w:szCs w:val="28"/>
        </w:rPr>
        <w:t>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2017,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ноября,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13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декабря;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2018,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8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27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июня,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19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сентября;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2019,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6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марта,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13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марта,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15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мая,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17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июля,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26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д</w:t>
      </w:r>
      <w:r w:rsidRPr="00A93C6F">
        <w:rPr>
          <w:color w:val="000000"/>
          <w:spacing w:val="-4"/>
          <w:sz w:val="28"/>
          <w:szCs w:val="28"/>
        </w:rPr>
        <w:t>е</w:t>
      </w:r>
      <w:r w:rsidRPr="00A93C6F">
        <w:rPr>
          <w:color w:val="000000"/>
          <w:spacing w:val="-4"/>
          <w:sz w:val="28"/>
          <w:szCs w:val="28"/>
        </w:rPr>
        <w:t>кабря</w:t>
      </w:r>
      <w:r w:rsidR="005F2FE1" w:rsidRPr="00A93C6F">
        <w:rPr>
          <w:color w:val="000000"/>
          <w:spacing w:val="-4"/>
          <w:sz w:val="28"/>
          <w:szCs w:val="28"/>
        </w:rPr>
        <w:t>;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2020,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29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апреля,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13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мая</w:t>
      </w:r>
      <w:r w:rsidRPr="00A93C6F">
        <w:rPr>
          <w:color w:val="000000"/>
          <w:spacing w:val="-4"/>
          <w:sz w:val="28"/>
          <w:szCs w:val="28"/>
        </w:rPr>
        <w:t>)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="005F2FE1" w:rsidRPr="00A93C6F">
        <w:rPr>
          <w:color w:val="000000"/>
          <w:spacing w:val="-4"/>
          <w:sz w:val="28"/>
          <w:szCs w:val="28"/>
        </w:rPr>
        <w:t>следующие</w:t>
      </w:r>
      <w:r w:rsidR="00B65301" w:rsidRPr="00A93C6F">
        <w:rPr>
          <w:color w:val="000000"/>
          <w:spacing w:val="-4"/>
          <w:sz w:val="28"/>
          <w:szCs w:val="28"/>
        </w:rPr>
        <w:t xml:space="preserve"> </w:t>
      </w:r>
      <w:r w:rsidRPr="00A93C6F">
        <w:rPr>
          <w:color w:val="000000"/>
          <w:spacing w:val="-4"/>
          <w:sz w:val="28"/>
          <w:szCs w:val="28"/>
        </w:rPr>
        <w:t>изменени</w:t>
      </w:r>
      <w:r w:rsidR="005F2FE1" w:rsidRPr="00A93C6F">
        <w:rPr>
          <w:color w:val="000000"/>
          <w:spacing w:val="-4"/>
          <w:sz w:val="28"/>
          <w:szCs w:val="28"/>
        </w:rPr>
        <w:t>я:</w:t>
      </w:r>
      <w:proofErr w:type="gramEnd"/>
    </w:p>
    <w:p w:rsidR="00866DB2" w:rsidRPr="00EE2914" w:rsidRDefault="00C41929" w:rsidP="00A93C6F">
      <w:pPr>
        <w:numPr>
          <w:ilvl w:val="0"/>
          <w:numId w:val="5"/>
        </w:numPr>
        <w:tabs>
          <w:tab w:val="left" w:pos="993"/>
        </w:tabs>
        <w:spacing w:line="326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6272C6" w:rsidRPr="00EE2914">
        <w:rPr>
          <w:color w:val="000000"/>
          <w:sz w:val="28"/>
          <w:szCs w:val="28"/>
        </w:rPr>
        <w:t xml:space="preserve"> статье 10:</w:t>
      </w:r>
    </w:p>
    <w:p w:rsidR="00866DB2" w:rsidRPr="00EE2914" w:rsidRDefault="0088678C" w:rsidP="00A93C6F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866DB2" w:rsidRPr="00EE2914">
        <w:rPr>
          <w:color w:val="000000"/>
          <w:sz w:val="28"/>
          <w:szCs w:val="28"/>
        </w:rPr>
        <w:t xml:space="preserve">в </w:t>
      </w:r>
      <w:r w:rsidR="0042363C" w:rsidRPr="00EE2914">
        <w:rPr>
          <w:color w:val="000000"/>
          <w:sz w:val="28"/>
          <w:szCs w:val="28"/>
        </w:rPr>
        <w:t xml:space="preserve">наименовании </w:t>
      </w:r>
      <w:r w:rsidR="00866DB2" w:rsidRPr="00EE2914">
        <w:rPr>
          <w:color w:val="000000"/>
          <w:sz w:val="28"/>
          <w:szCs w:val="28"/>
        </w:rPr>
        <w:t>слов</w:t>
      </w:r>
      <w:r w:rsidR="00887E4A" w:rsidRPr="00EE2914">
        <w:rPr>
          <w:color w:val="000000"/>
          <w:sz w:val="28"/>
          <w:szCs w:val="28"/>
        </w:rPr>
        <w:t>а</w:t>
      </w:r>
      <w:r w:rsidR="00866DB2" w:rsidRPr="00EE2914">
        <w:rPr>
          <w:color w:val="000000"/>
          <w:sz w:val="28"/>
          <w:szCs w:val="28"/>
        </w:rPr>
        <w:t xml:space="preserve"> 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расчета</w:t>
      </w:r>
      <w:r w:rsidR="00887E4A" w:rsidRPr="00EE2914">
        <w:rPr>
          <w:color w:val="000000"/>
          <w:sz w:val="28"/>
          <w:szCs w:val="28"/>
        </w:rPr>
        <w:t xml:space="preserve"> объема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опр</w:t>
      </w:r>
      <w:r w:rsidR="00866DB2" w:rsidRPr="00EE2914">
        <w:rPr>
          <w:color w:val="000000"/>
          <w:sz w:val="28"/>
          <w:szCs w:val="28"/>
        </w:rPr>
        <w:t>е</w:t>
      </w:r>
      <w:r w:rsidR="00866DB2" w:rsidRPr="00EE2914">
        <w:rPr>
          <w:color w:val="000000"/>
          <w:sz w:val="28"/>
          <w:szCs w:val="28"/>
        </w:rPr>
        <w:t>деления общего</w:t>
      </w:r>
      <w:r w:rsidR="00887E4A" w:rsidRPr="00EE2914">
        <w:rPr>
          <w:color w:val="000000"/>
          <w:sz w:val="28"/>
          <w:szCs w:val="28"/>
        </w:rPr>
        <w:t xml:space="preserve"> объема</w:t>
      </w:r>
      <w:r w:rsidR="00A93C6F"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;</w:t>
      </w:r>
    </w:p>
    <w:p w:rsidR="00866DB2" w:rsidRPr="00EE2914" w:rsidRDefault="0088678C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б) </w:t>
      </w:r>
      <w:r w:rsidR="000E22D2" w:rsidRPr="00EE2914">
        <w:rPr>
          <w:color w:val="000000"/>
          <w:sz w:val="28"/>
          <w:szCs w:val="28"/>
        </w:rPr>
        <w:t>дополнить</w:t>
      </w:r>
      <w:r w:rsidR="00866DB2" w:rsidRPr="00EE2914">
        <w:rPr>
          <w:color w:val="000000"/>
          <w:sz w:val="28"/>
          <w:szCs w:val="28"/>
        </w:rPr>
        <w:t xml:space="preserve"> </w:t>
      </w:r>
      <w:r w:rsidR="0042363C" w:rsidRPr="00EE2914">
        <w:rPr>
          <w:color w:val="000000"/>
          <w:sz w:val="28"/>
          <w:szCs w:val="28"/>
        </w:rPr>
        <w:t>част</w:t>
      </w:r>
      <w:r w:rsidR="00887E4A" w:rsidRPr="00EE2914">
        <w:rPr>
          <w:color w:val="000000"/>
          <w:sz w:val="28"/>
          <w:szCs w:val="28"/>
        </w:rPr>
        <w:t xml:space="preserve">ями </w:t>
      </w:r>
      <w:r w:rsidR="00866DB2" w:rsidRPr="00EE2914">
        <w:rPr>
          <w:color w:val="000000"/>
          <w:sz w:val="28"/>
          <w:szCs w:val="28"/>
        </w:rPr>
        <w:t>1</w:t>
      </w:r>
      <w:r w:rsidR="00866DB2" w:rsidRPr="00AF680E">
        <w:rPr>
          <w:color w:val="000000"/>
          <w:sz w:val="28"/>
          <w:szCs w:val="28"/>
          <w:vertAlign w:val="superscript"/>
        </w:rPr>
        <w:t>1</w:t>
      </w:r>
      <w:r w:rsidR="00866DB2" w:rsidRPr="00EE2914">
        <w:rPr>
          <w:color w:val="000000"/>
          <w:sz w:val="28"/>
          <w:szCs w:val="28"/>
        </w:rPr>
        <w:t xml:space="preserve"> </w:t>
      </w:r>
      <w:r w:rsidR="00AF680E">
        <w:rPr>
          <w:color w:val="000000"/>
          <w:sz w:val="28"/>
          <w:szCs w:val="28"/>
        </w:rPr>
        <w:t>и 1</w:t>
      </w:r>
      <w:r w:rsidR="00AF680E">
        <w:rPr>
          <w:color w:val="000000"/>
          <w:sz w:val="28"/>
          <w:szCs w:val="28"/>
          <w:vertAlign w:val="superscript"/>
        </w:rPr>
        <w:t>2</w:t>
      </w:r>
      <w:r w:rsidR="00887E4A" w:rsidRPr="00EE2914">
        <w:rPr>
          <w:color w:val="000000"/>
          <w:sz w:val="28"/>
          <w:szCs w:val="28"/>
        </w:rPr>
        <w:t xml:space="preserve"> </w:t>
      </w:r>
      <w:r w:rsidR="00866DB2" w:rsidRPr="00EE2914">
        <w:rPr>
          <w:color w:val="000000"/>
          <w:sz w:val="28"/>
          <w:szCs w:val="28"/>
        </w:rPr>
        <w:t>следующего содержания:</w:t>
      </w:r>
    </w:p>
    <w:p w:rsidR="00866DB2" w:rsidRPr="00EE2914" w:rsidRDefault="00A93C6F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66DB2" w:rsidRPr="00EE2914">
        <w:rPr>
          <w:color w:val="000000"/>
          <w:sz w:val="28"/>
          <w:szCs w:val="28"/>
        </w:rPr>
        <w:t>1</w:t>
      </w:r>
      <w:r w:rsidR="00866DB2" w:rsidRPr="00AF680E">
        <w:rPr>
          <w:color w:val="000000"/>
          <w:sz w:val="28"/>
          <w:szCs w:val="28"/>
          <w:vertAlign w:val="superscript"/>
        </w:rPr>
        <w:t>1</w:t>
      </w:r>
      <w:r w:rsidR="00866DB2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r w:rsidR="00866DB2" w:rsidRPr="00EE2914">
        <w:rPr>
          <w:color w:val="000000"/>
          <w:sz w:val="28"/>
          <w:szCs w:val="28"/>
        </w:rPr>
        <w:t>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Республики, передаваемых в с</w:t>
      </w:r>
      <w:r w:rsidR="00866DB2" w:rsidRPr="00EE2914">
        <w:rPr>
          <w:color w:val="000000"/>
          <w:sz w:val="28"/>
          <w:szCs w:val="28"/>
        </w:rPr>
        <w:t>о</w:t>
      </w:r>
      <w:r w:rsidR="00866DB2" w:rsidRPr="00EE2914">
        <w:rPr>
          <w:color w:val="000000"/>
          <w:sz w:val="28"/>
          <w:szCs w:val="28"/>
        </w:rPr>
        <w:t>ответствии с частью 3 и пунктами 2 и 3 части 4 статьи 1</w:t>
      </w:r>
      <w:r w:rsidR="00A70156" w:rsidRPr="00EE2914">
        <w:rPr>
          <w:color w:val="000000"/>
          <w:sz w:val="28"/>
          <w:szCs w:val="28"/>
        </w:rPr>
        <w:t xml:space="preserve"> </w:t>
      </w:r>
      <w:r w:rsidR="00866DB2" w:rsidRPr="00EE2914">
        <w:rPr>
          <w:color w:val="000000"/>
          <w:sz w:val="28"/>
          <w:szCs w:val="28"/>
        </w:rPr>
        <w:t>настоящего Закона (</w:t>
      </w:r>
      <w:proofErr w:type="spellStart"/>
      <w:r w:rsidR="00866DB2" w:rsidRPr="00EE2914">
        <w:rPr>
          <w:color w:val="000000"/>
          <w:sz w:val="28"/>
          <w:szCs w:val="28"/>
        </w:rPr>
        <w:t>Vco</w:t>
      </w:r>
      <w:proofErr w:type="spellEnd"/>
      <w:r w:rsidR="00866DB2" w:rsidRPr="00EE2914">
        <w:rPr>
          <w:color w:val="000000"/>
          <w:sz w:val="28"/>
          <w:szCs w:val="28"/>
        </w:rPr>
        <w:t>), определяется по форму</w:t>
      </w:r>
      <w:r w:rsidR="00C5777C" w:rsidRPr="00EE2914">
        <w:rPr>
          <w:color w:val="000000"/>
          <w:sz w:val="28"/>
          <w:szCs w:val="28"/>
        </w:rPr>
        <w:t>ле</w:t>
      </w:r>
      <w:r w:rsidR="00C041AE" w:rsidRPr="00EE2914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866DB2" w:rsidRPr="00EE2914" w:rsidRDefault="00866DB2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районов;</w:t>
      </w:r>
    </w:p>
    <w:p w:rsidR="00866DB2" w:rsidRPr="00EE2914" w:rsidRDefault="00866DB2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район;</w:t>
      </w:r>
    </w:p>
    <w:p w:rsidR="00887E4A" w:rsidRPr="00EE2914" w:rsidRDefault="00866DB2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2914">
        <w:rPr>
          <w:color w:val="000000"/>
          <w:sz w:val="28"/>
          <w:szCs w:val="28"/>
        </w:rPr>
        <w:t>V</w:t>
      </w:r>
      <w:proofErr w:type="gramEnd"/>
      <w:r w:rsidRPr="00EE2914">
        <w:rPr>
          <w:color w:val="000000"/>
          <w:sz w:val="28"/>
          <w:szCs w:val="28"/>
        </w:rPr>
        <w:t>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Pr="00EE2914">
        <w:rPr>
          <w:color w:val="000000"/>
          <w:sz w:val="28"/>
          <w:szCs w:val="28"/>
        </w:rPr>
        <w:t xml:space="preserve">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(тыс. рублей).</w:t>
      </w:r>
    </w:p>
    <w:p w:rsidR="00887E4A" w:rsidRPr="00EE2914" w:rsidRDefault="00887E4A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>При распределении общего объема субвенций между муниц</w:t>
      </w:r>
      <w:r w:rsidRPr="00EE2914">
        <w:rPr>
          <w:color w:val="000000"/>
          <w:sz w:val="28"/>
          <w:szCs w:val="28"/>
        </w:rPr>
        <w:t>и</w:t>
      </w:r>
      <w:r w:rsidRPr="00EE2914">
        <w:rPr>
          <w:color w:val="000000"/>
          <w:sz w:val="28"/>
          <w:szCs w:val="28"/>
        </w:rPr>
        <w:t>пальными районами на цели, указанные в части 1 настоящей статьи, и</w:t>
      </w:r>
      <w:r w:rsidRPr="00EE2914">
        <w:rPr>
          <w:color w:val="000000"/>
          <w:sz w:val="28"/>
          <w:szCs w:val="28"/>
        </w:rPr>
        <w:t>с</w:t>
      </w:r>
      <w:r w:rsidRPr="00EE2914">
        <w:rPr>
          <w:color w:val="000000"/>
          <w:sz w:val="28"/>
          <w:szCs w:val="28"/>
        </w:rPr>
        <w:t>пользуются следующие показатели (критерии):</w:t>
      </w:r>
    </w:p>
    <w:p w:rsidR="00887E4A" w:rsidRPr="00EE2914" w:rsidRDefault="00887E4A" w:rsidP="00A93C6F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служащих, осуществляющих расчет субвенций бюдж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там поселений;</w:t>
      </w:r>
    </w:p>
    <w:p w:rsidR="00887E4A" w:rsidRPr="00EE2914" w:rsidRDefault="00887E4A" w:rsidP="00A93C6F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расходы на денежное содержание одного служащего в год;</w:t>
      </w:r>
    </w:p>
    <w:p w:rsidR="00866DB2" w:rsidRPr="00EE2914" w:rsidRDefault="00887E4A" w:rsidP="00A93C6F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50"/>
      <w:bookmarkEnd w:id="0"/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материальные затраты в расчете на одного служащего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в год</w:t>
      </w:r>
      <w:proofErr w:type="gramStart"/>
      <w:r w:rsidRPr="00EE29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C1A01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C1A01" w:rsidRPr="00EE2914" w:rsidRDefault="00C41929" w:rsidP="0043426E">
      <w:pPr>
        <w:widowControl w:val="0"/>
        <w:numPr>
          <w:ilvl w:val="0"/>
          <w:numId w:val="5"/>
        </w:numPr>
        <w:tabs>
          <w:tab w:val="left" w:pos="993"/>
        </w:tabs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1C1A01" w:rsidRPr="00EE2914">
        <w:rPr>
          <w:color w:val="000000"/>
          <w:sz w:val="28"/>
          <w:szCs w:val="28"/>
        </w:rPr>
        <w:t xml:space="preserve"> статье 11:</w:t>
      </w:r>
    </w:p>
    <w:p w:rsidR="001C1A01" w:rsidRPr="00EE2914" w:rsidRDefault="0088678C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1C1A01" w:rsidRPr="00EE2914">
        <w:rPr>
          <w:color w:val="000000"/>
          <w:sz w:val="28"/>
          <w:szCs w:val="28"/>
        </w:rPr>
        <w:t xml:space="preserve">в </w:t>
      </w:r>
      <w:r w:rsidR="00E9075F" w:rsidRPr="00EE2914">
        <w:rPr>
          <w:color w:val="000000"/>
          <w:sz w:val="28"/>
          <w:szCs w:val="28"/>
        </w:rPr>
        <w:t>наименовании</w:t>
      </w:r>
      <w:r w:rsidR="001C1A01" w:rsidRPr="00EE2914">
        <w:rPr>
          <w:color w:val="000000"/>
          <w:sz w:val="28"/>
          <w:szCs w:val="28"/>
        </w:rPr>
        <w:t xml:space="preserve"> </w:t>
      </w:r>
      <w:r w:rsidR="00887E4A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опр</w:t>
      </w:r>
      <w:r w:rsidR="00887E4A" w:rsidRPr="00EE2914">
        <w:rPr>
          <w:color w:val="000000"/>
          <w:sz w:val="28"/>
          <w:szCs w:val="28"/>
        </w:rPr>
        <w:t>е</w:t>
      </w:r>
      <w:r w:rsidR="00887E4A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1C1A01" w:rsidRPr="00EE2914">
        <w:rPr>
          <w:color w:val="000000"/>
          <w:sz w:val="28"/>
          <w:szCs w:val="28"/>
        </w:rPr>
        <w:t>;</w:t>
      </w:r>
    </w:p>
    <w:p w:rsidR="001C1A01" w:rsidRPr="00EE2914" w:rsidRDefault="0088678C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0E22D2" w:rsidRPr="00EE2914">
        <w:rPr>
          <w:color w:val="000000"/>
          <w:sz w:val="28"/>
          <w:szCs w:val="28"/>
        </w:rPr>
        <w:t>дополнить</w:t>
      </w:r>
      <w:r w:rsidR="001C1A01" w:rsidRPr="00EE2914">
        <w:rPr>
          <w:color w:val="000000"/>
          <w:sz w:val="28"/>
          <w:szCs w:val="28"/>
        </w:rPr>
        <w:t xml:space="preserve"> </w:t>
      </w:r>
      <w:r w:rsidR="00887E4A" w:rsidRPr="00EE2914">
        <w:rPr>
          <w:color w:val="000000"/>
          <w:sz w:val="28"/>
          <w:szCs w:val="28"/>
        </w:rPr>
        <w:t>частями 1</w:t>
      </w:r>
      <w:r w:rsidR="00887E4A" w:rsidRPr="00AF680E">
        <w:rPr>
          <w:color w:val="000000"/>
          <w:sz w:val="28"/>
          <w:szCs w:val="28"/>
          <w:vertAlign w:val="superscript"/>
        </w:rPr>
        <w:t>1</w:t>
      </w:r>
      <w:r w:rsidR="00887E4A" w:rsidRPr="00EE2914">
        <w:rPr>
          <w:color w:val="000000"/>
          <w:sz w:val="28"/>
          <w:szCs w:val="28"/>
        </w:rPr>
        <w:t xml:space="preserve"> и 1</w:t>
      </w:r>
      <w:r w:rsidR="00887E4A" w:rsidRPr="00AF680E">
        <w:rPr>
          <w:color w:val="000000"/>
          <w:sz w:val="28"/>
          <w:szCs w:val="28"/>
          <w:vertAlign w:val="superscript"/>
        </w:rPr>
        <w:t>2</w:t>
      </w:r>
      <w:r w:rsidR="00887E4A" w:rsidRPr="00EE2914">
        <w:rPr>
          <w:color w:val="000000"/>
          <w:sz w:val="28"/>
          <w:szCs w:val="28"/>
        </w:rPr>
        <w:t xml:space="preserve"> следующего </w:t>
      </w:r>
      <w:r w:rsidR="001C1A01" w:rsidRPr="00EE2914">
        <w:rPr>
          <w:color w:val="000000"/>
          <w:sz w:val="28"/>
          <w:szCs w:val="28"/>
        </w:rPr>
        <w:t>содержания:</w:t>
      </w:r>
    </w:p>
    <w:p w:rsidR="001C1A01" w:rsidRPr="00EE2914" w:rsidRDefault="00A93C6F" w:rsidP="00A93C6F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C1A01" w:rsidRPr="00EE2914">
        <w:rPr>
          <w:color w:val="000000"/>
          <w:sz w:val="28"/>
          <w:szCs w:val="28"/>
        </w:rPr>
        <w:t>1</w:t>
      </w:r>
      <w:r w:rsidR="001C1A01" w:rsidRPr="00AF680E">
        <w:rPr>
          <w:color w:val="000000"/>
          <w:sz w:val="28"/>
          <w:szCs w:val="28"/>
          <w:vertAlign w:val="superscript"/>
        </w:rPr>
        <w:t>1</w:t>
      </w:r>
      <w:r w:rsidR="001C1A01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r w:rsidR="001C1A01" w:rsidRPr="00EE2914">
        <w:rPr>
          <w:color w:val="000000"/>
          <w:sz w:val="28"/>
          <w:szCs w:val="28"/>
        </w:rPr>
        <w:t xml:space="preserve">Общий объем субвенций бюджетам </w:t>
      </w:r>
      <w:r w:rsidR="00402B2C" w:rsidRPr="00EE2914">
        <w:rPr>
          <w:color w:val="000000"/>
          <w:sz w:val="28"/>
          <w:szCs w:val="28"/>
        </w:rPr>
        <w:t>городских округов</w:t>
      </w:r>
      <w:r w:rsidR="001C1A01" w:rsidRPr="00EE2914">
        <w:rPr>
          <w:color w:val="000000"/>
          <w:sz w:val="28"/>
          <w:szCs w:val="28"/>
        </w:rPr>
        <w:t xml:space="preserve"> для ос</w:t>
      </w:r>
      <w:r w:rsidR="001C1A01" w:rsidRPr="00EE2914">
        <w:rPr>
          <w:color w:val="000000"/>
          <w:sz w:val="28"/>
          <w:szCs w:val="28"/>
        </w:rPr>
        <w:t>у</w:t>
      </w:r>
      <w:r w:rsidR="001C1A01" w:rsidRPr="00EE2914">
        <w:rPr>
          <w:color w:val="000000"/>
          <w:sz w:val="28"/>
          <w:szCs w:val="28"/>
        </w:rPr>
        <w:t>ществления государственных полномочий Чувашской Республики, перед</w:t>
      </w:r>
      <w:r w:rsidR="001C1A01" w:rsidRPr="00EE2914">
        <w:rPr>
          <w:color w:val="000000"/>
          <w:sz w:val="28"/>
          <w:szCs w:val="28"/>
        </w:rPr>
        <w:t>а</w:t>
      </w:r>
      <w:r w:rsidR="001C1A01" w:rsidRPr="00EE2914">
        <w:rPr>
          <w:color w:val="000000"/>
          <w:sz w:val="28"/>
          <w:szCs w:val="28"/>
        </w:rPr>
        <w:t>ваемых в соответствии с пунктами 2 и 3 части 4 статьи 1</w:t>
      </w:r>
      <w:r w:rsidR="00A70156" w:rsidRPr="00EE2914">
        <w:rPr>
          <w:color w:val="000000"/>
          <w:sz w:val="28"/>
          <w:szCs w:val="28"/>
        </w:rPr>
        <w:t xml:space="preserve"> </w:t>
      </w:r>
      <w:r w:rsidR="001C1A01" w:rsidRPr="00EE2914">
        <w:rPr>
          <w:color w:val="000000"/>
          <w:sz w:val="28"/>
          <w:szCs w:val="28"/>
        </w:rPr>
        <w:t>настоящего Зак</w:t>
      </w:r>
      <w:r w:rsidR="001C1A01" w:rsidRPr="00EE2914">
        <w:rPr>
          <w:color w:val="000000"/>
          <w:sz w:val="28"/>
          <w:szCs w:val="28"/>
        </w:rPr>
        <w:t>о</w:t>
      </w:r>
      <w:r w:rsidR="001C1A01" w:rsidRPr="00EE2914">
        <w:rPr>
          <w:color w:val="000000"/>
          <w:sz w:val="28"/>
          <w:szCs w:val="28"/>
        </w:rPr>
        <w:t>на (</w:t>
      </w:r>
      <w:proofErr w:type="spellStart"/>
      <w:r w:rsidR="001C1A01" w:rsidRPr="00EE2914">
        <w:rPr>
          <w:color w:val="000000"/>
          <w:sz w:val="28"/>
          <w:szCs w:val="28"/>
        </w:rPr>
        <w:t>Vco</w:t>
      </w:r>
      <w:proofErr w:type="spellEnd"/>
      <w:r w:rsidR="001C1A01" w:rsidRPr="00EE2914">
        <w:rPr>
          <w:color w:val="000000"/>
          <w:sz w:val="28"/>
          <w:szCs w:val="28"/>
        </w:rPr>
        <w:t>), определяется по формуле: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93C6F">
            <w:pPr>
              <w:widowControl w:val="0"/>
              <w:spacing w:line="293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1C1A01" w:rsidRPr="00EE2914" w:rsidRDefault="001C1A01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</w:t>
      </w:r>
      <w:r w:rsidR="00402B2C" w:rsidRPr="00EE2914">
        <w:rPr>
          <w:color w:val="000000"/>
          <w:sz w:val="28"/>
          <w:szCs w:val="28"/>
        </w:rPr>
        <w:t>городских округов</w:t>
      </w:r>
      <w:r w:rsidRPr="00EE2914">
        <w:rPr>
          <w:color w:val="000000"/>
          <w:sz w:val="28"/>
          <w:szCs w:val="28"/>
        </w:rPr>
        <w:t>;</w:t>
      </w:r>
    </w:p>
    <w:p w:rsidR="001C1A01" w:rsidRPr="00EE2914" w:rsidRDefault="001C1A01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</w:t>
      </w:r>
      <w:r w:rsidR="00402B2C" w:rsidRPr="00EE2914">
        <w:rPr>
          <w:color w:val="000000"/>
          <w:sz w:val="28"/>
          <w:szCs w:val="28"/>
        </w:rPr>
        <w:t>городской округ</w:t>
      </w:r>
      <w:r w:rsidRPr="00EE2914">
        <w:rPr>
          <w:color w:val="000000"/>
          <w:sz w:val="28"/>
          <w:szCs w:val="28"/>
        </w:rPr>
        <w:t>;</w:t>
      </w:r>
    </w:p>
    <w:p w:rsidR="00887E4A" w:rsidRPr="00EE2914" w:rsidRDefault="001C1A01" w:rsidP="00A93C6F">
      <w:pPr>
        <w:pStyle w:val="af0"/>
        <w:widowControl w:val="0"/>
        <w:spacing w:line="293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2914">
        <w:rPr>
          <w:color w:val="000000"/>
          <w:sz w:val="28"/>
          <w:szCs w:val="28"/>
        </w:rPr>
        <w:t>V</w:t>
      </w:r>
      <w:proofErr w:type="gramEnd"/>
      <w:r w:rsidRPr="00EE2914">
        <w:rPr>
          <w:color w:val="000000"/>
          <w:sz w:val="28"/>
          <w:szCs w:val="28"/>
        </w:rPr>
        <w:t>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="00402B2C" w:rsidRPr="00EE2914">
        <w:rPr>
          <w:color w:val="000000"/>
          <w:sz w:val="28"/>
          <w:szCs w:val="28"/>
        </w:rPr>
        <w:t xml:space="preserve"> –</w:t>
      </w:r>
      <w:r w:rsidRPr="00EE2914">
        <w:rPr>
          <w:color w:val="000000"/>
          <w:sz w:val="28"/>
          <w:szCs w:val="28"/>
        </w:rPr>
        <w:t xml:space="preserve"> размер субвенции бюджету i-го </w:t>
      </w:r>
      <w:r w:rsidR="00402B2C" w:rsidRPr="00EE2914">
        <w:rPr>
          <w:color w:val="000000"/>
          <w:sz w:val="28"/>
          <w:szCs w:val="28"/>
        </w:rPr>
        <w:t>городского округа</w:t>
      </w:r>
      <w:r w:rsidRPr="00EE2914">
        <w:rPr>
          <w:color w:val="000000"/>
          <w:sz w:val="28"/>
          <w:szCs w:val="28"/>
        </w:rPr>
        <w:t xml:space="preserve"> (тыс. рублей).</w:t>
      </w:r>
    </w:p>
    <w:p w:rsidR="00887E4A" w:rsidRPr="00EE2914" w:rsidRDefault="00887E4A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07480C" w:rsidRPr="00EE2914">
        <w:rPr>
          <w:color w:val="000000"/>
          <w:sz w:val="28"/>
          <w:szCs w:val="28"/>
        </w:rPr>
        <w:t xml:space="preserve">городскими округами </w:t>
      </w:r>
      <w:r w:rsidRPr="00EE2914">
        <w:rPr>
          <w:color w:val="000000"/>
          <w:sz w:val="28"/>
          <w:szCs w:val="28"/>
        </w:rPr>
        <w:t>на цели, указанные в части 1 настоящей статьи, используются следующие показатели (критерии):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служащих, осуществляющих </w:t>
      </w:r>
      <w:r w:rsidR="0007480C" w:rsidRPr="00EE2914">
        <w:rPr>
          <w:rFonts w:ascii="Times New Roman" w:hAnsi="Times New Roman" w:cs="Times New Roman"/>
          <w:color w:val="000000"/>
          <w:sz w:val="28"/>
          <w:szCs w:val="28"/>
        </w:rPr>
        <w:t>работу по реализации пер</w:t>
      </w:r>
      <w:r w:rsidR="0007480C" w:rsidRPr="00EE29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480C" w:rsidRPr="00EE2914">
        <w:rPr>
          <w:rFonts w:ascii="Times New Roman" w:hAnsi="Times New Roman" w:cs="Times New Roman"/>
          <w:color w:val="000000"/>
          <w:sz w:val="28"/>
          <w:szCs w:val="28"/>
        </w:rPr>
        <w:t>данных полномочий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расходы на денежное содержание одного служащего в год;</w:t>
      </w:r>
    </w:p>
    <w:p w:rsidR="001C1A01" w:rsidRPr="00EE2914" w:rsidRDefault="00887E4A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расходы на материальные затраты в расчете на одного служащего </w:t>
      </w:r>
      <w:r w:rsidR="00A93C6F">
        <w:rPr>
          <w:color w:val="000000"/>
          <w:sz w:val="28"/>
          <w:szCs w:val="28"/>
        </w:rPr>
        <w:br/>
      </w:r>
      <w:r w:rsidRPr="00EE2914">
        <w:rPr>
          <w:color w:val="000000"/>
          <w:sz w:val="28"/>
          <w:szCs w:val="28"/>
        </w:rPr>
        <w:t>в год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r w:rsidR="001C1A01" w:rsidRPr="00EE2914">
        <w:rPr>
          <w:color w:val="000000"/>
          <w:sz w:val="28"/>
          <w:szCs w:val="28"/>
        </w:rPr>
        <w:t>;</w:t>
      </w:r>
      <w:proofErr w:type="gramEnd"/>
    </w:p>
    <w:p w:rsidR="003719C8" w:rsidRPr="00EE2914" w:rsidRDefault="00FE174D" w:rsidP="00CF70A9">
      <w:pPr>
        <w:widowControl w:val="0"/>
        <w:numPr>
          <w:ilvl w:val="0"/>
          <w:numId w:val="5"/>
        </w:numPr>
        <w:tabs>
          <w:tab w:val="left" w:pos="993"/>
        </w:tabs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статье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12:</w:t>
      </w:r>
    </w:p>
    <w:p w:rsidR="00E95A52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E95A52" w:rsidRPr="00EE2914">
        <w:rPr>
          <w:color w:val="000000"/>
          <w:sz w:val="28"/>
          <w:szCs w:val="28"/>
        </w:rPr>
        <w:t xml:space="preserve">в наименовании </w:t>
      </w:r>
      <w:r w:rsidR="00887E4A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опр</w:t>
      </w:r>
      <w:r w:rsidR="00887E4A" w:rsidRPr="00EE2914">
        <w:rPr>
          <w:color w:val="000000"/>
          <w:sz w:val="28"/>
          <w:szCs w:val="28"/>
        </w:rPr>
        <w:t>е</w:t>
      </w:r>
      <w:r w:rsidR="00887E4A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E95A52" w:rsidRPr="00EE2914">
        <w:rPr>
          <w:color w:val="000000"/>
          <w:sz w:val="28"/>
          <w:szCs w:val="28"/>
        </w:rPr>
        <w:t>;</w:t>
      </w:r>
    </w:p>
    <w:p w:rsidR="00E95A52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E95A52" w:rsidRPr="00EE2914">
        <w:rPr>
          <w:color w:val="000000"/>
          <w:sz w:val="28"/>
          <w:szCs w:val="28"/>
        </w:rPr>
        <w:t>дополнить частью 1</w:t>
      </w:r>
      <w:r w:rsidR="00E95A52" w:rsidRPr="00AF680E">
        <w:rPr>
          <w:color w:val="000000"/>
          <w:sz w:val="28"/>
          <w:szCs w:val="28"/>
          <w:vertAlign w:val="superscript"/>
        </w:rPr>
        <w:t>1</w:t>
      </w:r>
      <w:r w:rsidR="00E95A52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E95A52" w:rsidRPr="00A93C6F" w:rsidRDefault="00A93C6F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95A52" w:rsidRPr="00EE2914">
        <w:rPr>
          <w:color w:val="000000"/>
          <w:sz w:val="28"/>
          <w:szCs w:val="28"/>
        </w:rPr>
        <w:t>1</w:t>
      </w:r>
      <w:r w:rsidR="00E95A52" w:rsidRPr="00AF680E">
        <w:rPr>
          <w:color w:val="000000"/>
          <w:sz w:val="28"/>
          <w:szCs w:val="28"/>
          <w:vertAlign w:val="superscript"/>
        </w:rPr>
        <w:t>1</w:t>
      </w:r>
      <w:r w:rsidR="00E95A52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r w:rsidR="00E95A52" w:rsidRPr="00EE2914">
        <w:rPr>
          <w:color w:val="000000"/>
          <w:sz w:val="28"/>
          <w:szCs w:val="28"/>
        </w:rPr>
        <w:t>Общий объем субвенций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Республики, передаваемых в с</w:t>
      </w:r>
      <w:r w:rsidR="00E95A52" w:rsidRPr="00EE2914">
        <w:rPr>
          <w:color w:val="000000"/>
          <w:sz w:val="28"/>
          <w:szCs w:val="28"/>
        </w:rPr>
        <w:t>о</w:t>
      </w:r>
      <w:r w:rsidR="00E95A52" w:rsidRPr="00EE2914">
        <w:rPr>
          <w:color w:val="000000"/>
          <w:sz w:val="28"/>
          <w:szCs w:val="28"/>
        </w:rPr>
        <w:t>ответствии с пунктом 1 части 4 статьи 1 настоящего Закона (</w:t>
      </w:r>
      <w:proofErr w:type="spellStart"/>
      <w:r w:rsidR="00E95A52" w:rsidRPr="00EE2914">
        <w:rPr>
          <w:color w:val="000000"/>
          <w:sz w:val="28"/>
          <w:szCs w:val="28"/>
        </w:rPr>
        <w:t>Vco</w:t>
      </w:r>
      <w:proofErr w:type="spellEnd"/>
      <w:r w:rsidR="00E95A52" w:rsidRPr="00EE2914">
        <w:rPr>
          <w:color w:val="000000"/>
          <w:sz w:val="28"/>
          <w:szCs w:val="28"/>
        </w:rPr>
        <w:t>), опред</w:t>
      </w:r>
      <w:r w:rsidR="00E95A52" w:rsidRPr="00EE2914">
        <w:rPr>
          <w:color w:val="000000"/>
          <w:sz w:val="28"/>
          <w:szCs w:val="28"/>
        </w:rPr>
        <w:t>е</w:t>
      </w:r>
      <w:r w:rsidR="00E95A52" w:rsidRPr="00EE2914">
        <w:rPr>
          <w:color w:val="000000"/>
          <w:sz w:val="28"/>
          <w:szCs w:val="28"/>
        </w:rPr>
        <w:t>ляется по формуле: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F70A9">
            <w:pPr>
              <w:spacing w:line="30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E95A52" w:rsidRPr="00EE2914" w:rsidRDefault="00E95A52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районов;</w:t>
      </w:r>
    </w:p>
    <w:p w:rsidR="00E95A52" w:rsidRPr="00EE2914" w:rsidRDefault="00E95A52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402B2C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район;</w:t>
      </w:r>
    </w:p>
    <w:p w:rsidR="00E95A52" w:rsidRPr="00EE2914" w:rsidRDefault="00E95A52" w:rsidP="00CF70A9">
      <w:pPr>
        <w:pStyle w:val="af0"/>
        <w:widowControl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E2914">
        <w:rPr>
          <w:color w:val="000000"/>
          <w:sz w:val="28"/>
          <w:szCs w:val="28"/>
        </w:rPr>
        <w:t>Vобщ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="00402B2C" w:rsidRPr="00EE2914">
        <w:rPr>
          <w:color w:val="000000"/>
          <w:sz w:val="28"/>
          <w:szCs w:val="28"/>
        </w:rPr>
        <w:t xml:space="preserve"> 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(тыс. рублей)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proofErr w:type="gramEnd"/>
      <w:r w:rsidRPr="00EE2914">
        <w:rPr>
          <w:color w:val="000000"/>
          <w:sz w:val="28"/>
          <w:szCs w:val="28"/>
        </w:rPr>
        <w:t>;</w:t>
      </w:r>
    </w:p>
    <w:p w:rsidR="00E95A52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в) </w:t>
      </w:r>
      <w:r w:rsidR="0001451A" w:rsidRPr="00EE2914">
        <w:rPr>
          <w:color w:val="000000"/>
          <w:sz w:val="28"/>
          <w:szCs w:val="28"/>
        </w:rPr>
        <w:t>абзац седьмой части 2 изложить в следующей редакции:</w:t>
      </w:r>
    </w:p>
    <w:p w:rsidR="0001451A" w:rsidRPr="00CF70A9" w:rsidRDefault="00A93C6F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CF70A9">
        <w:rPr>
          <w:color w:val="000000"/>
          <w:spacing w:val="-4"/>
          <w:sz w:val="28"/>
          <w:szCs w:val="28"/>
        </w:rPr>
        <w:t>"</w:t>
      </w:r>
      <w:proofErr w:type="spellStart"/>
      <w:r w:rsidR="0001451A" w:rsidRPr="00CF70A9">
        <w:rPr>
          <w:color w:val="000000"/>
          <w:spacing w:val="-4"/>
          <w:sz w:val="28"/>
          <w:szCs w:val="28"/>
        </w:rPr>
        <w:t>Ссн</w:t>
      </w:r>
      <w:proofErr w:type="spellEnd"/>
      <w:r w:rsidR="0001451A" w:rsidRPr="00CF70A9">
        <w:rPr>
          <w:color w:val="000000"/>
          <w:spacing w:val="-4"/>
          <w:sz w:val="28"/>
          <w:szCs w:val="28"/>
        </w:rPr>
        <w:t xml:space="preserve"> </w:t>
      </w:r>
      <w:r w:rsidR="00402B2C" w:rsidRPr="00CF70A9">
        <w:rPr>
          <w:color w:val="000000"/>
          <w:spacing w:val="-4"/>
          <w:sz w:val="28"/>
          <w:szCs w:val="28"/>
        </w:rPr>
        <w:t>–</w:t>
      </w:r>
      <w:r w:rsidR="0001451A" w:rsidRPr="00CF70A9">
        <w:rPr>
          <w:color w:val="000000"/>
          <w:spacing w:val="-4"/>
          <w:sz w:val="28"/>
          <w:szCs w:val="28"/>
        </w:rPr>
        <w:t xml:space="preserve"> объем средств республиканского бюджета Чувашской Респу</w:t>
      </w:r>
      <w:r w:rsidR="0001451A" w:rsidRPr="00CF70A9">
        <w:rPr>
          <w:color w:val="000000"/>
          <w:spacing w:val="-4"/>
          <w:sz w:val="28"/>
          <w:szCs w:val="28"/>
        </w:rPr>
        <w:t>б</w:t>
      </w:r>
      <w:r w:rsidR="0001451A" w:rsidRPr="00CF70A9">
        <w:rPr>
          <w:color w:val="000000"/>
          <w:spacing w:val="-4"/>
          <w:sz w:val="28"/>
          <w:szCs w:val="28"/>
        </w:rPr>
        <w:t xml:space="preserve">лики, передаваемых бюджету муниципального района для распределения </w:t>
      </w:r>
      <w:r w:rsidR="00EE2914" w:rsidRPr="00CF70A9">
        <w:rPr>
          <w:color w:val="000000"/>
          <w:spacing w:val="-4"/>
          <w:sz w:val="28"/>
          <w:szCs w:val="28"/>
        </w:rPr>
        <w:t>между</w:t>
      </w:r>
      <w:r w:rsidR="0001451A" w:rsidRPr="00CF70A9">
        <w:rPr>
          <w:color w:val="000000"/>
          <w:spacing w:val="-4"/>
          <w:sz w:val="28"/>
          <w:szCs w:val="28"/>
        </w:rPr>
        <w:t xml:space="preserve"> бюджетам</w:t>
      </w:r>
      <w:r w:rsidR="00EE2914" w:rsidRPr="00CF70A9">
        <w:rPr>
          <w:color w:val="000000"/>
          <w:spacing w:val="-4"/>
          <w:sz w:val="28"/>
          <w:szCs w:val="28"/>
        </w:rPr>
        <w:t>и</w:t>
      </w:r>
      <w:r w:rsidR="0001451A" w:rsidRPr="00CF70A9">
        <w:rPr>
          <w:color w:val="000000"/>
          <w:spacing w:val="-4"/>
          <w:sz w:val="28"/>
          <w:szCs w:val="28"/>
        </w:rPr>
        <w:t xml:space="preserve"> поселений на реализацию государственных полномочий Чувашской Республики, указанных в пункте 1 части 4 статьи 1 настоящего Закона, определяе</w:t>
      </w:r>
      <w:r w:rsidR="00500FB8" w:rsidRPr="00CF70A9">
        <w:rPr>
          <w:color w:val="000000"/>
          <w:spacing w:val="-4"/>
          <w:sz w:val="28"/>
          <w:szCs w:val="28"/>
        </w:rPr>
        <w:t>мый</w:t>
      </w:r>
      <w:r w:rsidR="0001451A" w:rsidRPr="00CF70A9">
        <w:rPr>
          <w:color w:val="000000"/>
          <w:spacing w:val="-4"/>
          <w:sz w:val="28"/>
          <w:szCs w:val="28"/>
        </w:rPr>
        <w:t xml:space="preserve"> исходя из количества граждан, отнесенных к иным к</w:t>
      </w:r>
      <w:r w:rsidR="0001451A" w:rsidRPr="00CF70A9">
        <w:rPr>
          <w:color w:val="000000"/>
          <w:spacing w:val="-4"/>
          <w:sz w:val="28"/>
          <w:szCs w:val="28"/>
        </w:rPr>
        <w:t>а</w:t>
      </w:r>
      <w:r w:rsidR="0001451A" w:rsidRPr="00CF70A9">
        <w:rPr>
          <w:color w:val="000000"/>
          <w:spacing w:val="-4"/>
          <w:sz w:val="28"/>
          <w:szCs w:val="28"/>
        </w:rPr>
        <w:t xml:space="preserve">тегориям граждан, средней рыночной стоимости одного квадратного метра общей площади жилого помещения, </w:t>
      </w:r>
      <w:r w:rsidR="00321439" w:rsidRPr="00CF70A9">
        <w:rPr>
          <w:color w:val="000000"/>
          <w:spacing w:val="-4"/>
          <w:sz w:val="28"/>
          <w:szCs w:val="28"/>
        </w:rPr>
        <w:t>определяемой</w:t>
      </w:r>
      <w:r w:rsidR="0001451A" w:rsidRPr="00CF70A9">
        <w:rPr>
          <w:color w:val="000000"/>
          <w:spacing w:val="-4"/>
          <w:sz w:val="28"/>
          <w:szCs w:val="28"/>
        </w:rPr>
        <w:t xml:space="preserve"> в соответствии с частью 5 настоящей статьи</w:t>
      </w:r>
      <w:proofErr w:type="gramEnd"/>
      <w:r w:rsidR="0001451A" w:rsidRPr="00CF70A9">
        <w:rPr>
          <w:color w:val="000000"/>
          <w:spacing w:val="-4"/>
          <w:sz w:val="28"/>
          <w:szCs w:val="28"/>
        </w:rPr>
        <w:t>, и нормы предоставления площади жилого помещения по договору социального найма, установленной Законом Чувашской Республ</w:t>
      </w:r>
      <w:r w:rsidR="0001451A" w:rsidRPr="00CF70A9">
        <w:rPr>
          <w:color w:val="000000"/>
          <w:spacing w:val="-4"/>
          <w:sz w:val="28"/>
          <w:szCs w:val="28"/>
        </w:rPr>
        <w:t>и</w:t>
      </w:r>
      <w:r w:rsidR="0001451A" w:rsidRPr="00CF70A9">
        <w:rPr>
          <w:color w:val="000000"/>
          <w:spacing w:val="-4"/>
          <w:sz w:val="28"/>
          <w:szCs w:val="28"/>
        </w:rPr>
        <w:t xml:space="preserve">ки </w:t>
      </w:r>
      <w:r w:rsidRPr="00CF70A9">
        <w:rPr>
          <w:color w:val="000000"/>
          <w:spacing w:val="-4"/>
          <w:sz w:val="28"/>
          <w:szCs w:val="28"/>
        </w:rPr>
        <w:t>"</w:t>
      </w:r>
      <w:r w:rsidR="0001451A" w:rsidRPr="00CF70A9">
        <w:rPr>
          <w:color w:val="000000"/>
          <w:spacing w:val="-4"/>
          <w:sz w:val="28"/>
          <w:szCs w:val="28"/>
        </w:rPr>
        <w:t>О регулировании жилищных отношений</w:t>
      </w:r>
      <w:r w:rsidRPr="00CF70A9">
        <w:rPr>
          <w:color w:val="000000"/>
          <w:spacing w:val="-4"/>
          <w:sz w:val="28"/>
          <w:szCs w:val="28"/>
        </w:rPr>
        <w:t>"</w:t>
      </w:r>
      <w:proofErr w:type="gramStart"/>
      <w:r w:rsidR="0001451A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proofErr w:type="gramEnd"/>
      <w:r w:rsidR="0001451A" w:rsidRPr="00CF70A9">
        <w:rPr>
          <w:color w:val="000000"/>
          <w:spacing w:val="-4"/>
          <w:sz w:val="28"/>
          <w:szCs w:val="28"/>
        </w:rPr>
        <w:t>;</w:t>
      </w:r>
    </w:p>
    <w:p w:rsidR="00887E4A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г) </w:t>
      </w:r>
      <w:r w:rsidR="00887E4A" w:rsidRPr="00EE2914">
        <w:rPr>
          <w:color w:val="000000"/>
          <w:sz w:val="28"/>
          <w:szCs w:val="28"/>
        </w:rPr>
        <w:t>дополнить частью 2</w:t>
      </w:r>
      <w:r w:rsidR="00887E4A" w:rsidRPr="00AF680E">
        <w:rPr>
          <w:color w:val="000000"/>
          <w:sz w:val="28"/>
          <w:szCs w:val="28"/>
          <w:vertAlign w:val="superscript"/>
        </w:rPr>
        <w:t>1</w:t>
      </w:r>
      <w:r w:rsidR="00887E4A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887E4A" w:rsidRPr="00EE2914" w:rsidRDefault="00A93C6F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87E4A" w:rsidRPr="00EE2914">
        <w:rPr>
          <w:color w:val="000000"/>
          <w:sz w:val="28"/>
          <w:szCs w:val="28"/>
        </w:rPr>
        <w:t>2</w:t>
      </w:r>
      <w:r w:rsidR="00887E4A" w:rsidRPr="00AF680E">
        <w:rPr>
          <w:color w:val="000000"/>
          <w:sz w:val="28"/>
          <w:szCs w:val="28"/>
          <w:vertAlign w:val="superscript"/>
        </w:rPr>
        <w:t>1</w:t>
      </w:r>
      <w:r w:rsidR="00887E4A"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="00887E4A" w:rsidRPr="00EE2914">
        <w:rPr>
          <w:color w:val="000000"/>
          <w:sz w:val="28"/>
          <w:szCs w:val="28"/>
        </w:rPr>
        <w:t>При распределении общего объема субвенций между муниц</w:t>
      </w:r>
      <w:r w:rsidR="00887E4A" w:rsidRPr="00EE2914">
        <w:rPr>
          <w:color w:val="000000"/>
          <w:sz w:val="28"/>
          <w:szCs w:val="28"/>
        </w:rPr>
        <w:t>и</w:t>
      </w:r>
      <w:r w:rsidR="00887E4A" w:rsidRPr="00EE2914">
        <w:rPr>
          <w:color w:val="000000"/>
          <w:sz w:val="28"/>
          <w:szCs w:val="28"/>
        </w:rPr>
        <w:t>пальными районами на цели, указанные в части 1 настоящей статьи, и</w:t>
      </w:r>
      <w:r w:rsidR="00887E4A" w:rsidRPr="00EE2914">
        <w:rPr>
          <w:color w:val="000000"/>
          <w:sz w:val="28"/>
          <w:szCs w:val="28"/>
        </w:rPr>
        <w:t>с</w:t>
      </w:r>
      <w:r w:rsidR="00887E4A" w:rsidRPr="00EE2914">
        <w:rPr>
          <w:color w:val="000000"/>
          <w:sz w:val="28"/>
          <w:szCs w:val="28"/>
        </w:rPr>
        <w:t>пользуются следующие показатели (критерии):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граждан, отнесенных к иным категориям граждан</w:t>
      </w:r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средняя рыночная стоимость одного квадратного метра общей 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щади жилого помещения, </w:t>
      </w:r>
      <w:r w:rsidR="00321439" w:rsidRPr="00EE2914">
        <w:rPr>
          <w:rFonts w:ascii="Times New Roman" w:hAnsi="Times New Roman" w:cs="Times New Roman"/>
          <w:color w:val="000000"/>
          <w:sz w:val="28"/>
          <w:szCs w:val="28"/>
        </w:rPr>
        <w:t>определяемая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5 насто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щей статьи</w:t>
      </w:r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7E4A" w:rsidRPr="00EE2914" w:rsidRDefault="00887E4A" w:rsidP="00CF70A9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норма предоставления площади жилого помещения по договору с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циального найма, установленная Законом Чувашской Республики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 рег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лировании жилищных отношений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Start"/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="00787E6C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A1A" w:rsidRPr="00EE2914" w:rsidRDefault="0088678C" w:rsidP="00CF70A9">
      <w:pPr>
        <w:widowControl w:val="0"/>
        <w:tabs>
          <w:tab w:val="left" w:pos="4184"/>
        </w:tabs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д)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частях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4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слова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A93C6F">
        <w:rPr>
          <w:color w:val="000000"/>
          <w:sz w:val="28"/>
          <w:szCs w:val="28"/>
        </w:rPr>
        <w:t>"</w:t>
      </w:r>
      <w:r w:rsidR="00321439" w:rsidRPr="00EE2914">
        <w:rPr>
          <w:color w:val="000000"/>
          <w:sz w:val="28"/>
          <w:szCs w:val="28"/>
        </w:rPr>
        <w:t xml:space="preserve">устанавливаемой </w:t>
      </w:r>
      <w:r w:rsidR="00FE174D" w:rsidRPr="00EE2914">
        <w:rPr>
          <w:color w:val="000000"/>
          <w:sz w:val="28"/>
          <w:szCs w:val="28"/>
        </w:rPr>
        <w:t>уполномоченным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Кабин</w:t>
      </w:r>
      <w:r w:rsidR="00FE174D" w:rsidRPr="00EE2914">
        <w:rPr>
          <w:color w:val="000000"/>
          <w:sz w:val="28"/>
          <w:szCs w:val="28"/>
        </w:rPr>
        <w:t>е</w:t>
      </w:r>
      <w:r w:rsidR="00FE174D" w:rsidRPr="00EE2914">
        <w:rPr>
          <w:color w:val="000000"/>
          <w:sz w:val="28"/>
          <w:szCs w:val="28"/>
        </w:rPr>
        <w:t>том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Министров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органом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исполнительной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власти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Республики</w:t>
      </w:r>
      <w:r w:rsidR="00A93C6F">
        <w:rPr>
          <w:color w:val="000000"/>
          <w:sz w:val="28"/>
          <w:szCs w:val="28"/>
        </w:rPr>
        <w:t>"</w:t>
      </w:r>
      <w:r w:rsidR="00B65301" w:rsidRPr="00EE2914">
        <w:rPr>
          <w:color w:val="000000"/>
          <w:sz w:val="28"/>
          <w:szCs w:val="28"/>
        </w:rPr>
        <w:t xml:space="preserve"> </w:t>
      </w:r>
      <w:r w:rsidR="00CB7A1A" w:rsidRPr="00EE2914">
        <w:rPr>
          <w:color w:val="000000"/>
          <w:sz w:val="28"/>
          <w:szCs w:val="28"/>
        </w:rPr>
        <w:t xml:space="preserve">заменить словами </w:t>
      </w:r>
      <w:r w:rsidR="00A93C6F">
        <w:rPr>
          <w:color w:val="000000"/>
          <w:sz w:val="28"/>
          <w:szCs w:val="28"/>
        </w:rPr>
        <w:t>"</w:t>
      </w:r>
      <w:r w:rsidR="00321439" w:rsidRPr="00EE2914">
        <w:rPr>
          <w:color w:val="000000"/>
          <w:sz w:val="28"/>
          <w:szCs w:val="28"/>
        </w:rPr>
        <w:t xml:space="preserve">определяемой </w:t>
      </w:r>
      <w:r w:rsidR="00CB7A1A" w:rsidRPr="00EE2914">
        <w:rPr>
          <w:color w:val="000000"/>
          <w:sz w:val="28"/>
          <w:szCs w:val="28"/>
        </w:rPr>
        <w:t xml:space="preserve">в соответствии </w:t>
      </w:r>
      <w:r w:rsidR="0043426E">
        <w:rPr>
          <w:color w:val="000000"/>
          <w:sz w:val="28"/>
          <w:szCs w:val="28"/>
        </w:rPr>
        <w:br/>
      </w:r>
      <w:r w:rsidR="00CB7A1A" w:rsidRPr="00EE2914">
        <w:rPr>
          <w:color w:val="000000"/>
          <w:sz w:val="28"/>
          <w:szCs w:val="28"/>
        </w:rPr>
        <w:t>с частью 5 настоящей статьи</w:t>
      </w:r>
      <w:r w:rsidR="00A93C6F">
        <w:rPr>
          <w:color w:val="000000"/>
          <w:sz w:val="28"/>
          <w:szCs w:val="28"/>
        </w:rPr>
        <w:t>"</w:t>
      </w:r>
      <w:r w:rsidR="00CB7A1A" w:rsidRPr="00EE2914">
        <w:rPr>
          <w:color w:val="000000"/>
          <w:sz w:val="28"/>
          <w:szCs w:val="28"/>
        </w:rPr>
        <w:t>;</w:t>
      </w:r>
    </w:p>
    <w:p w:rsidR="00FE174D" w:rsidRPr="00EE2914" w:rsidRDefault="0088678C" w:rsidP="00CF70A9">
      <w:pPr>
        <w:widowControl w:val="0"/>
        <w:tabs>
          <w:tab w:val="left" w:pos="0"/>
        </w:tabs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е) </w:t>
      </w:r>
      <w:r w:rsidR="00FE174D" w:rsidRPr="00EE2914">
        <w:rPr>
          <w:color w:val="000000"/>
          <w:sz w:val="28"/>
          <w:szCs w:val="28"/>
        </w:rPr>
        <w:t>дополнить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частью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5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следующего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содержания:</w:t>
      </w:r>
    </w:p>
    <w:p w:rsidR="00FE174D" w:rsidRPr="00EE2914" w:rsidRDefault="00A93C6F" w:rsidP="00CF70A9">
      <w:pPr>
        <w:widowControl w:val="0"/>
        <w:tabs>
          <w:tab w:val="left" w:pos="0"/>
        </w:tabs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E174D" w:rsidRPr="00EE2914">
        <w:rPr>
          <w:color w:val="000000"/>
          <w:sz w:val="28"/>
          <w:szCs w:val="28"/>
        </w:rPr>
        <w:t>5.</w:t>
      </w:r>
      <w:r w:rsidR="00B65301" w:rsidRPr="00EE2914">
        <w:rPr>
          <w:color w:val="000000"/>
          <w:sz w:val="28"/>
          <w:szCs w:val="28"/>
        </w:rPr>
        <w:t> </w:t>
      </w:r>
      <w:proofErr w:type="gramStart"/>
      <w:r w:rsidR="00345554" w:rsidRPr="00EE2914">
        <w:rPr>
          <w:color w:val="000000"/>
          <w:sz w:val="28"/>
          <w:szCs w:val="28"/>
        </w:rPr>
        <w:t>С</w:t>
      </w:r>
      <w:r w:rsidR="00FE174D" w:rsidRPr="00EE2914">
        <w:rPr>
          <w:color w:val="000000"/>
          <w:sz w:val="28"/>
          <w:szCs w:val="28"/>
        </w:rPr>
        <w:t>редняя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рыночная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стоимость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помещения,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указанная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321439" w:rsidRPr="00EE2914">
        <w:rPr>
          <w:color w:val="000000"/>
          <w:sz w:val="28"/>
          <w:szCs w:val="28"/>
        </w:rPr>
        <w:t>абзаце седьмом части 2, абзаце третьем части 2</w:t>
      </w:r>
      <w:r w:rsidR="00321439" w:rsidRPr="00AF680E">
        <w:rPr>
          <w:color w:val="000000"/>
          <w:sz w:val="28"/>
          <w:szCs w:val="28"/>
          <w:vertAlign w:val="superscript"/>
        </w:rPr>
        <w:t>1</w:t>
      </w:r>
      <w:r w:rsidR="00321439" w:rsidRPr="00EE2914">
        <w:rPr>
          <w:color w:val="000000"/>
          <w:sz w:val="28"/>
          <w:szCs w:val="28"/>
        </w:rPr>
        <w:t xml:space="preserve">, </w:t>
      </w:r>
      <w:r w:rsidR="00FE174D" w:rsidRPr="00EE2914">
        <w:rPr>
          <w:color w:val="000000"/>
          <w:sz w:val="28"/>
          <w:szCs w:val="28"/>
        </w:rPr>
        <w:t>частях</w:t>
      </w:r>
      <w:r w:rsidR="00321439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4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настоящей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статьи,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муниципальном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образ</w:t>
      </w:r>
      <w:r w:rsidR="00FE174D" w:rsidRPr="00EE2914">
        <w:rPr>
          <w:color w:val="000000"/>
          <w:sz w:val="28"/>
          <w:szCs w:val="28"/>
        </w:rPr>
        <w:t>о</w:t>
      </w:r>
      <w:r w:rsidR="00FE174D" w:rsidRPr="00EE2914">
        <w:rPr>
          <w:color w:val="000000"/>
          <w:sz w:val="28"/>
          <w:szCs w:val="28"/>
        </w:rPr>
        <w:t>вании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345554" w:rsidRPr="00EE2914">
        <w:rPr>
          <w:color w:val="000000"/>
          <w:sz w:val="28"/>
          <w:szCs w:val="28"/>
        </w:rPr>
        <w:t>определяется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как</w:t>
      </w:r>
      <w:r w:rsidR="00B65301" w:rsidRPr="00EE2914">
        <w:rPr>
          <w:color w:val="000000"/>
          <w:sz w:val="28"/>
          <w:szCs w:val="28"/>
        </w:rPr>
        <w:t xml:space="preserve"> </w:t>
      </w:r>
      <w:r w:rsidR="00345554" w:rsidRPr="00EE2914">
        <w:rPr>
          <w:color w:val="000000"/>
          <w:sz w:val="28"/>
          <w:szCs w:val="28"/>
        </w:rPr>
        <w:t>среднее арифметическое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средней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цен</w:t>
      </w:r>
      <w:r w:rsidR="00DC2F14" w:rsidRPr="00EE2914">
        <w:rPr>
          <w:color w:val="000000"/>
          <w:sz w:val="28"/>
          <w:szCs w:val="28"/>
        </w:rPr>
        <w:t>ы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квартир</w:t>
      </w:r>
      <w:r w:rsidR="00B65301" w:rsidRPr="00EE2914">
        <w:rPr>
          <w:color w:val="000000"/>
          <w:sz w:val="28"/>
          <w:szCs w:val="28"/>
        </w:rPr>
        <w:t xml:space="preserve"> </w:t>
      </w:r>
      <w:r w:rsidR="003E5629" w:rsidRPr="00EE2914">
        <w:rPr>
          <w:color w:val="000000"/>
          <w:sz w:val="28"/>
          <w:szCs w:val="28"/>
        </w:rPr>
        <w:t>среднего качества (типов</w:t>
      </w:r>
      <w:r w:rsidR="00922862" w:rsidRPr="00EE2914">
        <w:rPr>
          <w:color w:val="000000"/>
          <w:sz w:val="28"/>
          <w:szCs w:val="28"/>
        </w:rPr>
        <w:t>ых</w:t>
      </w:r>
      <w:r w:rsidR="003E5629" w:rsidRPr="00EE2914">
        <w:rPr>
          <w:color w:val="000000"/>
          <w:sz w:val="28"/>
          <w:szCs w:val="28"/>
        </w:rPr>
        <w:t xml:space="preserve">) </w:t>
      </w:r>
      <w:r w:rsidR="00FE174D" w:rsidRPr="00EE2914">
        <w:rPr>
          <w:color w:val="000000"/>
          <w:sz w:val="28"/>
          <w:szCs w:val="28"/>
        </w:rPr>
        <w:t>на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первичном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рынке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жилья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средней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цен</w:t>
      </w:r>
      <w:r w:rsidR="00DC2F14" w:rsidRPr="00EE2914">
        <w:rPr>
          <w:color w:val="000000"/>
          <w:sz w:val="28"/>
          <w:szCs w:val="28"/>
        </w:rPr>
        <w:t>ы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квартир</w:t>
      </w:r>
      <w:proofErr w:type="gramEnd"/>
      <w:r w:rsidR="00B65301" w:rsidRPr="00EE2914">
        <w:rPr>
          <w:color w:val="000000"/>
          <w:sz w:val="28"/>
          <w:szCs w:val="28"/>
        </w:rPr>
        <w:t xml:space="preserve"> </w:t>
      </w:r>
      <w:proofErr w:type="gramStart"/>
      <w:r w:rsidR="003E5629" w:rsidRPr="00EE2914">
        <w:rPr>
          <w:color w:val="000000"/>
          <w:sz w:val="28"/>
          <w:szCs w:val="28"/>
        </w:rPr>
        <w:t>среднего качества (типов</w:t>
      </w:r>
      <w:r w:rsidR="00922862" w:rsidRPr="00EE2914">
        <w:rPr>
          <w:color w:val="000000"/>
          <w:sz w:val="28"/>
          <w:szCs w:val="28"/>
        </w:rPr>
        <w:t>ых</w:t>
      </w:r>
      <w:r w:rsidR="003E5629" w:rsidRPr="00EE2914">
        <w:rPr>
          <w:color w:val="000000"/>
          <w:sz w:val="28"/>
          <w:szCs w:val="28"/>
        </w:rPr>
        <w:t xml:space="preserve">) </w:t>
      </w:r>
      <w:r w:rsidR="00FE174D" w:rsidRPr="00EE2914">
        <w:rPr>
          <w:color w:val="000000"/>
          <w:sz w:val="28"/>
          <w:szCs w:val="28"/>
        </w:rPr>
        <w:t>на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вторичном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рынке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жилья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Республике</w:t>
      </w:r>
      <w:r w:rsidR="00E84B53" w:rsidRPr="00EE2914">
        <w:rPr>
          <w:color w:val="000000"/>
          <w:sz w:val="28"/>
          <w:szCs w:val="28"/>
        </w:rPr>
        <w:t>,</w:t>
      </w:r>
      <w:r w:rsidR="00B65301" w:rsidRPr="00EE2914">
        <w:rPr>
          <w:color w:val="000000"/>
          <w:sz w:val="28"/>
          <w:szCs w:val="28"/>
        </w:rPr>
        <w:t xml:space="preserve"> </w:t>
      </w:r>
      <w:r w:rsidR="00345554" w:rsidRPr="00EE2914">
        <w:rPr>
          <w:color w:val="000000"/>
          <w:sz w:val="28"/>
          <w:szCs w:val="28"/>
        </w:rPr>
        <w:t>рассчитанных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террит</w:t>
      </w:r>
      <w:r w:rsidR="00E84B53" w:rsidRPr="00EE2914">
        <w:rPr>
          <w:color w:val="000000"/>
          <w:sz w:val="28"/>
          <w:szCs w:val="28"/>
        </w:rPr>
        <w:t>о</w:t>
      </w:r>
      <w:r w:rsidR="00E84B53" w:rsidRPr="00EE2914">
        <w:rPr>
          <w:color w:val="000000"/>
          <w:sz w:val="28"/>
          <w:szCs w:val="28"/>
        </w:rPr>
        <w:t>риальным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органом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федерального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органа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исполнительной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власти,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ос</w:t>
      </w:r>
      <w:r w:rsidR="00E84B53" w:rsidRPr="00EE2914">
        <w:rPr>
          <w:color w:val="000000"/>
          <w:sz w:val="28"/>
          <w:szCs w:val="28"/>
        </w:rPr>
        <w:t>у</w:t>
      </w:r>
      <w:r w:rsidR="00E84B53" w:rsidRPr="00EE2914">
        <w:rPr>
          <w:color w:val="000000"/>
          <w:sz w:val="28"/>
          <w:szCs w:val="28"/>
        </w:rPr>
        <w:t>ществляющего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функции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по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формированию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официальной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статистической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информации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социальных,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экономических,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демографических,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экологич</w:t>
      </w:r>
      <w:r w:rsidR="00E84B53" w:rsidRPr="00EE2914">
        <w:rPr>
          <w:color w:val="000000"/>
          <w:sz w:val="28"/>
          <w:szCs w:val="28"/>
        </w:rPr>
        <w:t>е</w:t>
      </w:r>
      <w:r w:rsidR="00E84B53" w:rsidRPr="00EE2914">
        <w:rPr>
          <w:color w:val="000000"/>
          <w:sz w:val="28"/>
          <w:szCs w:val="28"/>
        </w:rPr>
        <w:t>ских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других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общественных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процессах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Российской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Федерации,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за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</w:t>
      </w:r>
      <w:r w:rsidR="00FE174D" w:rsidRPr="00EE2914">
        <w:rPr>
          <w:color w:val="000000"/>
          <w:sz w:val="28"/>
          <w:szCs w:val="28"/>
        </w:rPr>
        <w:t>р</w:t>
      </w:r>
      <w:r w:rsidR="00FE174D" w:rsidRPr="00EE2914">
        <w:rPr>
          <w:color w:val="000000"/>
          <w:sz w:val="28"/>
          <w:szCs w:val="28"/>
        </w:rPr>
        <w:t>тал,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предшествующий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кварталу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расчета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объема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субвенций,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</w:t>
      </w:r>
      <w:r w:rsidR="00B65301" w:rsidRPr="00EE2914">
        <w:rPr>
          <w:color w:val="000000"/>
          <w:sz w:val="28"/>
          <w:szCs w:val="28"/>
        </w:rPr>
        <w:t xml:space="preserve"> </w:t>
      </w:r>
      <w:r w:rsidR="00E84B53" w:rsidRPr="00EE2914">
        <w:rPr>
          <w:color w:val="000000"/>
          <w:sz w:val="28"/>
          <w:szCs w:val="28"/>
        </w:rPr>
        <w:t>применением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устанавливаем</w:t>
      </w:r>
      <w:r w:rsidR="00E84B53" w:rsidRPr="00EE2914">
        <w:rPr>
          <w:color w:val="000000"/>
          <w:sz w:val="28"/>
          <w:szCs w:val="28"/>
        </w:rPr>
        <w:t>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Кабинетом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Министров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Чувашской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Республики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922862" w:rsidRPr="00EE2914">
        <w:rPr>
          <w:color w:val="000000"/>
          <w:sz w:val="28"/>
          <w:szCs w:val="28"/>
        </w:rPr>
        <w:t>коэфф</w:t>
      </w:r>
      <w:r w:rsidR="00922862" w:rsidRPr="00EE2914">
        <w:rPr>
          <w:color w:val="000000"/>
          <w:sz w:val="28"/>
          <w:szCs w:val="28"/>
        </w:rPr>
        <w:t>и</w:t>
      </w:r>
      <w:r w:rsidR="00922862" w:rsidRPr="00EE2914">
        <w:rPr>
          <w:color w:val="000000"/>
          <w:sz w:val="28"/>
          <w:szCs w:val="28"/>
        </w:rPr>
        <w:t xml:space="preserve">циента, </w:t>
      </w:r>
      <w:r w:rsidR="00FE174D" w:rsidRPr="00EE2914">
        <w:rPr>
          <w:color w:val="000000"/>
          <w:sz w:val="28"/>
          <w:szCs w:val="28"/>
        </w:rPr>
        <w:t>отражающ</w:t>
      </w:r>
      <w:r w:rsidR="00E84B53" w:rsidRPr="00EE2914">
        <w:rPr>
          <w:color w:val="000000"/>
          <w:sz w:val="28"/>
          <w:szCs w:val="28"/>
        </w:rPr>
        <w:t>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отклонение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средней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рыночной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стоимости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одного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квадратного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метра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общей</w:t>
      </w:r>
      <w:proofErr w:type="gramEnd"/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площади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жилого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помещения</w:t>
      </w:r>
      <w:r w:rsidR="00B65301" w:rsidRPr="00EE2914">
        <w:rPr>
          <w:color w:val="000000"/>
          <w:sz w:val="28"/>
          <w:szCs w:val="28"/>
        </w:rPr>
        <w:t xml:space="preserve"> </w:t>
      </w:r>
      <w:r w:rsidR="00AA13B2"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="00922862" w:rsidRPr="00EE2914">
        <w:rPr>
          <w:color w:val="000000"/>
          <w:sz w:val="28"/>
          <w:szCs w:val="28"/>
        </w:rPr>
        <w:t xml:space="preserve">соответствующем </w:t>
      </w:r>
      <w:r w:rsidR="00FE174D" w:rsidRPr="00EE2914">
        <w:rPr>
          <w:color w:val="000000"/>
          <w:sz w:val="28"/>
          <w:szCs w:val="28"/>
        </w:rPr>
        <w:t>муниципальном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образовании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от</w:t>
      </w:r>
      <w:r w:rsidR="00B65301" w:rsidRPr="00EE2914">
        <w:rPr>
          <w:color w:val="000000"/>
          <w:sz w:val="28"/>
          <w:szCs w:val="28"/>
        </w:rPr>
        <w:t xml:space="preserve"> </w:t>
      </w:r>
      <w:r w:rsidR="008B196A" w:rsidRPr="00EE2914">
        <w:rPr>
          <w:color w:val="000000"/>
          <w:sz w:val="28"/>
          <w:szCs w:val="28"/>
        </w:rPr>
        <w:t>этого среднего арифметического</w:t>
      </w:r>
      <w:proofErr w:type="gramStart"/>
      <w:r w:rsidR="00FE174D" w:rsidRPr="00EE29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FE174D" w:rsidRPr="00EE2914">
        <w:rPr>
          <w:color w:val="000000"/>
          <w:sz w:val="28"/>
          <w:szCs w:val="28"/>
        </w:rPr>
        <w:t>;</w:t>
      </w:r>
      <w:proofErr w:type="gramEnd"/>
    </w:p>
    <w:p w:rsidR="00FE174D" w:rsidRPr="00EE2914" w:rsidRDefault="00FE174D" w:rsidP="00CF70A9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статье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13:</w:t>
      </w:r>
    </w:p>
    <w:p w:rsidR="007B2249" w:rsidRPr="00EE2914" w:rsidRDefault="0088678C" w:rsidP="00CF70A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7B2249" w:rsidRPr="00EE2914">
        <w:rPr>
          <w:color w:val="000000"/>
          <w:sz w:val="28"/>
          <w:szCs w:val="28"/>
        </w:rPr>
        <w:t xml:space="preserve">в наименовании </w:t>
      </w:r>
      <w:r w:rsidR="00787E6C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опр</w:t>
      </w:r>
      <w:r w:rsidR="00787E6C" w:rsidRPr="00EE2914">
        <w:rPr>
          <w:color w:val="000000"/>
          <w:sz w:val="28"/>
          <w:szCs w:val="28"/>
        </w:rPr>
        <w:t>е</w:t>
      </w:r>
      <w:r w:rsidR="00787E6C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;</w:t>
      </w:r>
    </w:p>
    <w:p w:rsidR="007B2249" w:rsidRPr="00EE2914" w:rsidRDefault="0088678C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б) </w:t>
      </w:r>
      <w:r w:rsidR="007B2249" w:rsidRPr="00EE2914">
        <w:rPr>
          <w:color w:val="000000"/>
          <w:sz w:val="28"/>
          <w:szCs w:val="28"/>
        </w:rPr>
        <w:t>дополнить част</w:t>
      </w:r>
      <w:r w:rsidR="00787E6C" w:rsidRPr="00EE2914">
        <w:rPr>
          <w:color w:val="000000"/>
          <w:sz w:val="28"/>
          <w:szCs w:val="28"/>
        </w:rPr>
        <w:t>ями</w:t>
      </w:r>
      <w:r w:rsidR="007B2249" w:rsidRPr="00EE2914">
        <w:rPr>
          <w:color w:val="000000"/>
          <w:sz w:val="28"/>
          <w:szCs w:val="28"/>
        </w:rPr>
        <w:t xml:space="preserve"> 1</w:t>
      </w:r>
      <w:r w:rsidR="007B2249" w:rsidRPr="00AF680E">
        <w:rPr>
          <w:color w:val="000000"/>
          <w:sz w:val="28"/>
          <w:szCs w:val="28"/>
          <w:vertAlign w:val="superscript"/>
        </w:rPr>
        <w:t>1</w:t>
      </w:r>
      <w:r w:rsidR="007B2249" w:rsidRPr="00EE2914">
        <w:rPr>
          <w:color w:val="000000"/>
          <w:sz w:val="28"/>
          <w:szCs w:val="28"/>
        </w:rPr>
        <w:t xml:space="preserve"> </w:t>
      </w:r>
      <w:r w:rsidR="00787E6C" w:rsidRPr="00EE2914">
        <w:rPr>
          <w:color w:val="000000"/>
          <w:sz w:val="28"/>
          <w:szCs w:val="28"/>
        </w:rPr>
        <w:t>и 1</w:t>
      </w:r>
      <w:r w:rsidR="00787E6C" w:rsidRPr="00AF680E">
        <w:rPr>
          <w:color w:val="000000"/>
          <w:sz w:val="28"/>
          <w:szCs w:val="28"/>
          <w:vertAlign w:val="superscript"/>
        </w:rPr>
        <w:t>2</w:t>
      </w:r>
      <w:r w:rsidR="00787E6C" w:rsidRPr="00EE2914">
        <w:rPr>
          <w:color w:val="000000"/>
          <w:sz w:val="28"/>
          <w:szCs w:val="28"/>
        </w:rPr>
        <w:t xml:space="preserve"> </w:t>
      </w:r>
      <w:r w:rsidR="007B2249" w:rsidRPr="00EE2914">
        <w:rPr>
          <w:color w:val="000000"/>
          <w:sz w:val="28"/>
          <w:szCs w:val="28"/>
        </w:rPr>
        <w:t>следующего содержания:</w:t>
      </w:r>
    </w:p>
    <w:p w:rsidR="00787E6C" w:rsidRPr="00EE2914" w:rsidRDefault="00A93C6F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1</w:t>
      </w:r>
      <w:r w:rsidR="007B2249" w:rsidRPr="00AF680E">
        <w:rPr>
          <w:color w:val="000000"/>
          <w:sz w:val="28"/>
          <w:szCs w:val="28"/>
          <w:vertAlign w:val="superscript"/>
        </w:rPr>
        <w:t>1</w:t>
      </w:r>
      <w:r w:rsidR="007B2249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proofErr w:type="gramStart"/>
      <w:r w:rsidR="007B2249" w:rsidRPr="00EE2914">
        <w:rPr>
          <w:color w:val="000000"/>
          <w:sz w:val="28"/>
          <w:szCs w:val="28"/>
        </w:rPr>
        <w:t xml:space="preserve">Общий объем субвенций бюджетам городских округов для </w:t>
      </w:r>
      <w:r w:rsidR="00922862" w:rsidRPr="00EE2914">
        <w:rPr>
          <w:color w:val="000000"/>
          <w:sz w:val="28"/>
          <w:szCs w:val="28"/>
        </w:rPr>
        <w:t>ре</w:t>
      </w:r>
      <w:r w:rsidR="00922862" w:rsidRPr="00EE2914">
        <w:rPr>
          <w:color w:val="000000"/>
          <w:sz w:val="28"/>
          <w:szCs w:val="28"/>
        </w:rPr>
        <w:t>а</w:t>
      </w:r>
      <w:r w:rsidR="00922862" w:rsidRPr="00EE2914">
        <w:rPr>
          <w:color w:val="000000"/>
          <w:sz w:val="28"/>
          <w:szCs w:val="28"/>
        </w:rPr>
        <w:t>лизации</w:t>
      </w:r>
      <w:r w:rsidR="007B2249" w:rsidRPr="00EE2914">
        <w:rPr>
          <w:color w:val="000000"/>
          <w:sz w:val="28"/>
          <w:szCs w:val="28"/>
        </w:rPr>
        <w:t xml:space="preserve"> государственных полномочий Чувашской Республики, передава</w:t>
      </w:r>
      <w:r w:rsidR="007B2249" w:rsidRPr="00EE2914">
        <w:rPr>
          <w:color w:val="000000"/>
          <w:sz w:val="28"/>
          <w:szCs w:val="28"/>
        </w:rPr>
        <w:t>е</w:t>
      </w:r>
      <w:r w:rsidR="007B2249" w:rsidRPr="00EE2914">
        <w:rPr>
          <w:color w:val="000000"/>
          <w:sz w:val="28"/>
          <w:szCs w:val="28"/>
        </w:rPr>
        <w:t>мых в соответствии с пунктом 1 части 4 статьи 1 настоящего Закона, опр</w:t>
      </w:r>
      <w:r w:rsidR="007B2249" w:rsidRPr="00EE2914">
        <w:rPr>
          <w:color w:val="000000"/>
          <w:sz w:val="28"/>
          <w:szCs w:val="28"/>
        </w:rPr>
        <w:t>е</w:t>
      </w:r>
      <w:r w:rsidR="007B2249" w:rsidRPr="00EE2914">
        <w:rPr>
          <w:color w:val="000000"/>
          <w:sz w:val="28"/>
          <w:szCs w:val="28"/>
        </w:rPr>
        <w:t xml:space="preserve">деляется исходя из количества граждан, отнесенных к иным категориям граждан, средней рыночной стоимости одного квадратного метра общей площади жилого помещения, </w:t>
      </w:r>
      <w:r w:rsidR="00922862" w:rsidRPr="00EE2914">
        <w:rPr>
          <w:color w:val="000000"/>
          <w:sz w:val="28"/>
          <w:szCs w:val="28"/>
        </w:rPr>
        <w:t>определяемой</w:t>
      </w:r>
      <w:r w:rsidR="007B2249" w:rsidRPr="00EE2914">
        <w:rPr>
          <w:color w:val="000000"/>
          <w:sz w:val="28"/>
          <w:szCs w:val="28"/>
        </w:rPr>
        <w:t xml:space="preserve"> в соответствии с частью 3 настоящей статьи, и нормы предоставления площади жилого помещения по договору</w:t>
      </w:r>
      <w:proofErr w:type="gramEnd"/>
      <w:r w:rsidR="007B2249" w:rsidRPr="00EE2914">
        <w:rPr>
          <w:color w:val="000000"/>
          <w:sz w:val="28"/>
          <w:szCs w:val="28"/>
        </w:rPr>
        <w:t xml:space="preserve"> социального найма, установленной Законом Чувашской Ре</w:t>
      </w:r>
      <w:r w:rsidR="007B2249" w:rsidRPr="00EE2914">
        <w:rPr>
          <w:color w:val="000000"/>
          <w:sz w:val="28"/>
          <w:szCs w:val="28"/>
        </w:rPr>
        <w:t>с</w:t>
      </w:r>
      <w:r w:rsidR="007B2249" w:rsidRPr="00EE2914">
        <w:rPr>
          <w:color w:val="000000"/>
          <w:sz w:val="28"/>
          <w:szCs w:val="28"/>
        </w:rPr>
        <w:t xml:space="preserve">публики </w:t>
      </w:r>
      <w:r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О регулировании жилищных отношений</w:t>
      </w:r>
      <w:r>
        <w:rPr>
          <w:color w:val="000000"/>
          <w:sz w:val="28"/>
          <w:szCs w:val="28"/>
        </w:rPr>
        <w:t>"</w:t>
      </w:r>
      <w:r w:rsidR="007B2249" w:rsidRPr="00EE2914">
        <w:rPr>
          <w:color w:val="000000"/>
          <w:sz w:val="28"/>
          <w:szCs w:val="28"/>
        </w:rPr>
        <w:t>.</w:t>
      </w:r>
    </w:p>
    <w:p w:rsidR="00787E6C" w:rsidRPr="00EE2914" w:rsidRDefault="00787E6C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07480C" w:rsidRPr="00EE2914">
        <w:rPr>
          <w:color w:val="000000"/>
          <w:sz w:val="28"/>
          <w:szCs w:val="28"/>
        </w:rPr>
        <w:t xml:space="preserve">городскими округами </w:t>
      </w:r>
      <w:r w:rsidRPr="00EE2914">
        <w:rPr>
          <w:color w:val="000000"/>
          <w:sz w:val="28"/>
          <w:szCs w:val="28"/>
        </w:rPr>
        <w:t>на цели, указанные в части 1 настоящей статьи, используются следующие показатели (критерии):</w:t>
      </w:r>
    </w:p>
    <w:p w:rsidR="00787E6C" w:rsidRPr="00EE2914" w:rsidRDefault="00787E6C" w:rsidP="00A93C6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граждан, отнесенных к иным категориям граждан;</w:t>
      </w:r>
    </w:p>
    <w:p w:rsidR="00787E6C" w:rsidRPr="00EE2914" w:rsidRDefault="00787E6C" w:rsidP="00A93C6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средняя рыночная стоимость одного квадратного метра общей 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щади жилого помещения, </w:t>
      </w:r>
      <w:r w:rsidR="00922862" w:rsidRPr="00EE2914">
        <w:rPr>
          <w:rFonts w:ascii="Times New Roman" w:hAnsi="Times New Roman" w:cs="Times New Roman"/>
          <w:color w:val="000000"/>
          <w:sz w:val="28"/>
          <w:szCs w:val="28"/>
        </w:rPr>
        <w:t>определяемая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</w:t>
      </w:r>
      <w:r w:rsidR="00B329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насто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щей статьи;</w:t>
      </w:r>
    </w:p>
    <w:p w:rsidR="007B2249" w:rsidRPr="00CF70A9" w:rsidRDefault="00787E6C" w:rsidP="00A93C6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норма предоставления площади жилого помещения по договору соц</w:t>
      </w:r>
      <w:r w:rsidRPr="00CF70A9">
        <w:rPr>
          <w:color w:val="000000"/>
          <w:spacing w:val="-4"/>
          <w:sz w:val="28"/>
          <w:szCs w:val="28"/>
        </w:rPr>
        <w:t>и</w:t>
      </w:r>
      <w:r w:rsidRPr="00CF70A9">
        <w:rPr>
          <w:color w:val="000000"/>
          <w:spacing w:val="-4"/>
          <w:sz w:val="28"/>
          <w:szCs w:val="28"/>
        </w:rPr>
        <w:t xml:space="preserve">ального найма, установленная Законом Чувашской Республики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Pr="00CF70A9">
        <w:rPr>
          <w:color w:val="000000"/>
          <w:spacing w:val="-4"/>
          <w:sz w:val="28"/>
          <w:szCs w:val="28"/>
        </w:rPr>
        <w:t>О регулир</w:t>
      </w:r>
      <w:r w:rsidRPr="00CF70A9">
        <w:rPr>
          <w:color w:val="000000"/>
          <w:spacing w:val="-4"/>
          <w:sz w:val="28"/>
          <w:szCs w:val="28"/>
        </w:rPr>
        <w:t>о</w:t>
      </w:r>
      <w:r w:rsidRPr="00CF70A9">
        <w:rPr>
          <w:color w:val="000000"/>
          <w:spacing w:val="-4"/>
          <w:sz w:val="28"/>
          <w:szCs w:val="28"/>
        </w:rPr>
        <w:t>вании жилищных отношений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proofErr w:type="gramStart"/>
      <w:r w:rsidR="0007480C" w:rsidRPr="00CF70A9">
        <w:rPr>
          <w:color w:val="000000"/>
          <w:spacing w:val="-4"/>
          <w:sz w:val="28"/>
          <w:szCs w:val="28"/>
        </w:rPr>
        <w:t>.</w:t>
      </w:r>
      <w:r w:rsidR="00A93C6F" w:rsidRPr="00CF70A9">
        <w:rPr>
          <w:color w:val="000000"/>
          <w:spacing w:val="-4"/>
          <w:sz w:val="28"/>
          <w:szCs w:val="28"/>
        </w:rPr>
        <w:t>"</w:t>
      </w:r>
      <w:proofErr w:type="gramEnd"/>
      <w:r w:rsidR="007B2249" w:rsidRPr="00CF70A9">
        <w:rPr>
          <w:color w:val="000000"/>
          <w:spacing w:val="-4"/>
          <w:sz w:val="28"/>
          <w:szCs w:val="28"/>
        </w:rPr>
        <w:t>;</w:t>
      </w:r>
    </w:p>
    <w:p w:rsidR="00FE174D" w:rsidRPr="00CF70A9" w:rsidRDefault="0088678C" w:rsidP="00A93C6F">
      <w:pPr>
        <w:widowControl w:val="0"/>
        <w:tabs>
          <w:tab w:val="left" w:pos="4184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в) </w:t>
      </w:r>
      <w:r w:rsidR="00FE174D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2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922862" w:rsidRPr="00CF70A9">
        <w:rPr>
          <w:color w:val="000000"/>
          <w:spacing w:val="-4"/>
          <w:sz w:val="28"/>
          <w:szCs w:val="28"/>
        </w:rPr>
        <w:t xml:space="preserve">устанавливаемой </w:t>
      </w:r>
      <w:r w:rsidR="00FE174D" w:rsidRPr="00CF70A9">
        <w:rPr>
          <w:color w:val="000000"/>
          <w:spacing w:val="-4"/>
          <w:sz w:val="28"/>
          <w:szCs w:val="28"/>
        </w:rPr>
        <w:t>уполномоченным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Кабинетом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М</w:t>
      </w:r>
      <w:r w:rsidR="00FE174D" w:rsidRPr="00CF70A9">
        <w:rPr>
          <w:color w:val="000000"/>
          <w:spacing w:val="-4"/>
          <w:sz w:val="28"/>
          <w:szCs w:val="28"/>
        </w:rPr>
        <w:t>и</w:t>
      </w:r>
      <w:r w:rsidR="00FE174D" w:rsidRPr="00CF70A9">
        <w:rPr>
          <w:color w:val="000000"/>
          <w:spacing w:val="-4"/>
          <w:sz w:val="28"/>
          <w:szCs w:val="28"/>
        </w:rPr>
        <w:t>нистров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Чувашской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Республики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органом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исполнительной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власти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Чувашской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Республики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1D0B7C" w:rsidRPr="00CF70A9">
        <w:rPr>
          <w:color w:val="000000"/>
          <w:spacing w:val="-4"/>
          <w:sz w:val="28"/>
          <w:szCs w:val="28"/>
        </w:rPr>
        <w:t xml:space="preserve">заменить словами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922862" w:rsidRPr="00CF70A9">
        <w:rPr>
          <w:color w:val="000000"/>
          <w:spacing w:val="-4"/>
          <w:sz w:val="28"/>
          <w:szCs w:val="28"/>
        </w:rPr>
        <w:t xml:space="preserve">определяемой </w:t>
      </w:r>
      <w:r w:rsidR="001D0B7C" w:rsidRPr="00CF70A9">
        <w:rPr>
          <w:color w:val="000000"/>
          <w:spacing w:val="-4"/>
          <w:sz w:val="28"/>
          <w:szCs w:val="28"/>
        </w:rPr>
        <w:t xml:space="preserve">в соответствии с </w:t>
      </w:r>
      <w:r w:rsidR="00CB7A1A" w:rsidRPr="00CF70A9">
        <w:rPr>
          <w:color w:val="000000"/>
          <w:spacing w:val="-4"/>
          <w:sz w:val="28"/>
          <w:szCs w:val="28"/>
        </w:rPr>
        <w:t>частью 3 настоящей статьи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FE174D" w:rsidRPr="00CF70A9">
        <w:rPr>
          <w:color w:val="000000"/>
          <w:spacing w:val="-4"/>
          <w:sz w:val="28"/>
          <w:szCs w:val="28"/>
        </w:rPr>
        <w:t>;</w:t>
      </w:r>
    </w:p>
    <w:p w:rsidR="00FE174D" w:rsidRPr="00EE2914" w:rsidRDefault="0088678C" w:rsidP="00A93C6F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г) </w:t>
      </w:r>
      <w:r w:rsidR="00FE174D" w:rsidRPr="00EE2914">
        <w:rPr>
          <w:color w:val="000000"/>
          <w:sz w:val="28"/>
          <w:szCs w:val="28"/>
        </w:rPr>
        <w:t>дополнить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8D70FC" w:rsidRPr="00EE2914">
        <w:rPr>
          <w:color w:val="000000"/>
          <w:sz w:val="28"/>
          <w:szCs w:val="28"/>
        </w:rPr>
        <w:t>частью 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следующего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содержания:</w:t>
      </w:r>
    </w:p>
    <w:p w:rsidR="00E84B53" w:rsidRPr="00CF70A9" w:rsidRDefault="00A93C6F" w:rsidP="00A93C6F">
      <w:pPr>
        <w:widowControl w:val="0"/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8D70FC" w:rsidRPr="00CF70A9">
        <w:rPr>
          <w:color w:val="000000"/>
          <w:spacing w:val="-4"/>
          <w:sz w:val="28"/>
          <w:szCs w:val="28"/>
        </w:rPr>
        <w:t xml:space="preserve">3. </w:t>
      </w:r>
      <w:proofErr w:type="gramStart"/>
      <w:r w:rsidR="00FE174D" w:rsidRPr="00CF70A9">
        <w:rPr>
          <w:color w:val="000000"/>
          <w:spacing w:val="-4"/>
          <w:sz w:val="28"/>
          <w:szCs w:val="28"/>
        </w:rPr>
        <w:t>Средняя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рыночная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стоимость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одного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квадратного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метра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общей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площади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жилого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помещения</w:t>
      </w:r>
      <w:r w:rsidR="003E7285" w:rsidRPr="00CF70A9">
        <w:rPr>
          <w:color w:val="000000"/>
          <w:spacing w:val="-4"/>
          <w:sz w:val="28"/>
          <w:szCs w:val="28"/>
        </w:rPr>
        <w:t>, у</w:t>
      </w:r>
      <w:r w:rsidR="00922862" w:rsidRPr="00CF70A9">
        <w:rPr>
          <w:color w:val="000000"/>
          <w:spacing w:val="-4"/>
          <w:sz w:val="28"/>
          <w:szCs w:val="28"/>
        </w:rPr>
        <w:t>казанная в част</w:t>
      </w:r>
      <w:r w:rsidR="00187F0E" w:rsidRPr="00CF70A9">
        <w:rPr>
          <w:color w:val="000000"/>
          <w:spacing w:val="-4"/>
          <w:sz w:val="28"/>
          <w:szCs w:val="28"/>
        </w:rPr>
        <w:t>и</w:t>
      </w:r>
      <w:r w:rsidR="00922862" w:rsidRPr="00CF70A9">
        <w:rPr>
          <w:color w:val="000000"/>
          <w:spacing w:val="-4"/>
          <w:sz w:val="28"/>
          <w:szCs w:val="28"/>
        </w:rPr>
        <w:t xml:space="preserve"> 1</w:t>
      </w:r>
      <w:r w:rsidR="00EA6855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187F0E" w:rsidRPr="00CF70A9">
        <w:rPr>
          <w:color w:val="000000"/>
          <w:spacing w:val="-4"/>
          <w:sz w:val="28"/>
          <w:szCs w:val="28"/>
        </w:rPr>
        <w:t>, абзаце третьем части 1</w:t>
      </w:r>
      <w:r w:rsidR="00187F0E" w:rsidRPr="00AF680E">
        <w:rPr>
          <w:color w:val="000000"/>
          <w:spacing w:val="-4"/>
          <w:sz w:val="28"/>
          <w:szCs w:val="28"/>
          <w:vertAlign w:val="superscript"/>
        </w:rPr>
        <w:t>2</w:t>
      </w:r>
      <w:r w:rsidR="00187F0E" w:rsidRPr="00CF70A9">
        <w:rPr>
          <w:color w:val="000000"/>
          <w:spacing w:val="-4"/>
          <w:sz w:val="28"/>
          <w:szCs w:val="28"/>
        </w:rPr>
        <w:t>, части</w:t>
      </w:r>
      <w:r w:rsidR="003E7285" w:rsidRPr="00CF70A9">
        <w:rPr>
          <w:color w:val="000000"/>
          <w:spacing w:val="-4"/>
          <w:sz w:val="28"/>
          <w:szCs w:val="28"/>
        </w:rPr>
        <w:t xml:space="preserve"> 2 настоящей статьи, </w:t>
      </w:r>
      <w:r w:rsidR="00E84B53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муниципальном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образовании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8B196A" w:rsidRPr="00CF70A9">
        <w:rPr>
          <w:color w:val="000000"/>
          <w:spacing w:val="-4"/>
          <w:sz w:val="28"/>
          <w:szCs w:val="28"/>
        </w:rPr>
        <w:t xml:space="preserve">определяется как среднее арифметическое средней цены одного квадратного метра общей площади квартир </w:t>
      </w:r>
      <w:r w:rsidR="00C55E5D" w:rsidRPr="00CF70A9">
        <w:rPr>
          <w:color w:val="000000"/>
          <w:spacing w:val="-4"/>
          <w:sz w:val="28"/>
          <w:szCs w:val="28"/>
        </w:rPr>
        <w:t>среднего качества (типов</w:t>
      </w:r>
      <w:r w:rsidR="00922862" w:rsidRPr="00CF70A9">
        <w:rPr>
          <w:color w:val="000000"/>
          <w:spacing w:val="-4"/>
          <w:sz w:val="28"/>
          <w:szCs w:val="28"/>
        </w:rPr>
        <w:t>ых</w:t>
      </w:r>
      <w:r w:rsidR="00C55E5D" w:rsidRPr="00CF70A9">
        <w:rPr>
          <w:color w:val="000000"/>
          <w:spacing w:val="-4"/>
          <w:sz w:val="28"/>
          <w:szCs w:val="28"/>
        </w:rPr>
        <w:t xml:space="preserve">) </w:t>
      </w:r>
      <w:r w:rsidR="008B196A" w:rsidRPr="00CF70A9">
        <w:rPr>
          <w:color w:val="000000"/>
          <w:spacing w:val="-4"/>
          <w:sz w:val="28"/>
          <w:szCs w:val="28"/>
        </w:rPr>
        <w:t xml:space="preserve">на первичном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8B196A" w:rsidRPr="00CF70A9">
        <w:rPr>
          <w:color w:val="000000"/>
          <w:spacing w:val="-4"/>
          <w:sz w:val="28"/>
          <w:szCs w:val="28"/>
        </w:rPr>
        <w:t>в Чувашской Республике и средней цены одного квадратного метра общей площади квартир</w:t>
      </w:r>
      <w:r w:rsidR="00166B14" w:rsidRPr="00CF70A9">
        <w:rPr>
          <w:color w:val="000000"/>
          <w:spacing w:val="-4"/>
          <w:sz w:val="28"/>
          <w:szCs w:val="28"/>
        </w:rPr>
        <w:t xml:space="preserve"> среднего качества (типов</w:t>
      </w:r>
      <w:r w:rsidR="00922862" w:rsidRPr="00CF70A9">
        <w:rPr>
          <w:color w:val="000000"/>
          <w:spacing w:val="-4"/>
          <w:sz w:val="28"/>
          <w:szCs w:val="28"/>
        </w:rPr>
        <w:t>ых</w:t>
      </w:r>
      <w:r w:rsidR="00166B14" w:rsidRPr="00CF70A9">
        <w:rPr>
          <w:color w:val="000000"/>
          <w:spacing w:val="-4"/>
          <w:sz w:val="28"/>
          <w:szCs w:val="28"/>
        </w:rPr>
        <w:t xml:space="preserve">) </w:t>
      </w:r>
      <w:r w:rsidR="008B196A" w:rsidRPr="00CF70A9">
        <w:rPr>
          <w:color w:val="000000"/>
          <w:spacing w:val="-4"/>
          <w:sz w:val="28"/>
          <w:szCs w:val="28"/>
        </w:rPr>
        <w:t>на</w:t>
      </w:r>
      <w:proofErr w:type="gramEnd"/>
      <w:r w:rsidR="008B196A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8B196A" w:rsidRPr="00CF70A9">
        <w:rPr>
          <w:color w:val="000000"/>
          <w:spacing w:val="-4"/>
          <w:sz w:val="28"/>
          <w:szCs w:val="28"/>
        </w:rPr>
        <w:t xml:space="preserve">вторичном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8B196A" w:rsidRPr="00CF70A9">
        <w:rPr>
          <w:color w:val="000000"/>
          <w:spacing w:val="-4"/>
          <w:sz w:val="28"/>
          <w:szCs w:val="28"/>
        </w:rPr>
        <w:t>в Чувашской Республике, рассчитанных территориальным органом фед</w:t>
      </w:r>
      <w:r w:rsidR="008B196A" w:rsidRPr="00CF70A9">
        <w:rPr>
          <w:color w:val="000000"/>
          <w:spacing w:val="-4"/>
          <w:sz w:val="28"/>
          <w:szCs w:val="28"/>
        </w:rPr>
        <w:t>е</w:t>
      </w:r>
      <w:r w:rsidR="008B196A" w:rsidRPr="00CF70A9">
        <w:rPr>
          <w:color w:val="000000"/>
          <w:spacing w:val="-4"/>
          <w:sz w:val="28"/>
          <w:szCs w:val="28"/>
        </w:rPr>
        <w:t xml:space="preserve">рального органа исполнительной власти, осуществляющего функции по формированию официальной статистической информации о социальных, </w:t>
      </w:r>
      <w:r w:rsidR="008B196A" w:rsidRPr="00CF70A9">
        <w:rPr>
          <w:color w:val="000000"/>
          <w:spacing w:val="-4"/>
          <w:sz w:val="28"/>
          <w:szCs w:val="28"/>
        </w:rPr>
        <w:lastRenderedPageBreak/>
        <w:t xml:space="preserve">экономических, демографических, экологических и других общественных процессах в Российской Федерации, за квартал, предшествующий кварталу расчета объема субвенций, с применением </w:t>
      </w:r>
      <w:r w:rsidR="00922862" w:rsidRPr="00CF70A9">
        <w:rPr>
          <w:color w:val="000000"/>
          <w:spacing w:val="-4"/>
          <w:sz w:val="28"/>
          <w:szCs w:val="28"/>
        </w:rPr>
        <w:t>устанавливаемого Кабинетом М</w:t>
      </w:r>
      <w:r w:rsidR="00922862" w:rsidRPr="00CF70A9">
        <w:rPr>
          <w:color w:val="000000"/>
          <w:spacing w:val="-4"/>
          <w:sz w:val="28"/>
          <w:szCs w:val="28"/>
        </w:rPr>
        <w:t>и</w:t>
      </w:r>
      <w:r w:rsidR="00922862" w:rsidRPr="00CF70A9">
        <w:rPr>
          <w:color w:val="000000"/>
          <w:spacing w:val="-4"/>
          <w:sz w:val="28"/>
          <w:szCs w:val="28"/>
        </w:rPr>
        <w:t xml:space="preserve">нистров Чувашской Республики </w:t>
      </w:r>
      <w:r w:rsidR="008B196A" w:rsidRPr="00CF70A9">
        <w:rPr>
          <w:color w:val="000000"/>
          <w:spacing w:val="-4"/>
          <w:sz w:val="28"/>
          <w:szCs w:val="28"/>
        </w:rPr>
        <w:t>коэффициента, отражающего отклонение средней рыночной стоимости одного квадратного метра общей площади ж</w:t>
      </w:r>
      <w:r w:rsidR="008B196A" w:rsidRPr="00CF70A9">
        <w:rPr>
          <w:color w:val="000000"/>
          <w:spacing w:val="-4"/>
          <w:sz w:val="28"/>
          <w:szCs w:val="28"/>
        </w:rPr>
        <w:t>и</w:t>
      </w:r>
      <w:r w:rsidR="008B196A" w:rsidRPr="00CF70A9">
        <w:rPr>
          <w:color w:val="000000"/>
          <w:spacing w:val="-4"/>
          <w:sz w:val="28"/>
          <w:szCs w:val="28"/>
        </w:rPr>
        <w:t>лого помещения в</w:t>
      </w:r>
      <w:proofErr w:type="gramEnd"/>
      <w:r w:rsidR="00922862" w:rsidRPr="00CF70A9">
        <w:rPr>
          <w:color w:val="000000"/>
          <w:spacing w:val="-4"/>
          <w:sz w:val="28"/>
          <w:szCs w:val="28"/>
        </w:rPr>
        <w:t xml:space="preserve"> соответствующем </w:t>
      </w:r>
      <w:r w:rsidR="008B196A" w:rsidRPr="00CF70A9">
        <w:rPr>
          <w:color w:val="000000"/>
          <w:spacing w:val="-4"/>
          <w:sz w:val="28"/>
          <w:szCs w:val="28"/>
        </w:rPr>
        <w:t xml:space="preserve">муниципальном </w:t>
      </w:r>
      <w:proofErr w:type="gramStart"/>
      <w:r w:rsidR="008B196A" w:rsidRPr="00CF70A9">
        <w:rPr>
          <w:color w:val="000000"/>
          <w:spacing w:val="-4"/>
          <w:sz w:val="28"/>
          <w:szCs w:val="28"/>
        </w:rPr>
        <w:t>образовании</w:t>
      </w:r>
      <w:proofErr w:type="gramEnd"/>
      <w:r w:rsidR="008B196A" w:rsidRPr="00CF70A9">
        <w:rPr>
          <w:color w:val="000000"/>
          <w:spacing w:val="-4"/>
          <w:sz w:val="28"/>
          <w:szCs w:val="28"/>
        </w:rPr>
        <w:t xml:space="preserve"> от этого среднего арифметического</w:t>
      </w:r>
      <w:r w:rsidR="00E84B53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E84B53" w:rsidRPr="00CF70A9">
        <w:rPr>
          <w:color w:val="000000"/>
          <w:spacing w:val="-4"/>
          <w:sz w:val="28"/>
          <w:szCs w:val="28"/>
        </w:rPr>
        <w:t>;</w:t>
      </w:r>
    </w:p>
    <w:p w:rsidR="004A133A" w:rsidRPr="00EE2914" w:rsidRDefault="00B262CE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5</w:t>
      </w:r>
      <w:r w:rsidR="005F2FE1" w:rsidRPr="00EE2914">
        <w:rPr>
          <w:color w:val="000000"/>
          <w:sz w:val="28"/>
          <w:szCs w:val="28"/>
        </w:rPr>
        <w:t>)</w:t>
      </w:r>
      <w:r w:rsidR="00B65301" w:rsidRPr="00EE2914">
        <w:rPr>
          <w:color w:val="000000"/>
          <w:sz w:val="28"/>
          <w:szCs w:val="28"/>
        </w:rPr>
        <w:t xml:space="preserve">  </w:t>
      </w:r>
      <w:r w:rsidR="004A133A" w:rsidRPr="00EE2914">
        <w:rPr>
          <w:color w:val="000000"/>
          <w:sz w:val="28"/>
          <w:szCs w:val="28"/>
        </w:rPr>
        <w:t>в статье 14</w:t>
      </w:r>
      <w:r w:rsidR="004A133A" w:rsidRPr="00EE2914">
        <w:rPr>
          <w:color w:val="000000"/>
          <w:sz w:val="28"/>
          <w:szCs w:val="28"/>
          <w:vertAlign w:val="superscript"/>
        </w:rPr>
        <w:t>3</w:t>
      </w:r>
      <w:r w:rsidR="004A133A" w:rsidRPr="00EE2914">
        <w:rPr>
          <w:color w:val="000000"/>
          <w:sz w:val="28"/>
          <w:szCs w:val="28"/>
        </w:rPr>
        <w:t>:</w:t>
      </w:r>
    </w:p>
    <w:p w:rsidR="004A133A" w:rsidRPr="00EE2914" w:rsidRDefault="0088678C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4A133A" w:rsidRPr="00EE2914">
        <w:rPr>
          <w:color w:val="000000"/>
          <w:sz w:val="28"/>
          <w:szCs w:val="28"/>
        </w:rPr>
        <w:t xml:space="preserve">в наименовании </w:t>
      </w:r>
      <w:r w:rsidR="00787E6C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опр</w:t>
      </w:r>
      <w:r w:rsidR="00787E6C" w:rsidRPr="00EE2914">
        <w:rPr>
          <w:color w:val="000000"/>
          <w:sz w:val="28"/>
          <w:szCs w:val="28"/>
        </w:rPr>
        <w:t>е</w:t>
      </w:r>
      <w:r w:rsidR="00787E6C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4A133A" w:rsidRPr="00EE2914">
        <w:rPr>
          <w:color w:val="000000"/>
          <w:sz w:val="28"/>
          <w:szCs w:val="28"/>
        </w:rPr>
        <w:t>;</w:t>
      </w:r>
    </w:p>
    <w:p w:rsidR="004A133A" w:rsidRPr="00EE2914" w:rsidRDefault="0088678C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4A133A" w:rsidRPr="00EE2914">
        <w:rPr>
          <w:color w:val="000000"/>
          <w:sz w:val="28"/>
          <w:szCs w:val="28"/>
        </w:rPr>
        <w:t>дополнить частью 1</w:t>
      </w:r>
      <w:r w:rsidR="004A133A" w:rsidRPr="00AF680E">
        <w:rPr>
          <w:color w:val="000000"/>
          <w:sz w:val="28"/>
          <w:szCs w:val="28"/>
          <w:vertAlign w:val="superscript"/>
        </w:rPr>
        <w:t>1</w:t>
      </w:r>
      <w:r w:rsidR="004A133A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4A133A" w:rsidRPr="00AF680E" w:rsidRDefault="00A93C6F" w:rsidP="00AF680E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F680E">
        <w:rPr>
          <w:color w:val="000000"/>
          <w:spacing w:val="-4"/>
          <w:sz w:val="28"/>
          <w:szCs w:val="28"/>
        </w:rPr>
        <w:t>"</w:t>
      </w:r>
      <w:r w:rsidR="004A133A" w:rsidRPr="00AF680E">
        <w:rPr>
          <w:color w:val="000000"/>
          <w:spacing w:val="-4"/>
          <w:sz w:val="28"/>
          <w:szCs w:val="28"/>
        </w:rPr>
        <w:t>1</w:t>
      </w:r>
      <w:r w:rsidR="004A133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AF680E">
        <w:rPr>
          <w:color w:val="000000"/>
          <w:spacing w:val="-4"/>
          <w:sz w:val="28"/>
          <w:szCs w:val="28"/>
        </w:rPr>
        <w:t>.</w:t>
      </w:r>
      <w:r w:rsidR="00C5777C" w:rsidRPr="00AF680E">
        <w:rPr>
          <w:color w:val="000000"/>
          <w:spacing w:val="-4"/>
          <w:sz w:val="28"/>
          <w:szCs w:val="28"/>
        </w:rPr>
        <w:t> </w:t>
      </w:r>
      <w:r w:rsidR="004A133A" w:rsidRPr="00AF680E">
        <w:rPr>
          <w:color w:val="000000"/>
          <w:spacing w:val="-4"/>
          <w:sz w:val="28"/>
          <w:szCs w:val="28"/>
        </w:rPr>
        <w:t>Общий объем субвенций бюджетам муниципальных районов для осуществления государственных полномочий Чувашской Республики по ра</w:t>
      </w:r>
      <w:r w:rsidR="004A133A" w:rsidRPr="00AF680E">
        <w:rPr>
          <w:color w:val="000000"/>
          <w:spacing w:val="-4"/>
          <w:sz w:val="28"/>
          <w:szCs w:val="28"/>
        </w:rPr>
        <w:t>с</w:t>
      </w:r>
      <w:r w:rsidR="004A133A" w:rsidRPr="00AF680E">
        <w:rPr>
          <w:color w:val="000000"/>
          <w:spacing w:val="-4"/>
          <w:sz w:val="28"/>
          <w:szCs w:val="28"/>
        </w:rPr>
        <w:t xml:space="preserve">чету и предоставлению субвенций бюджетам поселений для реализации </w:t>
      </w:r>
      <w:r w:rsidR="003E7285" w:rsidRPr="00AF680E">
        <w:rPr>
          <w:color w:val="000000"/>
          <w:spacing w:val="-4"/>
          <w:sz w:val="28"/>
          <w:szCs w:val="28"/>
        </w:rPr>
        <w:t>д</w:t>
      </w:r>
      <w:r w:rsidR="003E7285" w:rsidRPr="00AF680E">
        <w:rPr>
          <w:color w:val="000000"/>
          <w:spacing w:val="-4"/>
          <w:sz w:val="28"/>
          <w:szCs w:val="28"/>
        </w:rPr>
        <w:t>е</w:t>
      </w:r>
      <w:r w:rsidR="003E7285" w:rsidRPr="00AF680E">
        <w:rPr>
          <w:color w:val="000000"/>
          <w:spacing w:val="-4"/>
          <w:sz w:val="28"/>
          <w:szCs w:val="28"/>
        </w:rPr>
        <w:t xml:space="preserve">легированных федеральных </w:t>
      </w:r>
      <w:r w:rsidR="004A133A" w:rsidRPr="00AF680E">
        <w:rPr>
          <w:color w:val="000000"/>
          <w:spacing w:val="-4"/>
          <w:sz w:val="28"/>
          <w:szCs w:val="28"/>
        </w:rPr>
        <w:t xml:space="preserve">полномочий, передаваемых в соответствии с </w:t>
      </w:r>
      <w:r w:rsidR="00FB4216" w:rsidRPr="00AF680E">
        <w:rPr>
          <w:color w:val="000000"/>
          <w:spacing w:val="-4"/>
          <w:sz w:val="28"/>
          <w:szCs w:val="28"/>
        </w:rPr>
        <w:t>ч</w:t>
      </w:r>
      <w:r w:rsidR="00FB4216" w:rsidRPr="00AF680E">
        <w:rPr>
          <w:color w:val="000000"/>
          <w:spacing w:val="-4"/>
          <w:sz w:val="28"/>
          <w:szCs w:val="28"/>
        </w:rPr>
        <w:t>а</w:t>
      </w:r>
      <w:r w:rsidR="00FB4216" w:rsidRPr="00AF680E">
        <w:rPr>
          <w:color w:val="000000"/>
          <w:spacing w:val="-4"/>
          <w:sz w:val="28"/>
          <w:szCs w:val="28"/>
        </w:rPr>
        <w:t>стью</w:t>
      </w:r>
      <w:r w:rsidR="004A133A" w:rsidRPr="00AF680E">
        <w:rPr>
          <w:color w:val="000000"/>
          <w:spacing w:val="-4"/>
          <w:sz w:val="28"/>
          <w:szCs w:val="28"/>
        </w:rPr>
        <w:t xml:space="preserve"> </w:t>
      </w:r>
      <w:r w:rsidR="00FB4216" w:rsidRPr="00AF680E">
        <w:rPr>
          <w:color w:val="000000"/>
          <w:spacing w:val="-4"/>
          <w:sz w:val="28"/>
          <w:szCs w:val="28"/>
        </w:rPr>
        <w:t>7</w:t>
      </w:r>
      <w:r w:rsidR="004A133A" w:rsidRPr="00AF680E">
        <w:rPr>
          <w:color w:val="000000"/>
          <w:spacing w:val="-4"/>
          <w:sz w:val="28"/>
          <w:szCs w:val="28"/>
        </w:rPr>
        <w:t xml:space="preserve"> статьи 1 настоящего Закона (</w:t>
      </w:r>
      <w:proofErr w:type="spellStart"/>
      <w:r w:rsidR="004A133A" w:rsidRPr="00AF680E">
        <w:rPr>
          <w:color w:val="000000"/>
          <w:spacing w:val="-4"/>
          <w:sz w:val="28"/>
          <w:szCs w:val="28"/>
        </w:rPr>
        <w:t>Vco</w:t>
      </w:r>
      <w:proofErr w:type="spellEnd"/>
      <w:r w:rsidR="004A133A" w:rsidRPr="00AF680E">
        <w:rPr>
          <w:color w:val="000000"/>
          <w:spacing w:val="-4"/>
          <w:sz w:val="28"/>
          <w:szCs w:val="28"/>
        </w:rPr>
        <w:t>), определяется по формуле:</w:t>
      </w:r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AF680E">
            <w:pPr>
              <w:spacing w:line="322" w:lineRule="auto"/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4A133A" w:rsidRPr="00EE2914" w:rsidRDefault="004A133A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районов;</w:t>
      </w:r>
    </w:p>
    <w:p w:rsidR="004A133A" w:rsidRPr="00EE2914" w:rsidRDefault="004A133A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район;</w:t>
      </w:r>
    </w:p>
    <w:p w:rsidR="004A133A" w:rsidRPr="00EE2914" w:rsidRDefault="004A133A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E2914">
        <w:rPr>
          <w:color w:val="000000"/>
          <w:sz w:val="28"/>
          <w:szCs w:val="28"/>
        </w:rPr>
        <w:t>Vобщ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="00D27813" w:rsidRPr="00EE2914">
        <w:rPr>
          <w:color w:val="000000"/>
          <w:sz w:val="28"/>
          <w:szCs w:val="28"/>
        </w:rPr>
        <w:t xml:space="preserve"> 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(тыс. рублей)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proofErr w:type="gramEnd"/>
      <w:r w:rsidRPr="00EE2914">
        <w:rPr>
          <w:color w:val="000000"/>
          <w:sz w:val="28"/>
          <w:szCs w:val="28"/>
        </w:rPr>
        <w:t>;</w:t>
      </w:r>
    </w:p>
    <w:p w:rsidR="004A133A" w:rsidRPr="00EE2914" w:rsidRDefault="0088678C" w:rsidP="00AF680E">
      <w:pPr>
        <w:pStyle w:val="af0"/>
        <w:spacing w:line="32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в) </w:t>
      </w:r>
      <w:r w:rsidR="004A133A" w:rsidRPr="00EE2914">
        <w:rPr>
          <w:color w:val="000000"/>
          <w:sz w:val="28"/>
          <w:szCs w:val="28"/>
        </w:rPr>
        <w:t>абзац седьмой части 2 изложить в следующей редакции:</w:t>
      </w:r>
    </w:p>
    <w:p w:rsidR="004A133A" w:rsidRPr="00CF70A9" w:rsidRDefault="00A93C6F" w:rsidP="00AF680E">
      <w:pPr>
        <w:pStyle w:val="af0"/>
        <w:spacing w:line="322" w:lineRule="auto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CF70A9">
        <w:rPr>
          <w:color w:val="000000"/>
          <w:spacing w:val="-4"/>
          <w:sz w:val="28"/>
          <w:szCs w:val="28"/>
        </w:rPr>
        <w:t>"</w:t>
      </w:r>
      <w:proofErr w:type="spellStart"/>
      <w:r w:rsidR="004A133A" w:rsidRPr="00CF70A9">
        <w:rPr>
          <w:color w:val="000000"/>
          <w:spacing w:val="-4"/>
          <w:sz w:val="28"/>
          <w:szCs w:val="28"/>
        </w:rPr>
        <w:t>Ссн</w:t>
      </w:r>
      <w:proofErr w:type="spellEnd"/>
      <w:r w:rsidR="004A133A" w:rsidRPr="00CF70A9">
        <w:rPr>
          <w:color w:val="000000"/>
          <w:spacing w:val="-4"/>
          <w:sz w:val="28"/>
          <w:szCs w:val="28"/>
        </w:rPr>
        <w:t xml:space="preserve"> </w:t>
      </w:r>
      <w:r w:rsidR="00D27813" w:rsidRPr="00CF70A9">
        <w:rPr>
          <w:color w:val="000000"/>
          <w:spacing w:val="-4"/>
          <w:sz w:val="28"/>
          <w:szCs w:val="28"/>
        </w:rPr>
        <w:t>–</w:t>
      </w:r>
      <w:r w:rsidR="004A133A" w:rsidRPr="00CF70A9">
        <w:rPr>
          <w:color w:val="000000"/>
          <w:spacing w:val="-4"/>
          <w:sz w:val="28"/>
          <w:szCs w:val="28"/>
        </w:rPr>
        <w:t xml:space="preserve"> объем субвенций, передаваемых бюджету муниципального ра</w:t>
      </w:r>
      <w:r w:rsidR="004A133A" w:rsidRPr="00CF70A9">
        <w:rPr>
          <w:color w:val="000000"/>
          <w:spacing w:val="-4"/>
          <w:sz w:val="28"/>
          <w:szCs w:val="28"/>
        </w:rPr>
        <w:t>й</w:t>
      </w:r>
      <w:r w:rsidR="004A133A" w:rsidRPr="00CF70A9">
        <w:rPr>
          <w:color w:val="000000"/>
          <w:spacing w:val="-4"/>
          <w:sz w:val="28"/>
          <w:szCs w:val="28"/>
        </w:rPr>
        <w:t xml:space="preserve">она для распределения </w:t>
      </w:r>
      <w:r w:rsidR="00EE2914" w:rsidRPr="00CF70A9">
        <w:rPr>
          <w:color w:val="000000"/>
          <w:spacing w:val="-4"/>
          <w:sz w:val="28"/>
          <w:szCs w:val="28"/>
        </w:rPr>
        <w:t xml:space="preserve">между бюджетами </w:t>
      </w:r>
      <w:r w:rsidR="004A133A" w:rsidRPr="00CF70A9">
        <w:rPr>
          <w:color w:val="000000"/>
          <w:spacing w:val="-4"/>
          <w:sz w:val="28"/>
          <w:szCs w:val="28"/>
        </w:rPr>
        <w:t>поселений на реализацию делег</w:t>
      </w:r>
      <w:r w:rsidR="004A133A" w:rsidRPr="00CF70A9">
        <w:rPr>
          <w:color w:val="000000"/>
          <w:spacing w:val="-4"/>
          <w:sz w:val="28"/>
          <w:szCs w:val="28"/>
        </w:rPr>
        <w:t>и</w:t>
      </w:r>
      <w:r w:rsidR="004A133A" w:rsidRPr="00CF70A9">
        <w:rPr>
          <w:color w:val="000000"/>
          <w:spacing w:val="-4"/>
          <w:sz w:val="28"/>
          <w:szCs w:val="28"/>
        </w:rPr>
        <w:t>рованных федеральных полномочий, указанных в</w:t>
      </w:r>
      <w:r w:rsidR="00FB4216" w:rsidRPr="00CF70A9">
        <w:rPr>
          <w:color w:val="000000"/>
          <w:spacing w:val="-4"/>
          <w:sz w:val="28"/>
          <w:szCs w:val="28"/>
        </w:rPr>
        <w:t xml:space="preserve"> части 7 статьи 1</w:t>
      </w:r>
      <w:r w:rsidR="004A133A" w:rsidRPr="00CF70A9">
        <w:rPr>
          <w:color w:val="000000"/>
          <w:spacing w:val="-4"/>
          <w:sz w:val="28"/>
          <w:szCs w:val="28"/>
        </w:rPr>
        <w:t xml:space="preserve"> настоящ</w:t>
      </w:r>
      <w:r w:rsidR="004A133A" w:rsidRPr="00CF70A9">
        <w:rPr>
          <w:color w:val="000000"/>
          <w:spacing w:val="-4"/>
          <w:sz w:val="28"/>
          <w:szCs w:val="28"/>
        </w:rPr>
        <w:t>е</w:t>
      </w:r>
      <w:r w:rsidR="004A133A" w:rsidRPr="00CF70A9">
        <w:rPr>
          <w:color w:val="000000"/>
          <w:spacing w:val="-4"/>
          <w:sz w:val="28"/>
          <w:szCs w:val="28"/>
        </w:rPr>
        <w:t>го Закона, определяе</w:t>
      </w:r>
      <w:r w:rsidR="003E7285" w:rsidRPr="00CF70A9">
        <w:rPr>
          <w:color w:val="000000"/>
          <w:spacing w:val="-4"/>
          <w:sz w:val="28"/>
          <w:szCs w:val="28"/>
        </w:rPr>
        <w:t>мый</w:t>
      </w:r>
      <w:r w:rsidR="004A133A" w:rsidRPr="00CF70A9">
        <w:rPr>
          <w:color w:val="000000"/>
          <w:spacing w:val="-4"/>
          <w:sz w:val="28"/>
          <w:szCs w:val="28"/>
        </w:rPr>
        <w:t xml:space="preserve"> исходя из количества граждан и членов их семей, указанных в абзаце первом пункта 2</w:t>
      </w:r>
      <w:r w:rsidR="004A133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CF70A9">
        <w:rPr>
          <w:color w:val="000000"/>
          <w:spacing w:val="-4"/>
          <w:sz w:val="28"/>
          <w:szCs w:val="28"/>
        </w:rPr>
        <w:t xml:space="preserve"> статьи 15, абзаце третьем пункта 3</w:t>
      </w:r>
      <w:r w:rsidR="004A133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CF70A9">
        <w:rPr>
          <w:color w:val="000000"/>
          <w:spacing w:val="-4"/>
          <w:sz w:val="28"/>
          <w:szCs w:val="28"/>
        </w:rPr>
        <w:t xml:space="preserve"> </w:t>
      </w:r>
      <w:r w:rsidR="00AF680E">
        <w:rPr>
          <w:color w:val="000000"/>
          <w:spacing w:val="-4"/>
          <w:sz w:val="28"/>
          <w:szCs w:val="28"/>
        </w:rPr>
        <w:br/>
      </w:r>
      <w:r w:rsidR="004A133A" w:rsidRPr="00CF70A9">
        <w:rPr>
          <w:color w:val="000000"/>
          <w:spacing w:val="-4"/>
          <w:sz w:val="28"/>
          <w:szCs w:val="28"/>
        </w:rPr>
        <w:t xml:space="preserve">статьи 24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 xml:space="preserve"> и статье 2 Ф</w:t>
      </w:r>
      <w:r w:rsidR="004A133A" w:rsidRPr="00CF70A9">
        <w:rPr>
          <w:color w:val="000000"/>
          <w:spacing w:val="-4"/>
          <w:sz w:val="28"/>
          <w:szCs w:val="28"/>
        </w:rPr>
        <w:t>е</w:t>
      </w:r>
      <w:r w:rsidR="004A133A" w:rsidRPr="00CF70A9">
        <w:rPr>
          <w:color w:val="000000"/>
          <w:spacing w:val="-4"/>
          <w:sz w:val="28"/>
          <w:szCs w:val="28"/>
        </w:rPr>
        <w:t xml:space="preserve">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внесении</w:t>
      </w:r>
      <w:proofErr w:type="gramEnd"/>
      <w:r w:rsidR="004A133A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4A133A" w:rsidRPr="00CF70A9">
        <w:rPr>
          <w:color w:val="000000"/>
          <w:spacing w:val="-4"/>
          <w:sz w:val="28"/>
          <w:szCs w:val="28"/>
        </w:rPr>
        <w:t xml:space="preserve">изменений в Федеральный закон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 xml:space="preserve"> и об обеспечении жилыми помещениями некоторых кат</w:t>
      </w:r>
      <w:r w:rsidR="004A133A" w:rsidRPr="00CF70A9">
        <w:rPr>
          <w:color w:val="000000"/>
          <w:spacing w:val="-4"/>
          <w:sz w:val="28"/>
          <w:szCs w:val="28"/>
        </w:rPr>
        <w:t>е</w:t>
      </w:r>
      <w:r w:rsidR="004A133A" w:rsidRPr="00CF70A9">
        <w:rPr>
          <w:color w:val="000000"/>
          <w:spacing w:val="-4"/>
          <w:sz w:val="28"/>
          <w:szCs w:val="28"/>
        </w:rPr>
        <w:t>горий граждан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, нормы предоставления площади жилого помещения в со</w:t>
      </w:r>
      <w:r w:rsidR="004A133A" w:rsidRPr="00CF70A9">
        <w:rPr>
          <w:color w:val="000000"/>
          <w:spacing w:val="-4"/>
          <w:sz w:val="28"/>
          <w:szCs w:val="28"/>
        </w:rPr>
        <w:t>б</w:t>
      </w:r>
      <w:r w:rsidR="004A133A" w:rsidRPr="00CF70A9">
        <w:rPr>
          <w:color w:val="000000"/>
          <w:spacing w:val="-4"/>
          <w:sz w:val="28"/>
          <w:szCs w:val="28"/>
        </w:rPr>
        <w:t xml:space="preserve">ственность бесплатно или по договору социального найма (норматива общей </w:t>
      </w:r>
      <w:r w:rsidR="004A133A" w:rsidRPr="00CF70A9">
        <w:rPr>
          <w:color w:val="000000"/>
          <w:spacing w:val="-4"/>
          <w:sz w:val="28"/>
          <w:szCs w:val="28"/>
        </w:rPr>
        <w:lastRenderedPageBreak/>
        <w:t>площади жилого помещения при предоставлении единовременной денежной выплаты на приобретение или строительство жилого помещения), устано</w:t>
      </w:r>
      <w:r w:rsidR="004A133A" w:rsidRPr="00CF70A9">
        <w:rPr>
          <w:color w:val="000000"/>
          <w:spacing w:val="-4"/>
          <w:sz w:val="28"/>
          <w:szCs w:val="28"/>
        </w:rPr>
        <w:t>в</w:t>
      </w:r>
      <w:r w:rsidR="004A133A" w:rsidRPr="00CF70A9">
        <w:rPr>
          <w:color w:val="000000"/>
          <w:spacing w:val="-4"/>
          <w:sz w:val="28"/>
          <w:szCs w:val="28"/>
        </w:rPr>
        <w:t>ленной статьей 15</w:t>
      </w:r>
      <w:r w:rsidR="004A133A" w:rsidRPr="00CF70A9">
        <w:rPr>
          <w:color w:val="000000"/>
          <w:spacing w:val="-4"/>
          <w:sz w:val="28"/>
          <w:szCs w:val="28"/>
          <w:vertAlign w:val="superscript"/>
        </w:rPr>
        <w:t>1</w:t>
      </w:r>
      <w:r w:rsidR="004A133A" w:rsidRPr="00CF70A9">
        <w:rPr>
          <w:color w:val="000000"/>
          <w:spacing w:val="-4"/>
          <w:sz w:val="28"/>
          <w:szCs w:val="28"/>
        </w:rPr>
        <w:t xml:space="preserve">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, сре</w:t>
      </w:r>
      <w:r w:rsidR="004A133A" w:rsidRPr="00CF70A9">
        <w:rPr>
          <w:color w:val="000000"/>
          <w:spacing w:val="-4"/>
          <w:sz w:val="28"/>
          <w:szCs w:val="28"/>
        </w:rPr>
        <w:t>д</w:t>
      </w:r>
      <w:r w:rsidR="004A133A" w:rsidRPr="00CF70A9">
        <w:rPr>
          <w:color w:val="000000"/>
          <w:spacing w:val="-4"/>
          <w:sz w:val="28"/>
          <w:szCs w:val="28"/>
        </w:rPr>
        <w:t>ней рыночной стоимости одного квадратного метра общей площади</w:t>
      </w:r>
      <w:proofErr w:type="gramEnd"/>
      <w:r w:rsidR="004A133A" w:rsidRPr="00CF70A9">
        <w:rPr>
          <w:color w:val="000000"/>
          <w:spacing w:val="-4"/>
          <w:sz w:val="28"/>
          <w:szCs w:val="28"/>
        </w:rPr>
        <w:t xml:space="preserve"> жилого помещения, определяемой федеральным органом исполнительной власти, осуществляющим функции по выработке и реализации государственной п</w:t>
      </w:r>
      <w:r w:rsidR="004A133A" w:rsidRPr="00CF70A9">
        <w:rPr>
          <w:color w:val="000000"/>
          <w:spacing w:val="-4"/>
          <w:sz w:val="28"/>
          <w:szCs w:val="28"/>
        </w:rPr>
        <w:t>о</w:t>
      </w:r>
      <w:r w:rsidR="004A133A" w:rsidRPr="00CF70A9">
        <w:rPr>
          <w:color w:val="000000"/>
          <w:spacing w:val="-4"/>
          <w:sz w:val="28"/>
          <w:szCs w:val="28"/>
        </w:rPr>
        <w:t>литики и нормативно-правовому регулированию в сфере жилищно-комму</w:t>
      </w:r>
      <w:r w:rsidR="00CF70A9">
        <w:rPr>
          <w:color w:val="000000"/>
          <w:spacing w:val="-4"/>
          <w:sz w:val="28"/>
          <w:szCs w:val="28"/>
        </w:rPr>
        <w:softHyphen/>
      </w:r>
      <w:r w:rsidR="004A133A" w:rsidRPr="00CF70A9">
        <w:rPr>
          <w:color w:val="000000"/>
          <w:spacing w:val="-4"/>
          <w:sz w:val="28"/>
          <w:szCs w:val="28"/>
        </w:rPr>
        <w:t>нального хозяйства</w:t>
      </w:r>
      <w:r w:rsidR="003E7285" w:rsidRPr="00CF70A9">
        <w:rPr>
          <w:color w:val="000000"/>
          <w:spacing w:val="-4"/>
          <w:sz w:val="28"/>
          <w:szCs w:val="28"/>
        </w:rPr>
        <w:t>, для Чувашской Республики</w:t>
      </w:r>
      <w:proofErr w:type="gramStart"/>
      <w:r w:rsidR="004A133A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4A133A" w:rsidRPr="00CF70A9">
        <w:rPr>
          <w:color w:val="000000"/>
          <w:spacing w:val="-4"/>
          <w:sz w:val="28"/>
          <w:szCs w:val="28"/>
        </w:rPr>
        <w:t>;</w:t>
      </w:r>
      <w:proofErr w:type="gramEnd"/>
    </w:p>
    <w:p w:rsidR="00787E6C" w:rsidRPr="00EE2914" w:rsidRDefault="0088678C" w:rsidP="00AF680E">
      <w:pPr>
        <w:pStyle w:val="af0"/>
        <w:spacing w:line="326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г) </w:t>
      </w:r>
      <w:r w:rsidR="00787E6C" w:rsidRPr="00EE2914">
        <w:rPr>
          <w:color w:val="000000"/>
          <w:sz w:val="28"/>
          <w:szCs w:val="28"/>
        </w:rPr>
        <w:t>дополнить частью 2</w:t>
      </w:r>
      <w:r w:rsidR="00A76CDD" w:rsidRPr="00AF680E">
        <w:rPr>
          <w:color w:val="000000"/>
          <w:sz w:val="28"/>
          <w:szCs w:val="28"/>
          <w:vertAlign w:val="superscript"/>
        </w:rPr>
        <w:t>1</w:t>
      </w:r>
      <w:r w:rsidR="00787E6C" w:rsidRPr="00EE2914">
        <w:rPr>
          <w:color w:val="000000"/>
          <w:sz w:val="28"/>
          <w:szCs w:val="28"/>
        </w:rPr>
        <w:t xml:space="preserve"> следующего содержания:</w:t>
      </w:r>
    </w:p>
    <w:p w:rsidR="00787E6C" w:rsidRPr="00EE2914" w:rsidRDefault="00A93C6F" w:rsidP="00AF680E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87E6C" w:rsidRPr="00EE2914">
        <w:rPr>
          <w:color w:val="000000"/>
          <w:sz w:val="28"/>
          <w:szCs w:val="28"/>
        </w:rPr>
        <w:t>2</w:t>
      </w:r>
      <w:r w:rsidR="00A76CDD" w:rsidRPr="00AF680E">
        <w:rPr>
          <w:color w:val="000000"/>
          <w:sz w:val="28"/>
          <w:szCs w:val="28"/>
          <w:vertAlign w:val="superscript"/>
        </w:rPr>
        <w:t>1</w:t>
      </w:r>
      <w:r w:rsidR="00787E6C"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="00787E6C" w:rsidRPr="00EE2914">
        <w:rPr>
          <w:color w:val="000000"/>
          <w:sz w:val="28"/>
          <w:szCs w:val="28"/>
        </w:rPr>
        <w:t>При распределении общего объема субвенций между муниц</w:t>
      </w:r>
      <w:r w:rsidR="00787E6C" w:rsidRPr="00EE2914">
        <w:rPr>
          <w:color w:val="000000"/>
          <w:sz w:val="28"/>
          <w:szCs w:val="28"/>
        </w:rPr>
        <w:t>и</w:t>
      </w:r>
      <w:r w:rsidR="00787E6C" w:rsidRPr="00EE2914">
        <w:rPr>
          <w:color w:val="000000"/>
          <w:sz w:val="28"/>
          <w:szCs w:val="28"/>
        </w:rPr>
        <w:t>пальными районами на цели, указанные в части 1 настоящей статьи, и</w:t>
      </w:r>
      <w:r w:rsidR="00787E6C" w:rsidRPr="00EE2914">
        <w:rPr>
          <w:color w:val="000000"/>
          <w:sz w:val="28"/>
          <w:szCs w:val="28"/>
        </w:rPr>
        <w:t>с</w:t>
      </w:r>
      <w:r w:rsidR="00787E6C" w:rsidRPr="00EE2914">
        <w:rPr>
          <w:color w:val="000000"/>
          <w:sz w:val="28"/>
          <w:szCs w:val="28"/>
        </w:rPr>
        <w:t>пользуются следующие показатели (критерии):</w:t>
      </w:r>
    </w:p>
    <w:p w:rsidR="00787E6C" w:rsidRPr="00CF70A9" w:rsidRDefault="00787E6C" w:rsidP="00AF680E">
      <w:pPr>
        <w:pStyle w:val="ConsPlusNormal"/>
        <w:widowControl/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граждан и членов их семей, указанных в абзаце первом пункта 2</w:t>
      </w:r>
      <w:r w:rsidRPr="00AF68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статьи 15, абзаце третьем пункта 3</w:t>
      </w:r>
      <w:r w:rsidRPr="00AF680E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1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статьи 24 Федерального закона 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статусе военнослужащих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статье 2 Федерального закона 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внесении изменений в Федеральный закон 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статусе военнослужащих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об обесп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чении жилыми помещениями некоторых категорий граждан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87E6C" w:rsidRPr="00EE2914" w:rsidRDefault="00787E6C" w:rsidP="00AF680E">
      <w:pPr>
        <w:pStyle w:val="ConsPlusNormal"/>
        <w:widowControl/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норма предоставления площади жилого помещения в собственность бесплатно или по договору социального найма (норматив общей площади жилого помещения при предоставлении единовременной денежной выпл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ты на приобретение или строительство жилого помещения), установленная статьей 15</w:t>
      </w:r>
      <w:r w:rsidRPr="00EE29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7E6C" w:rsidRPr="00CF70A9" w:rsidRDefault="00787E6C" w:rsidP="00AF680E">
      <w:pPr>
        <w:pStyle w:val="ConsPlusNormal"/>
        <w:widowControl/>
        <w:spacing w:line="326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средняя рыночная стоимость одного квадратного метра общей площ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 жилого помещения, определяемая федеральным органом исполнительной власти, осуществляющим </w:t>
      </w:r>
      <w:r w:rsidRPr="00CF70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функции по выработке и реализации государстве</w:t>
      </w:r>
      <w:r w:rsidRPr="00CF70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</w:t>
      </w:r>
      <w:r w:rsidRPr="00CF70A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ной политики и нормативно-правовому регулированию в сфере жилищно-коммунального хозяйства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, для Чувашской Республики</w:t>
      </w:r>
      <w:proofErr w:type="gramStart"/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5F2FE1" w:rsidRPr="00CF70A9" w:rsidRDefault="0088678C" w:rsidP="00AF680E">
      <w:pPr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д) </w:t>
      </w:r>
      <w:r w:rsidR="00D27813" w:rsidRPr="00CF70A9">
        <w:rPr>
          <w:color w:val="000000"/>
          <w:spacing w:val="-4"/>
          <w:sz w:val="28"/>
          <w:szCs w:val="28"/>
        </w:rPr>
        <w:t xml:space="preserve">в </w:t>
      </w:r>
      <w:r w:rsidR="005F2FE1" w:rsidRPr="00CF70A9">
        <w:rPr>
          <w:color w:val="000000"/>
          <w:spacing w:val="-4"/>
          <w:sz w:val="28"/>
          <w:szCs w:val="28"/>
        </w:rPr>
        <w:t>част</w:t>
      </w:r>
      <w:r w:rsidR="003719C8" w:rsidRPr="00CF70A9">
        <w:rPr>
          <w:color w:val="000000"/>
          <w:spacing w:val="-4"/>
          <w:sz w:val="28"/>
          <w:szCs w:val="28"/>
        </w:rPr>
        <w:t>ях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3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3719C8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3719C8" w:rsidRPr="00CF70A9">
        <w:rPr>
          <w:color w:val="000000"/>
          <w:spacing w:val="-4"/>
          <w:sz w:val="28"/>
          <w:szCs w:val="28"/>
        </w:rPr>
        <w:t>4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F2FE1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государственной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</w:t>
      </w:r>
      <w:r w:rsidR="00CF70A9">
        <w:rPr>
          <w:color w:val="000000"/>
          <w:spacing w:val="-4"/>
          <w:sz w:val="28"/>
          <w:szCs w:val="28"/>
        </w:rPr>
        <w:softHyphen/>
      </w:r>
      <w:r w:rsidR="005F2FE1" w:rsidRPr="00CF70A9">
        <w:rPr>
          <w:color w:val="000000"/>
          <w:spacing w:val="-4"/>
          <w:sz w:val="28"/>
          <w:szCs w:val="28"/>
        </w:rPr>
        <w:t>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нормативно-правовому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регулированию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в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сфере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социально-эконо</w:t>
      </w:r>
      <w:r w:rsidR="00CF70A9">
        <w:rPr>
          <w:color w:val="000000"/>
          <w:sz w:val="28"/>
          <w:szCs w:val="28"/>
        </w:rPr>
        <w:softHyphen/>
      </w:r>
      <w:r w:rsidR="005F2FE1" w:rsidRPr="00CF70A9">
        <w:rPr>
          <w:color w:val="000000"/>
          <w:sz w:val="28"/>
          <w:szCs w:val="28"/>
        </w:rPr>
        <w:t>мического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развития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субъектов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Российской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Федерации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и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муниципальных</w:t>
      </w:r>
      <w:r w:rsidR="00B65301" w:rsidRPr="00CF70A9">
        <w:rPr>
          <w:color w:val="000000"/>
          <w:sz w:val="28"/>
          <w:szCs w:val="28"/>
        </w:rPr>
        <w:t xml:space="preserve"> </w:t>
      </w:r>
      <w:r w:rsidR="005F2FE1" w:rsidRPr="00CF70A9">
        <w:rPr>
          <w:color w:val="000000"/>
          <w:sz w:val="28"/>
          <w:szCs w:val="28"/>
        </w:rPr>
        <w:t>образований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заменить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словами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F2FE1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реализации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гос</w:t>
      </w:r>
      <w:r w:rsidR="005F2FE1" w:rsidRPr="00CF70A9">
        <w:rPr>
          <w:color w:val="000000"/>
          <w:spacing w:val="-4"/>
          <w:sz w:val="28"/>
          <w:szCs w:val="28"/>
        </w:rPr>
        <w:t>у</w:t>
      </w:r>
      <w:r w:rsidR="005F2FE1" w:rsidRPr="00CF70A9">
        <w:rPr>
          <w:color w:val="000000"/>
          <w:spacing w:val="-4"/>
          <w:sz w:val="28"/>
          <w:szCs w:val="28"/>
        </w:rPr>
        <w:t>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политики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нормативно-правовому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регулированию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сфере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ж</w:t>
      </w:r>
      <w:r w:rsidR="005F2FE1" w:rsidRPr="00CF70A9">
        <w:rPr>
          <w:color w:val="000000"/>
          <w:spacing w:val="-4"/>
          <w:sz w:val="28"/>
          <w:szCs w:val="28"/>
        </w:rPr>
        <w:t>и</w:t>
      </w:r>
      <w:r w:rsidR="005F2FE1" w:rsidRPr="00CF70A9">
        <w:rPr>
          <w:color w:val="000000"/>
          <w:spacing w:val="-4"/>
          <w:sz w:val="28"/>
          <w:szCs w:val="28"/>
        </w:rPr>
        <w:t>лищно-коммунального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F2FE1" w:rsidRPr="00CF70A9">
        <w:rPr>
          <w:color w:val="000000"/>
          <w:spacing w:val="-4"/>
          <w:sz w:val="28"/>
          <w:szCs w:val="28"/>
        </w:rPr>
        <w:t>хозяйства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F2FE1" w:rsidRPr="00CF70A9">
        <w:rPr>
          <w:color w:val="000000"/>
          <w:spacing w:val="-4"/>
          <w:sz w:val="28"/>
          <w:szCs w:val="28"/>
        </w:rPr>
        <w:t>;</w:t>
      </w:r>
    </w:p>
    <w:p w:rsidR="003B44DA" w:rsidRPr="00EE2914" w:rsidRDefault="003B44DA" w:rsidP="00CF70A9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>в статье 14</w:t>
      </w:r>
      <w:r w:rsidRPr="00EE2914">
        <w:rPr>
          <w:color w:val="000000"/>
          <w:sz w:val="28"/>
          <w:szCs w:val="28"/>
          <w:vertAlign w:val="superscript"/>
        </w:rPr>
        <w:t>4</w:t>
      </w:r>
      <w:r w:rsidRPr="00EE2914">
        <w:rPr>
          <w:color w:val="000000"/>
          <w:sz w:val="28"/>
          <w:szCs w:val="28"/>
        </w:rPr>
        <w:t>:</w:t>
      </w:r>
    </w:p>
    <w:p w:rsidR="003B44DA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3B44DA" w:rsidRPr="00EE2914">
        <w:rPr>
          <w:color w:val="000000"/>
          <w:sz w:val="28"/>
          <w:szCs w:val="28"/>
        </w:rPr>
        <w:t xml:space="preserve">в наименовании </w:t>
      </w:r>
      <w:r w:rsidR="00F16D3B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опр</w:t>
      </w:r>
      <w:r w:rsidR="00F16D3B" w:rsidRPr="00EE2914">
        <w:rPr>
          <w:color w:val="000000"/>
          <w:sz w:val="28"/>
          <w:szCs w:val="28"/>
        </w:rPr>
        <w:t>е</w:t>
      </w:r>
      <w:r w:rsidR="00F16D3B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3B44DA" w:rsidRPr="00EE2914">
        <w:rPr>
          <w:color w:val="000000"/>
          <w:sz w:val="28"/>
          <w:szCs w:val="28"/>
        </w:rPr>
        <w:t>;</w:t>
      </w:r>
    </w:p>
    <w:p w:rsidR="003B44DA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3B44DA" w:rsidRPr="00EE2914">
        <w:rPr>
          <w:color w:val="000000"/>
          <w:sz w:val="28"/>
          <w:szCs w:val="28"/>
        </w:rPr>
        <w:t>дополнить част</w:t>
      </w:r>
      <w:r w:rsidR="00F16D3B" w:rsidRPr="00EE2914">
        <w:rPr>
          <w:color w:val="000000"/>
          <w:sz w:val="28"/>
          <w:szCs w:val="28"/>
        </w:rPr>
        <w:t>ями</w:t>
      </w:r>
      <w:r w:rsidR="003B44DA" w:rsidRPr="00EE2914">
        <w:rPr>
          <w:color w:val="000000"/>
          <w:sz w:val="28"/>
          <w:szCs w:val="28"/>
        </w:rPr>
        <w:t xml:space="preserve"> 1</w:t>
      </w:r>
      <w:r w:rsidR="003B44DA" w:rsidRPr="00AF680E">
        <w:rPr>
          <w:color w:val="000000"/>
          <w:sz w:val="28"/>
          <w:szCs w:val="28"/>
          <w:vertAlign w:val="superscript"/>
        </w:rPr>
        <w:t>1</w:t>
      </w:r>
      <w:r w:rsidR="003B44DA" w:rsidRPr="00EE2914">
        <w:rPr>
          <w:color w:val="000000"/>
          <w:sz w:val="28"/>
          <w:szCs w:val="28"/>
        </w:rPr>
        <w:t xml:space="preserve"> </w:t>
      </w:r>
      <w:r w:rsidR="00F16D3B" w:rsidRPr="00EE2914">
        <w:rPr>
          <w:color w:val="000000"/>
          <w:sz w:val="28"/>
          <w:szCs w:val="28"/>
        </w:rPr>
        <w:t>и 1</w:t>
      </w:r>
      <w:r w:rsidR="00F16D3B" w:rsidRPr="00AF680E">
        <w:rPr>
          <w:color w:val="000000"/>
          <w:sz w:val="28"/>
          <w:szCs w:val="28"/>
          <w:vertAlign w:val="superscript"/>
        </w:rPr>
        <w:t>2</w:t>
      </w:r>
      <w:r w:rsidR="00F16D3B" w:rsidRPr="00EE2914">
        <w:rPr>
          <w:color w:val="000000"/>
          <w:sz w:val="28"/>
          <w:szCs w:val="28"/>
        </w:rPr>
        <w:t xml:space="preserve"> </w:t>
      </w:r>
      <w:r w:rsidR="003B44DA" w:rsidRPr="00EE2914">
        <w:rPr>
          <w:color w:val="000000"/>
          <w:sz w:val="28"/>
          <w:szCs w:val="28"/>
        </w:rPr>
        <w:t>следующего содержания:</w:t>
      </w:r>
    </w:p>
    <w:p w:rsidR="00F16D3B" w:rsidRPr="0043426E" w:rsidRDefault="00A93C6F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>1</w:t>
      </w:r>
      <w:r w:rsidR="003B44D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3B44DA" w:rsidRPr="00CF70A9">
        <w:rPr>
          <w:color w:val="000000"/>
          <w:spacing w:val="-4"/>
          <w:sz w:val="28"/>
          <w:szCs w:val="28"/>
        </w:rPr>
        <w:t>.</w:t>
      </w:r>
      <w:r w:rsidR="00C5777C" w:rsidRPr="00CF70A9">
        <w:rPr>
          <w:color w:val="000000"/>
          <w:spacing w:val="-4"/>
          <w:sz w:val="28"/>
          <w:szCs w:val="28"/>
        </w:rPr>
        <w:t> </w:t>
      </w:r>
      <w:proofErr w:type="gramStart"/>
      <w:r w:rsidR="003B44DA" w:rsidRPr="00CF70A9">
        <w:rPr>
          <w:color w:val="000000"/>
          <w:spacing w:val="-4"/>
          <w:sz w:val="28"/>
          <w:szCs w:val="28"/>
        </w:rPr>
        <w:t>Общий объем субвенций бюджетам городских округов для ос</w:t>
      </w:r>
      <w:r w:rsidR="003B44DA" w:rsidRPr="00CF70A9">
        <w:rPr>
          <w:color w:val="000000"/>
          <w:spacing w:val="-4"/>
          <w:sz w:val="28"/>
          <w:szCs w:val="28"/>
        </w:rPr>
        <w:t>у</w:t>
      </w:r>
      <w:r w:rsidR="003B44DA" w:rsidRPr="00CF70A9">
        <w:rPr>
          <w:color w:val="000000"/>
          <w:spacing w:val="-4"/>
          <w:sz w:val="28"/>
          <w:szCs w:val="28"/>
        </w:rPr>
        <w:t>ществления делегированных федеральных полномочий, передаваемых в с</w:t>
      </w:r>
      <w:r w:rsidR="003B44DA" w:rsidRPr="00CF70A9">
        <w:rPr>
          <w:color w:val="000000"/>
          <w:spacing w:val="-4"/>
          <w:sz w:val="28"/>
          <w:szCs w:val="28"/>
        </w:rPr>
        <w:t>о</w:t>
      </w:r>
      <w:r w:rsidR="003B44DA" w:rsidRPr="00CF70A9">
        <w:rPr>
          <w:color w:val="000000"/>
          <w:spacing w:val="-4"/>
          <w:sz w:val="28"/>
          <w:szCs w:val="28"/>
        </w:rPr>
        <w:t>ответствии с частью 7 статьи 1 настоящего Закона, определяется исходя из количества граждан</w:t>
      </w:r>
      <w:r w:rsidR="0007480C" w:rsidRPr="00CF70A9">
        <w:rPr>
          <w:color w:val="000000"/>
          <w:spacing w:val="-4"/>
          <w:sz w:val="28"/>
          <w:szCs w:val="28"/>
        </w:rPr>
        <w:t xml:space="preserve"> и членов их семей</w:t>
      </w:r>
      <w:r w:rsidR="003B44DA" w:rsidRPr="00CF70A9">
        <w:rPr>
          <w:color w:val="000000"/>
          <w:spacing w:val="-4"/>
          <w:sz w:val="28"/>
          <w:szCs w:val="28"/>
        </w:rPr>
        <w:t>, указанных в абзаце первом пункта 2</w:t>
      </w:r>
      <w:r w:rsidR="003B44D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3B44DA" w:rsidRPr="00CF70A9">
        <w:rPr>
          <w:color w:val="000000"/>
          <w:spacing w:val="-4"/>
          <w:sz w:val="28"/>
          <w:szCs w:val="28"/>
        </w:rPr>
        <w:t xml:space="preserve"> статьи 15, абзаце третьем пункта 3</w:t>
      </w:r>
      <w:r w:rsidR="003B44DA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3B44DA" w:rsidRPr="00CF70A9">
        <w:rPr>
          <w:color w:val="000000"/>
          <w:spacing w:val="-4"/>
          <w:sz w:val="28"/>
          <w:szCs w:val="28"/>
        </w:rPr>
        <w:t xml:space="preserve"> статьи 24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>О стат</w:t>
      </w:r>
      <w:r w:rsidR="003B44DA" w:rsidRPr="00CF70A9">
        <w:rPr>
          <w:color w:val="000000"/>
          <w:spacing w:val="-4"/>
          <w:sz w:val="28"/>
          <w:szCs w:val="28"/>
        </w:rPr>
        <w:t>у</w:t>
      </w:r>
      <w:r w:rsidR="003B44DA" w:rsidRPr="00CF70A9">
        <w:rPr>
          <w:color w:val="000000"/>
          <w:spacing w:val="-4"/>
          <w:sz w:val="28"/>
          <w:szCs w:val="28"/>
        </w:rPr>
        <w:t>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 xml:space="preserve"> и статье 2 Федерального закона 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>О внесении изменений в Федеральный закон</w:t>
      </w:r>
      <w:proofErr w:type="gramEnd"/>
      <w:r w:rsidR="003B44DA" w:rsidRPr="00CF70A9">
        <w:rPr>
          <w:color w:val="000000"/>
          <w:spacing w:val="-4"/>
          <w:sz w:val="28"/>
          <w:szCs w:val="28"/>
        </w:rPr>
        <w:t xml:space="preserve"> </w:t>
      </w:r>
      <w:r w:rsidRPr="00CF70A9">
        <w:rPr>
          <w:color w:val="000000"/>
          <w:spacing w:val="-4"/>
          <w:sz w:val="28"/>
          <w:szCs w:val="28"/>
        </w:rPr>
        <w:t>"</w:t>
      </w:r>
      <w:proofErr w:type="gramStart"/>
      <w:r w:rsidR="003B44DA" w:rsidRPr="00CF70A9">
        <w:rPr>
          <w:color w:val="000000"/>
          <w:spacing w:val="-4"/>
          <w:sz w:val="28"/>
          <w:szCs w:val="28"/>
        </w:rPr>
        <w:t>О статусе военнослужащих</w:t>
      </w:r>
      <w:r w:rsidRPr="00CF70A9">
        <w:rPr>
          <w:color w:val="000000"/>
          <w:spacing w:val="-4"/>
          <w:sz w:val="28"/>
          <w:szCs w:val="28"/>
        </w:rPr>
        <w:t>"</w:t>
      </w:r>
      <w:r w:rsidR="003B44DA" w:rsidRPr="00CF70A9">
        <w:rPr>
          <w:color w:val="000000"/>
          <w:spacing w:val="-4"/>
          <w:sz w:val="28"/>
          <w:szCs w:val="28"/>
        </w:rPr>
        <w:t xml:space="preserve"> и об обеспечении </w:t>
      </w:r>
      <w:r w:rsidR="003B44DA" w:rsidRPr="0043426E">
        <w:rPr>
          <w:color w:val="000000"/>
          <w:spacing w:val="-2"/>
          <w:sz w:val="28"/>
          <w:szCs w:val="28"/>
        </w:rPr>
        <w:t>жил</w:t>
      </w:r>
      <w:r w:rsidR="003B44DA" w:rsidRPr="0043426E">
        <w:rPr>
          <w:color w:val="000000"/>
          <w:spacing w:val="-2"/>
          <w:sz w:val="28"/>
          <w:szCs w:val="28"/>
        </w:rPr>
        <w:t>ы</w:t>
      </w:r>
      <w:r w:rsidR="003B44DA" w:rsidRPr="0043426E">
        <w:rPr>
          <w:color w:val="000000"/>
          <w:spacing w:val="-2"/>
          <w:sz w:val="28"/>
          <w:szCs w:val="28"/>
        </w:rPr>
        <w:t>ми помещениями некоторых категорий граждан</w:t>
      </w:r>
      <w:r w:rsidRPr="0043426E">
        <w:rPr>
          <w:color w:val="000000"/>
          <w:spacing w:val="-2"/>
          <w:sz w:val="28"/>
          <w:szCs w:val="28"/>
        </w:rPr>
        <w:t>"</w:t>
      </w:r>
      <w:r w:rsidR="003B44DA" w:rsidRPr="0043426E">
        <w:rPr>
          <w:color w:val="000000"/>
          <w:spacing w:val="-2"/>
          <w:sz w:val="28"/>
          <w:szCs w:val="28"/>
        </w:rPr>
        <w:t>, нормы предоставления площади жилого помещения в собственность бесплатно или по договору социального найма (норматива общей площади жилого помещения при предоставлении единовременной денежной выплаты на приобретение или строительство жилого помещения), установленной статьей 15</w:t>
      </w:r>
      <w:r w:rsidR="003B44DA" w:rsidRPr="0043426E">
        <w:rPr>
          <w:color w:val="000000"/>
          <w:spacing w:val="-2"/>
          <w:sz w:val="28"/>
          <w:szCs w:val="28"/>
          <w:vertAlign w:val="superscript"/>
        </w:rPr>
        <w:t>1</w:t>
      </w:r>
      <w:r w:rsidR="003B44DA" w:rsidRPr="0043426E">
        <w:rPr>
          <w:color w:val="000000"/>
          <w:spacing w:val="-2"/>
          <w:sz w:val="28"/>
          <w:szCs w:val="28"/>
        </w:rPr>
        <w:t xml:space="preserve"> Федеральн</w:t>
      </w:r>
      <w:r w:rsidR="003B44DA" w:rsidRPr="0043426E">
        <w:rPr>
          <w:color w:val="000000"/>
          <w:spacing w:val="-2"/>
          <w:sz w:val="28"/>
          <w:szCs w:val="28"/>
        </w:rPr>
        <w:t>о</w:t>
      </w:r>
      <w:r w:rsidR="003B44DA" w:rsidRPr="0043426E">
        <w:rPr>
          <w:color w:val="000000"/>
          <w:spacing w:val="-2"/>
          <w:sz w:val="28"/>
          <w:szCs w:val="28"/>
        </w:rPr>
        <w:t xml:space="preserve">го закона </w:t>
      </w:r>
      <w:r w:rsidRPr="0043426E">
        <w:rPr>
          <w:color w:val="000000"/>
          <w:spacing w:val="-2"/>
          <w:sz w:val="28"/>
          <w:szCs w:val="28"/>
        </w:rPr>
        <w:t>"</w:t>
      </w:r>
      <w:r w:rsidR="003B44DA" w:rsidRPr="0043426E">
        <w:rPr>
          <w:color w:val="000000"/>
          <w:spacing w:val="-2"/>
          <w:sz w:val="28"/>
          <w:szCs w:val="28"/>
        </w:rPr>
        <w:t>О статусе военнослужащих</w:t>
      </w:r>
      <w:r w:rsidRPr="0043426E">
        <w:rPr>
          <w:color w:val="000000"/>
          <w:spacing w:val="-2"/>
          <w:sz w:val="28"/>
          <w:szCs w:val="28"/>
        </w:rPr>
        <w:t>"</w:t>
      </w:r>
      <w:r w:rsidR="00013B16" w:rsidRPr="0043426E">
        <w:rPr>
          <w:color w:val="000000"/>
          <w:spacing w:val="-2"/>
          <w:sz w:val="28"/>
          <w:szCs w:val="28"/>
        </w:rPr>
        <w:t xml:space="preserve">, </w:t>
      </w:r>
      <w:r w:rsidR="003B44DA" w:rsidRPr="0043426E">
        <w:rPr>
          <w:color w:val="000000"/>
          <w:spacing w:val="-2"/>
          <w:sz w:val="28"/>
          <w:szCs w:val="28"/>
        </w:rPr>
        <w:t>средней рыночной стоимости одн</w:t>
      </w:r>
      <w:r w:rsidR="003B44DA" w:rsidRPr="0043426E">
        <w:rPr>
          <w:color w:val="000000"/>
          <w:spacing w:val="-2"/>
          <w:sz w:val="28"/>
          <w:szCs w:val="28"/>
        </w:rPr>
        <w:t>о</w:t>
      </w:r>
      <w:r w:rsidR="003B44DA" w:rsidRPr="0043426E">
        <w:rPr>
          <w:color w:val="000000"/>
          <w:spacing w:val="-2"/>
          <w:sz w:val="28"/>
          <w:szCs w:val="28"/>
        </w:rPr>
        <w:t>го квадратного метра общей площади жилого помещения, определяемой федеральным</w:t>
      </w:r>
      <w:proofErr w:type="gramEnd"/>
      <w:r w:rsidR="003B44DA" w:rsidRPr="0043426E">
        <w:rPr>
          <w:color w:val="000000"/>
          <w:spacing w:val="-2"/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</w:t>
      </w:r>
      <w:r w:rsidR="0043426E">
        <w:rPr>
          <w:color w:val="000000"/>
          <w:spacing w:val="-2"/>
          <w:sz w:val="28"/>
          <w:szCs w:val="28"/>
        </w:rPr>
        <w:softHyphen/>
      </w:r>
      <w:r w:rsidR="003B44DA" w:rsidRPr="0043426E">
        <w:rPr>
          <w:color w:val="000000"/>
          <w:spacing w:val="-2"/>
          <w:sz w:val="28"/>
          <w:szCs w:val="28"/>
        </w:rPr>
        <w:t>вому регулированию в сфере жилищно-коммунального хозяйства</w:t>
      </w:r>
      <w:r w:rsidR="003E7285" w:rsidRPr="0043426E">
        <w:rPr>
          <w:color w:val="000000"/>
          <w:spacing w:val="-2"/>
          <w:sz w:val="28"/>
          <w:szCs w:val="28"/>
        </w:rPr>
        <w:t>, для Ч</w:t>
      </w:r>
      <w:r w:rsidR="003E7285" w:rsidRPr="0043426E">
        <w:rPr>
          <w:color w:val="000000"/>
          <w:spacing w:val="-2"/>
          <w:sz w:val="28"/>
          <w:szCs w:val="28"/>
        </w:rPr>
        <w:t>у</w:t>
      </w:r>
      <w:r w:rsidR="003E7285" w:rsidRPr="0043426E">
        <w:rPr>
          <w:color w:val="000000"/>
          <w:spacing w:val="-2"/>
          <w:sz w:val="28"/>
          <w:szCs w:val="28"/>
        </w:rPr>
        <w:t>вашской Республики</w:t>
      </w:r>
      <w:r w:rsidR="003B44DA" w:rsidRPr="0043426E">
        <w:rPr>
          <w:color w:val="000000"/>
          <w:spacing w:val="-2"/>
          <w:sz w:val="28"/>
          <w:szCs w:val="28"/>
        </w:rPr>
        <w:t>.</w:t>
      </w:r>
    </w:p>
    <w:p w:rsidR="00F16D3B" w:rsidRPr="00EE2914" w:rsidRDefault="00F16D3B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07480C" w:rsidRPr="00EE2914">
        <w:rPr>
          <w:color w:val="000000"/>
          <w:sz w:val="28"/>
          <w:szCs w:val="28"/>
        </w:rPr>
        <w:t>городскими округами</w:t>
      </w:r>
      <w:r w:rsidRPr="00EE2914">
        <w:rPr>
          <w:color w:val="000000"/>
          <w:sz w:val="28"/>
          <w:szCs w:val="28"/>
        </w:rPr>
        <w:t xml:space="preserve"> на цели, указанные в части 1 настоящей статьи, используются следующие показатели (критерии):</w:t>
      </w:r>
    </w:p>
    <w:p w:rsidR="00F16D3B" w:rsidRPr="00EE2914" w:rsidRDefault="0007480C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граждан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и членов их семей, указанных в абзаце первом пункта 2</w:t>
      </w:r>
      <w:r w:rsidR="00F16D3B" w:rsidRPr="00AF68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статьи 15, абзаце третьем пункта 3</w:t>
      </w:r>
      <w:r w:rsidR="00F16D3B" w:rsidRPr="00AF680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статьи 24 Федерального з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и статье 2 Федерального закона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О вн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сении изменений в Федеральный закон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и об обеспечении жилыми помещениями некоторых категорий граждан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16D3B"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D3B" w:rsidRPr="00EE2914" w:rsidRDefault="00F16D3B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норма предоставления площади жилого помещения в собственность бесплатно или по договору социального найма (норматив общей площади жилого помещения при предоставлении единовременной денежной выпл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ты на приобретение или строительство жилого помещения), установленная статьей 15</w:t>
      </w:r>
      <w:r w:rsidRPr="00EE291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 статусе военнослужащих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44DA" w:rsidRPr="00CF70A9" w:rsidRDefault="00F16D3B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средняя рыночная стоимость одного квадратного метра общей площ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 жилого помещения, определяемая федеральным органом исполнительной власти, осуществляющим функции по выработке и реализации государстве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политики и нормативно-правовому регулированию в сфере жилищно-коммунального хозяйства, для Чувашской Республики</w:t>
      </w:r>
      <w:proofErr w:type="gramStart"/>
      <w:r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="00A93C6F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3B44DA" w:rsidRPr="00CF70A9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  <w:proofErr w:type="gramEnd"/>
    </w:p>
    <w:p w:rsidR="005468FE" w:rsidRPr="00CF70A9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в) </w:t>
      </w:r>
      <w:r w:rsidR="00D27813" w:rsidRPr="00CF70A9">
        <w:rPr>
          <w:color w:val="000000"/>
          <w:spacing w:val="-4"/>
          <w:sz w:val="28"/>
          <w:szCs w:val="28"/>
        </w:rPr>
        <w:t xml:space="preserve">в </w:t>
      </w:r>
      <w:r w:rsidR="005468FE" w:rsidRPr="00CF70A9">
        <w:rPr>
          <w:color w:val="000000"/>
          <w:spacing w:val="-4"/>
          <w:sz w:val="28"/>
          <w:szCs w:val="28"/>
        </w:rPr>
        <w:t>части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2</w:t>
      </w:r>
      <w:r w:rsidR="0007480C" w:rsidRPr="00CF70A9">
        <w:rPr>
          <w:color w:val="000000"/>
          <w:spacing w:val="-4"/>
          <w:sz w:val="28"/>
          <w:szCs w:val="28"/>
        </w:rPr>
        <w:t xml:space="preserve"> слова</w:t>
      </w:r>
      <w:r w:rsidR="00112C62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>количеству граждан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 xml:space="preserve"> заменить словами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>количеству граждан и членов их семей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112C62" w:rsidRPr="00CF70A9">
        <w:rPr>
          <w:color w:val="000000"/>
          <w:spacing w:val="-4"/>
          <w:sz w:val="28"/>
          <w:szCs w:val="28"/>
        </w:rPr>
        <w:t xml:space="preserve">, </w:t>
      </w:r>
      <w:r w:rsidR="005468FE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468FE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государственной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нормативно-правовому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регулированию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сфере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социально-эконо</w:t>
      </w:r>
      <w:r w:rsidR="00CF70A9">
        <w:rPr>
          <w:color w:val="000000"/>
          <w:spacing w:val="-4"/>
          <w:sz w:val="28"/>
          <w:szCs w:val="28"/>
        </w:rPr>
        <w:softHyphen/>
      </w:r>
      <w:r w:rsidR="005468FE" w:rsidRPr="00CF70A9">
        <w:rPr>
          <w:color w:val="000000"/>
          <w:spacing w:val="-4"/>
          <w:sz w:val="28"/>
          <w:szCs w:val="28"/>
        </w:rPr>
        <w:t>мического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развития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субъектов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Российской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Федерации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муниципальных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CF70A9">
        <w:rPr>
          <w:color w:val="000000"/>
          <w:spacing w:val="-4"/>
          <w:sz w:val="28"/>
          <w:szCs w:val="28"/>
        </w:rPr>
        <w:br/>
      </w:r>
      <w:r w:rsidR="005468FE" w:rsidRPr="00CF70A9">
        <w:rPr>
          <w:color w:val="000000"/>
          <w:spacing w:val="-4"/>
          <w:sz w:val="28"/>
          <w:szCs w:val="28"/>
        </w:rPr>
        <w:t>образований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заменить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словами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5468FE" w:rsidRPr="00CF70A9">
        <w:rPr>
          <w:color w:val="000000"/>
          <w:spacing w:val="-4"/>
          <w:sz w:val="28"/>
          <w:szCs w:val="28"/>
        </w:rPr>
        <w:t>функции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выработке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реализации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гос</w:t>
      </w:r>
      <w:r w:rsidR="005468FE" w:rsidRPr="00CF70A9">
        <w:rPr>
          <w:color w:val="000000"/>
          <w:spacing w:val="-4"/>
          <w:sz w:val="28"/>
          <w:szCs w:val="28"/>
        </w:rPr>
        <w:t>у</w:t>
      </w:r>
      <w:r w:rsidR="005468FE" w:rsidRPr="00CF70A9">
        <w:rPr>
          <w:color w:val="000000"/>
          <w:spacing w:val="-4"/>
          <w:sz w:val="28"/>
          <w:szCs w:val="28"/>
        </w:rPr>
        <w:t>дарственной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политики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нормативно-правовому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регулированию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сфере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ж</w:t>
      </w:r>
      <w:r w:rsidR="005468FE" w:rsidRPr="00CF70A9">
        <w:rPr>
          <w:color w:val="000000"/>
          <w:spacing w:val="-4"/>
          <w:sz w:val="28"/>
          <w:szCs w:val="28"/>
        </w:rPr>
        <w:t>и</w:t>
      </w:r>
      <w:r w:rsidR="005468FE" w:rsidRPr="00CF70A9">
        <w:rPr>
          <w:color w:val="000000"/>
          <w:spacing w:val="-4"/>
          <w:sz w:val="28"/>
          <w:szCs w:val="28"/>
        </w:rPr>
        <w:t>лищно-коммунального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5468FE" w:rsidRPr="00CF70A9">
        <w:rPr>
          <w:color w:val="000000"/>
          <w:spacing w:val="-4"/>
          <w:sz w:val="28"/>
          <w:szCs w:val="28"/>
        </w:rPr>
        <w:t>хозяйст</w:t>
      </w:r>
      <w:r w:rsidR="003719C8" w:rsidRPr="00CF70A9">
        <w:rPr>
          <w:color w:val="000000"/>
          <w:spacing w:val="-4"/>
          <w:sz w:val="28"/>
          <w:szCs w:val="28"/>
        </w:rPr>
        <w:t>ва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3719C8" w:rsidRPr="00CF70A9">
        <w:rPr>
          <w:color w:val="000000"/>
          <w:spacing w:val="-4"/>
          <w:sz w:val="28"/>
          <w:szCs w:val="28"/>
        </w:rPr>
        <w:t>;</w:t>
      </w:r>
    </w:p>
    <w:p w:rsidR="00EE1E29" w:rsidRPr="00EE2914" w:rsidRDefault="00B262CE" w:rsidP="00AF680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 статье 14</w:t>
      </w:r>
      <w:r w:rsidRPr="00EE2914">
        <w:rPr>
          <w:color w:val="000000"/>
          <w:sz w:val="28"/>
          <w:szCs w:val="28"/>
          <w:vertAlign w:val="superscript"/>
        </w:rPr>
        <w:t>5</w:t>
      </w:r>
      <w:r w:rsidRPr="00EE2914">
        <w:rPr>
          <w:color w:val="000000"/>
          <w:sz w:val="28"/>
          <w:szCs w:val="28"/>
        </w:rPr>
        <w:t>:</w:t>
      </w:r>
    </w:p>
    <w:p w:rsidR="00B262CE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B262CE" w:rsidRPr="00EE2914">
        <w:rPr>
          <w:color w:val="000000"/>
          <w:sz w:val="28"/>
          <w:szCs w:val="28"/>
        </w:rPr>
        <w:t xml:space="preserve">в наименовании </w:t>
      </w:r>
      <w:r w:rsidR="00F16D3B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опр</w:t>
      </w:r>
      <w:r w:rsidR="00F16D3B" w:rsidRPr="00EE2914">
        <w:rPr>
          <w:color w:val="000000"/>
          <w:sz w:val="28"/>
          <w:szCs w:val="28"/>
        </w:rPr>
        <w:t>е</w:t>
      </w:r>
      <w:r w:rsidR="00F16D3B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B262CE" w:rsidRPr="00EE2914">
        <w:rPr>
          <w:color w:val="000000"/>
          <w:sz w:val="28"/>
          <w:szCs w:val="28"/>
        </w:rPr>
        <w:t>;</w:t>
      </w:r>
    </w:p>
    <w:p w:rsidR="00B262CE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B262CE" w:rsidRPr="00EE2914">
        <w:rPr>
          <w:color w:val="000000"/>
          <w:sz w:val="28"/>
          <w:szCs w:val="28"/>
        </w:rPr>
        <w:t xml:space="preserve">дополнить </w:t>
      </w:r>
      <w:r w:rsidR="00AF680E">
        <w:rPr>
          <w:color w:val="000000"/>
          <w:sz w:val="28"/>
          <w:szCs w:val="28"/>
        </w:rPr>
        <w:t>частями 1</w:t>
      </w:r>
      <w:r w:rsidR="00AF680E">
        <w:rPr>
          <w:color w:val="000000"/>
          <w:sz w:val="28"/>
          <w:szCs w:val="28"/>
          <w:vertAlign w:val="superscript"/>
        </w:rPr>
        <w:t>1</w:t>
      </w:r>
      <w:r w:rsidR="00AF680E">
        <w:rPr>
          <w:color w:val="000000"/>
          <w:sz w:val="28"/>
          <w:szCs w:val="28"/>
        </w:rPr>
        <w:t xml:space="preserve"> и 1</w:t>
      </w:r>
      <w:r w:rsidR="00AF680E">
        <w:rPr>
          <w:color w:val="000000"/>
          <w:sz w:val="28"/>
          <w:szCs w:val="28"/>
          <w:vertAlign w:val="superscript"/>
        </w:rPr>
        <w:t>2</w:t>
      </w:r>
      <w:r w:rsidR="00F16D3B" w:rsidRPr="00EE2914">
        <w:rPr>
          <w:color w:val="000000"/>
          <w:sz w:val="28"/>
          <w:szCs w:val="28"/>
        </w:rPr>
        <w:t xml:space="preserve"> </w:t>
      </w:r>
      <w:r w:rsidR="00B262CE" w:rsidRPr="00EE2914">
        <w:rPr>
          <w:color w:val="000000"/>
          <w:sz w:val="28"/>
          <w:szCs w:val="28"/>
        </w:rPr>
        <w:t>следующего содержания:</w:t>
      </w:r>
    </w:p>
    <w:p w:rsidR="00B262CE" w:rsidRPr="00EE2914" w:rsidRDefault="00A93C6F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F680E">
        <w:rPr>
          <w:color w:val="000000"/>
          <w:sz w:val="28"/>
          <w:szCs w:val="28"/>
        </w:rPr>
        <w:t>1</w:t>
      </w:r>
      <w:r w:rsidR="00AF680E">
        <w:rPr>
          <w:color w:val="000000"/>
          <w:sz w:val="28"/>
          <w:szCs w:val="28"/>
          <w:vertAlign w:val="superscript"/>
        </w:rPr>
        <w:t>1</w:t>
      </w:r>
      <w:r w:rsidR="00B262CE" w:rsidRPr="00EE2914">
        <w:rPr>
          <w:color w:val="000000"/>
          <w:sz w:val="28"/>
          <w:szCs w:val="28"/>
        </w:rPr>
        <w:t>.</w:t>
      </w:r>
      <w:r w:rsidR="00C5777C" w:rsidRPr="00EE2914">
        <w:rPr>
          <w:color w:val="000000"/>
          <w:sz w:val="28"/>
          <w:szCs w:val="28"/>
        </w:rPr>
        <w:t> </w:t>
      </w:r>
      <w:proofErr w:type="gramStart"/>
      <w:r w:rsidR="00B262CE" w:rsidRPr="00EE2914">
        <w:rPr>
          <w:color w:val="000000"/>
          <w:sz w:val="28"/>
          <w:szCs w:val="28"/>
        </w:rPr>
        <w:t xml:space="preserve">Общий объем субвенций бюджетам муниципальных районов </w:t>
      </w:r>
      <w:r w:rsidR="00CF70A9">
        <w:rPr>
          <w:color w:val="000000"/>
          <w:sz w:val="28"/>
          <w:szCs w:val="28"/>
        </w:rPr>
        <w:br/>
      </w:r>
      <w:r w:rsidR="00B262CE" w:rsidRPr="00EE2914">
        <w:rPr>
          <w:color w:val="000000"/>
          <w:sz w:val="28"/>
          <w:szCs w:val="28"/>
        </w:rPr>
        <w:t>и городских округов для осуществления государственных полномочий Ч</w:t>
      </w:r>
      <w:r w:rsidR="00B262CE" w:rsidRPr="00EE2914">
        <w:rPr>
          <w:color w:val="000000"/>
          <w:sz w:val="28"/>
          <w:szCs w:val="28"/>
        </w:rPr>
        <w:t>у</w:t>
      </w:r>
      <w:r w:rsidR="00B262CE" w:rsidRPr="00EE2914">
        <w:rPr>
          <w:color w:val="000000"/>
          <w:sz w:val="28"/>
          <w:szCs w:val="28"/>
        </w:rPr>
        <w:t xml:space="preserve">вашской Республики </w:t>
      </w:r>
      <w:r w:rsidR="00B262CE" w:rsidRPr="00EE2914">
        <w:rPr>
          <w:bCs/>
          <w:color w:val="000000"/>
          <w:sz w:val="28"/>
          <w:szCs w:val="28"/>
        </w:rPr>
        <w:t>по обеспечению проведения ремонта жилых помещ</w:t>
      </w:r>
      <w:r w:rsidR="00B262CE" w:rsidRPr="00EE2914">
        <w:rPr>
          <w:bCs/>
          <w:color w:val="000000"/>
          <w:sz w:val="28"/>
          <w:szCs w:val="28"/>
        </w:rPr>
        <w:t>е</w:t>
      </w:r>
      <w:r w:rsidR="00B262CE" w:rsidRPr="00EE2914">
        <w:rPr>
          <w:bCs/>
          <w:color w:val="000000"/>
          <w:sz w:val="28"/>
          <w:szCs w:val="28"/>
        </w:rPr>
        <w:t>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(</w:t>
      </w:r>
      <w:proofErr w:type="spellStart"/>
      <w:r w:rsidR="00B262CE" w:rsidRPr="00EE2914">
        <w:rPr>
          <w:bCs/>
          <w:color w:val="000000"/>
          <w:sz w:val="28"/>
          <w:szCs w:val="28"/>
        </w:rPr>
        <w:t>Vco</w:t>
      </w:r>
      <w:proofErr w:type="spellEnd"/>
      <w:r w:rsidR="00B262CE" w:rsidRPr="00EE2914">
        <w:rPr>
          <w:bCs/>
          <w:color w:val="000000"/>
          <w:sz w:val="28"/>
          <w:szCs w:val="28"/>
        </w:rPr>
        <w:t>)</w:t>
      </w:r>
      <w:r w:rsidR="0043426E">
        <w:rPr>
          <w:bCs/>
          <w:color w:val="000000"/>
          <w:sz w:val="28"/>
          <w:szCs w:val="28"/>
        </w:rPr>
        <w:t>,</w:t>
      </w:r>
      <w:r w:rsidR="00B262CE" w:rsidRPr="00EE2914">
        <w:rPr>
          <w:bCs/>
          <w:color w:val="000000"/>
          <w:sz w:val="28"/>
          <w:szCs w:val="28"/>
        </w:rPr>
        <w:t xml:space="preserve"> определяется по формуле:</w:t>
      </w:r>
      <w:proofErr w:type="gramEnd"/>
    </w:p>
    <w:tbl>
      <w:tblPr>
        <w:tblW w:w="0" w:type="auto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43"/>
      </w:tblGrid>
      <w:tr w:rsidR="00C5777C" w:rsidRPr="00EE2914" w:rsidTr="0093288A">
        <w:trPr>
          <w:trHeight w:val="170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vertAlign w:val="superscript"/>
              </w:rPr>
              <w:t xml:space="preserve">                      </w:t>
            </w:r>
            <w:r w:rsidRPr="00EE2914">
              <w:rPr>
                <w:color w:val="000000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bscript"/>
              </w:rPr>
            </w:pPr>
          </w:p>
        </w:tc>
      </w:tr>
      <w:tr w:rsidR="00C5777C" w:rsidRPr="00EE2914" w:rsidTr="0093288A">
        <w:tc>
          <w:tcPr>
            <w:tcW w:w="4470" w:type="dxa"/>
            <w:gridSpan w:val="2"/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4"/>
              </w:rPr>
            </w:pPr>
            <w:proofErr w:type="spellStart"/>
            <w:r w:rsidRPr="00EE2914">
              <w:rPr>
                <w:color w:val="000000"/>
                <w:sz w:val="28"/>
                <w:szCs w:val="24"/>
              </w:rPr>
              <w:t>Vco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 = </w:t>
            </w:r>
            <w:r w:rsidRPr="00EE2914">
              <w:rPr>
                <w:color w:val="000000"/>
                <w:sz w:val="28"/>
                <w:szCs w:val="24"/>
                <w:lang w:val="en-US"/>
              </w:rPr>
              <w:t>SUM</w:t>
            </w:r>
            <w:r w:rsidRPr="00EE2914">
              <w:rPr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EE2914">
              <w:rPr>
                <w:color w:val="000000"/>
                <w:sz w:val="28"/>
                <w:szCs w:val="24"/>
                <w:lang w:val="en-US"/>
              </w:rPr>
              <w:t>V</w:t>
            </w:r>
            <w:proofErr w:type="gramEnd"/>
            <w:r w:rsidRPr="00EE2914">
              <w:rPr>
                <w:color w:val="000000"/>
                <w:sz w:val="28"/>
                <w:szCs w:val="24"/>
              </w:rPr>
              <w:t>общ</w:t>
            </w:r>
            <w:proofErr w:type="spellStart"/>
            <w:r w:rsidRPr="00EE2914">
              <w:rPr>
                <w:color w:val="000000"/>
                <w:sz w:val="28"/>
                <w:szCs w:val="24"/>
                <w:vertAlign w:val="subscript"/>
                <w:lang w:val="en-US"/>
              </w:rPr>
              <w:t>i</w:t>
            </w:r>
            <w:proofErr w:type="spellEnd"/>
            <w:r w:rsidRPr="00EE2914">
              <w:rPr>
                <w:color w:val="000000"/>
                <w:sz w:val="28"/>
                <w:szCs w:val="24"/>
              </w:rPr>
              <w:t xml:space="preserve">, </w:t>
            </w:r>
            <w:r w:rsidRPr="00EE2914">
              <w:rPr>
                <w:color w:val="000000"/>
                <w:sz w:val="28"/>
                <w:szCs w:val="28"/>
              </w:rPr>
              <w:t>где:</w:t>
            </w:r>
          </w:p>
        </w:tc>
      </w:tr>
      <w:tr w:rsidR="00C5777C" w:rsidRPr="00EE2914" w:rsidTr="0093288A">
        <w:trPr>
          <w:trHeight w:val="186"/>
        </w:trPr>
        <w:tc>
          <w:tcPr>
            <w:tcW w:w="3227" w:type="dxa"/>
            <w:tcBorders>
              <w:righ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  <w:r w:rsidRPr="00EE2914">
              <w:rPr>
                <w:color w:val="000000"/>
                <w:sz w:val="28"/>
                <w:szCs w:val="28"/>
                <w:lang w:val="en-US"/>
              </w:rPr>
              <w:t xml:space="preserve">           </w:t>
            </w:r>
            <w:r w:rsidRPr="00EE2914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EE2914">
              <w:rPr>
                <w:color w:val="000000"/>
                <w:sz w:val="28"/>
                <w:szCs w:val="28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1243" w:type="dxa"/>
            <w:tcBorders>
              <w:left w:val="nil"/>
            </w:tcBorders>
          </w:tcPr>
          <w:p w:rsidR="00C5777C" w:rsidRPr="00EE2914" w:rsidRDefault="00C5777C" w:rsidP="00CB68C6">
            <w:pPr>
              <w:ind w:firstLine="709"/>
              <w:jc w:val="both"/>
              <w:rPr>
                <w:color w:val="000000"/>
                <w:sz w:val="28"/>
                <w:szCs w:val="28"/>
                <w:vertAlign w:val="superscript"/>
                <w:lang w:val="en-US"/>
              </w:rPr>
            </w:pPr>
          </w:p>
        </w:tc>
      </w:tr>
    </w:tbl>
    <w:p w:rsidR="00B262CE" w:rsidRPr="00EE2914" w:rsidRDefault="00B262CE" w:rsidP="00A93C6F">
      <w:pPr>
        <w:pStyle w:val="af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n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количество муниципальных районов и городских округов;</w:t>
      </w:r>
    </w:p>
    <w:p w:rsidR="00B262CE" w:rsidRPr="00EE2914" w:rsidRDefault="00B262CE" w:rsidP="00A93C6F">
      <w:pPr>
        <w:pStyle w:val="af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i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муниципальный район или городской округ;</w:t>
      </w:r>
    </w:p>
    <w:p w:rsidR="00F16D3B" w:rsidRPr="00EE2914" w:rsidRDefault="00B262CE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2914">
        <w:rPr>
          <w:color w:val="000000"/>
          <w:sz w:val="28"/>
          <w:szCs w:val="28"/>
        </w:rPr>
        <w:t>V</w:t>
      </w:r>
      <w:proofErr w:type="gramEnd"/>
      <w:r w:rsidRPr="00EE2914">
        <w:rPr>
          <w:color w:val="000000"/>
          <w:sz w:val="28"/>
          <w:szCs w:val="28"/>
        </w:rPr>
        <w:t>общ</w:t>
      </w:r>
      <w:r w:rsidRPr="00EE2914">
        <w:rPr>
          <w:color w:val="000000"/>
          <w:sz w:val="28"/>
          <w:szCs w:val="28"/>
          <w:vertAlign w:val="subscript"/>
        </w:rPr>
        <w:t>i</w:t>
      </w:r>
      <w:proofErr w:type="spellEnd"/>
      <w:r w:rsidRPr="00EE2914">
        <w:rPr>
          <w:color w:val="000000"/>
          <w:sz w:val="28"/>
          <w:szCs w:val="28"/>
        </w:rPr>
        <w:t xml:space="preserve"> </w:t>
      </w:r>
      <w:r w:rsidR="00D27813" w:rsidRPr="00EE2914">
        <w:rPr>
          <w:color w:val="000000"/>
          <w:sz w:val="28"/>
          <w:szCs w:val="28"/>
        </w:rPr>
        <w:t>–</w:t>
      </w:r>
      <w:r w:rsidRPr="00EE2914">
        <w:rPr>
          <w:color w:val="000000"/>
          <w:sz w:val="28"/>
          <w:szCs w:val="28"/>
        </w:rPr>
        <w:t xml:space="preserve"> размер субвенции бюджету i-го муниципального района или городского округа (тыс. рублей).</w:t>
      </w:r>
    </w:p>
    <w:p w:rsidR="00F16D3B" w:rsidRPr="00EE2914" w:rsidRDefault="00F16D3B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 xml:space="preserve">При распределении общего объема субвенций между </w:t>
      </w:r>
      <w:r w:rsidR="00BC5B36" w:rsidRPr="00EE2914">
        <w:rPr>
          <w:color w:val="000000"/>
          <w:sz w:val="28"/>
          <w:szCs w:val="28"/>
        </w:rPr>
        <w:t>муниц</w:t>
      </w:r>
      <w:r w:rsidR="00BC5B36" w:rsidRPr="00EE2914">
        <w:rPr>
          <w:color w:val="000000"/>
          <w:sz w:val="28"/>
          <w:szCs w:val="28"/>
        </w:rPr>
        <w:t>и</w:t>
      </w:r>
      <w:r w:rsidR="00BC5B36" w:rsidRPr="00EE2914">
        <w:rPr>
          <w:color w:val="000000"/>
          <w:sz w:val="28"/>
          <w:szCs w:val="28"/>
        </w:rPr>
        <w:t xml:space="preserve">пальными районами и </w:t>
      </w:r>
      <w:r w:rsidRPr="00EE2914">
        <w:rPr>
          <w:color w:val="000000"/>
          <w:sz w:val="28"/>
          <w:szCs w:val="28"/>
        </w:rPr>
        <w:t>городскими округами на цели, указанные в части 1 настоящей статьи, используются следующие показатели (критерии):</w:t>
      </w:r>
    </w:p>
    <w:p w:rsidR="00F16D3B" w:rsidRPr="00EE2914" w:rsidRDefault="00F16D3B" w:rsidP="00A93C6F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детей-сирот и детей, оставшихся без попечения родителей, а также лиц из числа детей-сирот и детей, оставши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ся без попечения родителей, в возрасте от 14 до 23 лет</w:t>
      </w:r>
      <w:r w:rsidR="00013B16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(по муниципальн</w:t>
      </w:r>
      <w:r w:rsidR="00013B16"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3B16" w:rsidRPr="00EE2914">
        <w:rPr>
          <w:rFonts w:ascii="Times New Roman" w:hAnsi="Times New Roman" w:cs="Times New Roman"/>
          <w:color w:val="000000"/>
          <w:sz w:val="28"/>
          <w:szCs w:val="28"/>
        </w:rPr>
        <w:t>му образованию)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6D3B" w:rsidRPr="00EE2914" w:rsidRDefault="00F16D3B" w:rsidP="00CF70A9">
      <w:pPr>
        <w:pStyle w:val="ConsPlusNormal"/>
        <w:widowControl/>
        <w:spacing w:line="31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914">
        <w:rPr>
          <w:rFonts w:ascii="Times New Roman" w:hAnsi="Times New Roman" w:cs="Times New Roman"/>
          <w:color w:val="000000"/>
          <w:sz w:val="28"/>
          <w:szCs w:val="28"/>
        </w:rPr>
        <w:t>средний размер стоимости ремонтных работ в соответствии с пр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2914">
        <w:rPr>
          <w:rFonts w:ascii="Times New Roman" w:hAnsi="Times New Roman" w:cs="Times New Roman"/>
          <w:color w:val="000000"/>
          <w:sz w:val="28"/>
          <w:szCs w:val="28"/>
        </w:rPr>
        <w:t>ектно-сметной документацией</w:t>
      </w:r>
      <w:r w:rsidR="00BC5B36" w:rsidRPr="00EE2914">
        <w:rPr>
          <w:rFonts w:ascii="Times New Roman" w:hAnsi="Times New Roman" w:cs="Times New Roman"/>
          <w:color w:val="000000"/>
          <w:sz w:val="28"/>
          <w:szCs w:val="28"/>
        </w:rPr>
        <w:t xml:space="preserve"> (по муниципальному образованию)</w:t>
      </w:r>
      <w:proofErr w:type="gramStart"/>
      <w:r w:rsidR="00BC5B36" w:rsidRPr="00EE29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3C6F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gramEnd"/>
      <w:r w:rsidRPr="00EE2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174D" w:rsidRPr="00EE2914" w:rsidRDefault="00FE174D" w:rsidP="0043426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статье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14</w:t>
      </w:r>
      <w:r w:rsidRPr="00EE2914">
        <w:rPr>
          <w:color w:val="000000"/>
          <w:sz w:val="28"/>
          <w:szCs w:val="28"/>
          <w:vertAlign w:val="superscript"/>
        </w:rPr>
        <w:t>7</w:t>
      </w:r>
      <w:r w:rsidRPr="00EE2914">
        <w:rPr>
          <w:color w:val="000000"/>
          <w:sz w:val="28"/>
          <w:szCs w:val="28"/>
        </w:rPr>
        <w:t>:</w:t>
      </w:r>
    </w:p>
    <w:p w:rsidR="005E118D" w:rsidRPr="00EE2914" w:rsidRDefault="0088678C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а) </w:t>
      </w:r>
      <w:r w:rsidR="005E118D" w:rsidRPr="00EE2914">
        <w:rPr>
          <w:color w:val="000000"/>
          <w:sz w:val="28"/>
          <w:szCs w:val="28"/>
        </w:rPr>
        <w:t xml:space="preserve">в наименовании </w:t>
      </w:r>
      <w:r w:rsidR="00F16D3B" w:rsidRPr="00EE2914">
        <w:rPr>
          <w:color w:val="000000"/>
          <w:sz w:val="28"/>
          <w:szCs w:val="28"/>
        </w:rPr>
        <w:t xml:space="preserve">слова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расчета объема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 xml:space="preserve"> заменить словами </w:t>
      </w:r>
      <w:r w:rsidR="00A93C6F">
        <w:rPr>
          <w:color w:val="000000"/>
          <w:sz w:val="28"/>
          <w:szCs w:val="28"/>
        </w:rPr>
        <w:t>"</w:t>
      </w:r>
      <w:r w:rsidR="00F16D3B" w:rsidRPr="00EE2914">
        <w:rPr>
          <w:color w:val="000000"/>
          <w:sz w:val="28"/>
          <w:szCs w:val="28"/>
        </w:rPr>
        <w:t>опр</w:t>
      </w:r>
      <w:r w:rsidR="00F16D3B" w:rsidRPr="00EE2914">
        <w:rPr>
          <w:color w:val="000000"/>
          <w:sz w:val="28"/>
          <w:szCs w:val="28"/>
        </w:rPr>
        <w:t>е</w:t>
      </w:r>
      <w:r w:rsidR="00F16D3B" w:rsidRPr="00EE2914">
        <w:rPr>
          <w:color w:val="000000"/>
          <w:sz w:val="28"/>
          <w:szCs w:val="28"/>
        </w:rPr>
        <w:t>деления общего объема</w:t>
      </w:r>
      <w:r w:rsidR="00A93C6F">
        <w:rPr>
          <w:color w:val="000000"/>
          <w:sz w:val="28"/>
          <w:szCs w:val="28"/>
        </w:rPr>
        <w:t>"</w:t>
      </w:r>
      <w:r w:rsidR="005E118D" w:rsidRPr="00EE2914">
        <w:rPr>
          <w:color w:val="000000"/>
          <w:sz w:val="28"/>
          <w:szCs w:val="28"/>
        </w:rPr>
        <w:t>;</w:t>
      </w:r>
    </w:p>
    <w:p w:rsidR="005E118D" w:rsidRPr="00EE2914" w:rsidRDefault="0088678C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 xml:space="preserve">б) </w:t>
      </w:r>
      <w:r w:rsidR="005E118D" w:rsidRPr="00EE2914">
        <w:rPr>
          <w:color w:val="000000"/>
          <w:sz w:val="28"/>
          <w:szCs w:val="28"/>
        </w:rPr>
        <w:t>дополнить част</w:t>
      </w:r>
      <w:r w:rsidR="00F16D3B" w:rsidRPr="00EE2914">
        <w:rPr>
          <w:color w:val="000000"/>
          <w:sz w:val="28"/>
          <w:szCs w:val="28"/>
        </w:rPr>
        <w:t xml:space="preserve">ями </w:t>
      </w:r>
      <w:r w:rsidR="005E118D" w:rsidRPr="00EE2914">
        <w:rPr>
          <w:color w:val="000000"/>
          <w:sz w:val="28"/>
          <w:szCs w:val="28"/>
        </w:rPr>
        <w:t>1</w:t>
      </w:r>
      <w:r w:rsidR="005E118D" w:rsidRPr="00AF680E">
        <w:rPr>
          <w:color w:val="000000"/>
          <w:sz w:val="28"/>
          <w:szCs w:val="28"/>
          <w:vertAlign w:val="superscript"/>
        </w:rPr>
        <w:t>1</w:t>
      </w:r>
      <w:r w:rsidR="005E118D" w:rsidRPr="00EE2914">
        <w:rPr>
          <w:color w:val="000000"/>
          <w:sz w:val="28"/>
          <w:szCs w:val="28"/>
        </w:rPr>
        <w:t xml:space="preserve"> </w:t>
      </w:r>
      <w:r w:rsidR="00F16D3B" w:rsidRPr="00EE2914">
        <w:rPr>
          <w:color w:val="000000"/>
          <w:sz w:val="28"/>
          <w:szCs w:val="28"/>
        </w:rPr>
        <w:t>и 1</w:t>
      </w:r>
      <w:r w:rsidR="00F16D3B" w:rsidRPr="00AF680E">
        <w:rPr>
          <w:color w:val="000000"/>
          <w:sz w:val="28"/>
          <w:szCs w:val="28"/>
          <w:vertAlign w:val="superscript"/>
        </w:rPr>
        <w:t>2</w:t>
      </w:r>
      <w:r w:rsidR="00F16D3B" w:rsidRPr="00EE2914">
        <w:rPr>
          <w:color w:val="000000"/>
          <w:sz w:val="28"/>
          <w:szCs w:val="28"/>
        </w:rPr>
        <w:t xml:space="preserve"> </w:t>
      </w:r>
      <w:r w:rsidR="005E118D" w:rsidRPr="00EE2914">
        <w:rPr>
          <w:color w:val="000000"/>
          <w:sz w:val="28"/>
          <w:szCs w:val="28"/>
        </w:rPr>
        <w:t>следующего содержания:</w:t>
      </w:r>
    </w:p>
    <w:p w:rsidR="00F16D3B" w:rsidRPr="00CF70A9" w:rsidRDefault="00A93C6F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690DBC" w:rsidRPr="00CF70A9">
        <w:rPr>
          <w:color w:val="000000"/>
          <w:spacing w:val="-4"/>
          <w:sz w:val="28"/>
          <w:szCs w:val="28"/>
        </w:rPr>
        <w:t>1</w:t>
      </w:r>
      <w:r w:rsidR="00690DBC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690DBC" w:rsidRPr="00CF70A9">
        <w:rPr>
          <w:color w:val="000000"/>
          <w:spacing w:val="-4"/>
          <w:sz w:val="28"/>
          <w:szCs w:val="28"/>
        </w:rPr>
        <w:t>.</w:t>
      </w:r>
      <w:r w:rsidR="00C5777C" w:rsidRPr="00CF70A9">
        <w:rPr>
          <w:color w:val="000000"/>
          <w:spacing w:val="-4"/>
          <w:sz w:val="28"/>
          <w:szCs w:val="28"/>
        </w:rPr>
        <w:t> </w:t>
      </w:r>
      <w:proofErr w:type="gramStart"/>
      <w:r w:rsidR="00690DBC" w:rsidRPr="00CF70A9">
        <w:rPr>
          <w:color w:val="000000"/>
          <w:spacing w:val="-4"/>
          <w:sz w:val="28"/>
          <w:szCs w:val="28"/>
        </w:rPr>
        <w:t xml:space="preserve">Общий объем субвенций бюджетам муниципальных районов </w:t>
      </w:r>
      <w:r w:rsidR="00CF70A9">
        <w:rPr>
          <w:color w:val="000000"/>
          <w:spacing w:val="-4"/>
          <w:sz w:val="28"/>
          <w:szCs w:val="28"/>
        </w:rPr>
        <w:br/>
      </w:r>
      <w:r w:rsidR="00690DBC" w:rsidRPr="00CF70A9">
        <w:rPr>
          <w:color w:val="000000"/>
          <w:spacing w:val="-4"/>
          <w:sz w:val="28"/>
          <w:szCs w:val="28"/>
        </w:rPr>
        <w:t xml:space="preserve">и городских округов для осуществления государственных полномочий </w:t>
      </w:r>
      <w:r w:rsidR="00CF70A9">
        <w:rPr>
          <w:color w:val="000000"/>
          <w:spacing w:val="-4"/>
          <w:sz w:val="28"/>
          <w:szCs w:val="28"/>
        </w:rPr>
        <w:br/>
      </w:r>
      <w:r w:rsidR="00690DBC" w:rsidRPr="00CF70A9">
        <w:rPr>
          <w:color w:val="000000"/>
          <w:spacing w:val="-4"/>
          <w:sz w:val="28"/>
          <w:szCs w:val="28"/>
        </w:rPr>
        <w:t>Чувашской Республики по обеспечению специализированными жилыми п</w:t>
      </w:r>
      <w:r w:rsidR="00690DBC" w:rsidRPr="00CF70A9">
        <w:rPr>
          <w:color w:val="000000"/>
          <w:spacing w:val="-4"/>
          <w:sz w:val="28"/>
          <w:szCs w:val="28"/>
        </w:rPr>
        <w:t>о</w:t>
      </w:r>
      <w:r w:rsidR="00690DBC" w:rsidRPr="00CF70A9">
        <w:rPr>
          <w:color w:val="000000"/>
          <w:spacing w:val="-4"/>
          <w:sz w:val="28"/>
          <w:szCs w:val="28"/>
        </w:rPr>
        <w:t>мещениями детей-сирот и детей, оставшихся без попечения родителей, лиц из числа детей-сирот и детей, оставшихся без попечения родителей, опред</w:t>
      </w:r>
      <w:r w:rsidR="00690DBC" w:rsidRPr="00CF70A9">
        <w:rPr>
          <w:color w:val="000000"/>
          <w:spacing w:val="-4"/>
          <w:sz w:val="28"/>
          <w:szCs w:val="28"/>
        </w:rPr>
        <w:t>е</w:t>
      </w:r>
      <w:r w:rsidR="00690DBC" w:rsidRPr="00CF70A9">
        <w:rPr>
          <w:color w:val="000000"/>
          <w:spacing w:val="-4"/>
          <w:sz w:val="28"/>
          <w:szCs w:val="28"/>
        </w:rPr>
        <w:t>ляется исходя из количества граждан, имеющих право на получение специ</w:t>
      </w:r>
      <w:r w:rsidR="00690DBC" w:rsidRPr="00CF70A9">
        <w:rPr>
          <w:color w:val="000000"/>
          <w:spacing w:val="-4"/>
          <w:sz w:val="28"/>
          <w:szCs w:val="28"/>
        </w:rPr>
        <w:t>а</w:t>
      </w:r>
      <w:r w:rsidR="00690DBC" w:rsidRPr="00CF70A9">
        <w:rPr>
          <w:color w:val="000000"/>
          <w:spacing w:val="-4"/>
          <w:sz w:val="28"/>
          <w:szCs w:val="28"/>
        </w:rPr>
        <w:t xml:space="preserve">лизированных жилых помещений, средней рыночной стоимости одного квадратного метра общей площади жилого помещения, </w:t>
      </w:r>
      <w:r w:rsidR="00013B16" w:rsidRPr="00CF70A9">
        <w:rPr>
          <w:color w:val="000000"/>
          <w:spacing w:val="-4"/>
          <w:sz w:val="28"/>
          <w:szCs w:val="28"/>
        </w:rPr>
        <w:t>определяемой</w:t>
      </w:r>
      <w:proofErr w:type="gramEnd"/>
      <w:r w:rsidR="00690DBC" w:rsidRPr="00CF70A9">
        <w:rPr>
          <w:color w:val="000000"/>
          <w:spacing w:val="-4"/>
          <w:sz w:val="28"/>
          <w:szCs w:val="28"/>
        </w:rPr>
        <w:t xml:space="preserve"> в соо</w:t>
      </w:r>
      <w:r w:rsidR="00690DBC" w:rsidRPr="00CF70A9">
        <w:rPr>
          <w:color w:val="000000"/>
          <w:spacing w:val="-4"/>
          <w:sz w:val="28"/>
          <w:szCs w:val="28"/>
        </w:rPr>
        <w:t>т</w:t>
      </w:r>
      <w:r w:rsidR="00690DBC" w:rsidRPr="00CF70A9">
        <w:rPr>
          <w:color w:val="000000"/>
          <w:spacing w:val="-4"/>
          <w:sz w:val="28"/>
          <w:szCs w:val="28"/>
        </w:rPr>
        <w:t>ветствии с частью 3 настоящей статьи, социальной нормы площади жилого помещения</w:t>
      </w:r>
      <w:r w:rsidR="003E7285" w:rsidRPr="00CF70A9">
        <w:rPr>
          <w:color w:val="000000"/>
          <w:spacing w:val="-4"/>
          <w:sz w:val="28"/>
          <w:szCs w:val="28"/>
        </w:rPr>
        <w:t>,</w:t>
      </w:r>
      <w:r w:rsidR="00690DBC" w:rsidRPr="00CF70A9">
        <w:rPr>
          <w:color w:val="000000"/>
          <w:spacing w:val="-4"/>
          <w:sz w:val="28"/>
          <w:szCs w:val="28"/>
        </w:rPr>
        <w:t xml:space="preserve"> </w:t>
      </w:r>
      <w:r w:rsidR="003E7285" w:rsidRPr="00CF70A9">
        <w:rPr>
          <w:color w:val="000000"/>
          <w:spacing w:val="-4"/>
          <w:sz w:val="28"/>
          <w:szCs w:val="28"/>
        </w:rPr>
        <w:t>указанной в</w:t>
      </w:r>
      <w:r w:rsidR="00690DBC" w:rsidRPr="00CF70A9">
        <w:rPr>
          <w:color w:val="000000"/>
          <w:spacing w:val="-4"/>
          <w:sz w:val="28"/>
          <w:szCs w:val="28"/>
        </w:rPr>
        <w:t xml:space="preserve"> част</w:t>
      </w:r>
      <w:r w:rsidR="003E7285" w:rsidRPr="00CF70A9">
        <w:rPr>
          <w:color w:val="000000"/>
          <w:spacing w:val="-4"/>
          <w:sz w:val="28"/>
          <w:szCs w:val="28"/>
        </w:rPr>
        <w:t>и</w:t>
      </w:r>
      <w:r w:rsidR="00690DBC" w:rsidRPr="00CF70A9">
        <w:rPr>
          <w:color w:val="000000"/>
          <w:spacing w:val="-4"/>
          <w:sz w:val="28"/>
          <w:szCs w:val="28"/>
        </w:rPr>
        <w:t xml:space="preserve"> 2 настоящей статьи.</w:t>
      </w:r>
    </w:p>
    <w:p w:rsidR="00F16D3B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1</w:t>
      </w:r>
      <w:r w:rsidRPr="00AF680E">
        <w:rPr>
          <w:color w:val="000000"/>
          <w:sz w:val="28"/>
          <w:szCs w:val="28"/>
          <w:vertAlign w:val="superscript"/>
        </w:rPr>
        <w:t>2</w:t>
      </w:r>
      <w:r w:rsidRPr="00EE2914">
        <w:rPr>
          <w:color w:val="000000"/>
          <w:sz w:val="28"/>
          <w:szCs w:val="28"/>
        </w:rPr>
        <w:t>.</w:t>
      </w:r>
      <w:r w:rsidR="00740758" w:rsidRPr="00EE2914">
        <w:rPr>
          <w:color w:val="000000"/>
          <w:sz w:val="28"/>
          <w:szCs w:val="28"/>
          <w:lang w:val="en-US"/>
        </w:rPr>
        <w:t> </w:t>
      </w:r>
      <w:r w:rsidRPr="00EE2914">
        <w:rPr>
          <w:color w:val="000000"/>
          <w:sz w:val="28"/>
          <w:szCs w:val="28"/>
        </w:rPr>
        <w:t>При распределении общего объема субвенций между</w:t>
      </w:r>
      <w:r w:rsidR="00BC5B36" w:rsidRPr="00EE2914">
        <w:rPr>
          <w:color w:val="000000"/>
          <w:sz w:val="28"/>
          <w:szCs w:val="28"/>
        </w:rPr>
        <w:t xml:space="preserve"> муниц</w:t>
      </w:r>
      <w:r w:rsidR="00BC5B36" w:rsidRPr="00EE2914">
        <w:rPr>
          <w:color w:val="000000"/>
          <w:sz w:val="28"/>
          <w:szCs w:val="28"/>
        </w:rPr>
        <w:t>и</w:t>
      </w:r>
      <w:r w:rsidR="00BC5B36" w:rsidRPr="00EE2914">
        <w:rPr>
          <w:color w:val="000000"/>
          <w:sz w:val="28"/>
          <w:szCs w:val="28"/>
        </w:rPr>
        <w:t>пальными районами и</w:t>
      </w:r>
      <w:r w:rsidRPr="00EE2914">
        <w:rPr>
          <w:color w:val="000000"/>
          <w:sz w:val="28"/>
          <w:szCs w:val="28"/>
        </w:rPr>
        <w:t xml:space="preserve"> городскими округами на цели, указанные в части 1 настоящей статьи, используются следующие показатели (критерии):</w:t>
      </w:r>
    </w:p>
    <w:p w:rsidR="00F16D3B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количество граждан, имеющих право на получение специализир</w:t>
      </w:r>
      <w:r w:rsidRPr="00EE2914">
        <w:rPr>
          <w:color w:val="000000"/>
          <w:sz w:val="28"/>
          <w:szCs w:val="28"/>
        </w:rPr>
        <w:t>о</w:t>
      </w:r>
      <w:r w:rsidRPr="00EE2914">
        <w:rPr>
          <w:color w:val="000000"/>
          <w:sz w:val="28"/>
          <w:szCs w:val="28"/>
        </w:rPr>
        <w:t>ванных жилых помещений;</w:t>
      </w:r>
    </w:p>
    <w:p w:rsidR="00F16D3B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средняя рыночная стоимость одного квадратного метра общей пл</w:t>
      </w:r>
      <w:r w:rsidRPr="00EE2914">
        <w:rPr>
          <w:color w:val="000000"/>
          <w:sz w:val="28"/>
          <w:szCs w:val="28"/>
        </w:rPr>
        <w:t>о</w:t>
      </w:r>
      <w:r w:rsidRPr="00EE2914">
        <w:rPr>
          <w:color w:val="000000"/>
          <w:sz w:val="28"/>
          <w:szCs w:val="28"/>
        </w:rPr>
        <w:t xml:space="preserve">щади жилого помещения, </w:t>
      </w:r>
      <w:r w:rsidR="00013B16" w:rsidRPr="00EE2914">
        <w:rPr>
          <w:color w:val="000000"/>
          <w:sz w:val="28"/>
          <w:szCs w:val="28"/>
        </w:rPr>
        <w:t>определяемая</w:t>
      </w:r>
      <w:r w:rsidRPr="00EE2914">
        <w:rPr>
          <w:color w:val="000000"/>
          <w:sz w:val="28"/>
          <w:szCs w:val="28"/>
        </w:rPr>
        <w:t xml:space="preserve"> в соответствии с частью 3 насто</w:t>
      </w:r>
      <w:r w:rsidRPr="00EE2914">
        <w:rPr>
          <w:color w:val="000000"/>
          <w:sz w:val="28"/>
          <w:szCs w:val="28"/>
        </w:rPr>
        <w:t>я</w:t>
      </w:r>
      <w:r w:rsidRPr="00EE2914">
        <w:rPr>
          <w:color w:val="000000"/>
          <w:sz w:val="28"/>
          <w:szCs w:val="28"/>
        </w:rPr>
        <w:t>щей статьи;</w:t>
      </w:r>
    </w:p>
    <w:p w:rsidR="00690DBC" w:rsidRPr="00EE2914" w:rsidRDefault="00F16D3B" w:rsidP="00CF70A9">
      <w:pPr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социальная норма площади жилого помещения</w:t>
      </w:r>
      <w:r w:rsidR="009C4507" w:rsidRPr="00EE2914">
        <w:rPr>
          <w:color w:val="000000"/>
          <w:sz w:val="28"/>
          <w:szCs w:val="28"/>
        </w:rPr>
        <w:t>,</w:t>
      </w:r>
      <w:r w:rsidRPr="00EE2914">
        <w:rPr>
          <w:color w:val="000000"/>
          <w:sz w:val="28"/>
          <w:szCs w:val="28"/>
        </w:rPr>
        <w:t xml:space="preserve"> </w:t>
      </w:r>
      <w:r w:rsidR="009C4507" w:rsidRPr="00EE2914">
        <w:rPr>
          <w:color w:val="000000"/>
          <w:sz w:val="28"/>
          <w:szCs w:val="28"/>
        </w:rPr>
        <w:t>указанная в части 2 настоящей статьи</w:t>
      </w:r>
      <w:proofErr w:type="gramStart"/>
      <w:r w:rsidRPr="00EE2914">
        <w:rPr>
          <w:color w:val="000000"/>
          <w:sz w:val="28"/>
          <w:szCs w:val="28"/>
        </w:rPr>
        <w:t>.</w:t>
      </w:r>
      <w:r w:rsidR="00A93C6F">
        <w:rPr>
          <w:color w:val="000000"/>
          <w:sz w:val="28"/>
          <w:szCs w:val="28"/>
        </w:rPr>
        <w:t>"</w:t>
      </w:r>
      <w:r w:rsidR="00690DBC" w:rsidRPr="00EE2914">
        <w:rPr>
          <w:color w:val="000000"/>
          <w:sz w:val="28"/>
          <w:szCs w:val="28"/>
        </w:rPr>
        <w:t>;</w:t>
      </w:r>
      <w:proofErr w:type="gramEnd"/>
    </w:p>
    <w:p w:rsidR="00CB7A1A" w:rsidRPr="00CF70A9" w:rsidRDefault="0088678C" w:rsidP="00CF70A9">
      <w:pPr>
        <w:tabs>
          <w:tab w:val="left" w:pos="4184"/>
        </w:tabs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 xml:space="preserve">в) </w:t>
      </w:r>
      <w:r w:rsidR="00FE174D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части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2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слова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7631E7" w:rsidRPr="00CF70A9">
        <w:rPr>
          <w:color w:val="000000"/>
          <w:spacing w:val="-4"/>
          <w:sz w:val="28"/>
          <w:szCs w:val="28"/>
        </w:rPr>
        <w:t>утвержденной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федеральным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органом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исполнител</w:t>
      </w:r>
      <w:r w:rsidR="007631E7" w:rsidRPr="00CF70A9">
        <w:rPr>
          <w:color w:val="000000"/>
          <w:spacing w:val="-4"/>
          <w:sz w:val="28"/>
          <w:szCs w:val="28"/>
        </w:rPr>
        <w:t>ь</w:t>
      </w:r>
      <w:r w:rsidR="007631E7" w:rsidRPr="00CF70A9">
        <w:rPr>
          <w:color w:val="000000"/>
          <w:spacing w:val="-4"/>
          <w:sz w:val="28"/>
          <w:szCs w:val="28"/>
        </w:rPr>
        <w:t>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власти,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уполномоченным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соответствии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нормативным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правовым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актом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Российской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Федерации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на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определение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7631E7" w:rsidRPr="00CF70A9">
        <w:rPr>
          <w:color w:val="000000"/>
          <w:spacing w:val="-4"/>
          <w:sz w:val="28"/>
          <w:szCs w:val="28"/>
        </w:rPr>
        <w:t>показателей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средней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рыночной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сто</w:t>
      </w:r>
      <w:r w:rsidR="007631E7" w:rsidRPr="00CF70A9">
        <w:rPr>
          <w:color w:val="000000"/>
          <w:spacing w:val="-4"/>
          <w:sz w:val="28"/>
          <w:szCs w:val="28"/>
        </w:rPr>
        <w:t>и</w:t>
      </w:r>
      <w:r w:rsidR="007631E7" w:rsidRPr="00CF70A9">
        <w:rPr>
          <w:color w:val="000000"/>
          <w:spacing w:val="-4"/>
          <w:sz w:val="28"/>
          <w:szCs w:val="28"/>
        </w:rPr>
        <w:t>мости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одного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квадратного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метра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общей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площади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жилья</w:t>
      </w:r>
      <w:proofErr w:type="gramEnd"/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по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субъектам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Ро</w:t>
      </w:r>
      <w:r w:rsidR="007631E7" w:rsidRPr="00CF70A9">
        <w:rPr>
          <w:color w:val="000000"/>
          <w:spacing w:val="-4"/>
          <w:sz w:val="28"/>
          <w:szCs w:val="28"/>
        </w:rPr>
        <w:t>с</w:t>
      </w:r>
      <w:r w:rsidR="007631E7" w:rsidRPr="00CF70A9">
        <w:rPr>
          <w:color w:val="000000"/>
          <w:spacing w:val="-4"/>
          <w:sz w:val="28"/>
          <w:szCs w:val="28"/>
        </w:rPr>
        <w:t>сийской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7631E7" w:rsidRPr="00CF70A9">
        <w:rPr>
          <w:color w:val="000000"/>
          <w:spacing w:val="-4"/>
          <w:sz w:val="28"/>
          <w:szCs w:val="28"/>
        </w:rPr>
        <w:t>Федерации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CB7A1A" w:rsidRPr="00CF70A9">
        <w:rPr>
          <w:color w:val="000000"/>
          <w:spacing w:val="-4"/>
          <w:sz w:val="28"/>
          <w:szCs w:val="28"/>
        </w:rPr>
        <w:t xml:space="preserve">заменить словами 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013B16" w:rsidRPr="00CF70A9">
        <w:rPr>
          <w:color w:val="000000"/>
          <w:spacing w:val="-4"/>
          <w:sz w:val="28"/>
          <w:szCs w:val="28"/>
        </w:rPr>
        <w:t>определяемой</w:t>
      </w:r>
      <w:r w:rsidR="00980E8D" w:rsidRPr="00CF70A9">
        <w:rPr>
          <w:color w:val="000000"/>
          <w:spacing w:val="-4"/>
          <w:sz w:val="28"/>
          <w:szCs w:val="28"/>
        </w:rPr>
        <w:t xml:space="preserve"> </w:t>
      </w:r>
      <w:r w:rsidR="00CB7A1A" w:rsidRPr="00CF70A9">
        <w:rPr>
          <w:color w:val="000000"/>
          <w:spacing w:val="-4"/>
          <w:sz w:val="28"/>
          <w:szCs w:val="28"/>
        </w:rPr>
        <w:t>в соответствии с ч</w:t>
      </w:r>
      <w:r w:rsidR="00CB7A1A" w:rsidRPr="00CF70A9">
        <w:rPr>
          <w:color w:val="000000"/>
          <w:spacing w:val="-4"/>
          <w:sz w:val="28"/>
          <w:szCs w:val="28"/>
        </w:rPr>
        <w:t>а</w:t>
      </w:r>
      <w:r w:rsidR="00CB7A1A" w:rsidRPr="00CF70A9">
        <w:rPr>
          <w:color w:val="000000"/>
          <w:spacing w:val="-4"/>
          <w:sz w:val="28"/>
          <w:szCs w:val="28"/>
        </w:rPr>
        <w:t>стью 3 настоящей статьи</w:t>
      </w:r>
      <w:r w:rsidR="00A93C6F" w:rsidRPr="00CF70A9">
        <w:rPr>
          <w:color w:val="000000"/>
          <w:spacing w:val="-4"/>
          <w:sz w:val="28"/>
          <w:szCs w:val="28"/>
        </w:rPr>
        <w:t>"</w:t>
      </w:r>
      <w:r w:rsidR="00CB7A1A" w:rsidRPr="00CF70A9">
        <w:rPr>
          <w:color w:val="000000"/>
          <w:spacing w:val="-4"/>
          <w:sz w:val="28"/>
          <w:szCs w:val="28"/>
        </w:rPr>
        <w:t>;</w:t>
      </w:r>
    </w:p>
    <w:p w:rsidR="00FE174D" w:rsidRPr="00EE2914" w:rsidRDefault="0088678C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lastRenderedPageBreak/>
        <w:t xml:space="preserve">г) </w:t>
      </w:r>
      <w:r w:rsidR="00FE174D" w:rsidRPr="00EE2914">
        <w:rPr>
          <w:color w:val="000000"/>
          <w:sz w:val="28"/>
          <w:szCs w:val="28"/>
        </w:rPr>
        <w:t>дополнить</w:t>
      </w:r>
      <w:r w:rsidR="00B65301" w:rsidRPr="00EE2914">
        <w:rPr>
          <w:color w:val="000000"/>
          <w:sz w:val="28"/>
          <w:szCs w:val="28"/>
        </w:rPr>
        <w:t xml:space="preserve"> </w:t>
      </w:r>
      <w:r w:rsidR="000F3F08" w:rsidRPr="00EE2914">
        <w:rPr>
          <w:color w:val="000000"/>
          <w:sz w:val="28"/>
          <w:szCs w:val="28"/>
        </w:rPr>
        <w:t>частью 3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следующего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="00FE174D" w:rsidRPr="00EE2914">
        <w:rPr>
          <w:color w:val="000000"/>
          <w:sz w:val="28"/>
          <w:szCs w:val="28"/>
        </w:rPr>
        <w:t>содержания:</w:t>
      </w:r>
    </w:p>
    <w:p w:rsidR="00FE174D" w:rsidRPr="00CF70A9" w:rsidRDefault="00A93C6F" w:rsidP="00A93C6F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CF70A9">
        <w:rPr>
          <w:color w:val="000000"/>
          <w:spacing w:val="-4"/>
          <w:sz w:val="28"/>
          <w:szCs w:val="28"/>
        </w:rPr>
        <w:t>"</w:t>
      </w:r>
      <w:r w:rsidR="000F3F08" w:rsidRPr="00CF70A9">
        <w:rPr>
          <w:color w:val="000000"/>
          <w:spacing w:val="-4"/>
          <w:sz w:val="28"/>
          <w:szCs w:val="28"/>
        </w:rPr>
        <w:t xml:space="preserve">3. </w:t>
      </w:r>
      <w:proofErr w:type="gramStart"/>
      <w:r w:rsidR="00FE174D" w:rsidRPr="00CF70A9">
        <w:rPr>
          <w:color w:val="000000"/>
          <w:spacing w:val="-4"/>
          <w:sz w:val="28"/>
          <w:szCs w:val="28"/>
        </w:rPr>
        <w:t>Средняя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рыночная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стоимость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одного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квадратного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метра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общей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площади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жилого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FE174D" w:rsidRPr="00CF70A9">
        <w:rPr>
          <w:color w:val="000000"/>
          <w:spacing w:val="-4"/>
          <w:sz w:val="28"/>
          <w:szCs w:val="28"/>
        </w:rPr>
        <w:t>помещения</w:t>
      </w:r>
      <w:r w:rsidR="00013B16" w:rsidRPr="00CF70A9">
        <w:rPr>
          <w:color w:val="000000"/>
          <w:spacing w:val="-4"/>
          <w:sz w:val="28"/>
          <w:szCs w:val="28"/>
        </w:rPr>
        <w:t xml:space="preserve">, указанная в </w:t>
      </w:r>
      <w:r w:rsidR="009258DB" w:rsidRPr="00CF70A9">
        <w:rPr>
          <w:color w:val="000000"/>
          <w:spacing w:val="-4"/>
          <w:sz w:val="28"/>
          <w:szCs w:val="28"/>
        </w:rPr>
        <w:t>части</w:t>
      </w:r>
      <w:r w:rsidR="0021731E" w:rsidRPr="00CF70A9">
        <w:rPr>
          <w:color w:val="000000"/>
          <w:spacing w:val="-4"/>
          <w:sz w:val="28"/>
          <w:szCs w:val="28"/>
        </w:rPr>
        <w:t xml:space="preserve"> 1</w:t>
      </w:r>
      <w:r w:rsidR="0021731E" w:rsidRPr="00AF680E">
        <w:rPr>
          <w:color w:val="000000"/>
          <w:spacing w:val="-4"/>
          <w:sz w:val="28"/>
          <w:szCs w:val="28"/>
          <w:vertAlign w:val="superscript"/>
        </w:rPr>
        <w:t>1</w:t>
      </w:r>
      <w:r w:rsidR="009258DB" w:rsidRPr="00CF70A9">
        <w:rPr>
          <w:color w:val="000000"/>
          <w:spacing w:val="-4"/>
          <w:sz w:val="28"/>
          <w:szCs w:val="28"/>
        </w:rPr>
        <w:t>, абзаце третьем части</w:t>
      </w:r>
      <w:r w:rsidR="00CF70A9">
        <w:rPr>
          <w:color w:val="000000"/>
          <w:spacing w:val="-4"/>
          <w:sz w:val="28"/>
          <w:szCs w:val="28"/>
        </w:rPr>
        <w:t xml:space="preserve"> </w:t>
      </w:r>
      <w:r w:rsidR="009258DB" w:rsidRPr="00CF70A9">
        <w:rPr>
          <w:color w:val="000000"/>
          <w:spacing w:val="-4"/>
          <w:sz w:val="28"/>
          <w:szCs w:val="28"/>
        </w:rPr>
        <w:t>1</w:t>
      </w:r>
      <w:r w:rsidR="009258DB" w:rsidRPr="00AF680E">
        <w:rPr>
          <w:color w:val="000000"/>
          <w:spacing w:val="-4"/>
          <w:sz w:val="28"/>
          <w:szCs w:val="28"/>
          <w:vertAlign w:val="superscript"/>
        </w:rPr>
        <w:t>2</w:t>
      </w:r>
      <w:r w:rsidR="009258DB" w:rsidRPr="00CF70A9">
        <w:rPr>
          <w:color w:val="000000"/>
          <w:spacing w:val="-4"/>
          <w:sz w:val="28"/>
          <w:szCs w:val="28"/>
        </w:rPr>
        <w:t>, части</w:t>
      </w:r>
      <w:r w:rsidR="0021731E" w:rsidRPr="00CF70A9">
        <w:rPr>
          <w:color w:val="000000"/>
          <w:spacing w:val="-4"/>
          <w:sz w:val="28"/>
          <w:szCs w:val="28"/>
        </w:rPr>
        <w:t xml:space="preserve"> 2</w:t>
      </w:r>
      <w:r w:rsidR="002D7C8F" w:rsidRPr="00CF70A9">
        <w:rPr>
          <w:color w:val="000000"/>
          <w:spacing w:val="-4"/>
          <w:sz w:val="28"/>
          <w:szCs w:val="28"/>
        </w:rPr>
        <w:t xml:space="preserve"> настоящей статьи,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в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муниципальном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E84B53" w:rsidRPr="00CF70A9">
        <w:rPr>
          <w:color w:val="000000"/>
          <w:spacing w:val="-4"/>
          <w:sz w:val="28"/>
          <w:szCs w:val="28"/>
        </w:rPr>
        <w:t>образовании</w:t>
      </w:r>
      <w:r w:rsidR="00B65301" w:rsidRPr="00CF70A9">
        <w:rPr>
          <w:color w:val="000000"/>
          <w:spacing w:val="-4"/>
          <w:sz w:val="28"/>
          <w:szCs w:val="28"/>
        </w:rPr>
        <w:t xml:space="preserve"> </w:t>
      </w:r>
      <w:r w:rsidR="00032070" w:rsidRPr="00CF70A9">
        <w:rPr>
          <w:color w:val="000000"/>
          <w:spacing w:val="-4"/>
          <w:sz w:val="28"/>
          <w:szCs w:val="28"/>
        </w:rPr>
        <w:t xml:space="preserve">определяется как среднее арифметическое средней цены одного квадратного метра общей площади квартир </w:t>
      </w:r>
      <w:r w:rsidR="00166B14" w:rsidRPr="00CF70A9">
        <w:rPr>
          <w:color w:val="000000"/>
          <w:spacing w:val="-4"/>
          <w:sz w:val="28"/>
          <w:szCs w:val="28"/>
        </w:rPr>
        <w:t>среднего качества (типов</w:t>
      </w:r>
      <w:r w:rsidR="000521C8" w:rsidRPr="00CF70A9">
        <w:rPr>
          <w:color w:val="000000"/>
          <w:spacing w:val="-4"/>
          <w:sz w:val="28"/>
          <w:szCs w:val="28"/>
        </w:rPr>
        <w:t>ых</w:t>
      </w:r>
      <w:r w:rsidR="00166B14" w:rsidRPr="00CF70A9">
        <w:rPr>
          <w:color w:val="000000"/>
          <w:spacing w:val="-4"/>
          <w:sz w:val="28"/>
          <w:szCs w:val="28"/>
        </w:rPr>
        <w:t xml:space="preserve">) </w:t>
      </w:r>
      <w:r w:rsidR="00032070" w:rsidRPr="00CF70A9">
        <w:rPr>
          <w:color w:val="000000"/>
          <w:spacing w:val="-4"/>
          <w:sz w:val="28"/>
          <w:szCs w:val="28"/>
        </w:rPr>
        <w:t xml:space="preserve">на первичном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032070" w:rsidRPr="00CF70A9">
        <w:rPr>
          <w:color w:val="000000"/>
          <w:spacing w:val="-4"/>
          <w:sz w:val="28"/>
          <w:szCs w:val="28"/>
        </w:rPr>
        <w:t xml:space="preserve">в Чувашской Республике и средней цены одного квадратного метра общей площади квартир </w:t>
      </w:r>
      <w:r w:rsidR="00166B14" w:rsidRPr="00CF70A9">
        <w:rPr>
          <w:color w:val="000000"/>
          <w:spacing w:val="-4"/>
          <w:sz w:val="28"/>
          <w:szCs w:val="28"/>
        </w:rPr>
        <w:t>среднего качества (типов</w:t>
      </w:r>
      <w:r w:rsidR="000521C8" w:rsidRPr="00CF70A9">
        <w:rPr>
          <w:color w:val="000000"/>
          <w:spacing w:val="-4"/>
          <w:sz w:val="28"/>
          <w:szCs w:val="28"/>
        </w:rPr>
        <w:t>ых</w:t>
      </w:r>
      <w:r w:rsidR="00166B14" w:rsidRPr="00CF70A9">
        <w:rPr>
          <w:color w:val="000000"/>
          <w:spacing w:val="-4"/>
          <w:sz w:val="28"/>
          <w:szCs w:val="28"/>
        </w:rPr>
        <w:t xml:space="preserve">) </w:t>
      </w:r>
      <w:r w:rsidR="00032070" w:rsidRPr="00CF70A9">
        <w:rPr>
          <w:color w:val="000000"/>
          <w:spacing w:val="-4"/>
          <w:sz w:val="28"/>
          <w:szCs w:val="28"/>
        </w:rPr>
        <w:t>на</w:t>
      </w:r>
      <w:proofErr w:type="gramEnd"/>
      <w:r w:rsidR="00032070" w:rsidRPr="00CF70A9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032070" w:rsidRPr="00CF70A9">
        <w:rPr>
          <w:color w:val="000000"/>
          <w:spacing w:val="-4"/>
          <w:sz w:val="28"/>
          <w:szCs w:val="28"/>
        </w:rPr>
        <w:t xml:space="preserve">вторичном рынке жилья </w:t>
      </w:r>
      <w:r w:rsidR="00CF70A9">
        <w:rPr>
          <w:color w:val="000000"/>
          <w:spacing w:val="-4"/>
          <w:sz w:val="28"/>
          <w:szCs w:val="28"/>
        </w:rPr>
        <w:br/>
      </w:r>
      <w:r w:rsidR="00032070" w:rsidRPr="00CF70A9">
        <w:rPr>
          <w:color w:val="000000"/>
          <w:spacing w:val="-4"/>
          <w:sz w:val="28"/>
          <w:szCs w:val="28"/>
        </w:rPr>
        <w:t>в Чувашской Республике, рассчитанных территориальным органом фед</w:t>
      </w:r>
      <w:r w:rsidR="00032070" w:rsidRPr="00CF70A9">
        <w:rPr>
          <w:color w:val="000000"/>
          <w:spacing w:val="-4"/>
          <w:sz w:val="28"/>
          <w:szCs w:val="28"/>
        </w:rPr>
        <w:t>е</w:t>
      </w:r>
      <w:r w:rsidR="00032070" w:rsidRPr="00CF70A9">
        <w:rPr>
          <w:color w:val="000000"/>
          <w:spacing w:val="-4"/>
          <w:sz w:val="28"/>
          <w:szCs w:val="28"/>
        </w:rPr>
        <w:t>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квартал, предшествующий кварталу расчета объема субвенций, с применением устанавливаемого Кабинетом М</w:t>
      </w:r>
      <w:r w:rsidR="00032070" w:rsidRPr="00CF70A9">
        <w:rPr>
          <w:color w:val="000000"/>
          <w:spacing w:val="-4"/>
          <w:sz w:val="28"/>
          <w:szCs w:val="28"/>
        </w:rPr>
        <w:t>и</w:t>
      </w:r>
      <w:r w:rsidR="00032070" w:rsidRPr="00CF70A9">
        <w:rPr>
          <w:color w:val="000000"/>
          <w:spacing w:val="-4"/>
          <w:sz w:val="28"/>
          <w:szCs w:val="28"/>
        </w:rPr>
        <w:t xml:space="preserve">нистров Чувашской Республики </w:t>
      </w:r>
      <w:r w:rsidR="0021731E" w:rsidRPr="00CF70A9">
        <w:rPr>
          <w:color w:val="000000"/>
          <w:spacing w:val="-4"/>
          <w:sz w:val="28"/>
          <w:szCs w:val="28"/>
        </w:rPr>
        <w:t xml:space="preserve">коэффициента, </w:t>
      </w:r>
      <w:r w:rsidR="00032070" w:rsidRPr="00CF70A9">
        <w:rPr>
          <w:color w:val="000000"/>
          <w:spacing w:val="-4"/>
          <w:sz w:val="28"/>
          <w:szCs w:val="28"/>
        </w:rPr>
        <w:t>отражающего отклонение средней рыночной стоимости одного квадратного метра общей площади ж</w:t>
      </w:r>
      <w:r w:rsidR="00032070" w:rsidRPr="00CF70A9">
        <w:rPr>
          <w:color w:val="000000"/>
          <w:spacing w:val="-4"/>
          <w:sz w:val="28"/>
          <w:szCs w:val="28"/>
        </w:rPr>
        <w:t>и</w:t>
      </w:r>
      <w:r w:rsidR="00032070" w:rsidRPr="00CF70A9">
        <w:rPr>
          <w:color w:val="000000"/>
          <w:spacing w:val="-4"/>
          <w:sz w:val="28"/>
          <w:szCs w:val="28"/>
        </w:rPr>
        <w:t>лого помещения в</w:t>
      </w:r>
      <w:proofErr w:type="gramEnd"/>
      <w:r w:rsidR="00032070" w:rsidRPr="00CF70A9">
        <w:rPr>
          <w:color w:val="000000"/>
          <w:spacing w:val="-4"/>
          <w:sz w:val="28"/>
          <w:szCs w:val="28"/>
        </w:rPr>
        <w:t xml:space="preserve"> </w:t>
      </w:r>
      <w:r w:rsidR="0021731E" w:rsidRPr="00CF70A9">
        <w:rPr>
          <w:color w:val="000000"/>
          <w:spacing w:val="-4"/>
          <w:sz w:val="28"/>
          <w:szCs w:val="28"/>
        </w:rPr>
        <w:t xml:space="preserve">соответствующем </w:t>
      </w:r>
      <w:r w:rsidR="00032070" w:rsidRPr="00CF70A9">
        <w:rPr>
          <w:color w:val="000000"/>
          <w:spacing w:val="-4"/>
          <w:sz w:val="28"/>
          <w:szCs w:val="28"/>
        </w:rPr>
        <w:t xml:space="preserve">муниципальном </w:t>
      </w:r>
      <w:proofErr w:type="gramStart"/>
      <w:r w:rsidR="00032070" w:rsidRPr="00CF70A9">
        <w:rPr>
          <w:color w:val="000000"/>
          <w:spacing w:val="-4"/>
          <w:sz w:val="28"/>
          <w:szCs w:val="28"/>
        </w:rPr>
        <w:t>образовании</w:t>
      </w:r>
      <w:proofErr w:type="gramEnd"/>
      <w:r w:rsidR="00032070" w:rsidRPr="00CF70A9">
        <w:rPr>
          <w:color w:val="000000"/>
          <w:spacing w:val="-4"/>
          <w:sz w:val="28"/>
          <w:szCs w:val="28"/>
        </w:rPr>
        <w:t xml:space="preserve"> от этого среднего арифметического</w:t>
      </w:r>
      <w:r w:rsidR="00E84B53" w:rsidRPr="00CF70A9">
        <w:rPr>
          <w:color w:val="000000"/>
          <w:spacing w:val="-4"/>
          <w:sz w:val="28"/>
          <w:szCs w:val="28"/>
        </w:rPr>
        <w:t>.</w:t>
      </w:r>
      <w:r w:rsidRPr="00CF70A9">
        <w:rPr>
          <w:color w:val="000000"/>
          <w:spacing w:val="-4"/>
          <w:sz w:val="28"/>
          <w:szCs w:val="28"/>
        </w:rPr>
        <w:t>"</w:t>
      </w:r>
      <w:r w:rsidR="00E84B53" w:rsidRPr="00CF70A9">
        <w:rPr>
          <w:color w:val="000000"/>
          <w:spacing w:val="-4"/>
          <w:sz w:val="28"/>
          <w:szCs w:val="28"/>
        </w:rPr>
        <w:t>.</w:t>
      </w:r>
    </w:p>
    <w:p w:rsidR="00740758" w:rsidRPr="00A93C6F" w:rsidRDefault="00740758" w:rsidP="00CF70A9">
      <w:pPr>
        <w:pStyle w:val="21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B7E44" w:rsidRPr="00EE2914" w:rsidRDefault="004B7E44" w:rsidP="00A93C6F">
      <w:pPr>
        <w:pStyle w:val="21"/>
        <w:spacing w:after="0" w:line="312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EE2914">
        <w:rPr>
          <w:b/>
          <w:bCs/>
          <w:color w:val="000000"/>
          <w:sz w:val="28"/>
          <w:szCs w:val="28"/>
        </w:rPr>
        <w:t>Статья</w:t>
      </w:r>
      <w:r w:rsidR="00B65301" w:rsidRPr="00EE2914">
        <w:rPr>
          <w:b/>
          <w:bCs/>
          <w:color w:val="000000"/>
          <w:sz w:val="28"/>
          <w:szCs w:val="28"/>
        </w:rPr>
        <w:t xml:space="preserve"> </w:t>
      </w:r>
      <w:r w:rsidRPr="00EE2914">
        <w:rPr>
          <w:b/>
          <w:bCs/>
          <w:color w:val="000000"/>
          <w:sz w:val="28"/>
          <w:szCs w:val="28"/>
        </w:rPr>
        <w:t>2</w:t>
      </w:r>
    </w:p>
    <w:p w:rsidR="004B7E44" w:rsidRPr="00EE2914" w:rsidRDefault="004B7E44" w:rsidP="00A93C6F">
      <w:pPr>
        <w:pStyle w:val="a8"/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 w:rsidRPr="00EE2914">
        <w:rPr>
          <w:color w:val="000000"/>
          <w:sz w:val="28"/>
          <w:szCs w:val="28"/>
        </w:rPr>
        <w:t>Настоящий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Закон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вступает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в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силу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по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истечении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десяти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дней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после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дня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его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официального</w:t>
      </w:r>
      <w:r w:rsidR="00B65301" w:rsidRPr="00EE2914">
        <w:rPr>
          <w:color w:val="000000"/>
          <w:sz w:val="28"/>
          <w:szCs w:val="28"/>
        </w:rPr>
        <w:t xml:space="preserve"> </w:t>
      </w:r>
      <w:r w:rsidRPr="00EE2914">
        <w:rPr>
          <w:color w:val="000000"/>
          <w:sz w:val="28"/>
          <w:szCs w:val="28"/>
        </w:rPr>
        <w:t>опубликования.</w:t>
      </w:r>
    </w:p>
    <w:p w:rsidR="00A93C6F" w:rsidRPr="00A93C6F" w:rsidRDefault="00A93C6F" w:rsidP="00A93C6F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93C6F" w:rsidRPr="00A93C6F" w:rsidTr="00E33A8A">
        <w:tc>
          <w:tcPr>
            <w:tcW w:w="3440" w:type="dxa"/>
          </w:tcPr>
          <w:p w:rsidR="00A93C6F" w:rsidRPr="00A93C6F" w:rsidRDefault="00A93C6F" w:rsidP="00A93C6F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A93C6F" w:rsidRPr="00A93C6F" w:rsidRDefault="00A93C6F" w:rsidP="00A93C6F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A93C6F" w:rsidRPr="00A93C6F" w:rsidRDefault="00A93C6F" w:rsidP="00A93C6F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93C6F" w:rsidRPr="00A93C6F" w:rsidRDefault="00A93C6F" w:rsidP="00A93C6F">
            <w:pPr>
              <w:rPr>
                <w:color w:val="000000" w:themeColor="text1"/>
                <w:sz w:val="28"/>
                <w:szCs w:val="28"/>
              </w:rPr>
            </w:pPr>
          </w:p>
          <w:p w:rsidR="00A93C6F" w:rsidRPr="00A93C6F" w:rsidRDefault="00A93C6F" w:rsidP="00A93C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93C6F" w:rsidRPr="00A93C6F" w:rsidRDefault="00A93C6F" w:rsidP="00A93C6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93C6F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A93C6F" w:rsidRPr="00A93C6F" w:rsidRDefault="00A93C6F" w:rsidP="00A93C6F">
      <w:pPr>
        <w:rPr>
          <w:color w:val="000000" w:themeColor="text1"/>
          <w:sz w:val="28"/>
          <w:szCs w:val="28"/>
        </w:rPr>
      </w:pPr>
    </w:p>
    <w:p w:rsidR="00A93C6F" w:rsidRDefault="00A93C6F" w:rsidP="00A93C6F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A93C6F">
        <w:rPr>
          <w:rFonts w:eastAsia="Arial Unicode MS"/>
          <w:color w:val="000000"/>
          <w:sz w:val="28"/>
          <w:szCs w:val="28"/>
          <w:lang w:bidi="ru-RU"/>
        </w:rPr>
        <w:t>г. Чебоксары</w:t>
      </w:r>
    </w:p>
    <w:p w:rsidR="00571F44" w:rsidRPr="00CF337A" w:rsidRDefault="00571F44" w:rsidP="00571F44">
      <w:pPr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CF337A">
        <w:rPr>
          <w:sz w:val="28"/>
          <w:szCs w:val="28"/>
        </w:rPr>
        <w:t xml:space="preserve"> 2020 года</w:t>
      </w:r>
    </w:p>
    <w:p w:rsidR="00571F44" w:rsidRPr="00A93C6F" w:rsidRDefault="00571F44" w:rsidP="00571F44">
      <w:pPr>
        <w:widowControl w:val="0"/>
        <w:rPr>
          <w:rFonts w:eastAsia="Arial Unicode MS"/>
          <w:color w:val="000000"/>
          <w:sz w:val="28"/>
          <w:szCs w:val="28"/>
          <w:lang w:val="en-US" w:bidi="ru-RU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bookmarkStart w:id="1" w:name="_GoBack"/>
      <w:bookmarkEnd w:id="1"/>
    </w:p>
    <w:p w:rsidR="00B65301" w:rsidRPr="00EE2914" w:rsidRDefault="00B65301" w:rsidP="00A93C6F">
      <w:pPr>
        <w:ind w:firstLine="709"/>
        <w:jc w:val="both"/>
        <w:rPr>
          <w:color w:val="000000"/>
          <w:sz w:val="28"/>
          <w:szCs w:val="28"/>
        </w:rPr>
      </w:pPr>
    </w:p>
    <w:sectPr w:rsidR="00B65301" w:rsidRPr="00EE2914" w:rsidSect="00A93C6F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6D" w:rsidRDefault="0061596D">
      <w:r>
        <w:separator/>
      </w:r>
    </w:p>
  </w:endnote>
  <w:endnote w:type="continuationSeparator" w:id="0">
    <w:p w:rsidR="0061596D" w:rsidRDefault="0061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6D" w:rsidRDefault="0061596D">
      <w:r>
        <w:separator/>
      </w:r>
    </w:p>
  </w:footnote>
  <w:footnote w:type="continuationSeparator" w:id="0">
    <w:p w:rsidR="0061596D" w:rsidRDefault="0061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CA" w:rsidRDefault="006D1B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BCA" w:rsidRDefault="006D1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CA" w:rsidRPr="005B64BB" w:rsidRDefault="006D1BCA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5B64BB">
      <w:rPr>
        <w:rStyle w:val="a4"/>
        <w:sz w:val="24"/>
        <w:szCs w:val="24"/>
      </w:rPr>
      <w:fldChar w:fldCharType="begin"/>
    </w:r>
    <w:r w:rsidRPr="005B64BB">
      <w:rPr>
        <w:rStyle w:val="a4"/>
        <w:sz w:val="24"/>
        <w:szCs w:val="24"/>
      </w:rPr>
      <w:instrText xml:space="preserve">PAGE  </w:instrText>
    </w:r>
    <w:r w:rsidRPr="005B64BB">
      <w:rPr>
        <w:rStyle w:val="a4"/>
        <w:sz w:val="24"/>
        <w:szCs w:val="24"/>
      </w:rPr>
      <w:fldChar w:fldCharType="separate"/>
    </w:r>
    <w:r w:rsidR="00571F44">
      <w:rPr>
        <w:rStyle w:val="a4"/>
        <w:noProof/>
        <w:sz w:val="24"/>
        <w:szCs w:val="24"/>
      </w:rPr>
      <w:t>11</w:t>
    </w:r>
    <w:r w:rsidRPr="005B64BB">
      <w:rPr>
        <w:rStyle w:val="a4"/>
        <w:sz w:val="24"/>
        <w:szCs w:val="24"/>
      </w:rPr>
      <w:fldChar w:fldCharType="end"/>
    </w:r>
  </w:p>
  <w:p w:rsidR="006D1BCA" w:rsidRDefault="006D1B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314"/>
    <w:multiLevelType w:val="hybridMultilevel"/>
    <w:tmpl w:val="1884D2F2"/>
    <w:lvl w:ilvl="0" w:tplc="8E1C6F6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01DC2"/>
    <w:multiLevelType w:val="hybridMultilevel"/>
    <w:tmpl w:val="B2FE4B10"/>
    <w:lvl w:ilvl="0" w:tplc="1314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166C8"/>
    <w:multiLevelType w:val="hybridMultilevel"/>
    <w:tmpl w:val="3ABA3F16"/>
    <w:lvl w:ilvl="0" w:tplc="1314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719AD"/>
    <w:multiLevelType w:val="hybridMultilevel"/>
    <w:tmpl w:val="A7726F34"/>
    <w:lvl w:ilvl="0" w:tplc="8FE00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70371A"/>
    <w:multiLevelType w:val="hybridMultilevel"/>
    <w:tmpl w:val="B2FE4B10"/>
    <w:lvl w:ilvl="0" w:tplc="13145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A71A7E"/>
    <w:multiLevelType w:val="multilevel"/>
    <w:tmpl w:val="134EF3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0"/>
      </w:rPr>
    </w:lvl>
  </w:abstractNum>
  <w:abstractNum w:abstractNumId="6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4"/>
    <w:rsid w:val="00003BBE"/>
    <w:rsid w:val="00004836"/>
    <w:rsid w:val="00005687"/>
    <w:rsid w:val="00013B16"/>
    <w:rsid w:val="0001451A"/>
    <w:rsid w:val="00032070"/>
    <w:rsid w:val="00051C8D"/>
    <w:rsid w:val="000521C8"/>
    <w:rsid w:val="00072220"/>
    <w:rsid w:val="0007480C"/>
    <w:rsid w:val="0008793E"/>
    <w:rsid w:val="000961F0"/>
    <w:rsid w:val="000A154D"/>
    <w:rsid w:val="000B114E"/>
    <w:rsid w:val="000B37CC"/>
    <w:rsid w:val="000B52CD"/>
    <w:rsid w:val="000C6587"/>
    <w:rsid w:val="000E105C"/>
    <w:rsid w:val="000E22D2"/>
    <w:rsid w:val="000F3F08"/>
    <w:rsid w:val="00112C62"/>
    <w:rsid w:val="001506DF"/>
    <w:rsid w:val="00153E5D"/>
    <w:rsid w:val="00166B14"/>
    <w:rsid w:val="00176AFF"/>
    <w:rsid w:val="00187F0E"/>
    <w:rsid w:val="001A4FAC"/>
    <w:rsid w:val="001C0E44"/>
    <w:rsid w:val="001C1A01"/>
    <w:rsid w:val="001D0B7C"/>
    <w:rsid w:val="001E5238"/>
    <w:rsid w:val="001F75B0"/>
    <w:rsid w:val="0021731E"/>
    <w:rsid w:val="002438D1"/>
    <w:rsid w:val="00257C19"/>
    <w:rsid w:val="0028000F"/>
    <w:rsid w:val="002A6CCD"/>
    <w:rsid w:val="002D7C8F"/>
    <w:rsid w:val="00304FD4"/>
    <w:rsid w:val="00311756"/>
    <w:rsid w:val="00321439"/>
    <w:rsid w:val="0032722B"/>
    <w:rsid w:val="003431E0"/>
    <w:rsid w:val="00345554"/>
    <w:rsid w:val="003719C8"/>
    <w:rsid w:val="003945A4"/>
    <w:rsid w:val="003B44DA"/>
    <w:rsid w:val="003B5C8C"/>
    <w:rsid w:val="003D2F53"/>
    <w:rsid w:val="003D5E06"/>
    <w:rsid w:val="003D6FD8"/>
    <w:rsid w:val="003E0FFD"/>
    <w:rsid w:val="003E5629"/>
    <w:rsid w:val="003E7285"/>
    <w:rsid w:val="00402B2C"/>
    <w:rsid w:val="0042363C"/>
    <w:rsid w:val="00430145"/>
    <w:rsid w:val="0043426E"/>
    <w:rsid w:val="004528FF"/>
    <w:rsid w:val="00476048"/>
    <w:rsid w:val="004A133A"/>
    <w:rsid w:val="004A519F"/>
    <w:rsid w:val="004B7E44"/>
    <w:rsid w:val="004E0690"/>
    <w:rsid w:val="004F661F"/>
    <w:rsid w:val="004F7599"/>
    <w:rsid w:val="00500FB8"/>
    <w:rsid w:val="00521B85"/>
    <w:rsid w:val="00525043"/>
    <w:rsid w:val="00534630"/>
    <w:rsid w:val="005468FE"/>
    <w:rsid w:val="00570732"/>
    <w:rsid w:val="00571F44"/>
    <w:rsid w:val="005930A6"/>
    <w:rsid w:val="005A3469"/>
    <w:rsid w:val="005A58A9"/>
    <w:rsid w:val="005B64BB"/>
    <w:rsid w:val="005C7791"/>
    <w:rsid w:val="005E118D"/>
    <w:rsid w:val="005E6336"/>
    <w:rsid w:val="005F2FE1"/>
    <w:rsid w:val="0061596D"/>
    <w:rsid w:val="006272C6"/>
    <w:rsid w:val="006677C0"/>
    <w:rsid w:val="00674B44"/>
    <w:rsid w:val="00681DC5"/>
    <w:rsid w:val="00690DBC"/>
    <w:rsid w:val="006A476A"/>
    <w:rsid w:val="006B79FF"/>
    <w:rsid w:val="006D1BCA"/>
    <w:rsid w:val="006E6626"/>
    <w:rsid w:val="006F4DAF"/>
    <w:rsid w:val="00715740"/>
    <w:rsid w:val="0073709A"/>
    <w:rsid w:val="00740758"/>
    <w:rsid w:val="00747CC3"/>
    <w:rsid w:val="00752649"/>
    <w:rsid w:val="00761BF4"/>
    <w:rsid w:val="007631E7"/>
    <w:rsid w:val="0077767D"/>
    <w:rsid w:val="00787E6C"/>
    <w:rsid w:val="00791A4B"/>
    <w:rsid w:val="007A400B"/>
    <w:rsid w:val="007A5CC7"/>
    <w:rsid w:val="007B102A"/>
    <w:rsid w:val="007B2249"/>
    <w:rsid w:val="007C3409"/>
    <w:rsid w:val="007E5509"/>
    <w:rsid w:val="007F6449"/>
    <w:rsid w:val="00807603"/>
    <w:rsid w:val="0083076A"/>
    <w:rsid w:val="00832604"/>
    <w:rsid w:val="008539A0"/>
    <w:rsid w:val="0086406E"/>
    <w:rsid w:val="00866DB2"/>
    <w:rsid w:val="008715C5"/>
    <w:rsid w:val="0087765E"/>
    <w:rsid w:val="0088497F"/>
    <w:rsid w:val="008866B3"/>
    <w:rsid w:val="0088678C"/>
    <w:rsid w:val="00887E4A"/>
    <w:rsid w:val="008A10CF"/>
    <w:rsid w:val="008B196A"/>
    <w:rsid w:val="008B4B7A"/>
    <w:rsid w:val="008C27B5"/>
    <w:rsid w:val="008D70FC"/>
    <w:rsid w:val="008F2E6E"/>
    <w:rsid w:val="00900E6E"/>
    <w:rsid w:val="0090307E"/>
    <w:rsid w:val="00906300"/>
    <w:rsid w:val="00907D05"/>
    <w:rsid w:val="009104C4"/>
    <w:rsid w:val="00922862"/>
    <w:rsid w:val="009258DB"/>
    <w:rsid w:val="0093288A"/>
    <w:rsid w:val="009356DA"/>
    <w:rsid w:val="00943F48"/>
    <w:rsid w:val="00951923"/>
    <w:rsid w:val="00954F14"/>
    <w:rsid w:val="00980E8D"/>
    <w:rsid w:val="0099423A"/>
    <w:rsid w:val="009C4507"/>
    <w:rsid w:val="009C7EFD"/>
    <w:rsid w:val="009E7D57"/>
    <w:rsid w:val="00A17005"/>
    <w:rsid w:val="00A20122"/>
    <w:rsid w:val="00A30BFC"/>
    <w:rsid w:val="00A57B4D"/>
    <w:rsid w:val="00A70156"/>
    <w:rsid w:val="00A76CDD"/>
    <w:rsid w:val="00A80357"/>
    <w:rsid w:val="00A86659"/>
    <w:rsid w:val="00A91BB9"/>
    <w:rsid w:val="00A93C6F"/>
    <w:rsid w:val="00AA13B2"/>
    <w:rsid w:val="00AD76ED"/>
    <w:rsid w:val="00AF6213"/>
    <w:rsid w:val="00AF680E"/>
    <w:rsid w:val="00B262CE"/>
    <w:rsid w:val="00B3295A"/>
    <w:rsid w:val="00B45FD9"/>
    <w:rsid w:val="00B549F1"/>
    <w:rsid w:val="00B65301"/>
    <w:rsid w:val="00B84B32"/>
    <w:rsid w:val="00BC5B36"/>
    <w:rsid w:val="00BE07A8"/>
    <w:rsid w:val="00BE2DA2"/>
    <w:rsid w:val="00BE3863"/>
    <w:rsid w:val="00BF496F"/>
    <w:rsid w:val="00C041AE"/>
    <w:rsid w:val="00C36647"/>
    <w:rsid w:val="00C41929"/>
    <w:rsid w:val="00C43088"/>
    <w:rsid w:val="00C44072"/>
    <w:rsid w:val="00C46648"/>
    <w:rsid w:val="00C55E5D"/>
    <w:rsid w:val="00C5777C"/>
    <w:rsid w:val="00C72F89"/>
    <w:rsid w:val="00C93365"/>
    <w:rsid w:val="00CA23A6"/>
    <w:rsid w:val="00CB4B4F"/>
    <w:rsid w:val="00CB68C6"/>
    <w:rsid w:val="00CB6950"/>
    <w:rsid w:val="00CB7A1A"/>
    <w:rsid w:val="00CF70A9"/>
    <w:rsid w:val="00D05A97"/>
    <w:rsid w:val="00D1641C"/>
    <w:rsid w:val="00D16865"/>
    <w:rsid w:val="00D27813"/>
    <w:rsid w:val="00D34D1A"/>
    <w:rsid w:val="00D370A9"/>
    <w:rsid w:val="00D551D8"/>
    <w:rsid w:val="00D63700"/>
    <w:rsid w:val="00D852F2"/>
    <w:rsid w:val="00D95491"/>
    <w:rsid w:val="00DB7593"/>
    <w:rsid w:val="00DC2F14"/>
    <w:rsid w:val="00DF453D"/>
    <w:rsid w:val="00E070FC"/>
    <w:rsid w:val="00E1757D"/>
    <w:rsid w:val="00E20DF3"/>
    <w:rsid w:val="00E22C93"/>
    <w:rsid w:val="00E67EB8"/>
    <w:rsid w:val="00E844A1"/>
    <w:rsid w:val="00E84B53"/>
    <w:rsid w:val="00E85CE8"/>
    <w:rsid w:val="00E9075F"/>
    <w:rsid w:val="00E90C1A"/>
    <w:rsid w:val="00E95A52"/>
    <w:rsid w:val="00EA1CA7"/>
    <w:rsid w:val="00EA38DD"/>
    <w:rsid w:val="00EA6855"/>
    <w:rsid w:val="00EC20F8"/>
    <w:rsid w:val="00EC32DB"/>
    <w:rsid w:val="00ED45C6"/>
    <w:rsid w:val="00ED74B2"/>
    <w:rsid w:val="00EE0685"/>
    <w:rsid w:val="00EE1E29"/>
    <w:rsid w:val="00EE2914"/>
    <w:rsid w:val="00F03143"/>
    <w:rsid w:val="00F16D3B"/>
    <w:rsid w:val="00F32997"/>
    <w:rsid w:val="00F3383E"/>
    <w:rsid w:val="00F7706C"/>
    <w:rsid w:val="00F82116"/>
    <w:rsid w:val="00FB0347"/>
    <w:rsid w:val="00FB4216"/>
    <w:rsid w:val="00FD7B43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6530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42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4"/>
  </w:style>
  <w:style w:type="paragraph" w:styleId="1">
    <w:name w:val="heading 1"/>
    <w:basedOn w:val="a"/>
    <w:next w:val="a"/>
    <w:link w:val="10"/>
    <w:qFormat/>
    <w:rsid w:val="004B7E44"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link w:val="20"/>
    <w:qFormat/>
    <w:rsid w:val="004B7E44"/>
    <w:pPr>
      <w:keepNext/>
      <w:jc w:val="right"/>
      <w:outlineLvl w:val="1"/>
    </w:pPr>
    <w:rPr>
      <w:rFonts w:ascii="TimesET" w:hAnsi="TimesET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10">
    <w:name w:val="Заголовок 1 Знак"/>
    <w:link w:val="1"/>
    <w:rsid w:val="004B7E44"/>
    <w:rPr>
      <w:rFonts w:ascii="TimesET" w:hAnsi="TimesET"/>
      <w:i/>
      <w:iCs/>
      <w:sz w:val="28"/>
    </w:rPr>
  </w:style>
  <w:style w:type="character" w:customStyle="1" w:styleId="20">
    <w:name w:val="Заголовок 2 Знак"/>
    <w:link w:val="2"/>
    <w:semiHidden/>
    <w:rsid w:val="004B7E44"/>
    <w:rPr>
      <w:rFonts w:ascii="TimesET" w:hAnsi="TimesET"/>
      <w:i/>
      <w:iCs/>
      <w:sz w:val="24"/>
    </w:rPr>
  </w:style>
  <w:style w:type="paragraph" w:styleId="a5">
    <w:name w:val="Body Text"/>
    <w:basedOn w:val="a"/>
    <w:link w:val="a6"/>
    <w:unhideWhenUsed/>
    <w:rsid w:val="004B7E44"/>
    <w:pPr>
      <w:jc w:val="both"/>
    </w:pPr>
    <w:rPr>
      <w:rFonts w:ascii="TimesET" w:hAnsi="TimesET"/>
      <w:b/>
      <w:bCs/>
      <w:sz w:val="28"/>
    </w:rPr>
  </w:style>
  <w:style w:type="character" w:customStyle="1" w:styleId="a6">
    <w:name w:val="Основной текст Знак"/>
    <w:link w:val="a5"/>
    <w:rsid w:val="004B7E44"/>
    <w:rPr>
      <w:rFonts w:ascii="TimesET" w:hAnsi="TimesET"/>
      <w:b/>
      <w:bCs/>
      <w:sz w:val="28"/>
    </w:r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"/>
    <w:basedOn w:val="a0"/>
    <w:link w:val="a8"/>
    <w:locked/>
    <w:rsid w:val="004B7E44"/>
  </w:style>
  <w:style w:type="paragraph" w:styleId="a8">
    <w:name w:val="Body Text Indent"/>
    <w:aliases w:val="Основной текст 1,Основной текст с отступом Знак Знак,Нумерованный список !!,Надин стиль"/>
    <w:basedOn w:val="a"/>
    <w:link w:val="a7"/>
    <w:unhideWhenUsed/>
    <w:rsid w:val="004B7E44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rsid w:val="004B7E44"/>
  </w:style>
  <w:style w:type="paragraph" w:styleId="21">
    <w:name w:val="Body Text 2"/>
    <w:basedOn w:val="a"/>
    <w:link w:val="22"/>
    <w:unhideWhenUsed/>
    <w:rsid w:val="004B7E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7E44"/>
  </w:style>
  <w:style w:type="paragraph" w:customStyle="1" w:styleId="ConsPlusNormal">
    <w:name w:val="ConsPlusNormal"/>
    <w:rsid w:val="004B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4B7E44"/>
    <w:rPr>
      <w:b/>
      <w:bCs/>
      <w:color w:val="000080"/>
      <w:sz w:val="20"/>
      <w:szCs w:val="20"/>
    </w:rPr>
  </w:style>
  <w:style w:type="character" w:styleId="aa">
    <w:name w:val="Hyperlink"/>
    <w:uiPriority w:val="99"/>
    <w:unhideWhenUsed/>
    <w:rsid w:val="004B7E44"/>
    <w:rPr>
      <w:color w:val="0000FF"/>
      <w:u w:val="single"/>
    </w:rPr>
  </w:style>
  <w:style w:type="paragraph" w:styleId="ab">
    <w:name w:val="Balloon Text"/>
    <w:basedOn w:val="a"/>
    <w:link w:val="ac"/>
    <w:rsid w:val="004B7E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B7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B64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B64BB"/>
  </w:style>
  <w:style w:type="table" w:styleId="af">
    <w:name w:val="Table Grid"/>
    <w:basedOn w:val="a1"/>
    <w:rsid w:val="00D3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6530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42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2471</Words>
  <Characters>17474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admin</cp:lastModifiedBy>
  <cp:revision>8</cp:revision>
  <cp:lastPrinted>2020-09-11T13:30:00Z</cp:lastPrinted>
  <dcterms:created xsi:type="dcterms:W3CDTF">2020-08-28T12:18:00Z</dcterms:created>
  <dcterms:modified xsi:type="dcterms:W3CDTF">2020-09-22T10:49:00Z</dcterms:modified>
</cp:coreProperties>
</file>