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95" w:rsidRPr="0047264A" w:rsidRDefault="000C6395" w:rsidP="000C6395">
      <w:pPr>
        <w:jc w:val="center"/>
        <w:rPr>
          <w:b/>
          <w:sz w:val="28"/>
          <w:szCs w:val="28"/>
        </w:rPr>
      </w:pPr>
      <w:r w:rsidRPr="0047264A">
        <w:rPr>
          <w:b/>
          <w:sz w:val="28"/>
          <w:szCs w:val="28"/>
        </w:rPr>
        <w:t>Государственный Совет Чувашской Республики</w:t>
      </w:r>
    </w:p>
    <w:p w:rsidR="00771B65" w:rsidRPr="00FD630C" w:rsidRDefault="00771B65" w:rsidP="000C6395">
      <w:pPr>
        <w:jc w:val="center"/>
      </w:pPr>
    </w:p>
    <w:p w:rsidR="00771B65" w:rsidRDefault="00771B65" w:rsidP="000C6395">
      <w:pPr>
        <w:jc w:val="center"/>
      </w:pPr>
    </w:p>
    <w:p w:rsidR="000C6395" w:rsidRDefault="000C6395" w:rsidP="000C6395">
      <w:pPr>
        <w:jc w:val="center"/>
      </w:pPr>
      <w:r>
        <w:rPr>
          <w:noProof/>
        </w:rPr>
        <w:drawing>
          <wp:inline distT="0" distB="0" distL="0" distR="0" wp14:anchorId="13FB9125" wp14:editId="34FBFF66">
            <wp:extent cx="817245" cy="829310"/>
            <wp:effectExtent l="0" t="0" r="190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395" w:rsidRDefault="000C639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  <w:rPr>
          <w:rFonts w:eastAsiaTheme="minorHAnsi"/>
          <w:b/>
          <w:sz w:val="48"/>
          <w:szCs w:val="48"/>
          <w:lang w:eastAsia="en-US"/>
        </w:rPr>
      </w:pPr>
      <w:r w:rsidRPr="00FD630C">
        <w:rPr>
          <w:rFonts w:eastAsiaTheme="minorHAnsi"/>
          <w:b/>
          <w:sz w:val="48"/>
          <w:szCs w:val="48"/>
          <w:lang w:eastAsia="en-US"/>
        </w:rPr>
        <w:t>ИНФОРМАЦИЯ</w:t>
      </w:r>
    </w:p>
    <w:p w:rsidR="00771B65" w:rsidRPr="00FD630C" w:rsidRDefault="00771B65" w:rsidP="000C6395">
      <w:pPr>
        <w:jc w:val="center"/>
        <w:rPr>
          <w:b/>
          <w:sz w:val="48"/>
          <w:szCs w:val="48"/>
        </w:rPr>
      </w:pPr>
      <w:r w:rsidRPr="00FD630C">
        <w:rPr>
          <w:b/>
          <w:sz w:val="48"/>
          <w:szCs w:val="48"/>
        </w:rPr>
        <w:t>о результатах мониторинга</w:t>
      </w:r>
    </w:p>
    <w:p w:rsidR="00771B65" w:rsidRPr="00FD630C" w:rsidRDefault="00771B65" w:rsidP="000C6395">
      <w:pPr>
        <w:jc w:val="center"/>
        <w:rPr>
          <w:b/>
          <w:bCs/>
          <w:sz w:val="48"/>
          <w:szCs w:val="48"/>
        </w:rPr>
      </w:pPr>
      <w:proofErr w:type="spellStart"/>
      <w:r w:rsidRPr="00FD630C">
        <w:rPr>
          <w:b/>
          <w:bCs/>
          <w:sz w:val="48"/>
          <w:szCs w:val="48"/>
        </w:rPr>
        <w:t>правоприменения</w:t>
      </w:r>
      <w:proofErr w:type="spellEnd"/>
      <w:r w:rsidRPr="00FD630C">
        <w:rPr>
          <w:b/>
          <w:bCs/>
          <w:sz w:val="48"/>
          <w:szCs w:val="48"/>
        </w:rPr>
        <w:t xml:space="preserve"> нормативных</w:t>
      </w:r>
    </w:p>
    <w:p w:rsidR="008A0EB3" w:rsidRDefault="00771B65" w:rsidP="000C6395">
      <w:pPr>
        <w:jc w:val="center"/>
        <w:rPr>
          <w:b/>
          <w:bCs/>
          <w:sz w:val="48"/>
          <w:szCs w:val="48"/>
        </w:rPr>
      </w:pPr>
      <w:r w:rsidRPr="00FD630C">
        <w:rPr>
          <w:b/>
          <w:bCs/>
          <w:sz w:val="48"/>
          <w:szCs w:val="48"/>
        </w:rPr>
        <w:t xml:space="preserve">правовых актов </w:t>
      </w:r>
      <w:r w:rsidR="008A0EB3">
        <w:rPr>
          <w:b/>
          <w:bCs/>
          <w:sz w:val="48"/>
          <w:szCs w:val="48"/>
        </w:rPr>
        <w:t xml:space="preserve">Чувашской Республики </w:t>
      </w:r>
    </w:p>
    <w:p w:rsidR="008A0EB3" w:rsidRDefault="00771B65" w:rsidP="000C6395">
      <w:pPr>
        <w:jc w:val="center"/>
        <w:rPr>
          <w:b/>
          <w:bCs/>
          <w:sz w:val="48"/>
          <w:szCs w:val="48"/>
        </w:rPr>
      </w:pPr>
      <w:r w:rsidRPr="00FD630C">
        <w:rPr>
          <w:b/>
          <w:bCs/>
          <w:sz w:val="48"/>
          <w:szCs w:val="48"/>
        </w:rPr>
        <w:t>в Государственном</w:t>
      </w:r>
      <w:r w:rsidR="008A0EB3">
        <w:rPr>
          <w:b/>
          <w:bCs/>
          <w:sz w:val="48"/>
          <w:szCs w:val="48"/>
        </w:rPr>
        <w:t xml:space="preserve"> </w:t>
      </w:r>
      <w:r w:rsidRPr="00FD630C">
        <w:rPr>
          <w:b/>
          <w:bCs/>
          <w:sz w:val="48"/>
          <w:szCs w:val="48"/>
        </w:rPr>
        <w:t xml:space="preserve">Совете </w:t>
      </w:r>
    </w:p>
    <w:p w:rsidR="00771B65" w:rsidRDefault="00771B65" w:rsidP="000C6395">
      <w:pPr>
        <w:jc w:val="center"/>
        <w:rPr>
          <w:b/>
          <w:bCs/>
          <w:sz w:val="48"/>
          <w:szCs w:val="48"/>
        </w:rPr>
      </w:pPr>
      <w:r w:rsidRPr="00FD630C">
        <w:rPr>
          <w:b/>
          <w:bCs/>
          <w:sz w:val="48"/>
          <w:szCs w:val="48"/>
        </w:rPr>
        <w:t>Чувашской Республики</w:t>
      </w:r>
    </w:p>
    <w:p w:rsidR="00FA74D4" w:rsidRPr="00FD630C" w:rsidRDefault="00FA74D4" w:rsidP="000C6395">
      <w:pPr>
        <w:jc w:val="center"/>
        <w:rPr>
          <w:b/>
          <w:sz w:val="48"/>
          <w:szCs w:val="48"/>
        </w:rPr>
      </w:pPr>
      <w:r>
        <w:rPr>
          <w:b/>
          <w:bCs/>
          <w:sz w:val="48"/>
          <w:szCs w:val="48"/>
        </w:rPr>
        <w:t>за 201</w:t>
      </w:r>
      <w:r w:rsidR="00EC1406">
        <w:rPr>
          <w:b/>
          <w:bCs/>
          <w:sz w:val="48"/>
          <w:szCs w:val="48"/>
        </w:rPr>
        <w:t>9</w:t>
      </w:r>
      <w:r>
        <w:rPr>
          <w:b/>
          <w:bCs/>
          <w:sz w:val="48"/>
          <w:szCs w:val="48"/>
        </w:rPr>
        <w:t xml:space="preserve"> год</w:t>
      </w: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Default="00771B65" w:rsidP="000C6395">
      <w:pPr>
        <w:jc w:val="center"/>
      </w:pPr>
    </w:p>
    <w:p w:rsidR="0047264A" w:rsidRDefault="0047264A" w:rsidP="000C6395">
      <w:pPr>
        <w:jc w:val="center"/>
      </w:pPr>
    </w:p>
    <w:p w:rsidR="00771B65" w:rsidRPr="00FD630C" w:rsidRDefault="00771B65" w:rsidP="000C6395">
      <w:pPr>
        <w:jc w:val="center"/>
        <w:rPr>
          <w:b/>
          <w:sz w:val="28"/>
          <w:szCs w:val="28"/>
        </w:rPr>
      </w:pPr>
      <w:r w:rsidRPr="00FD630C">
        <w:rPr>
          <w:b/>
          <w:sz w:val="28"/>
          <w:szCs w:val="28"/>
        </w:rPr>
        <w:t xml:space="preserve">Чебоксары </w:t>
      </w:r>
    </w:p>
    <w:p w:rsidR="00771B65" w:rsidRPr="00FD630C" w:rsidRDefault="00771B65" w:rsidP="000C6395">
      <w:pPr>
        <w:jc w:val="center"/>
        <w:rPr>
          <w:b/>
          <w:sz w:val="28"/>
          <w:szCs w:val="28"/>
        </w:rPr>
        <w:sectPr w:rsidR="00771B65" w:rsidRPr="00FD630C" w:rsidSect="00334772">
          <w:headerReference w:type="default" r:id="rId10"/>
          <w:headerReference w:type="first" r:id="rId11"/>
          <w:pgSz w:w="11906" w:h="16838" w:code="9"/>
          <w:pgMar w:top="1134" w:right="1247" w:bottom="1134" w:left="1304" w:header="709" w:footer="709" w:gutter="0"/>
          <w:cols w:space="708"/>
          <w:titlePg/>
          <w:docGrid w:linePitch="360"/>
        </w:sectPr>
      </w:pPr>
    </w:p>
    <w:p w:rsidR="00771B65" w:rsidRPr="00FD630C" w:rsidRDefault="00771B65" w:rsidP="00771B65">
      <w:pPr>
        <w:jc w:val="center"/>
        <w:rPr>
          <w:b/>
          <w:sz w:val="28"/>
          <w:szCs w:val="28"/>
        </w:rPr>
      </w:pPr>
      <w:r w:rsidRPr="00FD630C">
        <w:rPr>
          <w:b/>
          <w:sz w:val="28"/>
          <w:szCs w:val="28"/>
        </w:rPr>
        <w:lastRenderedPageBreak/>
        <w:t>СОДЕРЖАНИЕ</w:t>
      </w:r>
    </w:p>
    <w:tbl>
      <w:tblPr>
        <w:tblStyle w:val="af0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567"/>
      </w:tblGrid>
      <w:tr w:rsidR="00FD388A" w:rsidRPr="00EC1406" w:rsidTr="00F359E3">
        <w:tc>
          <w:tcPr>
            <w:tcW w:w="8472" w:type="dxa"/>
          </w:tcPr>
          <w:p w:rsidR="00771B65" w:rsidRPr="008A0EB3" w:rsidRDefault="00771B65" w:rsidP="00FE5A80">
            <w:pPr>
              <w:spacing w:line="312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71B65" w:rsidRPr="008A0EB3" w:rsidRDefault="00771B65" w:rsidP="00F359E3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8A0EB3">
              <w:rPr>
                <w:rFonts w:eastAsiaTheme="minorHAnsi"/>
                <w:sz w:val="28"/>
                <w:szCs w:val="28"/>
                <w:lang w:eastAsia="en-US"/>
              </w:rPr>
              <w:t>Введ</w:t>
            </w:r>
            <w:r w:rsidRPr="008A0EB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8A0EB3">
              <w:rPr>
                <w:rFonts w:eastAsiaTheme="minorHAnsi"/>
                <w:sz w:val="28"/>
                <w:szCs w:val="28"/>
                <w:lang w:eastAsia="en-US"/>
              </w:rPr>
              <w:t>ние………………………………………………………………….</w:t>
            </w:r>
          </w:p>
        </w:tc>
        <w:tc>
          <w:tcPr>
            <w:tcW w:w="567" w:type="dxa"/>
            <w:vAlign w:val="bottom"/>
          </w:tcPr>
          <w:p w:rsidR="00771B65" w:rsidRPr="005824A9" w:rsidRDefault="00DB6D55" w:rsidP="008A0EB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824A9">
              <w:rPr>
                <w:sz w:val="28"/>
                <w:szCs w:val="28"/>
              </w:rPr>
              <w:t>3</w:t>
            </w:r>
          </w:p>
        </w:tc>
      </w:tr>
      <w:tr w:rsidR="00FD388A" w:rsidRPr="00EC1406" w:rsidTr="00F359E3">
        <w:tc>
          <w:tcPr>
            <w:tcW w:w="8472" w:type="dxa"/>
          </w:tcPr>
          <w:p w:rsidR="00771B65" w:rsidRPr="008A0EB3" w:rsidRDefault="00771B65" w:rsidP="00F359E3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 w:rsidRPr="008A0EB3"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r w:rsidR="00EC1406" w:rsidRPr="00EC1406">
              <w:rPr>
                <w:bCs/>
                <w:sz w:val="28"/>
                <w:szCs w:val="28"/>
              </w:rPr>
              <w:t>Порядок осуществления стратегического планирования в Чува</w:t>
            </w:r>
            <w:r w:rsidR="00EC1406" w:rsidRPr="00EC1406">
              <w:rPr>
                <w:bCs/>
                <w:sz w:val="28"/>
                <w:szCs w:val="28"/>
              </w:rPr>
              <w:t>ш</w:t>
            </w:r>
            <w:r w:rsidR="00EC1406" w:rsidRPr="00EC1406">
              <w:rPr>
                <w:bCs/>
                <w:sz w:val="28"/>
                <w:szCs w:val="28"/>
              </w:rPr>
              <w:t>ской Республ</w:t>
            </w:r>
            <w:r w:rsidR="00EC1406" w:rsidRPr="00EC1406">
              <w:rPr>
                <w:bCs/>
                <w:sz w:val="28"/>
                <w:szCs w:val="28"/>
              </w:rPr>
              <w:t>и</w:t>
            </w:r>
            <w:r w:rsidR="00EC1406" w:rsidRPr="00EC1406">
              <w:rPr>
                <w:bCs/>
                <w:sz w:val="28"/>
                <w:szCs w:val="28"/>
              </w:rPr>
              <w:t>ке</w:t>
            </w:r>
            <w:r w:rsidR="008A0EB3">
              <w:rPr>
                <w:rFonts w:eastAsiaTheme="minorHAnsi"/>
                <w:sz w:val="28"/>
                <w:szCs w:val="28"/>
                <w:lang w:eastAsia="en-US"/>
              </w:rPr>
              <w:t>..</w:t>
            </w:r>
            <w:r w:rsidR="00BA6695" w:rsidRPr="008A0EB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8A0EB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FE5A80">
              <w:rPr>
                <w:rFonts w:eastAsiaTheme="minorHAnsi"/>
                <w:sz w:val="28"/>
                <w:szCs w:val="28"/>
                <w:lang w:eastAsia="en-US"/>
              </w:rPr>
              <w:t>...</w:t>
            </w:r>
            <w:r w:rsidR="00BB499A">
              <w:rPr>
                <w:rFonts w:eastAsiaTheme="minorHAnsi"/>
                <w:sz w:val="28"/>
                <w:szCs w:val="28"/>
                <w:lang w:eastAsia="en-US"/>
              </w:rPr>
              <w:t>.....</w:t>
            </w:r>
            <w:r w:rsidR="000208CF">
              <w:rPr>
                <w:rFonts w:eastAsiaTheme="minorHAnsi"/>
                <w:sz w:val="28"/>
                <w:szCs w:val="28"/>
                <w:lang w:eastAsia="en-US"/>
              </w:rPr>
              <w:t>..........................................................</w:t>
            </w:r>
            <w:r w:rsidR="00BB499A">
              <w:rPr>
                <w:rFonts w:eastAsiaTheme="minorHAnsi"/>
                <w:sz w:val="28"/>
                <w:szCs w:val="28"/>
                <w:lang w:eastAsia="en-US"/>
              </w:rPr>
              <w:t>...............</w:t>
            </w:r>
            <w:r w:rsidR="00FE5A80">
              <w:rPr>
                <w:rFonts w:eastAsiaTheme="minorHAnsi"/>
                <w:sz w:val="28"/>
                <w:szCs w:val="28"/>
                <w:lang w:eastAsia="en-US"/>
              </w:rPr>
              <w:t>..</w:t>
            </w:r>
            <w:r w:rsidRPr="008A0EB3">
              <w:rPr>
                <w:rFonts w:eastAsiaTheme="minorHAnsi"/>
                <w:sz w:val="28"/>
                <w:szCs w:val="28"/>
                <w:lang w:eastAsia="en-US"/>
              </w:rPr>
              <w:t>..</w:t>
            </w:r>
          </w:p>
        </w:tc>
        <w:tc>
          <w:tcPr>
            <w:tcW w:w="567" w:type="dxa"/>
            <w:vAlign w:val="bottom"/>
          </w:tcPr>
          <w:p w:rsidR="00771B65" w:rsidRPr="005824A9" w:rsidRDefault="00DF7AF5" w:rsidP="008A0EB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824A9">
              <w:rPr>
                <w:sz w:val="28"/>
                <w:szCs w:val="28"/>
              </w:rPr>
              <w:t>5</w:t>
            </w:r>
          </w:p>
        </w:tc>
      </w:tr>
      <w:tr w:rsidR="00FD388A" w:rsidRPr="00EC1406" w:rsidTr="00F359E3">
        <w:tc>
          <w:tcPr>
            <w:tcW w:w="8472" w:type="dxa"/>
          </w:tcPr>
          <w:p w:rsidR="00771B65" w:rsidRPr="00170AAC" w:rsidRDefault="00771B65" w:rsidP="00F359E3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170AAC">
              <w:rPr>
                <w:rFonts w:eastAsiaTheme="minorHAnsi"/>
                <w:sz w:val="28"/>
                <w:szCs w:val="28"/>
                <w:lang w:eastAsia="en-US"/>
              </w:rPr>
              <w:t xml:space="preserve">2. </w:t>
            </w:r>
            <w:r w:rsidR="00EC1406" w:rsidRPr="00EC1406">
              <w:rPr>
                <w:sz w:val="28"/>
                <w:szCs w:val="28"/>
              </w:rPr>
              <w:t>Противодействие коррупции в Чувашской Республ</w:t>
            </w:r>
            <w:r w:rsidR="00EC1406" w:rsidRPr="00EC1406">
              <w:rPr>
                <w:sz w:val="28"/>
                <w:szCs w:val="28"/>
              </w:rPr>
              <w:t>и</w:t>
            </w:r>
            <w:r w:rsidR="00EC1406" w:rsidRPr="00EC1406">
              <w:rPr>
                <w:sz w:val="28"/>
                <w:szCs w:val="28"/>
              </w:rPr>
              <w:t>ке</w:t>
            </w:r>
            <w:r w:rsidR="00BB499A" w:rsidRPr="00170AAC">
              <w:rPr>
                <w:sz w:val="28"/>
                <w:szCs w:val="28"/>
              </w:rPr>
              <w:t>……</w:t>
            </w:r>
            <w:r w:rsidR="000208CF">
              <w:rPr>
                <w:sz w:val="28"/>
                <w:szCs w:val="28"/>
              </w:rPr>
              <w:t>……</w:t>
            </w:r>
            <w:r w:rsidR="00BB499A" w:rsidRPr="00170AAC">
              <w:rPr>
                <w:sz w:val="28"/>
                <w:szCs w:val="28"/>
              </w:rPr>
              <w:t>..</w:t>
            </w:r>
          </w:p>
        </w:tc>
        <w:tc>
          <w:tcPr>
            <w:tcW w:w="567" w:type="dxa"/>
            <w:vAlign w:val="bottom"/>
          </w:tcPr>
          <w:p w:rsidR="00771B65" w:rsidRPr="005824A9" w:rsidRDefault="002B7B07" w:rsidP="008A0EB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824A9">
              <w:rPr>
                <w:sz w:val="28"/>
                <w:szCs w:val="28"/>
              </w:rPr>
              <w:t>8</w:t>
            </w:r>
          </w:p>
        </w:tc>
      </w:tr>
      <w:tr w:rsidR="00FD388A" w:rsidRPr="00EC1406" w:rsidTr="00F359E3">
        <w:tc>
          <w:tcPr>
            <w:tcW w:w="8472" w:type="dxa"/>
          </w:tcPr>
          <w:p w:rsidR="00771B65" w:rsidRPr="008A0EB3" w:rsidRDefault="00771B65" w:rsidP="00F359E3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8A0EB3">
              <w:rPr>
                <w:rFonts w:eastAsiaTheme="minorHAnsi"/>
                <w:sz w:val="28"/>
                <w:szCs w:val="28"/>
                <w:lang w:eastAsia="en-US"/>
              </w:rPr>
              <w:t xml:space="preserve">3. </w:t>
            </w:r>
            <w:r w:rsidR="00EC1406" w:rsidRPr="00EC1406">
              <w:rPr>
                <w:sz w:val="28"/>
                <w:szCs w:val="28"/>
              </w:rPr>
              <w:t>Порядок и условия о</w:t>
            </w:r>
            <w:r w:rsidR="000208CF">
              <w:rPr>
                <w:sz w:val="28"/>
                <w:szCs w:val="28"/>
              </w:rPr>
              <w:t xml:space="preserve">существления ведомственного </w:t>
            </w:r>
            <w:proofErr w:type="gramStart"/>
            <w:r w:rsidR="000208CF">
              <w:rPr>
                <w:sz w:val="28"/>
                <w:szCs w:val="28"/>
              </w:rPr>
              <w:t>кон</w:t>
            </w:r>
            <w:r w:rsidR="00EC1406" w:rsidRPr="00EC1406">
              <w:rPr>
                <w:sz w:val="28"/>
                <w:szCs w:val="28"/>
              </w:rPr>
              <w:t>троля за</w:t>
            </w:r>
            <w:proofErr w:type="gramEnd"/>
            <w:r w:rsidR="00EC1406" w:rsidRPr="00EC1406">
              <w:rPr>
                <w:sz w:val="28"/>
                <w:szCs w:val="28"/>
              </w:rPr>
              <w:t xml:space="preserve"> соблюдением трудового законодательства и иных нормативных правовых актов, содержащих нормы трудового права </w:t>
            </w:r>
            <w:r w:rsidR="00FE5A80">
              <w:rPr>
                <w:sz w:val="28"/>
                <w:szCs w:val="28"/>
              </w:rPr>
              <w:t>……</w:t>
            </w:r>
            <w:r w:rsidR="00BB499A">
              <w:rPr>
                <w:sz w:val="28"/>
                <w:szCs w:val="28"/>
              </w:rPr>
              <w:t>……</w:t>
            </w:r>
            <w:r w:rsidR="00FE5A80">
              <w:rPr>
                <w:sz w:val="28"/>
                <w:szCs w:val="28"/>
              </w:rPr>
              <w:t>……</w:t>
            </w:r>
          </w:p>
        </w:tc>
        <w:tc>
          <w:tcPr>
            <w:tcW w:w="567" w:type="dxa"/>
            <w:vAlign w:val="bottom"/>
          </w:tcPr>
          <w:p w:rsidR="00771B65" w:rsidRPr="005824A9" w:rsidRDefault="005824A9" w:rsidP="008A0EB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824A9">
              <w:rPr>
                <w:sz w:val="28"/>
                <w:szCs w:val="28"/>
              </w:rPr>
              <w:t>11</w:t>
            </w:r>
          </w:p>
        </w:tc>
      </w:tr>
      <w:tr w:rsidR="00170AAC" w:rsidRPr="00EC1406" w:rsidTr="00F359E3">
        <w:tc>
          <w:tcPr>
            <w:tcW w:w="8472" w:type="dxa"/>
          </w:tcPr>
          <w:p w:rsidR="00771B65" w:rsidRPr="008A0EB3" w:rsidRDefault="00771B65" w:rsidP="00F359E3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8A0EB3">
              <w:rPr>
                <w:rFonts w:eastAsiaTheme="minorHAnsi"/>
                <w:sz w:val="28"/>
                <w:szCs w:val="28"/>
                <w:lang w:eastAsia="en-US"/>
              </w:rPr>
              <w:t xml:space="preserve">4. </w:t>
            </w:r>
            <w:r w:rsidR="000208CF" w:rsidRPr="00F359E3">
              <w:rPr>
                <w:spacing w:val="-4"/>
                <w:sz w:val="28"/>
                <w:szCs w:val="28"/>
              </w:rPr>
              <w:t>Приватизация государственного имущества Чувашской Республ</w:t>
            </w:r>
            <w:r w:rsidR="000208CF" w:rsidRPr="00F359E3">
              <w:rPr>
                <w:spacing w:val="-4"/>
                <w:sz w:val="28"/>
                <w:szCs w:val="28"/>
              </w:rPr>
              <w:t>и</w:t>
            </w:r>
            <w:r w:rsidR="000208CF" w:rsidRPr="00F359E3">
              <w:rPr>
                <w:spacing w:val="-4"/>
                <w:sz w:val="28"/>
                <w:szCs w:val="28"/>
              </w:rPr>
              <w:t>ки</w:t>
            </w:r>
          </w:p>
        </w:tc>
        <w:tc>
          <w:tcPr>
            <w:tcW w:w="567" w:type="dxa"/>
            <w:vAlign w:val="bottom"/>
          </w:tcPr>
          <w:p w:rsidR="00771B65" w:rsidRPr="005824A9" w:rsidRDefault="002B7B07" w:rsidP="005F7CB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824A9">
              <w:rPr>
                <w:sz w:val="28"/>
                <w:szCs w:val="28"/>
              </w:rPr>
              <w:t>12</w:t>
            </w:r>
          </w:p>
        </w:tc>
      </w:tr>
    </w:tbl>
    <w:p w:rsidR="00771B65" w:rsidRPr="00FD630C" w:rsidRDefault="00771B65" w:rsidP="008A0EB3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FE027E" w:rsidRDefault="00FE027E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FE027E" w:rsidRDefault="00FE027E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FE027E" w:rsidRDefault="00FE027E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FE027E" w:rsidRDefault="00FE027E" w:rsidP="00FE027E">
      <w:pPr>
        <w:jc w:val="center"/>
      </w:pPr>
    </w:p>
    <w:p w:rsidR="00FE027E" w:rsidRDefault="00FE027E" w:rsidP="00FE027E">
      <w:pPr>
        <w:jc w:val="center"/>
      </w:pPr>
    </w:p>
    <w:p w:rsidR="00FE027E" w:rsidRPr="00FD630C" w:rsidRDefault="00FE027E" w:rsidP="00FE027E">
      <w:pPr>
        <w:jc w:val="center"/>
        <w:rPr>
          <w:b/>
          <w:sz w:val="28"/>
          <w:szCs w:val="28"/>
        </w:rPr>
      </w:pPr>
    </w:p>
    <w:p w:rsidR="00FE027E" w:rsidRPr="00FD630C" w:rsidRDefault="00FE027E" w:rsidP="00FE027E">
      <w:pPr>
        <w:jc w:val="center"/>
        <w:rPr>
          <w:b/>
          <w:sz w:val="28"/>
          <w:szCs w:val="28"/>
        </w:rPr>
        <w:sectPr w:rsidR="00FE027E" w:rsidRPr="00FD630C" w:rsidSect="00F359E3">
          <w:headerReference w:type="default" r:id="rId12"/>
          <w:headerReference w:type="first" r:id="rId13"/>
          <w:pgSz w:w="11906" w:h="16838" w:code="9"/>
          <w:pgMar w:top="1134" w:right="1247" w:bottom="1134" w:left="1701" w:header="709" w:footer="709" w:gutter="0"/>
          <w:cols w:space="708"/>
          <w:titlePg/>
          <w:docGrid w:linePitch="360"/>
        </w:sectPr>
      </w:pPr>
    </w:p>
    <w:p w:rsidR="00334772" w:rsidRPr="00DC4489" w:rsidRDefault="00334772" w:rsidP="0033477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C4489">
        <w:rPr>
          <w:rFonts w:eastAsiaTheme="minorHAnsi"/>
          <w:b/>
          <w:sz w:val="28"/>
          <w:szCs w:val="28"/>
          <w:lang w:eastAsia="en-US"/>
        </w:rPr>
        <w:lastRenderedPageBreak/>
        <w:t>Введение</w:t>
      </w:r>
    </w:p>
    <w:p w:rsidR="00334772" w:rsidRPr="00DC4489" w:rsidRDefault="00334772" w:rsidP="00FD630C">
      <w:pPr>
        <w:pStyle w:val="33"/>
        <w:shd w:val="clear" w:color="auto" w:fill="auto"/>
        <w:tabs>
          <w:tab w:val="left" w:pos="6390"/>
        </w:tabs>
        <w:spacing w:after="0" w:line="312" w:lineRule="auto"/>
        <w:ind w:left="20" w:right="20" w:firstLine="700"/>
        <w:jc w:val="both"/>
        <w:rPr>
          <w:sz w:val="28"/>
          <w:szCs w:val="28"/>
        </w:rPr>
      </w:pPr>
    </w:p>
    <w:p w:rsidR="005649A9" w:rsidRPr="00DC4489" w:rsidRDefault="005649A9" w:rsidP="00437D11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C4489">
        <w:rPr>
          <w:sz w:val="28"/>
          <w:szCs w:val="28"/>
        </w:rPr>
        <w:t>В 201</w:t>
      </w:r>
      <w:r w:rsidR="000208CF">
        <w:rPr>
          <w:sz w:val="28"/>
          <w:szCs w:val="28"/>
        </w:rPr>
        <w:t>9</w:t>
      </w:r>
      <w:r w:rsidRPr="00DC4489">
        <w:rPr>
          <w:sz w:val="28"/>
          <w:szCs w:val="28"/>
        </w:rPr>
        <w:t xml:space="preserve"> году </w:t>
      </w:r>
      <w:r w:rsidR="00D94DFB" w:rsidRPr="00DC4489">
        <w:rPr>
          <w:rFonts w:eastAsiaTheme="minorHAnsi"/>
          <w:spacing w:val="-2"/>
          <w:sz w:val="28"/>
          <w:szCs w:val="28"/>
          <w:lang w:eastAsia="en-US"/>
        </w:rPr>
        <w:t>в</w:t>
      </w:r>
      <w:r w:rsidR="00D94DFB" w:rsidRPr="00DC4489">
        <w:rPr>
          <w:rFonts w:eastAsiaTheme="minorHAnsi"/>
          <w:sz w:val="28"/>
          <w:szCs w:val="28"/>
          <w:lang w:eastAsia="en-US"/>
        </w:rPr>
        <w:t xml:space="preserve"> Государственном Совете</w:t>
      </w:r>
      <w:r w:rsidR="00D94DFB" w:rsidRPr="00DC4489">
        <w:rPr>
          <w:bCs/>
          <w:sz w:val="28"/>
          <w:szCs w:val="28"/>
        </w:rPr>
        <w:t xml:space="preserve"> Чувашской Республики</w:t>
      </w:r>
      <w:r w:rsidR="00D94DFB" w:rsidRPr="00DC4489">
        <w:rPr>
          <w:sz w:val="28"/>
          <w:szCs w:val="28"/>
        </w:rPr>
        <w:t xml:space="preserve"> </w:t>
      </w:r>
      <w:r w:rsidRPr="00DC4489">
        <w:rPr>
          <w:sz w:val="28"/>
          <w:szCs w:val="28"/>
        </w:rPr>
        <w:t>пр</w:t>
      </w:r>
      <w:r w:rsidRPr="00DC4489">
        <w:rPr>
          <w:sz w:val="28"/>
          <w:szCs w:val="28"/>
        </w:rPr>
        <w:t>о</w:t>
      </w:r>
      <w:r w:rsidRPr="00DC4489">
        <w:rPr>
          <w:sz w:val="28"/>
          <w:szCs w:val="28"/>
        </w:rPr>
        <w:t>долж</w:t>
      </w:r>
      <w:r w:rsidR="00F57EE3" w:rsidRPr="00DC4489">
        <w:rPr>
          <w:sz w:val="28"/>
          <w:szCs w:val="28"/>
        </w:rPr>
        <w:t>ена</w:t>
      </w:r>
      <w:r w:rsidRPr="00DC4489">
        <w:rPr>
          <w:sz w:val="28"/>
          <w:szCs w:val="28"/>
        </w:rPr>
        <w:t xml:space="preserve"> планов</w:t>
      </w:r>
      <w:r w:rsidR="00F57EE3" w:rsidRPr="00DC4489">
        <w:rPr>
          <w:sz w:val="28"/>
          <w:szCs w:val="28"/>
        </w:rPr>
        <w:t>ая</w:t>
      </w:r>
      <w:r w:rsidRPr="00DC4489">
        <w:rPr>
          <w:sz w:val="28"/>
          <w:szCs w:val="28"/>
        </w:rPr>
        <w:t xml:space="preserve"> </w:t>
      </w:r>
      <w:r w:rsidR="00F359E3">
        <w:rPr>
          <w:sz w:val="28"/>
          <w:szCs w:val="28"/>
        </w:rPr>
        <w:t>работа</w:t>
      </w:r>
      <w:r w:rsidRPr="00DC4489">
        <w:rPr>
          <w:sz w:val="28"/>
          <w:szCs w:val="28"/>
        </w:rPr>
        <w:t xml:space="preserve"> по проведению </w:t>
      </w:r>
      <w:r w:rsidR="00CD2452" w:rsidRPr="00DC4489">
        <w:rPr>
          <w:sz w:val="28"/>
          <w:szCs w:val="28"/>
        </w:rPr>
        <w:t xml:space="preserve">мониторинга </w:t>
      </w:r>
      <w:proofErr w:type="spellStart"/>
      <w:r w:rsidR="00F57EE3" w:rsidRPr="00DC4489">
        <w:rPr>
          <w:bCs/>
          <w:sz w:val="28"/>
          <w:szCs w:val="28"/>
        </w:rPr>
        <w:t>правоприменения</w:t>
      </w:r>
      <w:proofErr w:type="spellEnd"/>
      <w:r w:rsidR="00F57EE3" w:rsidRPr="00DC4489">
        <w:rPr>
          <w:bCs/>
          <w:sz w:val="28"/>
          <w:szCs w:val="28"/>
        </w:rPr>
        <w:t xml:space="preserve"> нормативных правовых актов Чувашской Республики</w:t>
      </w:r>
      <w:r w:rsidRPr="00DC4489">
        <w:rPr>
          <w:sz w:val="28"/>
          <w:szCs w:val="28"/>
        </w:rPr>
        <w:t>.</w:t>
      </w:r>
    </w:p>
    <w:p w:rsidR="00CD2452" w:rsidRPr="00DC4489" w:rsidRDefault="00E344B8" w:rsidP="00437D11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DC4489">
        <w:rPr>
          <w:spacing w:val="-2"/>
          <w:sz w:val="28"/>
          <w:szCs w:val="28"/>
        </w:rPr>
        <w:t>М</w:t>
      </w:r>
      <w:r w:rsidR="00CD2452" w:rsidRPr="00DC4489">
        <w:rPr>
          <w:spacing w:val="-2"/>
          <w:sz w:val="28"/>
          <w:szCs w:val="28"/>
        </w:rPr>
        <w:t xml:space="preserve">ониторинг </w:t>
      </w:r>
      <w:proofErr w:type="spellStart"/>
      <w:r w:rsidR="00CD2452" w:rsidRPr="00DC4489">
        <w:rPr>
          <w:spacing w:val="-2"/>
          <w:sz w:val="28"/>
          <w:szCs w:val="28"/>
        </w:rPr>
        <w:t>правоприменения</w:t>
      </w:r>
      <w:proofErr w:type="spellEnd"/>
      <w:r w:rsidR="00CD2452" w:rsidRPr="00DC4489">
        <w:rPr>
          <w:sz w:val="28"/>
          <w:szCs w:val="28"/>
        </w:rPr>
        <w:t xml:space="preserve"> </w:t>
      </w:r>
      <w:r w:rsidR="00C85B98" w:rsidRPr="00DC4489">
        <w:rPr>
          <w:sz w:val="28"/>
          <w:szCs w:val="28"/>
        </w:rPr>
        <w:t>направлен</w:t>
      </w:r>
      <w:r w:rsidR="00CD2452" w:rsidRPr="00DC4489">
        <w:rPr>
          <w:sz w:val="28"/>
          <w:szCs w:val="28"/>
        </w:rPr>
        <w:t xml:space="preserve"> </w:t>
      </w:r>
      <w:r w:rsidR="00C85B98" w:rsidRPr="00DC4489">
        <w:rPr>
          <w:sz w:val="28"/>
          <w:szCs w:val="28"/>
          <w:shd w:val="clear" w:color="auto" w:fill="FFFFFF"/>
        </w:rPr>
        <w:t xml:space="preserve">на изучение социальных </w:t>
      </w:r>
      <w:r w:rsidR="009B2917" w:rsidRPr="00DC4489">
        <w:rPr>
          <w:sz w:val="28"/>
          <w:szCs w:val="28"/>
          <w:shd w:val="clear" w:color="auto" w:fill="FFFFFF"/>
        </w:rPr>
        <w:br/>
      </w:r>
      <w:r w:rsidR="00C85B98" w:rsidRPr="00DC4489">
        <w:rPr>
          <w:sz w:val="28"/>
          <w:szCs w:val="28"/>
          <w:shd w:val="clear" w:color="auto" w:fill="FFFFFF"/>
        </w:rPr>
        <w:t xml:space="preserve">потребностей в законодательных актах, </w:t>
      </w:r>
      <w:r w:rsidR="00F6672A" w:rsidRPr="00DC4489">
        <w:rPr>
          <w:sz w:val="28"/>
          <w:szCs w:val="28"/>
          <w:shd w:val="clear" w:color="auto" w:fill="FFFFFF"/>
        </w:rPr>
        <w:t>анализ</w:t>
      </w:r>
      <w:r w:rsidR="00C85B98" w:rsidRPr="00DC4489">
        <w:rPr>
          <w:sz w:val="28"/>
          <w:szCs w:val="28"/>
          <w:shd w:val="clear" w:color="auto" w:fill="FFFFFF"/>
        </w:rPr>
        <w:t xml:space="preserve"> объективной информации </w:t>
      </w:r>
      <w:r w:rsidR="009B2917" w:rsidRPr="00DC4489">
        <w:rPr>
          <w:sz w:val="28"/>
          <w:szCs w:val="28"/>
          <w:shd w:val="clear" w:color="auto" w:fill="FFFFFF"/>
        </w:rPr>
        <w:br/>
      </w:r>
      <w:r w:rsidR="00C85B98" w:rsidRPr="00DC4489">
        <w:rPr>
          <w:sz w:val="28"/>
          <w:szCs w:val="28"/>
          <w:shd w:val="clear" w:color="auto" w:fill="FFFFFF"/>
        </w:rPr>
        <w:t>о законодательстве и правоприменительной практике</w:t>
      </w:r>
      <w:r w:rsidR="00D24E1F" w:rsidRPr="00DC4489">
        <w:rPr>
          <w:sz w:val="28"/>
          <w:szCs w:val="28"/>
          <w:shd w:val="clear" w:color="auto" w:fill="FFFFFF"/>
        </w:rPr>
        <w:t xml:space="preserve"> и</w:t>
      </w:r>
      <w:r w:rsidR="00CD2452" w:rsidRPr="00DC4489">
        <w:rPr>
          <w:sz w:val="28"/>
          <w:szCs w:val="28"/>
        </w:rPr>
        <w:t xml:space="preserve"> </w:t>
      </w:r>
      <w:r w:rsidR="00DF7AF5" w:rsidRPr="00DC4489">
        <w:rPr>
          <w:sz w:val="28"/>
          <w:szCs w:val="28"/>
        </w:rPr>
        <w:t>позволяет не только</w:t>
      </w:r>
      <w:r w:rsidR="0029664B" w:rsidRPr="00DC4489">
        <w:rPr>
          <w:sz w:val="28"/>
          <w:szCs w:val="28"/>
        </w:rPr>
        <w:t xml:space="preserve"> </w:t>
      </w:r>
      <w:r w:rsidR="00DF7AF5" w:rsidRPr="00DC4489">
        <w:rPr>
          <w:sz w:val="28"/>
          <w:szCs w:val="28"/>
        </w:rPr>
        <w:t xml:space="preserve">отслеживать </w:t>
      </w:r>
      <w:r w:rsidR="00CD2452" w:rsidRPr="00DC4489">
        <w:rPr>
          <w:sz w:val="28"/>
          <w:szCs w:val="28"/>
        </w:rPr>
        <w:t>соответстви</w:t>
      </w:r>
      <w:r w:rsidR="00DF7AF5" w:rsidRPr="00DC4489">
        <w:rPr>
          <w:sz w:val="28"/>
          <w:szCs w:val="28"/>
        </w:rPr>
        <w:t>е региональных</w:t>
      </w:r>
      <w:r w:rsidR="00CD2452" w:rsidRPr="00DC4489">
        <w:rPr>
          <w:sz w:val="28"/>
          <w:szCs w:val="28"/>
        </w:rPr>
        <w:t xml:space="preserve"> нормативных</w:t>
      </w:r>
      <w:r w:rsidR="00DF7AF5" w:rsidRPr="00DC4489">
        <w:rPr>
          <w:sz w:val="28"/>
          <w:szCs w:val="28"/>
        </w:rPr>
        <w:t xml:space="preserve"> правовых </w:t>
      </w:r>
      <w:r w:rsidR="00CD2452" w:rsidRPr="00DC4489">
        <w:rPr>
          <w:sz w:val="28"/>
          <w:szCs w:val="28"/>
        </w:rPr>
        <w:t>актов</w:t>
      </w:r>
      <w:r w:rsidR="00DF7AF5" w:rsidRPr="00DC4489">
        <w:rPr>
          <w:sz w:val="28"/>
          <w:szCs w:val="28"/>
        </w:rPr>
        <w:t xml:space="preserve"> </w:t>
      </w:r>
      <w:r w:rsidR="00CD2452" w:rsidRPr="00DC4489">
        <w:rPr>
          <w:sz w:val="28"/>
          <w:szCs w:val="28"/>
        </w:rPr>
        <w:t>зак</w:t>
      </w:r>
      <w:r w:rsidR="00CD2452" w:rsidRPr="00DC4489">
        <w:rPr>
          <w:sz w:val="28"/>
          <w:szCs w:val="28"/>
        </w:rPr>
        <w:t>о</w:t>
      </w:r>
      <w:r w:rsidR="00CD2452" w:rsidRPr="00DC4489">
        <w:rPr>
          <w:sz w:val="28"/>
          <w:szCs w:val="28"/>
        </w:rPr>
        <w:t>нодательству</w:t>
      </w:r>
      <w:r w:rsidR="00902056" w:rsidRPr="00DC4489">
        <w:rPr>
          <w:sz w:val="28"/>
          <w:szCs w:val="28"/>
        </w:rPr>
        <w:t xml:space="preserve"> Российской Федерации</w:t>
      </w:r>
      <w:r w:rsidR="00DF7AF5" w:rsidRPr="00DC4489">
        <w:rPr>
          <w:sz w:val="28"/>
          <w:szCs w:val="28"/>
        </w:rPr>
        <w:t>, но и определять достижение норм</w:t>
      </w:r>
      <w:r w:rsidR="00DF7AF5" w:rsidRPr="00DC4489">
        <w:rPr>
          <w:sz w:val="28"/>
          <w:szCs w:val="28"/>
        </w:rPr>
        <w:t>а</w:t>
      </w:r>
      <w:r w:rsidR="00DF7AF5" w:rsidRPr="00DC4489">
        <w:rPr>
          <w:sz w:val="28"/>
          <w:szCs w:val="28"/>
        </w:rPr>
        <w:t xml:space="preserve">тивным правовым актом целей правового регулирования, </w:t>
      </w:r>
      <w:r w:rsidR="00902056" w:rsidRPr="00DC4489">
        <w:rPr>
          <w:sz w:val="28"/>
          <w:szCs w:val="28"/>
        </w:rPr>
        <w:t>анализировать</w:t>
      </w:r>
      <w:r w:rsidR="0029664B" w:rsidRPr="00DC4489">
        <w:rPr>
          <w:sz w:val="28"/>
          <w:szCs w:val="28"/>
        </w:rPr>
        <w:t xml:space="preserve"> </w:t>
      </w:r>
      <w:r w:rsidR="009B2917" w:rsidRPr="00DC4489">
        <w:rPr>
          <w:sz w:val="28"/>
          <w:szCs w:val="28"/>
        </w:rPr>
        <w:br/>
      </w:r>
      <w:r w:rsidR="00DF7AF5" w:rsidRPr="00DC4489">
        <w:rPr>
          <w:sz w:val="28"/>
          <w:szCs w:val="28"/>
        </w:rPr>
        <w:t>реальное действие</w:t>
      </w:r>
      <w:r w:rsidR="00902056" w:rsidRPr="00DC4489">
        <w:rPr>
          <w:sz w:val="28"/>
          <w:szCs w:val="28"/>
        </w:rPr>
        <w:t xml:space="preserve"> правового</w:t>
      </w:r>
      <w:r w:rsidRPr="00DC4489">
        <w:rPr>
          <w:sz w:val="28"/>
          <w:szCs w:val="28"/>
        </w:rPr>
        <w:t xml:space="preserve"> акта</w:t>
      </w:r>
      <w:r w:rsidR="00DF7AF5" w:rsidRPr="00DC4489">
        <w:rPr>
          <w:sz w:val="28"/>
          <w:szCs w:val="28"/>
        </w:rPr>
        <w:t xml:space="preserve"> в практике применения органами госуда</w:t>
      </w:r>
      <w:r w:rsidR="00DF7AF5" w:rsidRPr="00DC4489">
        <w:rPr>
          <w:sz w:val="28"/>
          <w:szCs w:val="28"/>
        </w:rPr>
        <w:t>р</w:t>
      </w:r>
      <w:r w:rsidR="00DF7AF5" w:rsidRPr="00DC4489">
        <w:rPr>
          <w:sz w:val="28"/>
          <w:szCs w:val="28"/>
        </w:rPr>
        <w:t>ственной власти, органами местного самоуправления, гражданами</w:t>
      </w:r>
      <w:r w:rsidR="0029664B" w:rsidRPr="00DC4489">
        <w:rPr>
          <w:sz w:val="28"/>
          <w:szCs w:val="28"/>
        </w:rPr>
        <w:t xml:space="preserve"> </w:t>
      </w:r>
      <w:r w:rsidR="00DF7AF5" w:rsidRPr="00DC4489">
        <w:rPr>
          <w:sz w:val="28"/>
          <w:szCs w:val="28"/>
        </w:rPr>
        <w:t>и орган</w:t>
      </w:r>
      <w:r w:rsidR="00DF7AF5" w:rsidRPr="00DC4489">
        <w:rPr>
          <w:sz w:val="28"/>
          <w:szCs w:val="28"/>
        </w:rPr>
        <w:t>и</w:t>
      </w:r>
      <w:r w:rsidR="00DF7AF5" w:rsidRPr="00DC4489">
        <w:rPr>
          <w:sz w:val="28"/>
          <w:szCs w:val="28"/>
        </w:rPr>
        <w:t>зациями.</w:t>
      </w:r>
      <w:proofErr w:type="gramEnd"/>
    </w:p>
    <w:p w:rsidR="00DE713B" w:rsidRPr="00DC4489" w:rsidRDefault="004336BE" w:rsidP="00437D11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4489">
        <w:rPr>
          <w:sz w:val="28"/>
          <w:szCs w:val="28"/>
        </w:rPr>
        <w:t xml:space="preserve">Мониторинг </w:t>
      </w:r>
      <w:proofErr w:type="spellStart"/>
      <w:r w:rsidRPr="00DC4489">
        <w:rPr>
          <w:sz w:val="28"/>
          <w:szCs w:val="28"/>
        </w:rPr>
        <w:t>правоприменения</w:t>
      </w:r>
      <w:proofErr w:type="spellEnd"/>
      <w:r w:rsidR="00DF7AF5" w:rsidRPr="00DC4489">
        <w:rPr>
          <w:rFonts w:eastAsiaTheme="minorHAnsi"/>
          <w:spacing w:val="-2"/>
          <w:sz w:val="28"/>
          <w:szCs w:val="28"/>
          <w:lang w:eastAsia="en-US"/>
        </w:rPr>
        <w:t xml:space="preserve"> в</w:t>
      </w:r>
      <w:r w:rsidR="00DF7AF5" w:rsidRPr="00DC4489">
        <w:rPr>
          <w:rFonts w:eastAsiaTheme="minorHAnsi"/>
          <w:sz w:val="28"/>
          <w:szCs w:val="28"/>
          <w:lang w:eastAsia="en-US"/>
        </w:rPr>
        <w:t xml:space="preserve"> Государственном Совете</w:t>
      </w:r>
      <w:r w:rsidR="00DF7AF5" w:rsidRPr="00DC4489">
        <w:rPr>
          <w:bCs/>
          <w:sz w:val="28"/>
          <w:szCs w:val="28"/>
        </w:rPr>
        <w:t xml:space="preserve"> Чувашской Республики</w:t>
      </w:r>
      <w:r w:rsidRPr="00DC4489">
        <w:rPr>
          <w:sz w:val="28"/>
          <w:szCs w:val="28"/>
        </w:rPr>
        <w:t xml:space="preserve"> проводился в соответствии с </w:t>
      </w:r>
      <w:r w:rsidR="00CC3618" w:rsidRPr="00DC4489">
        <w:rPr>
          <w:sz w:val="28"/>
          <w:szCs w:val="28"/>
        </w:rPr>
        <w:t>Указ</w:t>
      </w:r>
      <w:r w:rsidR="00E16790" w:rsidRPr="00DC4489">
        <w:rPr>
          <w:sz w:val="28"/>
          <w:szCs w:val="28"/>
        </w:rPr>
        <w:t>ом</w:t>
      </w:r>
      <w:r w:rsidR="00CC3618" w:rsidRPr="00DC4489">
        <w:rPr>
          <w:sz w:val="28"/>
          <w:szCs w:val="28"/>
        </w:rPr>
        <w:t xml:space="preserve"> Президента Российской Федерации от 20 мая 2011 года № 657 </w:t>
      </w:r>
      <w:r w:rsidR="00423ABC" w:rsidRPr="00DC4489">
        <w:rPr>
          <w:sz w:val="28"/>
          <w:szCs w:val="28"/>
        </w:rPr>
        <w:t>"</w:t>
      </w:r>
      <w:r w:rsidR="00CC3618" w:rsidRPr="00DC4489">
        <w:rPr>
          <w:sz w:val="28"/>
          <w:szCs w:val="28"/>
        </w:rPr>
        <w:t xml:space="preserve">О мониторинге </w:t>
      </w:r>
      <w:proofErr w:type="spellStart"/>
      <w:r w:rsidR="00CC3618" w:rsidRPr="00DC4489">
        <w:rPr>
          <w:sz w:val="28"/>
          <w:szCs w:val="28"/>
        </w:rPr>
        <w:t>правоприменения</w:t>
      </w:r>
      <w:proofErr w:type="spellEnd"/>
      <w:r w:rsidR="00CC3618" w:rsidRPr="00DC4489">
        <w:rPr>
          <w:sz w:val="28"/>
          <w:szCs w:val="28"/>
        </w:rPr>
        <w:t xml:space="preserve"> </w:t>
      </w:r>
      <w:r w:rsidR="0029664B" w:rsidRPr="00DC4489">
        <w:rPr>
          <w:sz w:val="28"/>
          <w:szCs w:val="28"/>
        </w:rPr>
        <w:t xml:space="preserve">                 </w:t>
      </w:r>
      <w:r w:rsidR="00CC3618" w:rsidRPr="00DC4489">
        <w:rPr>
          <w:sz w:val="28"/>
          <w:szCs w:val="28"/>
        </w:rPr>
        <w:t>в Российской Федерации</w:t>
      </w:r>
      <w:r w:rsidR="00423ABC" w:rsidRPr="00DC4489">
        <w:rPr>
          <w:sz w:val="28"/>
          <w:szCs w:val="28"/>
        </w:rPr>
        <w:t>"</w:t>
      </w:r>
      <w:r w:rsidR="00F57EE3" w:rsidRPr="00DC4489">
        <w:rPr>
          <w:sz w:val="28"/>
          <w:szCs w:val="28"/>
        </w:rPr>
        <w:t>,</w:t>
      </w:r>
      <w:r w:rsidR="00CC3618" w:rsidRPr="00DC4489">
        <w:rPr>
          <w:sz w:val="28"/>
          <w:szCs w:val="28"/>
        </w:rPr>
        <w:t xml:space="preserve"> </w:t>
      </w:r>
      <w:r w:rsidR="00DE713B" w:rsidRPr="00DC4489">
        <w:rPr>
          <w:rFonts w:eastAsiaTheme="minorHAnsi"/>
          <w:sz w:val="28"/>
          <w:szCs w:val="28"/>
          <w:lang w:eastAsia="en-US"/>
        </w:rPr>
        <w:t xml:space="preserve">Положением о мониторинге </w:t>
      </w:r>
      <w:proofErr w:type="spellStart"/>
      <w:r w:rsidR="00DE713B" w:rsidRPr="00DC4489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="00DE713B" w:rsidRPr="00DC4489">
        <w:rPr>
          <w:rFonts w:eastAsiaTheme="minorHAnsi"/>
          <w:sz w:val="28"/>
          <w:szCs w:val="28"/>
          <w:lang w:eastAsia="en-US"/>
        </w:rPr>
        <w:t xml:space="preserve"> </w:t>
      </w:r>
      <w:r w:rsidR="0029664B" w:rsidRPr="00DC4489">
        <w:rPr>
          <w:rFonts w:eastAsiaTheme="minorHAnsi"/>
          <w:sz w:val="28"/>
          <w:szCs w:val="28"/>
          <w:lang w:eastAsia="en-US"/>
        </w:rPr>
        <w:t xml:space="preserve">              </w:t>
      </w:r>
      <w:r w:rsidR="00DE713B" w:rsidRPr="00DC4489">
        <w:rPr>
          <w:rFonts w:eastAsiaTheme="minorHAnsi"/>
          <w:sz w:val="28"/>
          <w:szCs w:val="28"/>
          <w:lang w:eastAsia="en-US"/>
        </w:rPr>
        <w:t>в Государственном Совете Чувашской Республики, утвержденным постано</w:t>
      </w:r>
      <w:r w:rsidR="00DE713B" w:rsidRPr="00DC4489">
        <w:rPr>
          <w:rFonts w:eastAsiaTheme="minorHAnsi"/>
          <w:sz w:val="28"/>
          <w:szCs w:val="28"/>
          <w:lang w:eastAsia="en-US"/>
        </w:rPr>
        <w:t>в</w:t>
      </w:r>
      <w:r w:rsidR="00DE713B" w:rsidRPr="00DC4489">
        <w:rPr>
          <w:rFonts w:eastAsiaTheme="minorHAnsi"/>
          <w:sz w:val="28"/>
          <w:szCs w:val="28"/>
          <w:lang w:eastAsia="en-US"/>
        </w:rPr>
        <w:t>лением Государственного Совета Чувашской Республики от 28 мая 2013 года № 316.</w:t>
      </w:r>
    </w:p>
    <w:p w:rsidR="00E47C8A" w:rsidRDefault="00A117E3" w:rsidP="00E47C8A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33624">
        <w:rPr>
          <w:sz w:val="28"/>
          <w:szCs w:val="28"/>
        </w:rPr>
        <w:t>В</w:t>
      </w:r>
      <w:r w:rsidR="00D14A55" w:rsidRPr="00A33624">
        <w:rPr>
          <w:sz w:val="28"/>
          <w:szCs w:val="28"/>
        </w:rPr>
        <w:t xml:space="preserve"> соответствии с </w:t>
      </w:r>
      <w:r w:rsidRPr="00A33624">
        <w:rPr>
          <w:bCs/>
          <w:sz w:val="28"/>
          <w:szCs w:val="28"/>
        </w:rPr>
        <w:t xml:space="preserve">Планом мониторинга </w:t>
      </w:r>
      <w:proofErr w:type="spellStart"/>
      <w:r w:rsidRPr="00A33624">
        <w:rPr>
          <w:bCs/>
          <w:sz w:val="28"/>
          <w:szCs w:val="28"/>
        </w:rPr>
        <w:t>правоприменения</w:t>
      </w:r>
      <w:proofErr w:type="spellEnd"/>
      <w:r w:rsidRPr="00A33624">
        <w:rPr>
          <w:bCs/>
          <w:sz w:val="28"/>
          <w:szCs w:val="28"/>
        </w:rPr>
        <w:t xml:space="preserve"> нормативных правовых актов Чувашской Республики в Государственном Совете Чува</w:t>
      </w:r>
      <w:r w:rsidRPr="00A33624">
        <w:rPr>
          <w:bCs/>
          <w:sz w:val="28"/>
          <w:szCs w:val="28"/>
        </w:rPr>
        <w:t>ш</w:t>
      </w:r>
      <w:r w:rsidRPr="00A33624">
        <w:rPr>
          <w:bCs/>
          <w:sz w:val="28"/>
          <w:szCs w:val="28"/>
        </w:rPr>
        <w:t>ской Республики на 201</w:t>
      </w:r>
      <w:r w:rsidR="00E47C8A">
        <w:rPr>
          <w:bCs/>
          <w:sz w:val="28"/>
          <w:szCs w:val="28"/>
        </w:rPr>
        <w:t>9</w:t>
      </w:r>
      <w:r w:rsidRPr="00A33624">
        <w:rPr>
          <w:bCs/>
          <w:sz w:val="28"/>
          <w:szCs w:val="28"/>
        </w:rPr>
        <w:t xml:space="preserve"> год, утвержденным распоряжением Председателя Государственного Совета Чувашской Республики </w:t>
      </w:r>
      <w:r w:rsidR="0029382B" w:rsidRPr="00A33624">
        <w:rPr>
          <w:bCs/>
          <w:sz w:val="28"/>
          <w:szCs w:val="28"/>
        </w:rPr>
        <w:t xml:space="preserve">от </w:t>
      </w:r>
      <w:r w:rsidR="00A33624" w:rsidRPr="00A33624">
        <w:rPr>
          <w:bCs/>
          <w:sz w:val="28"/>
          <w:szCs w:val="28"/>
        </w:rPr>
        <w:t>1</w:t>
      </w:r>
      <w:r w:rsidR="00E47C8A">
        <w:rPr>
          <w:bCs/>
          <w:sz w:val="28"/>
          <w:szCs w:val="28"/>
        </w:rPr>
        <w:t>9</w:t>
      </w:r>
      <w:r w:rsidR="00A33624" w:rsidRPr="00A33624">
        <w:rPr>
          <w:bCs/>
          <w:sz w:val="28"/>
          <w:szCs w:val="28"/>
        </w:rPr>
        <w:t xml:space="preserve"> декабря 201</w:t>
      </w:r>
      <w:r w:rsidR="00E47C8A">
        <w:rPr>
          <w:bCs/>
          <w:sz w:val="28"/>
          <w:szCs w:val="28"/>
        </w:rPr>
        <w:t>8</w:t>
      </w:r>
      <w:r w:rsidR="00A33624" w:rsidRPr="00A33624">
        <w:rPr>
          <w:bCs/>
          <w:sz w:val="28"/>
          <w:szCs w:val="28"/>
        </w:rPr>
        <w:t xml:space="preserve"> года</w:t>
      </w:r>
      <w:r w:rsidR="003969E9">
        <w:rPr>
          <w:bCs/>
          <w:sz w:val="28"/>
          <w:szCs w:val="28"/>
        </w:rPr>
        <w:t xml:space="preserve">            </w:t>
      </w:r>
      <w:r w:rsidR="00A33624" w:rsidRPr="00A33624">
        <w:rPr>
          <w:bCs/>
          <w:sz w:val="28"/>
          <w:szCs w:val="28"/>
        </w:rPr>
        <w:t xml:space="preserve"> № 119</w:t>
      </w:r>
      <w:r w:rsidR="00E47C8A">
        <w:rPr>
          <w:bCs/>
          <w:sz w:val="28"/>
          <w:szCs w:val="28"/>
        </w:rPr>
        <w:t>2</w:t>
      </w:r>
      <w:r w:rsidR="003969E9">
        <w:rPr>
          <w:bCs/>
          <w:sz w:val="28"/>
          <w:szCs w:val="28"/>
        </w:rPr>
        <w:t xml:space="preserve"> </w:t>
      </w:r>
      <w:r w:rsidR="003969E9" w:rsidRPr="003969E9">
        <w:rPr>
          <w:bCs/>
          <w:sz w:val="28"/>
          <w:szCs w:val="28"/>
        </w:rPr>
        <w:t xml:space="preserve">(далее – План мониторинга </w:t>
      </w:r>
      <w:proofErr w:type="spellStart"/>
      <w:r w:rsidR="003969E9" w:rsidRPr="003969E9">
        <w:rPr>
          <w:bCs/>
          <w:sz w:val="28"/>
          <w:szCs w:val="28"/>
        </w:rPr>
        <w:t>правоприменения</w:t>
      </w:r>
      <w:proofErr w:type="spellEnd"/>
      <w:r w:rsidR="003969E9" w:rsidRPr="003969E9">
        <w:rPr>
          <w:bCs/>
          <w:sz w:val="28"/>
          <w:szCs w:val="28"/>
        </w:rPr>
        <w:t xml:space="preserve"> нормативных правовых актов Чувашской Республики в Государственном Совете Чувашской Респу</w:t>
      </w:r>
      <w:r w:rsidR="003969E9" w:rsidRPr="003969E9">
        <w:rPr>
          <w:bCs/>
          <w:sz w:val="28"/>
          <w:szCs w:val="28"/>
        </w:rPr>
        <w:t>б</w:t>
      </w:r>
      <w:r w:rsidR="003969E9" w:rsidRPr="003969E9">
        <w:rPr>
          <w:bCs/>
          <w:sz w:val="28"/>
          <w:szCs w:val="28"/>
        </w:rPr>
        <w:t>лики на 201</w:t>
      </w:r>
      <w:r w:rsidR="009221A6">
        <w:rPr>
          <w:bCs/>
          <w:sz w:val="28"/>
          <w:szCs w:val="28"/>
        </w:rPr>
        <w:t>9</w:t>
      </w:r>
      <w:r w:rsidR="003969E9" w:rsidRPr="003969E9">
        <w:rPr>
          <w:bCs/>
          <w:sz w:val="28"/>
          <w:szCs w:val="28"/>
        </w:rPr>
        <w:t xml:space="preserve"> год)</w:t>
      </w:r>
      <w:r w:rsidRPr="00A33624">
        <w:rPr>
          <w:bCs/>
          <w:sz w:val="28"/>
          <w:szCs w:val="28"/>
        </w:rPr>
        <w:t>,</w:t>
      </w:r>
      <w:r w:rsidR="00D14A55" w:rsidRPr="00A33624">
        <w:rPr>
          <w:sz w:val="28"/>
          <w:szCs w:val="28"/>
        </w:rPr>
        <w:t xml:space="preserve"> </w:t>
      </w:r>
      <w:r w:rsidR="007A4D17" w:rsidRPr="00A33624">
        <w:rPr>
          <w:rFonts w:eastAsiaTheme="minorHAnsi"/>
          <w:spacing w:val="-2"/>
          <w:sz w:val="28"/>
          <w:szCs w:val="28"/>
          <w:lang w:eastAsia="en-US"/>
        </w:rPr>
        <w:t>Государственно-правовым</w:t>
      </w:r>
      <w:r w:rsidR="007A4D17" w:rsidRPr="00A33624">
        <w:rPr>
          <w:rFonts w:eastAsiaTheme="minorHAnsi"/>
          <w:sz w:val="28"/>
          <w:szCs w:val="28"/>
          <w:lang w:eastAsia="en-US"/>
        </w:rPr>
        <w:t xml:space="preserve"> управлением Аппарата Гос</w:t>
      </w:r>
      <w:r w:rsidR="007A4D17" w:rsidRPr="00A33624">
        <w:rPr>
          <w:rFonts w:eastAsiaTheme="minorHAnsi"/>
          <w:sz w:val="28"/>
          <w:szCs w:val="28"/>
          <w:lang w:eastAsia="en-US"/>
        </w:rPr>
        <w:t>у</w:t>
      </w:r>
      <w:r w:rsidR="007A4D17" w:rsidRPr="00A33624">
        <w:rPr>
          <w:rFonts w:eastAsiaTheme="minorHAnsi"/>
          <w:sz w:val="28"/>
          <w:szCs w:val="28"/>
          <w:lang w:eastAsia="en-US"/>
        </w:rPr>
        <w:t>дарственного Совета</w:t>
      </w:r>
      <w:r w:rsidR="007A4D17" w:rsidRPr="00A33624">
        <w:rPr>
          <w:bCs/>
          <w:sz w:val="28"/>
          <w:szCs w:val="28"/>
        </w:rPr>
        <w:t xml:space="preserve"> Чувашской Республики</w:t>
      </w:r>
      <w:r w:rsidR="007A4D17" w:rsidRPr="00A33624">
        <w:rPr>
          <w:sz w:val="28"/>
          <w:szCs w:val="28"/>
        </w:rPr>
        <w:t xml:space="preserve"> был </w:t>
      </w:r>
      <w:r w:rsidR="008F3171" w:rsidRPr="00A33624">
        <w:rPr>
          <w:sz w:val="28"/>
          <w:szCs w:val="28"/>
        </w:rPr>
        <w:t xml:space="preserve">проведен мониторинг </w:t>
      </w:r>
      <w:proofErr w:type="spellStart"/>
      <w:r w:rsidR="008F3171" w:rsidRPr="00A33624">
        <w:rPr>
          <w:sz w:val="28"/>
          <w:szCs w:val="28"/>
        </w:rPr>
        <w:t>пр</w:t>
      </w:r>
      <w:r w:rsidR="008F3171" w:rsidRPr="00A33624">
        <w:rPr>
          <w:sz w:val="28"/>
          <w:szCs w:val="28"/>
        </w:rPr>
        <w:t>а</w:t>
      </w:r>
      <w:r w:rsidR="008F3171" w:rsidRPr="00A33624">
        <w:rPr>
          <w:sz w:val="28"/>
          <w:szCs w:val="28"/>
        </w:rPr>
        <w:t>воприменения</w:t>
      </w:r>
      <w:proofErr w:type="spellEnd"/>
      <w:proofErr w:type="gramEnd"/>
      <w:r w:rsidR="008F3171" w:rsidRPr="00A33624">
        <w:rPr>
          <w:sz w:val="28"/>
          <w:szCs w:val="28"/>
        </w:rPr>
        <w:t xml:space="preserve"> </w:t>
      </w:r>
      <w:r w:rsidR="008F3171" w:rsidRPr="00A33624">
        <w:rPr>
          <w:rFonts w:eastAsiaTheme="minorHAnsi"/>
          <w:sz w:val="28"/>
          <w:szCs w:val="28"/>
          <w:lang w:eastAsia="en-US"/>
        </w:rPr>
        <w:t xml:space="preserve">нормативных правовых актов </w:t>
      </w:r>
      <w:r w:rsidR="008F3171" w:rsidRPr="00A33624">
        <w:rPr>
          <w:rFonts w:eastAsiaTheme="minorHAnsi"/>
          <w:spacing w:val="-2"/>
          <w:sz w:val="28"/>
          <w:szCs w:val="28"/>
          <w:lang w:eastAsia="en-US"/>
        </w:rPr>
        <w:t>Чувашской Республики</w:t>
      </w:r>
      <w:r w:rsidR="00592B84" w:rsidRPr="00A33624">
        <w:rPr>
          <w:rFonts w:eastAsiaTheme="minorHAnsi"/>
          <w:sz w:val="28"/>
          <w:szCs w:val="28"/>
          <w:lang w:eastAsia="en-US"/>
        </w:rPr>
        <w:t xml:space="preserve"> по в</w:t>
      </w:r>
      <w:r w:rsidR="00592B84" w:rsidRPr="00A33624">
        <w:rPr>
          <w:rFonts w:eastAsiaTheme="minorHAnsi"/>
          <w:sz w:val="28"/>
          <w:szCs w:val="28"/>
          <w:lang w:eastAsia="en-US"/>
        </w:rPr>
        <w:t>о</w:t>
      </w:r>
      <w:r w:rsidR="00592B84" w:rsidRPr="00A33624">
        <w:rPr>
          <w:rFonts w:eastAsiaTheme="minorHAnsi"/>
          <w:sz w:val="28"/>
          <w:szCs w:val="28"/>
          <w:lang w:eastAsia="en-US"/>
        </w:rPr>
        <w:t>просам</w:t>
      </w:r>
      <w:r w:rsidR="00490919" w:rsidRPr="00A33624">
        <w:rPr>
          <w:rFonts w:eastAsiaTheme="minorHAnsi"/>
          <w:sz w:val="28"/>
          <w:szCs w:val="28"/>
          <w:lang w:eastAsia="en-US"/>
        </w:rPr>
        <w:t xml:space="preserve"> </w:t>
      </w:r>
      <w:r w:rsidR="00E47C8A">
        <w:rPr>
          <w:rFonts w:eastAsiaTheme="minorHAnsi"/>
          <w:sz w:val="28"/>
          <w:szCs w:val="28"/>
          <w:lang w:eastAsia="en-US"/>
        </w:rPr>
        <w:t>поряд</w:t>
      </w:r>
      <w:r w:rsidR="00E47C8A" w:rsidRPr="00E47C8A">
        <w:rPr>
          <w:rFonts w:eastAsiaTheme="minorHAnsi"/>
          <w:sz w:val="28"/>
          <w:szCs w:val="28"/>
          <w:lang w:eastAsia="en-US"/>
        </w:rPr>
        <w:t>к</w:t>
      </w:r>
      <w:r w:rsidR="00E47C8A">
        <w:rPr>
          <w:rFonts w:eastAsiaTheme="minorHAnsi"/>
          <w:sz w:val="28"/>
          <w:szCs w:val="28"/>
          <w:lang w:eastAsia="en-US"/>
        </w:rPr>
        <w:t>а</w:t>
      </w:r>
      <w:r w:rsidR="00E47C8A" w:rsidRPr="00E47C8A">
        <w:rPr>
          <w:rFonts w:eastAsiaTheme="minorHAnsi"/>
          <w:sz w:val="28"/>
          <w:szCs w:val="28"/>
          <w:lang w:eastAsia="en-US"/>
        </w:rPr>
        <w:t xml:space="preserve"> осуществления стратегического планирования в Чувашской Республике</w:t>
      </w:r>
      <w:r w:rsidR="00E47C8A">
        <w:rPr>
          <w:rFonts w:eastAsiaTheme="minorHAnsi"/>
          <w:sz w:val="28"/>
          <w:szCs w:val="28"/>
          <w:lang w:eastAsia="en-US"/>
        </w:rPr>
        <w:t>,</w:t>
      </w:r>
      <w:r w:rsidR="00E47C8A" w:rsidRPr="00E47C8A">
        <w:rPr>
          <w:rFonts w:eastAsiaTheme="minorHAnsi"/>
          <w:sz w:val="28"/>
          <w:szCs w:val="28"/>
          <w:lang w:eastAsia="en-US"/>
        </w:rPr>
        <w:t xml:space="preserve"> </w:t>
      </w:r>
      <w:r w:rsidR="00E47C8A">
        <w:rPr>
          <w:rFonts w:eastAsiaTheme="minorHAnsi"/>
          <w:sz w:val="28"/>
          <w:szCs w:val="28"/>
          <w:lang w:eastAsia="en-US"/>
        </w:rPr>
        <w:t>п</w:t>
      </w:r>
      <w:r w:rsidR="00E47C8A" w:rsidRPr="00E47C8A">
        <w:rPr>
          <w:rFonts w:eastAsiaTheme="minorHAnsi"/>
          <w:sz w:val="28"/>
          <w:szCs w:val="28"/>
          <w:lang w:eastAsia="en-US"/>
        </w:rPr>
        <w:t>ротиводействи</w:t>
      </w:r>
      <w:r w:rsidR="00E47C8A">
        <w:rPr>
          <w:rFonts w:eastAsiaTheme="minorHAnsi"/>
          <w:sz w:val="28"/>
          <w:szCs w:val="28"/>
          <w:lang w:eastAsia="en-US"/>
        </w:rPr>
        <w:t>я</w:t>
      </w:r>
      <w:r w:rsidR="00E47C8A" w:rsidRPr="00E47C8A">
        <w:rPr>
          <w:rFonts w:eastAsiaTheme="minorHAnsi"/>
          <w:sz w:val="28"/>
          <w:szCs w:val="28"/>
          <w:lang w:eastAsia="en-US"/>
        </w:rPr>
        <w:t xml:space="preserve"> коррупции в Чувашской Республике</w:t>
      </w:r>
      <w:r w:rsidR="00E47C8A">
        <w:rPr>
          <w:rFonts w:eastAsiaTheme="minorHAnsi"/>
          <w:sz w:val="28"/>
          <w:szCs w:val="28"/>
          <w:lang w:eastAsia="en-US"/>
        </w:rPr>
        <w:t>,</w:t>
      </w:r>
      <w:r w:rsidR="00E47C8A" w:rsidRPr="00E47C8A">
        <w:rPr>
          <w:rFonts w:eastAsiaTheme="minorHAnsi"/>
          <w:sz w:val="28"/>
          <w:szCs w:val="28"/>
          <w:lang w:eastAsia="en-US"/>
        </w:rPr>
        <w:t xml:space="preserve"> </w:t>
      </w:r>
      <w:r w:rsidR="00E47C8A">
        <w:rPr>
          <w:rFonts w:eastAsiaTheme="minorHAnsi"/>
          <w:sz w:val="28"/>
          <w:szCs w:val="28"/>
          <w:lang w:eastAsia="en-US"/>
        </w:rPr>
        <w:t>п</w:t>
      </w:r>
      <w:r w:rsidR="00E47C8A" w:rsidRPr="00E47C8A">
        <w:rPr>
          <w:rFonts w:eastAsiaTheme="minorHAnsi"/>
          <w:sz w:val="28"/>
          <w:szCs w:val="28"/>
          <w:lang w:eastAsia="en-US"/>
        </w:rPr>
        <w:t>орядк</w:t>
      </w:r>
      <w:r w:rsidR="00E47C8A">
        <w:rPr>
          <w:rFonts w:eastAsiaTheme="minorHAnsi"/>
          <w:sz w:val="28"/>
          <w:szCs w:val="28"/>
          <w:lang w:eastAsia="en-US"/>
        </w:rPr>
        <w:t>а</w:t>
      </w:r>
      <w:r w:rsidR="00E47C8A" w:rsidRPr="00E47C8A">
        <w:rPr>
          <w:rFonts w:eastAsiaTheme="minorHAnsi"/>
          <w:sz w:val="28"/>
          <w:szCs w:val="28"/>
          <w:lang w:eastAsia="en-US"/>
        </w:rPr>
        <w:t xml:space="preserve"> и услови</w:t>
      </w:r>
      <w:r w:rsidR="00E47C8A">
        <w:rPr>
          <w:rFonts w:eastAsiaTheme="minorHAnsi"/>
          <w:sz w:val="28"/>
          <w:szCs w:val="28"/>
          <w:lang w:eastAsia="en-US"/>
        </w:rPr>
        <w:t>й</w:t>
      </w:r>
      <w:r w:rsidR="00E47C8A" w:rsidRPr="00E47C8A">
        <w:rPr>
          <w:rFonts w:eastAsiaTheme="minorHAnsi"/>
          <w:sz w:val="28"/>
          <w:szCs w:val="28"/>
          <w:lang w:eastAsia="en-US"/>
        </w:rPr>
        <w:t xml:space="preserve"> осуществления ведомственного </w:t>
      </w:r>
      <w:proofErr w:type="gramStart"/>
      <w:r w:rsidR="00E47C8A" w:rsidRPr="00E47C8A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E47C8A" w:rsidRPr="00E47C8A">
        <w:rPr>
          <w:rFonts w:eastAsiaTheme="minorHAnsi"/>
          <w:sz w:val="28"/>
          <w:szCs w:val="28"/>
          <w:lang w:eastAsia="en-US"/>
        </w:rPr>
        <w:t xml:space="preserve"> соблюдением трудового законодательства и иных нормативных правовых актов, содержащих нормы </w:t>
      </w:r>
      <w:r w:rsidR="00E47C8A" w:rsidRPr="00E47C8A">
        <w:rPr>
          <w:rFonts w:eastAsiaTheme="minorHAnsi"/>
          <w:sz w:val="28"/>
          <w:szCs w:val="28"/>
          <w:lang w:eastAsia="en-US"/>
        </w:rPr>
        <w:lastRenderedPageBreak/>
        <w:t>трудового права</w:t>
      </w:r>
      <w:r w:rsidR="00E47C8A">
        <w:rPr>
          <w:rFonts w:eastAsiaTheme="minorHAnsi"/>
          <w:sz w:val="28"/>
          <w:szCs w:val="28"/>
          <w:lang w:eastAsia="en-US"/>
        </w:rPr>
        <w:t>,</w:t>
      </w:r>
      <w:r w:rsidR="00E47C8A" w:rsidRPr="00E47C8A">
        <w:rPr>
          <w:rFonts w:eastAsiaTheme="minorHAnsi"/>
          <w:sz w:val="28"/>
          <w:szCs w:val="28"/>
          <w:lang w:eastAsia="en-US"/>
        </w:rPr>
        <w:t xml:space="preserve"> </w:t>
      </w:r>
      <w:r w:rsidR="00E47C8A">
        <w:rPr>
          <w:rFonts w:eastAsiaTheme="minorHAnsi"/>
          <w:sz w:val="28"/>
          <w:szCs w:val="28"/>
          <w:lang w:eastAsia="en-US"/>
        </w:rPr>
        <w:t>п</w:t>
      </w:r>
      <w:r w:rsidR="00E47C8A" w:rsidRPr="00E47C8A">
        <w:rPr>
          <w:rFonts w:eastAsiaTheme="minorHAnsi"/>
          <w:sz w:val="28"/>
          <w:szCs w:val="28"/>
          <w:lang w:eastAsia="en-US"/>
        </w:rPr>
        <w:t>риватизаци</w:t>
      </w:r>
      <w:r w:rsidR="00E47C8A">
        <w:rPr>
          <w:rFonts w:eastAsiaTheme="minorHAnsi"/>
          <w:sz w:val="28"/>
          <w:szCs w:val="28"/>
          <w:lang w:eastAsia="en-US"/>
        </w:rPr>
        <w:t>и</w:t>
      </w:r>
      <w:r w:rsidR="00E47C8A" w:rsidRPr="00E47C8A">
        <w:rPr>
          <w:rFonts w:eastAsiaTheme="minorHAnsi"/>
          <w:sz w:val="28"/>
          <w:szCs w:val="28"/>
          <w:lang w:eastAsia="en-US"/>
        </w:rPr>
        <w:t xml:space="preserve"> государственного имущества Чувашской Республики.</w:t>
      </w:r>
    </w:p>
    <w:p w:rsidR="00FD630C" w:rsidRPr="00383C32" w:rsidRDefault="000F16DC" w:rsidP="00437D11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3624">
        <w:rPr>
          <w:rFonts w:eastAsiaTheme="minorHAnsi"/>
          <w:sz w:val="28"/>
          <w:szCs w:val="28"/>
          <w:lang w:eastAsia="en-US"/>
        </w:rPr>
        <w:t xml:space="preserve">Результаты мониторинга </w:t>
      </w:r>
      <w:proofErr w:type="spellStart"/>
      <w:r w:rsidRPr="00A33624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Pr="00A33624">
        <w:rPr>
          <w:rFonts w:eastAsiaTheme="minorHAnsi"/>
          <w:sz w:val="28"/>
          <w:szCs w:val="28"/>
          <w:lang w:eastAsia="en-US"/>
        </w:rPr>
        <w:t>, отраженные в информации, формировались с учетом обобщения, анализа и оценки информации о пра</w:t>
      </w:r>
      <w:r w:rsidRPr="00A33624">
        <w:rPr>
          <w:rFonts w:eastAsiaTheme="minorHAnsi"/>
          <w:sz w:val="28"/>
          <w:szCs w:val="28"/>
          <w:lang w:eastAsia="en-US"/>
        </w:rPr>
        <w:t>к</w:t>
      </w:r>
      <w:r w:rsidRPr="00A33624">
        <w:rPr>
          <w:rFonts w:eastAsiaTheme="minorHAnsi"/>
          <w:sz w:val="28"/>
          <w:szCs w:val="28"/>
          <w:lang w:eastAsia="en-US"/>
        </w:rPr>
        <w:t xml:space="preserve">тике применения нормативных правовых актов </w:t>
      </w:r>
      <w:r w:rsidR="009778AB" w:rsidRPr="00A33624">
        <w:rPr>
          <w:rFonts w:eastAsiaTheme="minorHAnsi"/>
          <w:sz w:val="28"/>
          <w:szCs w:val="28"/>
          <w:lang w:eastAsia="en-US"/>
        </w:rPr>
        <w:t>Чувашской Республики</w:t>
      </w:r>
      <w:r w:rsidRPr="00A33624">
        <w:rPr>
          <w:rFonts w:eastAsiaTheme="minorHAnsi"/>
          <w:sz w:val="28"/>
          <w:szCs w:val="28"/>
          <w:lang w:eastAsia="en-US"/>
        </w:rPr>
        <w:t xml:space="preserve"> по показателям, установленным </w:t>
      </w:r>
      <w:hyperlink r:id="rId14" w:history="1">
        <w:r w:rsidRPr="00A33624">
          <w:rPr>
            <w:rFonts w:eastAsiaTheme="minorHAnsi"/>
            <w:sz w:val="28"/>
            <w:szCs w:val="28"/>
            <w:lang w:eastAsia="en-US"/>
          </w:rPr>
          <w:t>пунктами 8</w:t>
        </w:r>
      </w:hyperlink>
      <w:r w:rsidR="009D6E0A" w:rsidRPr="00A33624">
        <w:rPr>
          <w:rFonts w:eastAsiaTheme="minorHAnsi"/>
          <w:sz w:val="28"/>
          <w:szCs w:val="28"/>
          <w:lang w:eastAsia="en-US"/>
        </w:rPr>
        <w:t>–</w:t>
      </w:r>
      <w:r w:rsidR="00B84743" w:rsidRPr="00A33624">
        <w:rPr>
          <w:sz w:val="28"/>
          <w:szCs w:val="28"/>
        </w:rPr>
        <w:t>10</w:t>
      </w:r>
      <w:r w:rsidRPr="00A33624">
        <w:rPr>
          <w:rFonts w:eastAsiaTheme="minorHAnsi"/>
          <w:sz w:val="28"/>
          <w:szCs w:val="28"/>
          <w:lang w:eastAsia="en-US"/>
        </w:rPr>
        <w:t xml:space="preserve"> </w:t>
      </w:r>
      <w:r w:rsidRPr="00A33624">
        <w:rPr>
          <w:sz w:val="28"/>
          <w:szCs w:val="28"/>
        </w:rPr>
        <w:t>методики осуществления мон</w:t>
      </w:r>
      <w:r w:rsidRPr="00A33624">
        <w:rPr>
          <w:sz w:val="28"/>
          <w:szCs w:val="28"/>
        </w:rPr>
        <w:t>и</w:t>
      </w:r>
      <w:r w:rsidRPr="00A33624">
        <w:rPr>
          <w:sz w:val="28"/>
          <w:szCs w:val="28"/>
        </w:rPr>
        <w:t xml:space="preserve">торинга </w:t>
      </w:r>
      <w:proofErr w:type="spellStart"/>
      <w:r w:rsidRPr="00A33624">
        <w:rPr>
          <w:sz w:val="28"/>
          <w:szCs w:val="28"/>
        </w:rPr>
        <w:t>правоприменения</w:t>
      </w:r>
      <w:proofErr w:type="spellEnd"/>
      <w:r w:rsidRPr="00A33624">
        <w:rPr>
          <w:sz w:val="28"/>
          <w:szCs w:val="28"/>
        </w:rPr>
        <w:t xml:space="preserve"> в Российской Федерации, утвержденной постано</w:t>
      </w:r>
      <w:r w:rsidRPr="00A33624">
        <w:rPr>
          <w:sz w:val="28"/>
          <w:szCs w:val="28"/>
        </w:rPr>
        <w:t>в</w:t>
      </w:r>
      <w:r w:rsidRPr="00A33624">
        <w:rPr>
          <w:sz w:val="28"/>
          <w:szCs w:val="28"/>
        </w:rPr>
        <w:t>лением Правительства Российской Федерации от 19 августа 2011 года № 694</w:t>
      </w:r>
      <w:r w:rsidR="00423ABC" w:rsidRPr="00A33624">
        <w:rPr>
          <w:sz w:val="28"/>
          <w:szCs w:val="28"/>
        </w:rPr>
        <w:t xml:space="preserve"> (</w:t>
      </w:r>
      <w:r w:rsidR="00423ABC" w:rsidRPr="00383C32">
        <w:rPr>
          <w:sz w:val="28"/>
          <w:szCs w:val="28"/>
        </w:rPr>
        <w:t>далее – методика)</w:t>
      </w:r>
      <w:r w:rsidRPr="00383C32">
        <w:rPr>
          <w:rFonts w:eastAsiaTheme="minorHAnsi"/>
          <w:sz w:val="28"/>
          <w:szCs w:val="28"/>
          <w:lang w:eastAsia="en-US"/>
        </w:rPr>
        <w:t>.</w:t>
      </w:r>
    </w:p>
    <w:p w:rsidR="00866DF8" w:rsidRDefault="00592B84" w:rsidP="00866DF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83C32">
        <w:rPr>
          <w:rFonts w:eastAsiaTheme="minorHAnsi"/>
          <w:sz w:val="28"/>
          <w:szCs w:val="28"/>
          <w:lang w:eastAsia="en-US"/>
        </w:rPr>
        <w:t xml:space="preserve">К мониторингу </w:t>
      </w:r>
      <w:proofErr w:type="spellStart"/>
      <w:r w:rsidRPr="00383C32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Pr="00383C32">
        <w:rPr>
          <w:rFonts w:eastAsiaTheme="minorHAnsi"/>
          <w:sz w:val="28"/>
          <w:szCs w:val="28"/>
          <w:lang w:eastAsia="en-US"/>
        </w:rPr>
        <w:t xml:space="preserve"> привлекались </w:t>
      </w:r>
      <w:r w:rsidR="007117C0" w:rsidRPr="00383C32">
        <w:rPr>
          <w:kern w:val="36"/>
          <w:sz w:val="28"/>
          <w:szCs w:val="28"/>
        </w:rPr>
        <w:t>органы исполнител</w:t>
      </w:r>
      <w:r w:rsidR="007117C0" w:rsidRPr="00383C32">
        <w:rPr>
          <w:kern w:val="36"/>
          <w:sz w:val="28"/>
          <w:szCs w:val="28"/>
        </w:rPr>
        <w:t>ь</w:t>
      </w:r>
      <w:r w:rsidR="007117C0" w:rsidRPr="00383C32">
        <w:rPr>
          <w:kern w:val="36"/>
          <w:sz w:val="28"/>
          <w:szCs w:val="28"/>
        </w:rPr>
        <w:t>ной власти Чувашской Республики,</w:t>
      </w:r>
      <w:r w:rsidR="00AD5ABA" w:rsidRPr="00383C32">
        <w:rPr>
          <w:sz w:val="28"/>
          <w:szCs w:val="28"/>
        </w:rPr>
        <w:t xml:space="preserve"> </w:t>
      </w:r>
      <w:r w:rsidR="00866DF8">
        <w:rPr>
          <w:sz w:val="28"/>
          <w:szCs w:val="28"/>
        </w:rPr>
        <w:t>п</w:t>
      </w:r>
      <w:r w:rsidR="00866DF8" w:rsidRPr="00866DF8">
        <w:rPr>
          <w:sz w:val="28"/>
          <w:szCs w:val="28"/>
        </w:rPr>
        <w:t>рокур</w:t>
      </w:r>
      <w:r w:rsidR="00866DF8">
        <w:rPr>
          <w:sz w:val="28"/>
          <w:szCs w:val="28"/>
        </w:rPr>
        <w:t xml:space="preserve">атура </w:t>
      </w:r>
      <w:r w:rsidR="00866DF8" w:rsidRPr="00866DF8">
        <w:rPr>
          <w:sz w:val="28"/>
          <w:szCs w:val="28"/>
        </w:rPr>
        <w:t>Чувашской Республики</w:t>
      </w:r>
      <w:r w:rsidR="00866DF8">
        <w:rPr>
          <w:sz w:val="28"/>
          <w:szCs w:val="28"/>
        </w:rPr>
        <w:t xml:space="preserve">, </w:t>
      </w:r>
      <w:r w:rsidR="00866DF8" w:rsidRPr="00866DF8">
        <w:rPr>
          <w:sz w:val="28"/>
          <w:szCs w:val="28"/>
        </w:rPr>
        <w:t>Ч</w:t>
      </w:r>
      <w:r w:rsidR="00866DF8" w:rsidRPr="00866DF8">
        <w:rPr>
          <w:sz w:val="28"/>
          <w:szCs w:val="28"/>
        </w:rPr>
        <w:t>е</w:t>
      </w:r>
      <w:r w:rsidR="00866DF8" w:rsidRPr="00866DF8">
        <w:rPr>
          <w:sz w:val="28"/>
          <w:szCs w:val="28"/>
        </w:rPr>
        <w:t>боксарск</w:t>
      </w:r>
      <w:r w:rsidR="00866DF8">
        <w:rPr>
          <w:sz w:val="28"/>
          <w:szCs w:val="28"/>
        </w:rPr>
        <w:t>ая</w:t>
      </w:r>
      <w:r w:rsidR="00866DF8" w:rsidRPr="00866DF8">
        <w:rPr>
          <w:sz w:val="28"/>
          <w:szCs w:val="28"/>
        </w:rPr>
        <w:t xml:space="preserve"> межрайонн</w:t>
      </w:r>
      <w:r w:rsidR="00866DF8">
        <w:rPr>
          <w:sz w:val="28"/>
          <w:szCs w:val="28"/>
        </w:rPr>
        <w:t>ая</w:t>
      </w:r>
      <w:r w:rsidR="00866DF8" w:rsidRPr="00866DF8">
        <w:rPr>
          <w:sz w:val="28"/>
          <w:szCs w:val="28"/>
        </w:rPr>
        <w:t xml:space="preserve"> природоохранн</w:t>
      </w:r>
      <w:r w:rsidR="00866DF8">
        <w:rPr>
          <w:sz w:val="28"/>
          <w:szCs w:val="28"/>
        </w:rPr>
        <w:t>ая</w:t>
      </w:r>
      <w:r w:rsidR="00866DF8" w:rsidRPr="00866DF8">
        <w:rPr>
          <w:sz w:val="28"/>
          <w:szCs w:val="28"/>
        </w:rPr>
        <w:t xml:space="preserve"> прокур</w:t>
      </w:r>
      <w:r w:rsidR="00866DF8">
        <w:rPr>
          <w:sz w:val="28"/>
          <w:szCs w:val="28"/>
        </w:rPr>
        <w:t>атура.</w:t>
      </w:r>
    </w:p>
    <w:p w:rsidR="00111E06" w:rsidRDefault="00995D78" w:rsidP="0086206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83C32">
        <w:rPr>
          <w:sz w:val="28"/>
          <w:szCs w:val="28"/>
        </w:rPr>
        <w:t xml:space="preserve">При осуществлении мониторинга </w:t>
      </w:r>
      <w:proofErr w:type="spellStart"/>
      <w:r w:rsidRPr="00383C32">
        <w:rPr>
          <w:sz w:val="28"/>
          <w:szCs w:val="28"/>
        </w:rPr>
        <w:t>правоприменения</w:t>
      </w:r>
      <w:proofErr w:type="spellEnd"/>
      <w:r w:rsidRPr="00383C32">
        <w:rPr>
          <w:sz w:val="28"/>
          <w:szCs w:val="28"/>
        </w:rPr>
        <w:t xml:space="preserve"> проводился анализ </w:t>
      </w:r>
      <w:r w:rsidRPr="00E27E6A">
        <w:rPr>
          <w:sz w:val="28"/>
          <w:szCs w:val="28"/>
        </w:rPr>
        <w:t xml:space="preserve">имеющейся судебной </w:t>
      </w:r>
      <w:r w:rsidRPr="00E27E6A">
        <w:rPr>
          <w:rFonts w:eastAsiaTheme="minorHAnsi"/>
          <w:sz w:val="28"/>
          <w:szCs w:val="28"/>
          <w:lang w:eastAsia="en-US"/>
        </w:rPr>
        <w:t>практик</w:t>
      </w:r>
      <w:r w:rsidR="00490919" w:rsidRPr="00E27E6A">
        <w:rPr>
          <w:rFonts w:eastAsiaTheme="minorHAnsi"/>
          <w:sz w:val="28"/>
          <w:szCs w:val="28"/>
          <w:lang w:eastAsia="en-US"/>
        </w:rPr>
        <w:t>и</w:t>
      </w:r>
      <w:r w:rsidRPr="00E27E6A">
        <w:rPr>
          <w:rFonts w:eastAsiaTheme="minorHAnsi"/>
          <w:sz w:val="28"/>
          <w:szCs w:val="28"/>
          <w:lang w:eastAsia="en-US"/>
        </w:rPr>
        <w:t xml:space="preserve"> </w:t>
      </w:r>
      <w:r w:rsidRPr="00E27E6A">
        <w:rPr>
          <w:sz w:val="28"/>
          <w:szCs w:val="28"/>
        </w:rPr>
        <w:t>в сфере отношений, регулируемых соотве</w:t>
      </w:r>
      <w:r w:rsidRPr="00E27E6A">
        <w:rPr>
          <w:sz w:val="28"/>
          <w:szCs w:val="28"/>
        </w:rPr>
        <w:t>т</w:t>
      </w:r>
      <w:r w:rsidRPr="00E27E6A">
        <w:rPr>
          <w:sz w:val="28"/>
          <w:szCs w:val="28"/>
        </w:rPr>
        <w:t>ствующими законами Чувашской Республики.</w:t>
      </w:r>
    </w:p>
    <w:p w:rsidR="00995D78" w:rsidRPr="005824A9" w:rsidRDefault="007A4D17" w:rsidP="0086206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27E6A">
        <w:rPr>
          <w:sz w:val="28"/>
          <w:szCs w:val="28"/>
        </w:rPr>
        <w:t>В ходе этой работы</w:t>
      </w:r>
      <w:r w:rsidR="00995D78" w:rsidRPr="00E27E6A">
        <w:rPr>
          <w:sz w:val="28"/>
          <w:szCs w:val="28"/>
        </w:rPr>
        <w:t xml:space="preserve"> выявлены проблемы </w:t>
      </w:r>
      <w:proofErr w:type="spellStart"/>
      <w:r w:rsidR="00995D78" w:rsidRPr="00E27E6A">
        <w:rPr>
          <w:sz w:val="28"/>
          <w:szCs w:val="28"/>
        </w:rPr>
        <w:t>правоприменения</w:t>
      </w:r>
      <w:proofErr w:type="spellEnd"/>
      <w:r w:rsidR="00995D78" w:rsidRPr="00E27E6A">
        <w:rPr>
          <w:sz w:val="28"/>
          <w:szCs w:val="28"/>
        </w:rPr>
        <w:t xml:space="preserve"> отдельных нормативных правовых актов </w:t>
      </w:r>
      <w:r w:rsidR="00995D78" w:rsidRPr="005824A9">
        <w:rPr>
          <w:sz w:val="28"/>
          <w:szCs w:val="28"/>
        </w:rPr>
        <w:t>Чувашской Республики, являвшихся объектами мониторинга, а также недостатки и пробелы в законодательстве Чувашской Республики (неполнота в правовом регулировании общественных отнош</w:t>
      </w:r>
      <w:r w:rsidR="00995D78" w:rsidRPr="005824A9">
        <w:rPr>
          <w:sz w:val="28"/>
          <w:szCs w:val="28"/>
        </w:rPr>
        <w:t>е</w:t>
      </w:r>
      <w:r w:rsidR="00995D78" w:rsidRPr="005824A9">
        <w:rPr>
          <w:sz w:val="28"/>
          <w:szCs w:val="28"/>
        </w:rPr>
        <w:t>ний</w:t>
      </w:r>
      <w:r w:rsidR="000F16DC" w:rsidRPr="005824A9">
        <w:rPr>
          <w:sz w:val="28"/>
          <w:szCs w:val="28"/>
        </w:rPr>
        <w:t>).</w:t>
      </w:r>
    </w:p>
    <w:p w:rsidR="00044C79" w:rsidRPr="00E27E6A" w:rsidRDefault="00F42F53" w:rsidP="00437D11">
      <w:pPr>
        <w:pStyle w:val="33"/>
        <w:spacing w:after="0" w:line="312" w:lineRule="auto"/>
        <w:ind w:firstLine="709"/>
        <w:jc w:val="both"/>
        <w:rPr>
          <w:sz w:val="28"/>
          <w:szCs w:val="28"/>
        </w:rPr>
      </w:pPr>
      <w:r w:rsidRPr="005824A9">
        <w:rPr>
          <w:sz w:val="28"/>
          <w:szCs w:val="28"/>
        </w:rPr>
        <w:t xml:space="preserve">На основании поступающей в процессе мониторинга </w:t>
      </w:r>
      <w:proofErr w:type="spellStart"/>
      <w:r w:rsidRPr="005824A9">
        <w:rPr>
          <w:sz w:val="28"/>
          <w:szCs w:val="28"/>
        </w:rPr>
        <w:t>правоприменения</w:t>
      </w:r>
      <w:proofErr w:type="spellEnd"/>
      <w:r w:rsidRPr="005824A9">
        <w:rPr>
          <w:sz w:val="28"/>
          <w:szCs w:val="28"/>
        </w:rPr>
        <w:t xml:space="preserve"> информации </w:t>
      </w:r>
      <w:r w:rsidR="005824A9" w:rsidRPr="005824A9">
        <w:rPr>
          <w:sz w:val="28"/>
          <w:szCs w:val="28"/>
        </w:rPr>
        <w:t>был принят Закон Чувашской Республики от 4 июня 2019 года № 44 "О внесении изменений в отдельные законодательные акты Чувашской Республики"</w:t>
      </w:r>
      <w:r w:rsidR="00044C79" w:rsidRPr="005824A9">
        <w:rPr>
          <w:sz w:val="28"/>
          <w:szCs w:val="28"/>
        </w:rPr>
        <w:t>.</w:t>
      </w:r>
    </w:p>
    <w:p w:rsidR="00383C32" w:rsidRDefault="00383C32" w:rsidP="00437D11">
      <w:pPr>
        <w:pStyle w:val="ConsPlusNormal"/>
        <w:spacing w:line="312" w:lineRule="auto"/>
        <w:ind w:firstLine="709"/>
        <w:jc w:val="both"/>
      </w:pPr>
    </w:p>
    <w:p w:rsidR="00E47C8A" w:rsidRDefault="00E47C8A" w:rsidP="00437D11">
      <w:pPr>
        <w:pStyle w:val="ConsPlusNormal"/>
        <w:spacing w:line="312" w:lineRule="auto"/>
        <w:ind w:firstLine="709"/>
        <w:jc w:val="both"/>
      </w:pPr>
    </w:p>
    <w:p w:rsidR="00E47C8A" w:rsidRDefault="00E47C8A" w:rsidP="00437D11">
      <w:pPr>
        <w:pStyle w:val="ConsPlusNormal"/>
        <w:spacing w:line="312" w:lineRule="auto"/>
        <w:ind w:firstLine="709"/>
        <w:jc w:val="both"/>
      </w:pPr>
    </w:p>
    <w:p w:rsidR="00E47C8A" w:rsidRPr="00E27E6A" w:rsidRDefault="00E47C8A" w:rsidP="00437D11">
      <w:pPr>
        <w:pStyle w:val="ConsPlusNormal"/>
        <w:spacing w:line="312" w:lineRule="auto"/>
        <w:ind w:firstLine="709"/>
        <w:jc w:val="both"/>
      </w:pPr>
    </w:p>
    <w:p w:rsidR="00383C32" w:rsidRPr="00E27E6A" w:rsidRDefault="00383C32" w:rsidP="00437D11">
      <w:pPr>
        <w:pStyle w:val="ConsPlusNormal"/>
        <w:spacing w:line="312" w:lineRule="auto"/>
        <w:ind w:firstLine="709"/>
        <w:jc w:val="both"/>
      </w:pPr>
    </w:p>
    <w:p w:rsidR="00383C32" w:rsidRDefault="00383C32" w:rsidP="00437D11">
      <w:pPr>
        <w:pStyle w:val="ConsPlusNormal"/>
        <w:spacing w:line="312" w:lineRule="auto"/>
        <w:ind w:firstLine="709"/>
        <w:jc w:val="both"/>
      </w:pPr>
    </w:p>
    <w:p w:rsidR="0086206C" w:rsidRPr="00E27E6A" w:rsidRDefault="0086206C" w:rsidP="00437D11">
      <w:pPr>
        <w:pStyle w:val="ConsPlusNormal"/>
        <w:spacing w:line="312" w:lineRule="auto"/>
        <w:ind w:firstLine="709"/>
        <w:jc w:val="both"/>
      </w:pPr>
    </w:p>
    <w:p w:rsidR="00383C32" w:rsidRPr="00E27E6A" w:rsidRDefault="00383C32" w:rsidP="00437D11">
      <w:pPr>
        <w:pStyle w:val="ConsPlusNormal"/>
        <w:spacing w:line="312" w:lineRule="auto"/>
        <w:ind w:firstLine="709"/>
        <w:jc w:val="both"/>
      </w:pPr>
    </w:p>
    <w:p w:rsidR="00383C32" w:rsidRDefault="00383C32" w:rsidP="00437D11">
      <w:pPr>
        <w:pStyle w:val="ConsPlusNormal"/>
        <w:spacing w:line="312" w:lineRule="auto"/>
        <w:ind w:firstLine="709"/>
        <w:jc w:val="both"/>
      </w:pPr>
    </w:p>
    <w:p w:rsidR="00866DF8" w:rsidRDefault="00866DF8" w:rsidP="00437D11">
      <w:pPr>
        <w:pStyle w:val="ConsPlusNormal"/>
        <w:spacing w:line="312" w:lineRule="auto"/>
        <w:ind w:firstLine="709"/>
        <w:jc w:val="both"/>
      </w:pPr>
    </w:p>
    <w:p w:rsidR="00866DF8" w:rsidRPr="00E27E6A" w:rsidRDefault="00866DF8" w:rsidP="00437D11">
      <w:pPr>
        <w:pStyle w:val="ConsPlusNormal"/>
        <w:spacing w:line="312" w:lineRule="auto"/>
        <w:ind w:firstLine="709"/>
        <w:jc w:val="both"/>
      </w:pPr>
    </w:p>
    <w:p w:rsidR="00977B0A" w:rsidRPr="00977B0A" w:rsidRDefault="006A4BAE" w:rsidP="006A4BAE">
      <w:pPr>
        <w:pStyle w:val="ConsPlusNormal"/>
        <w:numPr>
          <w:ilvl w:val="0"/>
          <w:numId w:val="6"/>
        </w:numPr>
        <w:spacing w:line="312" w:lineRule="auto"/>
        <w:ind w:left="0" w:firstLine="0"/>
        <w:jc w:val="center"/>
        <w:rPr>
          <w:b/>
          <w:bCs/>
        </w:rPr>
      </w:pPr>
      <w:r w:rsidRPr="006A4BAE">
        <w:rPr>
          <w:b/>
        </w:rPr>
        <w:lastRenderedPageBreak/>
        <w:t xml:space="preserve">Порядок осуществления стратегического планирования </w:t>
      </w:r>
    </w:p>
    <w:p w:rsidR="006A4BAE" w:rsidRPr="006A4BAE" w:rsidRDefault="006A4BAE" w:rsidP="00977B0A">
      <w:pPr>
        <w:pStyle w:val="ConsPlusNormal"/>
        <w:spacing w:line="312" w:lineRule="auto"/>
        <w:jc w:val="center"/>
        <w:rPr>
          <w:b/>
          <w:bCs/>
        </w:rPr>
      </w:pPr>
      <w:r w:rsidRPr="006A4BAE">
        <w:rPr>
          <w:b/>
        </w:rPr>
        <w:t>в Чувашской Республике</w:t>
      </w:r>
    </w:p>
    <w:p w:rsidR="009221A6" w:rsidRDefault="009221A6" w:rsidP="009221A6">
      <w:pPr>
        <w:pStyle w:val="ConsPlusNormal"/>
        <w:spacing w:line="312" w:lineRule="auto"/>
        <w:ind w:firstLine="709"/>
        <w:jc w:val="center"/>
        <w:rPr>
          <w:bCs/>
        </w:rPr>
      </w:pPr>
    </w:p>
    <w:p w:rsidR="009221A6" w:rsidRPr="009221A6" w:rsidRDefault="009221A6" w:rsidP="009221A6">
      <w:pPr>
        <w:pStyle w:val="ConsPlusNormal"/>
        <w:spacing w:line="312" w:lineRule="auto"/>
        <w:ind w:firstLine="709"/>
        <w:jc w:val="both"/>
        <w:rPr>
          <w:bCs/>
        </w:rPr>
      </w:pPr>
      <w:proofErr w:type="gramStart"/>
      <w:r w:rsidRPr="009221A6">
        <w:rPr>
          <w:bCs/>
        </w:rPr>
        <w:t xml:space="preserve">В соответствии с Планом мониторинга </w:t>
      </w:r>
      <w:proofErr w:type="spellStart"/>
      <w:r w:rsidRPr="009221A6">
        <w:rPr>
          <w:bCs/>
        </w:rPr>
        <w:t>правоприменения</w:t>
      </w:r>
      <w:proofErr w:type="spellEnd"/>
      <w:r w:rsidRPr="009221A6">
        <w:rPr>
          <w:bCs/>
        </w:rPr>
        <w:t xml:space="preserve"> нормативных правовых актов Чувашской Республики в Государственном Совете Чува</w:t>
      </w:r>
      <w:r w:rsidRPr="009221A6">
        <w:rPr>
          <w:bCs/>
        </w:rPr>
        <w:t>ш</w:t>
      </w:r>
      <w:r w:rsidRPr="009221A6">
        <w:rPr>
          <w:bCs/>
        </w:rPr>
        <w:t>ской Республики на 201</w:t>
      </w:r>
      <w:r w:rsidR="00111E06">
        <w:rPr>
          <w:bCs/>
        </w:rPr>
        <w:t>9</w:t>
      </w:r>
      <w:r w:rsidRPr="009221A6">
        <w:rPr>
          <w:bCs/>
        </w:rPr>
        <w:t xml:space="preserve"> год проведен мониторинг </w:t>
      </w:r>
      <w:proofErr w:type="spellStart"/>
      <w:r w:rsidRPr="009221A6">
        <w:rPr>
          <w:bCs/>
        </w:rPr>
        <w:t>правоприменения</w:t>
      </w:r>
      <w:proofErr w:type="spellEnd"/>
      <w:r w:rsidRPr="009221A6">
        <w:rPr>
          <w:bCs/>
        </w:rPr>
        <w:t xml:space="preserve"> </w:t>
      </w:r>
      <w:r w:rsidR="00EC79DE" w:rsidRPr="00EC79DE">
        <w:rPr>
          <w:bCs/>
        </w:rPr>
        <w:t>Закона Чувашской Республики от 13 февраля 2018 года № 4 "О стратегическом пл</w:t>
      </w:r>
      <w:r w:rsidR="00EC79DE" w:rsidRPr="00EC79DE">
        <w:rPr>
          <w:bCs/>
        </w:rPr>
        <w:t>а</w:t>
      </w:r>
      <w:r w:rsidR="00EC79DE" w:rsidRPr="00EC79DE">
        <w:rPr>
          <w:bCs/>
        </w:rPr>
        <w:t>нировании в Чувашской Республике"</w:t>
      </w:r>
      <w:r w:rsidRPr="009221A6">
        <w:rPr>
          <w:bCs/>
        </w:rPr>
        <w:t xml:space="preserve"> (далее – Закон Чувашской Республики № </w:t>
      </w:r>
      <w:r w:rsidR="00EC79DE">
        <w:rPr>
          <w:bCs/>
        </w:rPr>
        <w:t>4</w:t>
      </w:r>
      <w:r w:rsidRPr="009221A6">
        <w:rPr>
          <w:bCs/>
        </w:rPr>
        <w:t>), иных нормативных правовых актов Чувашской Республики, регулир</w:t>
      </w:r>
      <w:r w:rsidRPr="009221A6">
        <w:rPr>
          <w:bCs/>
        </w:rPr>
        <w:t>у</w:t>
      </w:r>
      <w:r w:rsidRPr="009221A6">
        <w:rPr>
          <w:bCs/>
        </w:rPr>
        <w:t xml:space="preserve">ющих </w:t>
      </w:r>
      <w:r w:rsidR="00EC79DE">
        <w:rPr>
          <w:bCs/>
        </w:rPr>
        <w:t>п</w:t>
      </w:r>
      <w:r w:rsidR="00EC79DE" w:rsidRPr="00EC79DE">
        <w:rPr>
          <w:bCs/>
        </w:rPr>
        <w:t>орядок осуществления стратегического планирования в Чувашской Республике</w:t>
      </w:r>
      <w:r w:rsidRPr="009221A6">
        <w:rPr>
          <w:bCs/>
        </w:rPr>
        <w:t>.</w:t>
      </w:r>
      <w:proofErr w:type="gramEnd"/>
    </w:p>
    <w:p w:rsidR="006A4BAE" w:rsidRPr="009221A6" w:rsidRDefault="009221A6" w:rsidP="00E5268F">
      <w:pPr>
        <w:pStyle w:val="ConsPlusNormal"/>
        <w:spacing w:line="312" w:lineRule="auto"/>
        <w:ind w:firstLine="709"/>
        <w:jc w:val="both"/>
        <w:rPr>
          <w:bCs/>
        </w:rPr>
      </w:pPr>
      <w:r w:rsidRPr="009221A6">
        <w:rPr>
          <w:bCs/>
        </w:rPr>
        <w:t xml:space="preserve">В результате осуществления мониторинга </w:t>
      </w:r>
      <w:proofErr w:type="spellStart"/>
      <w:r w:rsidRPr="009221A6">
        <w:rPr>
          <w:bCs/>
        </w:rPr>
        <w:t>правоприменения</w:t>
      </w:r>
      <w:proofErr w:type="spellEnd"/>
      <w:r w:rsidRPr="009221A6">
        <w:rPr>
          <w:bCs/>
        </w:rPr>
        <w:t xml:space="preserve"> устано</w:t>
      </w:r>
      <w:r w:rsidRPr="009221A6">
        <w:rPr>
          <w:bCs/>
        </w:rPr>
        <w:t>в</w:t>
      </w:r>
      <w:r w:rsidRPr="009221A6">
        <w:rPr>
          <w:bCs/>
        </w:rPr>
        <w:t>лено следующее.</w:t>
      </w:r>
    </w:p>
    <w:p w:rsidR="00EC79DE" w:rsidRDefault="00EC79DE" w:rsidP="00E5268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C79DE">
        <w:rPr>
          <w:sz w:val="28"/>
          <w:szCs w:val="28"/>
        </w:rPr>
        <w:t>При анализе правоприменительной практики по показателю наличия нормативных правовых актов, необходимость принятия (издания) которых предусмотрена актами большей юридической силы (</w:t>
      </w:r>
      <w:hyperlink r:id="rId15" w:history="1">
        <w:r w:rsidRPr="00EC79DE">
          <w:rPr>
            <w:sz w:val="28"/>
            <w:szCs w:val="28"/>
          </w:rPr>
          <w:t>подпункт "б" пункта 8</w:t>
        </w:r>
      </w:hyperlink>
      <w:r w:rsidRPr="00EC79DE">
        <w:rPr>
          <w:sz w:val="28"/>
          <w:szCs w:val="28"/>
        </w:rPr>
        <w:t xml:space="preserve"> методики), установлено, что в большинстве случаев, предусмотренных Зак</w:t>
      </w:r>
      <w:r w:rsidRPr="00EC79DE">
        <w:rPr>
          <w:sz w:val="28"/>
          <w:szCs w:val="28"/>
        </w:rPr>
        <w:t>о</w:t>
      </w:r>
      <w:r w:rsidRPr="00EC79DE">
        <w:rPr>
          <w:sz w:val="28"/>
          <w:szCs w:val="28"/>
        </w:rPr>
        <w:t>ном Чувашской Республики № 4, приняты необходимые нормативные прав</w:t>
      </w:r>
      <w:r w:rsidRPr="00EC79DE">
        <w:rPr>
          <w:sz w:val="28"/>
          <w:szCs w:val="28"/>
        </w:rPr>
        <w:t>о</w:t>
      </w:r>
      <w:r w:rsidRPr="00EC79DE">
        <w:rPr>
          <w:sz w:val="28"/>
          <w:szCs w:val="28"/>
        </w:rPr>
        <w:t>вые акты Кабинета Министров Чувашской Республики и иных органов и</w:t>
      </w:r>
      <w:r w:rsidRPr="00EC79DE">
        <w:rPr>
          <w:sz w:val="28"/>
          <w:szCs w:val="28"/>
        </w:rPr>
        <w:t>с</w:t>
      </w:r>
      <w:r w:rsidRPr="00EC79DE">
        <w:rPr>
          <w:sz w:val="28"/>
          <w:szCs w:val="28"/>
        </w:rPr>
        <w:t>полнительной власти Чувашской Республики.</w:t>
      </w:r>
    </w:p>
    <w:p w:rsidR="006A4BAE" w:rsidRDefault="00E5268F" w:rsidP="002079B9">
      <w:pPr>
        <w:pStyle w:val="ConsPlusNormal"/>
        <w:spacing w:line="29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E5268F">
        <w:rPr>
          <w:rFonts w:eastAsia="Times New Roman"/>
          <w:lang w:eastAsia="ru-RU"/>
        </w:rPr>
        <w:t>Вместе с тем не приняты</w:t>
      </w:r>
      <w:r>
        <w:rPr>
          <w:rFonts w:eastAsia="Times New Roman"/>
          <w:lang w:eastAsia="ru-RU"/>
        </w:rPr>
        <w:t xml:space="preserve"> отдельные</w:t>
      </w:r>
      <w:r w:rsidRPr="00E5268F">
        <w:rPr>
          <w:rFonts w:eastAsia="Times New Roman"/>
          <w:lang w:eastAsia="ru-RU"/>
        </w:rPr>
        <w:t xml:space="preserve"> подзаконные нормативные прав</w:t>
      </w:r>
      <w:r w:rsidRPr="00E5268F">
        <w:rPr>
          <w:rFonts w:eastAsia="Times New Roman"/>
          <w:lang w:eastAsia="ru-RU"/>
        </w:rPr>
        <w:t>о</w:t>
      </w:r>
      <w:r w:rsidRPr="00E5268F">
        <w:rPr>
          <w:rFonts w:eastAsia="Times New Roman"/>
          <w:lang w:eastAsia="ru-RU"/>
        </w:rPr>
        <w:t>вые акты Кабинета Министров Чувашской Республики, определяющие пор</w:t>
      </w:r>
      <w:r w:rsidRPr="00E5268F">
        <w:rPr>
          <w:rFonts w:eastAsia="Times New Roman"/>
          <w:lang w:eastAsia="ru-RU"/>
        </w:rPr>
        <w:t>я</w:t>
      </w:r>
      <w:r w:rsidRPr="00E5268F">
        <w:rPr>
          <w:rFonts w:eastAsia="Times New Roman"/>
          <w:lang w:eastAsia="ru-RU"/>
        </w:rPr>
        <w:t>док методического обеспечения стратегического планирования и порядок формирования системы целевых показателей исходя из приоритетов соц</w:t>
      </w:r>
      <w:r w:rsidRPr="00E5268F">
        <w:rPr>
          <w:rFonts w:eastAsia="Times New Roman"/>
          <w:lang w:eastAsia="ru-RU"/>
        </w:rPr>
        <w:t>и</w:t>
      </w:r>
      <w:r w:rsidRPr="00E5268F">
        <w:rPr>
          <w:rFonts w:eastAsia="Times New Roman"/>
          <w:lang w:eastAsia="ru-RU"/>
        </w:rPr>
        <w:t>ально-экономического развития Чувашской Республики для разработки д</w:t>
      </w:r>
      <w:r w:rsidRPr="00E5268F">
        <w:rPr>
          <w:rFonts w:eastAsia="Times New Roman"/>
          <w:lang w:eastAsia="ru-RU"/>
        </w:rPr>
        <w:t>о</w:t>
      </w:r>
      <w:r w:rsidRPr="00E5268F">
        <w:rPr>
          <w:rFonts w:eastAsia="Times New Roman"/>
          <w:lang w:eastAsia="ru-RU"/>
        </w:rPr>
        <w:t>кументов стратегического планирования Чувашской Республики, принятие которых предусмотрено соответственно пунктами 4 и 5 части 3 статьи 5 З</w:t>
      </w:r>
      <w:r w:rsidRPr="00E5268F">
        <w:rPr>
          <w:rFonts w:eastAsia="Times New Roman"/>
          <w:lang w:eastAsia="ru-RU"/>
        </w:rPr>
        <w:t>а</w:t>
      </w:r>
      <w:r w:rsidRPr="00E5268F">
        <w:rPr>
          <w:rFonts w:eastAsia="Times New Roman"/>
          <w:lang w:eastAsia="ru-RU"/>
        </w:rPr>
        <w:t>кона Чувашской Республики № 4.</w:t>
      </w:r>
      <w:proofErr w:type="gramEnd"/>
    </w:p>
    <w:p w:rsidR="00E5268F" w:rsidRDefault="00E5268F" w:rsidP="002079B9">
      <w:pPr>
        <w:pStyle w:val="ConsPlusNormal"/>
        <w:spacing w:line="290" w:lineRule="auto"/>
        <w:ind w:firstLine="709"/>
        <w:jc w:val="both"/>
        <w:rPr>
          <w:bCs/>
        </w:rPr>
      </w:pPr>
      <w:r w:rsidRPr="00F56C2F">
        <w:rPr>
          <w:bCs/>
        </w:rPr>
        <w:t xml:space="preserve">Указанный вопрос </w:t>
      </w:r>
      <w:r w:rsidR="0075703D" w:rsidRPr="00F56C2F">
        <w:rPr>
          <w:bCs/>
        </w:rPr>
        <w:t>по поручению Кабинета Министров Чувашской Республики был изучен Министерством экономического развития, промы</w:t>
      </w:r>
      <w:r w:rsidR="0075703D" w:rsidRPr="00F56C2F">
        <w:rPr>
          <w:bCs/>
        </w:rPr>
        <w:t>ш</w:t>
      </w:r>
      <w:r w:rsidR="0075703D" w:rsidRPr="00F56C2F">
        <w:rPr>
          <w:bCs/>
        </w:rPr>
        <w:t>ленности и торговли Чувашской Республики</w:t>
      </w:r>
      <w:r w:rsidR="00F56C2F" w:rsidRPr="00F56C2F">
        <w:rPr>
          <w:bCs/>
        </w:rPr>
        <w:t>.</w:t>
      </w:r>
    </w:p>
    <w:p w:rsidR="00F56C2F" w:rsidRDefault="00F56C2F" w:rsidP="002079B9">
      <w:pPr>
        <w:pStyle w:val="ConsPlusNormal"/>
        <w:spacing w:line="290" w:lineRule="auto"/>
        <w:ind w:firstLine="709"/>
        <w:jc w:val="both"/>
        <w:rPr>
          <w:bCs/>
        </w:rPr>
      </w:pPr>
      <w:r>
        <w:rPr>
          <w:bCs/>
        </w:rPr>
        <w:t xml:space="preserve">Установлено, что в целях методического обеспечения стратегического планирования в Чувашской Республике разработаны и приняты следующие постановления </w:t>
      </w:r>
      <w:r w:rsidRPr="00F56C2F">
        <w:rPr>
          <w:bCs/>
        </w:rPr>
        <w:t>Кабинета Министров Чувашской Республики</w:t>
      </w:r>
      <w:r w:rsidR="00A836E6">
        <w:rPr>
          <w:bCs/>
        </w:rPr>
        <w:t>:</w:t>
      </w:r>
    </w:p>
    <w:p w:rsidR="006A4BAE" w:rsidRPr="00A836E6" w:rsidRDefault="00A836E6" w:rsidP="00A836E6">
      <w:pPr>
        <w:pStyle w:val="ConsPlusNormal"/>
        <w:spacing w:line="312" w:lineRule="auto"/>
        <w:ind w:firstLine="709"/>
        <w:jc w:val="both"/>
        <w:rPr>
          <w:bCs/>
        </w:rPr>
      </w:pPr>
      <w:r w:rsidRPr="00A836E6">
        <w:rPr>
          <w:bCs/>
        </w:rPr>
        <w:lastRenderedPageBreak/>
        <w:t>от 14 апреля 2011 года № 145 "Об утверждении Порядка разработки и реализации государственных программ Чувашской Республики";</w:t>
      </w:r>
    </w:p>
    <w:p w:rsidR="00A836E6" w:rsidRPr="00A836E6" w:rsidRDefault="00A836E6" w:rsidP="00A836E6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36E6">
        <w:rPr>
          <w:rFonts w:eastAsiaTheme="minorHAnsi"/>
          <w:bCs/>
          <w:sz w:val="28"/>
          <w:szCs w:val="28"/>
          <w:lang w:eastAsia="en-US"/>
        </w:rPr>
        <w:t>от 25 июня 2015 года № 230 "Об утверждении Порядка разработки и утверждения бюджетного прогноза Чувашской Республики на долгосрочный период";</w:t>
      </w:r>
    </w:p>
    <w:p w:rsidR="00A836E6" w:rsidRPr="00A836E6" w:rsidRDefault="00A836E6" w:rsidP="00A836E6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36E6">
        <w:rPr>
          <w:rFonts w:eastAsiaTheme="minorHAnsi"/>
          <w:bCs/>
          <w:sz w:val="28"/>
          <w:szCs w:val="28"/>
          <w:lang w:eastAsia="en-US"/>
        </w:rPr>
        <w:t>от 12 августа 2015 года № 293 "Об утверждении Порядка разработки, корректировки, а также осуществления мониторинга и контроля реализации прогнозов социально-экономического развития Чувашской Республики на среднесрочный и долгосрочный периоды";</w:t>
      </w:r>
    </w:p>
    <w:p w:rsidR="00A836E6" w:rsidRPr="00A836E6" w:rsidRDefault="00A836E6" w:rsidP="00A836E6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36E6">
        <w:rPr>
          <w:rFonts w:eastAsiaTheme="minorHAnsi"/>
          <w:bCs/>
          <w:sz w:val="28"/>
          <w:szCs w:val="28"/>
          <w:lang w:eastAsia="en-US"/>
        </w:rPr>
        <w:t>от 23 мая 2018 года № 201 "Об утверждении Порядка разработки, ко</w:t>
      </w:r>
      <w:r w:rsidRPr="00A836E6">
        <w:rPr>
          <w:rFonts w:eastAsiaTheme="minorHAnsi"/>
          <w:bCs/>
          <w:sz w:val="28"/>
          <w:szCs w:val="28"/>
          <w:lang w:eastAsia="en-US"/>
        </w:rPr>
        <w:t>р</w:t>
      </w:r>
      <w:r w:rsidRPr="00A836E6">
        <w:rPr>
          <w:rFonts w:eastAsiaTheme="minorHAnsi"/>
          <w:bCs/>
          <w:sz w:val="28"/>
          <w:szCs w:val="28"/>
          <w:lang w:eastAsia="en-US"/>
        </w:rPr>
        <w:t>ректировки, а также осуществления мониторинга и контроля реализации стратегии социально-экономического развития Чувашской Республики";</w:t>
      </w:r>
    </w:p>
    <w:p w:rsidR="00A836E6" w:rsidRDefault="00A836E6" w:rsidP="00A836E6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36E6">
        <w:rPr>
          <w:rFonts w:eastAsiaTheme="minorHAnsi"/>
          <w:bCs/>
          <w:sz w:val="28"/>
          <w:szCs w:val="28"/>
          <w:lang w:eastAsia="en-US"/>
        </w:rPr>
        <w:t>от 8 августа 2018 года № 305 "Об утверждении Порядка подготовки ежегодного отчета о результатах деятельности Кабинета Министров Чува</w:t>
      </w:r>
      <w:r w:rsidRPr="00A836E6">
        <w:rPr>
          <w:rFonts w:eastAsiaTheme="minorHAnsi"/>
          <w:bCs/>
          <w:sz w:val="28"/>
          <w:szCs w:val="28"/>
          <w:lang w:eastAsia="en-US"/>
        </w:rPr>
        <w:t>ш</w:t>
      </w:r>
      <w:r w:rsidRPr="00A836E6">
        <w:rPr>
          <w:rFonts w:eastAsiaTheme="minorHAnsi"/>
          <w:bCs/>
          <w:sz w:val="28"/>
          <w:szCs w:val="28"/>
          <w:lang w:eastAsia="en-US"/>
        </w:rPr>
        <w:t>ской Республики для представления Главой Чувашской Республики в Гос</w:t>
      </w:r>
      <w:r w:rsidRPr="00A836E6">
        <w:rPr>
          <w:rFonts w:eastAsiaTheme="minorHAnsi"/>
          <w:bCs/>
          <w:sz w:val="28"/>
          <w:szCs w:val="28"/>
          <w:lang w:eastAsia="en-US"/>
        </w:rPr>
        <w:t>у</w:t>
      </w:r>
      <w:r w:rsidRPr="00A836E6">
        <w:rPr>
          <w:rFonts w:eastAsiaTheme="minorHAnsi"/>
          <w:bCs/>
          <w:sz w:val="28"/>
          <w:szCs w:val="28"/>
          <w:lang w:eastAsia="en-US"/>
        </w:rPr>
        <w:t>дарственный Совет Чувашской Республики".</w:t>
      </w:r>
    </w:p>
    <w:p w:rsidR="00E53224" w:rsidRDefault="00E53224" w:rsidP="00A836E6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Основным документом стратегического планирования в рамках цел</w:t>
      </w:r>
      <w:r>
        <w:rPr>
          <w:rFonts w:eastAsiaTheme="minorHAnsi"/>
          <w:bCs/>
          <w:sz w:val="28"/>
          <w:szCs w:val="28"/>
          <w:lang w:eastAsia="en-US"/>
        </w:rPr>
        <w:t>е</w:t>
      </w:r>
      <w:r>
        <w:rPr>
          <w:rFonts w:eastAsiaTheme="minorHAnsi"/>
          <w:bCs/>
          <w:sz w:val="28"/>
          <w:szCs w:val="28"/>
          <w:lang w:eastAsia="en-US"/>
        </w:rPr>
        <w:t>полагания является стратегия социально-экономического развития Чува</w:t>
      </w:r>
      <w:r>
        <w:rPr>
          <w:rFonts w:eastAsiaTheme="minorHAnsi"/>
          <w:bCs/>
          <w:sz w:val="28"/>
          <w:szCs w:val="28"/>
          <w:lang w:eastAsia="en-US"/>
        </w:rPr>
        <w:t>ш</w:t>
      </w:r>
      <w:r>
        <w:rPr>
          <w:rFonts w:eastAsiaTheme="minorHAnsi"/>
          <w:bCs/>
          <w:sz w:val="28"/>
          <w:szCs w:val="28"/>
          <w:lang w:eastAsia="en-US"/>
        </w:rPr>
        <w:t>ской Республики.</w:t>
      </w:r>
    </w:p>
    <w:p w:rsidR="00D309F5" w:rsidRDefault="00E53224" w:rsidP="00A836E6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Чувашской Республике принята и реализуется Стратегия социально-экономического развития Чувашской Республики до 2035 года, утвержденная постановлением Кабинета Министров Чувашской Республики от 28 июня 2018 года № 254 (далее – Стратегия)</w:t>
      </w:r>
      <w:r w:rsidR="00D309F5">
        <w:rPr>
          <w:rFonts w:eastAsiaTheme="minorHAnsi"/>
          <w:bCs/>
          <w:sz w:val="28"/>
          <w:szCs w:val="28"/>
          <w:lang w:eastAsia="en-US"/>
        </w:rPr>
        <w:t>, в которой сформирована система цел</w:t>
      </w:r>
      <w:r w:rsidR="00D309F5">
        <w:rPr>
          <w:rFonts w:eastAsiaTheme="minorHAnsi"/>
          <w:bCs/>
          <w:sz w:val="28"/>
          <w:szCs w:val="28"/>
          <w:lang w:eastAsia="en-US"/>
        </w:rPr>
        <w:t>е</w:t>
      </w:r>
      <w:r w:rsidR="00D309F5">
        <w:rPr>
          <w:rFonts w:eastAsiaTheme="minorHAnsi"/>
          <w:bCs/>
          <w:sz w:val="28"/>
          <w:szCs w:val="28"/>
          <w:lang w:eastAsia="en-US"/>
        </w:rPr>
        <w:t>вых показателей исходя из приоритетов социально-экономического развития Чувашской Республики.</w:t>
      </w:r>
    </w:p>
    <w:p w:rsidR="00E53224" w:rsidRDefault="00D309F5" w:rsidP="00A836E6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Инструментом реализации Стратегии являются, в том числе</w:t>
      </w:r>
      <w:r w:rsidR="00F359E3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госуда</w:t>
      </w:r>
      <w:r>
        <w:rPr>
          <w:rFonts w:eastAsiaTheme="minorHAnsi"/>
          <w:bCs/>
          <w:sz w:val="28"/>
          <w:szCs w:val="28"/>
          <w:lang w:eastAsia="en-US"/>
        </w:rPr>
        <w:t>р</w:t>
      </w:r>
      <w:r>
        <w:rPr>
          <w:rFonts w:eastAsiaTheme="minorHAnsi"/>
          <w:bCs/>
          <w:sz w:val="28"/>
          <w:szCs w:val="28"/>
          <w:lang w:eastAsia="en-US"/>
        </w:rPr>
        <w:t>ственные программы Чувашской Республики, содержащие комплекс обесп</w:t>
      </w:r>
      <w:r>
        <w:rPr>
          <w:rFonts w:eastAsiaTheme="minorHAnsi"/>
          <w:bCs/>
          <w:sz w:val="28"/>
          <w:szCs w:val="28"/>
          <w:lang w:eastAsia="en-US"/>
        </w:rPr>
        <w:t>е</w:t>
      </w:r>
      <w:r>
        <w:rPr>
          <w:rFonts w:eastAsiaTheme="minorHAnsi"/>
          <w:bCs/>
          <w:sz w:val="28"/>
          <w:szCs w:val="28"/>
          <w:lang w:eastAsia="en-US"/>
        </w:rPr>
        <w:t>ченных ресурсами конкретных мероприятий, направленных на достижение целей Стратегии.</w:t>
      </w:r>
      <w:r w:rsidR="00E53224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D309F5" w:rsidRDefault="00D309F5" w:rsidP="00A836E6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Организационные механизмы реализации Стратегии предусматривают проведение органами исполнительной власти Чувашской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Республики еж</w:t>
      </w:r>
      <w:r>
        <w:rPr>
          <w:rFonts w:eastAsiaTheme="minorHAnsi"/>
          <w:bCs/>
          <w:sz w:val="28"/>
          <w:szCs w:val="28"/>
          <w:lang w:eastAsia="en-US"/>
        </w:rPr>
        <w:t>е</w:t>
      </w:r>
      <w:r>
        <w:rPr>
          <w:rFonts w:eastAsiaTheme="minorHAnsi"/>
          <w:bCs/>
          <w:sz w:val="28"/>
          <w:szCs w:val="28"/>
          <w:lang w:eastAsia="en-US"/>
        </w:rPr>
        <w:t>годного мониторинга</w:t>
      </w:r>
      <w:r w:rsidR="00E76B2C">
        <w:rPr>
          <w:rFonts w:eastAsiaTheme="minorHAnsi"/>
          <w:bCs/>
          <w:sz w:val="28"/>
          <w:szCs w:val="28"/>
          <w:lang w:eastAsia="en-US"/>
        </w:rPr>
        <w:t xml:space="preserve"> исполнения плана мероприятий</w:t>
      </w:r>
      <w:proofErr w:type="gramEnd"/>
      <w:r w:rsidR="00E76B2C">
        <w:rPr>
          <w:rFonts w:eastAsiaTheme="minorHAnsi"/>
          <w:bCs/>
          <w:sz w:val="28"/>
          <w:szCs w:val="28"/>
          <w:lang w:eastAsia="en-US"/>
        </w:rPr>
        <w:t xml:space="preserve"> по реализации Страт</w:t>
      </w:r>
      <w:r w:rsidR="00E76B2C">
        <w:rPr>
          <w:rFonts w:eastAsiaTheme="minorHAnsi"/>
          <w:bCs/>
          <w:sz w:val="28"/>
          <w:szCs w:val="28"/>
          <w:lang w:eastAsia="en-US"/>
        </w:rPr>
        <w:t>е</w:t>
      </w:r>
      <w:r w:rsidR="00E76B2C">
        <w:rPr>
          <w:rFonts w:eastAsiaTheme="minorHAnsi"/>
          <w:bCs/>
          <w:sz w:val="28"/>
          <w:szCs w:val="28"/>
          <w:lang w:eastAsia="en-US"/>
        </w:rPr>
        <w:t xml:space="preserve">гии (распоряжение Кабинета Министров </w:t>
      </w:r>
      <w:r w:rsidR="00977B0A" w:rsidRPr="00977B0A">
        <w:rPr>
          <w:rFonts w:eastAsiaTheme="minorHAnsi"/>
          <w:bCs/>
          <w:sz w:val="28"/>
          <w:szCs w:val="28"/>
          <w:lang w:eastAsia="en-US"/>
        </w:rPr>
        <w:t xml:space="preserve">Чувашской Республики </w:t>
      </w:r>
      <w:r w:rsidR="00E76B2C">
        <w:rPr>
          <w:rFonts w:eastAsiaTheme="minorHAnsi"/>
          <w:bCs/>
          <w:sz w:val="28"/>
          <w:szCs w:val="28"/>
          <w:lang w:eastAsia="en-US"/>
        </w:rPr>
        <w:t>от 1 октября 2018 года</w:t>
      </w:r>
      <w:r w:rsidR="00111E0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76B2C">
        <w:rPr>
          <w:rFonts w:eastAsiaTheme="minorHAnsi"/>
          <w:bCs/>
          <w:sz w:val="28"/>
          <w:szCs w:val="28"/>
          <w:lang w:eastAsia="en-US"/>
        </w:rPr>
        <w:t>№ 712-р)</w:t>
      </w:r>
      <w:r w:rsidR="008D78F1">
        <w:rPr>
          <w:rFonts w:eastAsiaTheme="minorHAnsi"/>
          <w:bCs/>
          <w:sz w:val="28"/>
          <w:szCs w:val="28"/>
          <w:lang w:eastAsia="en-US"/>
        </w:rPr>
        <w:t>.</w:t>
      </w:r>
    </w:p>
    <w:p w:rsidR="008D78F1" w:rsidRDefault="008D78F1" w:rsidP="00A836E6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Внесение изменений в документ стратегического планирования Чува</w:t>
      </w:r>
      <w:r>
        <w:rPr>
          <w:rFonts w:eastAsiaTheme="minorHAnsi"/>
          <w:bCs/>
          <w:sz w:val="28"/>
          <w:szCs w:val="28"/>
          <w:lang w:eastAsia="en-US"/>
        </w:rPr>
        <w:t>ш</w:t>
      </w:r>
      <w:r>
        <w:rPr>
          <w:rFonts w:eastAsiaTheme="minorHAnsi"/>
          <w:bCs/>
          <w:sz w:val="28"/>
          <w:szCs w:val="28"/>
          <w:lang w:eastAsia="en-US"/>
        </w:rPr>
        <w:t>ской Республики, разработанный в рамках целеполагания, осуществляется на основе системы индикаторов через внесение изменений в государственные программы Чувашской Республики.</w:t>
      </w:r>
    </w:p>
    <w:p w:rsidR="003F7929" w:rsidRDefault="003F7929" w:rsidP="00A836E6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Таким образом, </w:t>
      </w:r>
      <w:r w:rsidRPr="003F7929">
        <w:rPr>
          <w:rFonts w:eastAsiaTheme="minorHAnsi"/>
          <w:bCs/>
          <w:sz w:val="28"/>
          <w:szCs w:val="28"/>
          <w:lang w:eastAsia="en-US"/>
        </w:rPr>
        <w:t>Министерство экономического развития, промышле</w:t>
      </w:r>
      <w:r w:rsidRPr="003F7929">
        <w:rPr>
          <w:rFonts w:eastAsiaTheme="minorHAnsi"/>
          <w:bCs/>
          <w:sz w:val="28"/>
          <w:szCs w:val="28"/>
          <w:lang w:eastAsia="en-US"/>
        </w:rPr>
        <w:t>н</w:t>
      </w:r>
      <w:r w:rsidRPr="003F7929">
        <w:rPr>
          <w:rFonts w:eastAsiaTheme="minorHAnsi"/>
          <w:bCs/>
          <w:sz w:val="28"/>
          <w:szCs w:val="28"/>
          <w:lang w:eastAsia="en-US"/>
        </w:rPr>
        <w:t>ности и торговли Чувашской Республики</w:t>
      </w:r>
      <w:r>
        <w:rPr>
          <w:rFonts w:eastAsiaTheme="minorHAnsi"/>
          <w:bCs/>
          <w:sz w:val="28"/>
          <w:szCs w:val="28"/>
          <w:lang w:eastAsia="en-US"/>
        </w:rPr>
        <w:t xml:space="preserve"> полагает, </w:t>
      </w:r>
      <w:r w:rsidR="00111E06">
        <w:rPr>
          <w:rFonts w:eastAsiaTheme="minorHAnsi"/>
          <w:bCs/>
          <w:sz w:val="28"/>
          <w:szCs w:val="28"/>
          <w:lang w:eastAsia="en-US"/>
        </w:rPr>
        <w:t xml:space="preserve">что </w:t>
      </w:r>
      <w:r>
        <w:rPr>
          <w:rFonts w:eastAsiaTheme="minorHAnsi"/>
          <w:bCs/>
          <w:sz w:val="28"/>
          <w:szCs w:val="28"/>
          <w:lang w:eastAsia="en-US"/>
        </w:rPr>
        <w:t>правовое регулиров</w:t>
      </w:r>
      <w:r>
        <w:rPr>
          <w:rFonts w:eastAsiaTheme="minorHAnsi"/>
          <w:bCs/>
          <w:sz w:val="28"/>
          <w:szCs w:val="28"/>
          <w:lang w:eastAsia="en-US"/>
        </w:rPr>
        <w:t>а</w:t>
      </w:r>
      <w:r>
        <w:rPr>
          <w:rFonts w:eastAsiaTheme="minorHAnsi"/>
          <w:bCs/>
          <w:sz w:val="28"/>
          <w:szCs w:val="28"/>
          <w:lang w:eastAsia="en-US"/>
        </w:rPr>
        <w:t xml:space="preserve">ние </w:t>
      </w:r>
      <w:r w:rsidRPr="003F7929">
        <w:rPr>
          <w:rFonts w:eastAsiaTheme="minorHAnsi"/>
          <w:bCs/>
          <w:sz w:val="28"/>
          <w:szCs w:val="28"/>
          <w:lang w:eastAsia="en-US"/>
        </w:rPr>
        <w:t>порядк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3F7929">
        <w:rPr>
          <w:rFonts w:eastAsiaTheme="minorHAnsi"/>
          <w:bCs/>
          <w:sz w:val="28"/>
          <w:szCs w:val="28"/>
          <w:lang w:eastAsia="en-US"/>
        </w:rPr>
        <w:t xml:space="preserve"> методического обеспечения стратегического планирования и формирования системы целевых показателей исходя из приоритетов соц</w:t>
      </w:r>
      <w:r w:rsidRPr="003F7929">
        <w:rPr>
          <w:rFonts w:eastAsiaTheme="minorHAnsi"/>
          <w:bCs/>
          <w:sz w:val="28"/>
          <w:szCs w:val="28"/>
          <w:lang w:eastAsia="en-US"/>
        </w:rPr>
        <w:t>и</w:t>
      </w:r>
      <w:r w:rsidRPr="003F7929">
        <w:rPr>
          <w:rFonts w:eastAsiaTheme="minorHAnsi"/>
          <w:bCs/>
          <w:sz w:val="28"/>
          <w:szCs w:val="28"/>
          <w:lang w:eastAsia="en-US"/>
        </w:rPr>
        <w:t>ально-экономического развития Чувашской Республики для разработки д</w:t>
      </w:r>
      <w:r w:rsidRPr="003F7929">
        <w:rPr>
          <w:rFonts w:eastAsiaTheme="minorHAnsi"/>
          <w:bCs/>
          <w:sz w:val="28"/>
          <w:szCs w:val="28"/>
          <w:lang w:eastAsia="en-US"/>
        </w:rPr>
        <w:t>о</w:t>
      </w:r>
      <w:r w:rsidRPr="003F7929">
        <w:rPr>
          <w:rFonts w:eastAsiaTheme="minorHAnsi"/>
          <w:bCs/>
          <w:sz w:val="28"/>
          <w:szCs w:val="28"/>
          <w:lang w:eastAsia="en-US"/>
        </w:rPr>
        <w:t>кументов стратегического планирования Чувашской Республики</w:t>
      </w:r>
      <w:r>
        <w:rPr>
          <w:rFonts w:eastAsiaTheme="minorHAnsi"/>
          <w:bCs/>
          <w:sz w:val="28"/>
          <w:szCs w:val="28"/>
          <w:lang w:eastAsia="en-US"/>
        </w:rPr>
        <w:t xml:space="preserve"> является достаточным</w:t>
      </w:r>
      <w:r w:rsidR="00111E06">
        <w:rPr>
          <w:rFonts w:eastAsiaTheme="minorHAnsi"/>
          <w:bCs/>
          <w:sz w:val="28"/>
          <w:szCs w:val="28"/>
          <w:lang w:eastAsia="en-US"/>
        </w:rPr>
        <w:t xml:space="preserve"> и принятие отдельных </w:t>
      </w:r>
      <w:r w:rsidR="00111E06" w:rsidRPr="00111E06">
        <w:rPr>
          <w:rFonts w:eastAsiaTheme="minorHAnsi"/>
          <w:bCs/>
          <w:sz w:val="28"/>
          <w:szCs w:val="28"/>
          <w:lang w:eastAsia="en-US"/>
        </w:rPr>
        <w:t>подзаконны</w:t>
      </w:r>
      <w:r w:rsidR="00111E06">
        <w:rPr>
          <w:rFonts w:eastAsiaTheme="minorHAnsi"/>
          <w:bCs/>
          <w:sz w:val="28"/>
          <w:szCs w:val="28"/>
          <w:lang w:eastAsia="en-US"/>
        </w:rPr>
        <w:t>х</w:t>
      </w:r>
      <w:r w:rsidR="00111E06" w:rsidRPr="00111E06">
        <w:rPr>
          <w:rFonts w:eastAsiaTheme="minorHAnsi"/>
          <w:bCs/>
          <w:sz w:val="28"/>
          <w:szCs w:val="28"/>
          <w:lang w:eastAsia="en-US"/>
        </w:rPr>
        <w:t xml:space="preserve"> нормативны</w:t>
      </w:r>
      <w:r w:rsidR="00111E06">
        <w:rPr>
          <w:rFonts w:eastAsiaTheme="minorHAnsi"/>
          <w:bCs/>
          <w:sz w:val="28"/>
          <w:szCs w:val="28"/>
          <w:lang w:eastAsia="en-US"/>
        </w:rPr>
        <w:t>х</w:t>
      </w:r>
      <w:r w:rsidR="00111E06" w:rsidRPr="00111E06">
        <w:rPr>
          <w:rFonts w:eastAsiaTheme="minorHAnsi"/>
          <w:bCs/>
          <w:sz w:val="28"/>
          <w:szCs w:val="28"/>
          <w:lang w:eastAsia="en-US"/>
        </w:rPr>
        <w:t xml:space="preserve"> правовы</w:t>
      </w:r>
      <w:r w:rsidR="00111E06">
        <w:rPr>
          <w:rFonts w:eastAsiaTheme="minorHAnsi"/>
          <w:bCs/>
          <w:sz w:val="28"/>
          <w:szCs w:val="28"/>
          <w:lang w:eastAsia="en-US"/>
        </w:rPr>
        <w:t>х</w:t>
      </w:r>
      <w:r w:rsidR="00111E06" w:rsidRPr="00111E06">
        <w:rPr>
          <w:rFonts w:eastAsiaTheme="minorHAnsi"/>
          <w:bCs/>
          <w:sz w:val="28"/>
          <w:szCs w:val="28"/>
          <w:lang w:eastAsia="en-US"/>
        </w:rPr>
        <w:t xml:space="preserve"> а</w:t>
      </w:r>
      <w:r w:rsidR="00111E06" w:rsidRPr="00111E06">
        <w:rPr>
          <w:rFonts w:eastAsiaTheme="minorHAnsi"/>
          <w:bCs/>
          <w:sz w:val="28"/>
          <w:szCs w:val="28"/>
          <w:lang w:eastAsia="en-US"/>
        </w:rPr>
        <w:t>к</w:t>
      </w:r>
      <w:r w:rsidR="00111E06" w:rsidRPr="00111E06">
        <w:rPr>
          <w:rFonts w:eastAsiaTheme="minorHAnsi"/>
          <w:bCs/>
          <w:sz w:val="28"/>
          <w:szCs w:val="28"/>
          <w:lang w:eastAsia="en-US"/>
        </w:rPr>
        <w:t>т</w:t>
      </w:r>
      <w:r w:rsidR="00111E06">
        <w:rPr>
          <w:rFonts w:eastAsiaTheme="minorHAnsi"/>
          <w:bCs/>
          <w:sz w:val="28"/>
          <w:szCs w:val="28"/>
          <w:lang w:eastAsia="en-US"/>
        </w:rPr>
        <w:t>ов</w:t>
      </w:r>
      <w:r w:rsidR="00111E06" w:rsidRPr="00111E06">
        <w:rPr>
          <w:rFonts w:eastAsiaTheme="minorHAnsi"/>
          <w:bCs/>
          <w:sz w:val="28"/>
          <w:szCs w:val="28"/>
          <w:lang w:eastAsia="en-US"/>
        </w:rPr>
        <w:t xml:space="preserve"> Кабинета Министров Чувашской Республики</w:t>
      </w:r>
      <w:r w:rsidR="00111E06">
        <w:rPr>
          <w:rFonts w:eastAsiaTheme="minorHAnsi"/>
          <w:bCs/>
          <w:sz w:val="28"/>
          <w:szCs w:val="28"/>
          <w:lang w:eastAsia="en-US"/>
        </w:rPr>
        <w:t xml:space="preserve"> по указанны</w:t>
      </w:r>
      <w:r w:rsidR="00F359E3">
        <w:rPr>
          <w:rFonts w:eastAsiaTheme="minorHAnsi"/>
          <w:bCs/>
          <w:sz w:val="28"/>
          <w:szCs w:val="28"/>
          <w:lang w:eastAsia="en-US"/>
        </w:rPr>
        <w:t>м</w:t>
      </w:r>
      <w:r w:rsidR="00111E06">
        <w:rPr>
          <w:rFonts w:eastAsiaTheme="minorHAnsi"/>
          <w:bCs/>
          <w:sz w:val="28"/>
          <w:szCs w:val="28"/>
          <w:lang w:eastAsia="en-US"/>
        </w:rPr>
        <w:t xml:space="preserve"> вопросам не требуется</w:t>
      </w:r>
      <w:r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3F7929" w:rsidRPr="00447AFC" w:rsidRDefault="004722CC" w:rsidP="003F792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447AFC">
        <w:rPr>
          <w:sz w:val="28"/>
          <w:szCs w:val="28"/>
        </w:rPr>
        <w:t>п</w:t>
      </w:r>
      <w:r w:rsidR="003F7929" w:rsidRPr="00447AFC">
        <w:rPr>
          <w:sz w:val="28"/>
          <w:szCs w:val="28"/>
        </w:rPr>
        <w:t>ри проведении мониторинга выявлена неполнота в правовом регулировании общественных отношений (</w:t>
      </w:r>
      <w:hyperlink r:id="rId16" w:history="1">
        <w:r w:rsidR="003F7929" w:rsidRPr="00447AFC">
          <w:rPr>
            <w:sz w:val="28"/>
            <w:szCs w:val="28"/>
          </w:rPr>
          <w:t>подпункт "ж" пункта 8</w:t>
        </w:r>
      </w:hyperlink>
      <w:r w:rsidR="003F7929" w:rsidRPr="00447AFC">
        <w:rPr>
          <w:sz w:val="28"/>
          <w:szCs w:val="28"/>
        </w:rPr>
        <w:t xml:space="preserve"> методики).</w:t>
      </w:r>
    </w:p>
    <w:p w:rsidR="004722CC" w:rsidRPr="00977B0A" w:rsidRDefault="004722CC" w:rsidP="00447AF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977B0A">
        <w:rPr>
          <w:rFonts w:eastAsia="Calibri"/>
          <w:spacing w:val="-4"/>
          <w:sz w:val="28"/>
          <w:szCs w:val="28"/>
          <w:lang w:eastAsia="en-US"/>
        </w:rPr>
        <w:t>Контрольно-счетной палатой Чувашской Республики предложено детал</w:t>
      </w:r>
      <w:r w:rsidRPr="00977B0A">
        <w:rPr>
          <w:rFonts w:eastAsia="Calibri"/>
          <w:spacing w:val="-4"/>
          <w:sz w:val="28"/>
          <w:szCs w:val="28"/>
          <w:lang w:eastAsia="en-US"/>
        </w:rPr>
        <w:t>и</w:t>
      </w:r>
      <w:r w:rsidRPr="00977B0A">
        <w:rPr>
          <w:rFonts w:eastAsia="Calibri"/>
          <w:spacing w:val="-4"/>
          <w:sz w:val="28"/>
          <w:szCs w:val="28"/>
          <w:lang w:eastAsia="en-US"/>
        </w:rPr>
        <w:t>зировать ее полномочия в Законе Чувашской Республики № 4, включив в них:</w:t>
      </w:r>
    </w:p>
    <w:p w:rsidR="004722CC" w:rsidRPr="00447AFC" w:rsidRDefault="004722CC" w:rsidP="00447AFC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47AFC">
        <w:rPr>
          <w:rFonts w:eastAsia="Calibri"/>
          <w:sz w:val="28"/>
          <w:szCs w:val="28"/>
          <w:lang w:eastAsia="en-US"/>
        </w:rPr>
        <w:t>финансово-экономическ</w:t>
      </w:r>
      <w:r w:rsidR="00977B0A">
        <w:rPr>
          <w:rFonts w:eastAsia="Calibri"/>
          <w:sz w:val="28"/>
          <w:szCs w:val="28"/>
          <w:lang w:eastAsia="en-US"/>
        </w:rPr>
        <w:t>ую</w:t>
      </w:r>
      <w:r w:rsidRPr="00447AFC">
        <w:rPr>
          <w:rFonts w:eastAsia="Calibri"/>
          <w:sz w:val="28"/>
          <w:szCs w:val="28"/>
          <w:lang w:eastAsia="en-US"/>
        </w:rPr>
        <w:t xml:space="preserve"> экспертизу документов стратегического планирования Чувашской Республики, в том числе государственных пр</w:t>
      </w:r>
      <w:r w:rsidRPr="00447AFC">
        <w:rPr>
          <w:rFonts w:eastAsia="Calibri"/>
          <w:sz w:val="28"/>
          <w:szCs w:val="28"/>
          <w:lang w:eastAsia="en-US"/>
        </w:rPr>
        <w:t>о</w:t>
      </w:r>
      <w:r w:rsidRPr="00447AFC">
        <w:rPr>
          <w:rFonts w:eastAsia="Calibri"/>
          <w:sz w:val="28"/>
          <w:szCs w:val="28"/>
          <w:lang w:eastAsia="en-US"/>
        </w:rPr>
        <w:t xml:space="preserve">грамм Чувашской Республики; </w:t>
      </w:r>
    </w:p>
    <w:p w:rsidR="004722CC" w:rsidRPr="00447AFC" w:rsidRDefault="004722CC" w:rsidP="001E7240">
      <w:pPr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47AFC">
        <w:rPr>
          <w:rFonts w:eastAsia="Calibri"/>
          <w:sz w:val="28"/>
          <w:szCs w:val="28"/>
          <w:lang w:eastAsia="en-US"/>
        </w:rPr>
        <w:t xml:space="preserve"> мониторинг и анализ формирования и использования системы цел</w:t>
      </w:r>
      <w:r w:rsidRPr="00447AFC">
        <w:rPr>
          <w:rFonts w:eastAsia="Calibri"/>
          <w:sz w:val="28"/>
          <w:szCs w:val="28"/>
          <w:lang w:eastAsia="en-US"/>
        </w:rPr>
        <w:t>е</w:t>
      </w:r>
      <w:r w:rsidRPr="00447AFC">
        <w:rPr>
          <w:rFonts w:eastAsia="Calibri"/>
          <w:sz w:val="28"/>
          <w:szCs w:val="28"/>
          <w:lang w:eastAsia="en-US"/>
        </w:rPr>
        <w:t>вых показателей исходя из приоритетов социально-экономического развития Чувашской Республики при разработке и реализации документов стратегич</w:t>
      </w:r>
      <w:r w:rsidRPr="00447AFC">
        <w:rPr>
          <w:rFonts w:eastAsia="Calibri"/>
          <w:sz w:val="28"/>
          <w:szCs w:val="28"/>
          <w:lang w:eastAsia="en-US"/>
        </w:rPr>
        <w:t>е</w:t>
      </w:r>
      <w:r w:rsidRPr="00447AFC">
        <w:rPr>
          <w:rFonts w:eastAsia="Calibri"/>
          <w:sz w:val="28"/>
          <w:szCs w:val="28"/>
          <w:lang w:eastAsia="en-US"/>
        </w:rPr>
        <w:t>ского планирования Чувашской Республики;</w:t>
      </w:r>
    </w:p>
    <w:p w:rsidR="003F7929" w:rsidRPr="00447AFC" w:rsidRDefault="00447AFC" w:rsidP="001E7240">
      <w:pPr>
        <w:pStyle w:val="af1"/>
        <w:numPr>
          <w:ilvl w:val="0"/>
          <w:numId w:val="8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47AFC">
        <w:rPr>
          <w:rFonts w:eastAsia="Calibri"/>
          <w:sz w:val="28"/>
          <w:szCs w:val="28"/>
          <w:lang w:eastAsia="en-US"/>
        </w:rPr>
        <w:t>иные полномочия в сфере стратегического планирования в соотве</w:t>
      </w:r>
      <w:r w:rsidRPr="00447AFC">
        <w:rPr>
          <w:rFonts w:eastAsia="Calibri"/>
          <w:sz w:val="28"/>
          <w:szCs w:val="28"/>
          <w:lang w:eastAsia="en-US"/>
        </w:rPr>
        <w:t>т</w:t>
      </w:r>
      <w:r w:rsidRPr="00447AFC">
        <w:rPr>
          <w:rFonts w:eastAsia="Calibri"/>
          <w:sz w:val="28"/>
          <w:szCs w:val="28"/>
          <w:lang w:eastAsia="en-US"/>
        </w:rPr>
        <w:t>ствии с нормативными правовыми актами Российской Федерации и норм</w:t>
      </w:r>
      <w:r w:rsidRPr="00447AFC">
        <w:rPr>
          <w:rFonts w:eastAsia="Calibri"/>
          <w:sz w:val="28"/>
          <w:szCs w:val="28"/>
          <w:lang w:eastAsia="en-US"/>
        </w:rPr>
        <w:t>а</w:t>
      </w:r>
      <w:r w:rsidRPr="00447AFC">
        <w:rPr>
          <w:rFonts w:eastAsia="Calibri"/>
          <w:sz w:val="28"/>
          <w:szCs w:val="28"/>
          <w:lang w:eastAsia="en-US"/>
        </w:rPr>
        <w:t>тивными правовыми актами Чувашской Республики.</w:t>
      </w:r>
    </w:p>
    <w:p w:rsidR="00447AFC" w:rsidRDefault="001E7240" w:rsidP="001E7240">
      <w:pPr>
        <w:pStyle w:val="af1"/>
        <w:autoSpaceDE w:val="0"/>
        <w:autoSpaceDN w:val="0"/>
        <w:adjustRightInd w:val="0"/>
        <w:spacing w:line="312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E7240">
        <w:rPr>
          <w:rFonts w:eastAsiaTheme="minorHAnsi"/>
          <w:bCs/>
          <w:sz w:val="28"/>
          <w:szCs w:val="28"/>
          <w:lang w:eastAsia="en-US"/>
        </w:rPr>
        <w:t xml:space="preserve">По результатам мониторинга </w:t>
      </w:r>
      <w:proofErr w:type="spellStart"/>
      <w:r w:rsidRPr="001E7240">
        <w:rPr>
          <w:rFonts w:eastAsiaTheme="minorHAnsi"/>
          <w:bCs/>
          <w:sz w:val="28"/>
          <w:szCs w:val="28"/>
          <w:lang w:eastAsia="en-US"/>
        </w:rPr>
        <w:t>правоприменения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был принят</w:t>
      </w:r>
      <w:r w:rsidRPr="001E7240">
        <w:t xml:space="preserve"> </w:t>
      </w:r>
      <w:r w:rsidRPr="001E7240">
        <w:rPr>
          <w:rFonts w:eastAsiaTheme="minorHAnsi"/>
          <w:bCs/>
          <w:sz w:val="28"/>
          <w:szCs w:val="28"/>
          <w:lang w:eastAsia="en-US"/>
        </w:rPr>
        <w:t>Закон Ч</w:t>
      </w:r>
      <w:r>
        <w:rPr>
          <w:rFonts w:eastAsiaTheme="minorHAnsi"/>
          <w:bCs/>
          <w:sz w:val="28"/>
          <w:szCs w:val="28"/>
          <w:lang w:eastAsia="en-US"/>
        </w:rPr>
        <w:t>у</w:t>
      </w:r>
      <w:r>
        <w:rPr>
          <w:rFonts w:eastAsiaTheme="minorHAnsi"/>
          <w:bCs/>
          <w:sz w:val="28"/>
          <w:szCs w:val="28"/>
          <w:lang w:eastAsia="en-US"/>
        </w:rPr>
        <w:t xml:space="preserve">вашской </w:t>
      </w:r>
      <w:r w:rsidRPr="001E7240">
        <w:rPr>
          <w:rFonts w:eastAsiaTheme="minorHAnsi"/>
          <w:bCs/>
          <w:sz w:val="28"/>
          <w:szCs w:val="28"/>
          <w:lang w:eastAsia="en-US"/>
        </w:rPr>
        <w:t>Р</w:t>
      </w:r>
      <w:r>
        <w:rPr>
          <w:rFonts w:eastAsiaTheme="minorHAnsi"/>
          <w:bCs/>
          <w:sz w:val="28"/>
          <w:szCs w:val="28"/>
          <w:lang w:eastAsia="en-US"/>
        </w:rPr>
        <w:t>еспублики</w:t>
      </w:r>
      <w:r w:rsidRPr="001E7240">
        <w:rPr>
          <w:rFonts w:eastAsiaTheme="minorHAnsi"/>
          <w:bCs/>
          <w:sz w:val="28"/>
          <w:szCs w:val="28"/>
          <w:lang w:eastAsia="en-US"/>
        </w:rPr>
        <w:t xml:space="preserve"> от 4</w:t>
      </w:r>
      <w:r>
        <w:rPr>
          <w:rFonts w:eastAsiaTheme="minorHAnsi"/>
          <w:bCs/>
          <w:sz w:val="28"/>
          <w:szCs w:val="28"/>
          <w:lang w:eastAsia="en-US"/>
        </w:rPr>
        <w:t xml:space="preserve"> июня </w:t>
      </w:r>
      <w:r w:rsidRPr="001E7240">
        <w:rPr>
          <w:rFonts w:eastAsiaTheme="minorHAnsi"/>
          <w:bCs/>
          <w:sz w:val="28"/>
          <w:szCs w:val="28"/>
          <w:lang w:eastAsia="en-US"/>
        </w:rPr>
        <w:t>2019</w:t>
      </w:r>
      <w:r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Pr="001E7240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1E7240">
        <w:rPr>
          <w:rFonts w:eastAsiaTheme="minorHAnsi"/>
          <w:bCs/>
          <w:sz w:val="28"/>
          <w:szCs w:val="28"/>
          <w:lang w:eastAsia="en-US"/>
        </w:rPr>
        <w:t xml:space="preserve"> 44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E7240">
        <w:rPr>
          <w:rFonts w:eastAsiaTheme="minorHAnsi"/>
          <w:bCs/>
          <w:sz w:val="28"/>
          <w:szCs w:val="28"/>
          <w:lang w:eastAsia="en-US"/>
        </w:rPr>
        <w:t>"О внесении изменений в о</w:t>
      </w:r>
      <w:r w:rsidRPr="001E7240">
        <w:rPr>
          <w:rFonts w:eastAsiaTheme="minorHAnsi"/>
          <w:bCs/>
          <w:sz w:val="28"/>
          <w:szCs w:val="28"/>
          <w:lang w:eastAsia="en-US"/>
        </w:rPr>
        <w:t>т</w:t>
      </w:r>
      <w:r w:rsidRPr="001E7240">
        <w:rPr>
          <w:rFonts w:eastAsiaTheme="minorHAnsi"/>
          <w:bCs/>
          <w:sz w:val="28"/>
          <w:szCs w:val="28"/>
          <w:lang w:eastAsia="en-US"/>
        </w:rPr>
        <w:t>дельные законодательные акты Чувашской Республики"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1E7240">
        <w:t xml:space="preserve"> </w:t>
      </w:r>
      <w:r w:rsidRPr="001E7240">
        <w:rPr>
          <w:rFonts w:eastAsiaTheme="minorHAnsi"/>
          <w:bCs/>
          <w:sz w:val="28"/>
          <w:szCs w:val="28"/>
          <w:lang w:eastAsia="en-US"/>
        </w:rPr>
        <w:t>уточн</w:t>
      </w:r>
      <w:r w:rsidR="00F359E3">
        <w:rPr>
          <w:rFonts w:eastAsiaTheme="minorHAnsi"/>
          <w:bCs/>
          <w:sz w:val="28"/>
          <w:szCs w:val="28"/>
          <w:lang w:eastAsia="en-US"/>
        </w:rPr>
        <w:t>яющий</w:t>
      </w:r>
      <w:r w:rsidRPr="001E7240">
        <w:rPr>
          <w:rFonts w:eastAsiaTheme="minorHAnsi"/>
          <w:bCs/>
          <w:sz w:val="28"/>
          <w:szCs w:val="28"/>
          <w:lang w:eastAsia="en-US"/>
        </w:rPr>
        <w:t xml:space="preserve"> по</w:t>
      </w:r>
      <w:r w:rsidRPr="001E7240">
        <w:rPr>
          <w:rFonts w:eastAsiaTheme="minorHAnsi"/>
          <w:bCs/>
          <w:sz w:val="28"/>
          <w:szCs w:val="28"/>
          <w:lang w:eastAsia="en-US"/>
        </w:rPr>
        <w:t>л</w:t>
      </w:r>
      <w:r w:rsidRPr="001E7240">
        <w:rPr>
          <w:rFonts w:eastAsiaTheme="minorHAnsi"/>
          <w:bCs/>
          <w:sz w:val="28"/>
          <w:szCs w:val="28"/>
          <w:lang w:eastAsia="en-US"/>
        </w:rPr>
        <w:t>номочия Контрольно-счетной палаты</w:t>
      </w:r>
      <w:r w:rsidR="00977B0A" w:rsidRPr="00977B0A">
        <w:t xml:space="preserve"> </w:t>
      </w:r>
      <w:r w:rsidR="00977B0A" w:rsidRPr="00977B0A">
        <w:rPr>
          <w:rFonts w:eastAsiaTheme="minorHAnsi"/>
          <w:bCs/>
          <w:sz w:val="28"/>
          <w:szCs w:val="28"/>
          <w:lang w:eastAsia="en-US"/>
        </w:rPr>
        <w:t>Чувашской Республики</w:t>
      </w:r>
      <w:r w:rsidRPr="001E7240">
        <w:rPr>
          <w:rFonts w:eastAsiaTheme="minorHAnsi"/>
          <w:bCs/>
          <w:sz w:val="28"/>
          <w:szCs w:val="28"/>
          <w:lang w:eastAsia="en-US"/>
        </w:rPr>
        <w:t xml:space="preserve"> в сфере страт</w:t>
      </w:r>
      <w:r w:rsidRPr="001E7240">
        <w:rPr>
          <w:rFonts w:eastAsiaTheme="minorHAnsi"/>
          <w:bCs/>
          <w:sz w:val="28"/>
          <w:szCs w:val="28"/>
          <w:lang w:eastAsia="en-US"/>
        </w:rPr>
        <w:t>е</w:t>
      </w:r>
      <w:r w:rsidRPr="001E7240">
        <w:rPr>
          <w:rFonts w:eastAsiaTheme="minorHAnsi"/>
          <w:bCs/>
          <w:sz w:val="28"/>
          <w:szCs w:val="28"/>
          <w:lang w:eastAsia="en-US"/>
        </w:rPr>
        <w:t>гического планирования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1E7240" w:rsidRDefault="001E7240" w:rsidP="001E7240">
      <w:pPr>
        <w:autoSpaceDE w:val="0"/>
        <w:autoSpaceDN w:val="0"/>
        <w:adjustRightInd w:val="0"/>
        <w:spacing w:line="312" w:lineRule="auto"/>
        <w:ind w:right="23" w:firstLine="686"/>
        <w:jc w:val="both"/>
        <w:rPr>
          <w:spacing w:val="-4"/>
          <w:sz w:val="28"/>
          <w:szCs w:val="28"/>
        </w:rPr>
      </w:pPr>
      <w:r w:rsidRPr="00E27E6A">
        <w:rPr>
          <w:spacing w:val="-4"/>
          <w:sz w:val="28"/>
          <w:szCs w:val="28"/>
        </w:rPr>
        <w:t>В соответствии с проведенным анализом по показателям, предусмотре</w:t>
      </w:r>
      <w:r w:rsidRPr="00E27E6A">
        <w:rPr>
          <w:spacing w:val="-4"/>
          <w:sz w:val="28"/>
          <w:szCs w:val="28"/>
        </w:rPr>
        <w:t>н</w:t>
      </w:r>
      <w:r w:rsidRPr="00E27E6A">
        <w:rPr>
          <w:spacing w:val="-4"/>
          <w:sz w:val="28"/>
          <w:szCs w:val="28"/>
        </w:rPr>
        <w:t xml:space="preserve">ным методикой, иные системные проблемы в </w:t>
      </w:r>
      <w:proofErr w:type="spellStart"/>
      <w:r w:rsidRPr="00E27E6A">
        <w:rPr>
          <w:spacing w:val="-4"/>
          <w:sz w:val="28"/>
          <w:szCs w:val="28"/>
        </w:rPr>
        <w:t>правоприменении</w:t>
      </w:r>
      <w:proofErr w:type="spellEnd"/>
      <w:r w:rsidRPr="00E27E6A">
        <w:rPr>
          <w:spacing w:val="-4"/>
          <w:sz w:val="28"/>
          <w:szCs w:val="28"/>
        </w:rPr>
        <w:t xml:space="preserve"> Закона Чува</w:t>
      </w:r>
      <w:r w:rsidRPr="00E27E6A">
        <w:rPr>
          <w:spacing w:val="-4"/>
          <w:sz w:val="28"/>
          <w:szCs w:val="28"/>
        </w:rPr>
        <w:t>ш</w:t>
      </w:r>
      <w:r w:rsidRPr="00E27E6A">
        <w:rPr>
          <w:spacing w:val="-4"/>
          <w:sz w:val="28"/>
          <w:szCs w:val="28"/>
        </w:rPr>
        <w:t xml:space="preserve">ской Республики № </w:t>
      </w:r>
      <w:r w:rsidRPr="001E7240">
        <w:rPr>
          <w:spacing w:val="-4"/>
          <w:sz w:val="28"/>
          <w:szCs w:val="28"/>
        </w:rPr>
        <w:t>4</w:t>
      </w:r>
      <w:r w:rsidRPr="00E27E6A">
        <w:rPr>
          <w:spacing w:val="-4"/>
          <w:sz w:val="28"/>
          <w:szCs w:val="28"/>
        </w:rPr>
        <w:t xml:space="preserve">, </w:t>
      </w:r>
      <w:r w:rsidRPr="001E7240">
        <w:rPr>
          <w:spacing w:val="-4"/>
          <w:sz w:val="28"/>
          <w:szCs w:val="28"/>
        </w:rPr>
        <w:t>иных нормативных правовых актов Чувашской Респу</w:t>
      </w:r>
      <w:r w:rsidRPr="001E7240">
        <w:rPr>
          <w:spacing w:val="-4"/>
          <w:sz w:val="28"/>
          <w:szCs w:val="28"/>
        </w:rPr>
        <w:t>б</w:t>
      </w:r>
      <w:r w:rsidRPr="001E7240">
        <w:rPr>
          <w:spacing w:val="-4"/>
          <w:sz w:val="28"/>
          <w:szCs w:val="28"/>
        </w:rPr>
        <w:lastRenderedPageBreak/>
        <w:t>лики, регулирующих порядок осуществления стратегического план</w:t>
      </w:r>
      <w:r>
        <w:rPr>
          <w:spacing w:val="-4"/>
          <w:sz w:val="28"/>
          <w:szCs w:val="28"/>
        </w:rPr>
        <w:t>ирования в Чувашской Республике, не выявлены</w:t>
      </w:r>
      <w:r w:rsidR="00D627A4">
        <w:rPr>
          <w:spacing w:val="-4"/>
          <w:sz w:val="28"/>
          <w:szCs w:val="28"/>
        </w:rPr>
        <w:t>.</w:t>
      </w:r>
    </w:p>
    <w:p w:rsidR="006A4BAE" w:rsidRPr="005A4151" w:rsidRDefault="006A4BAE" w:rsidP="006A4BAE">
      <w:pPr>
        <w:pStyle w:val="ConsPlusNormal"/>
        <w:numPr>
          <w:ilvl w:val="0"/>
          <w:numId w:val="6"/>
        </w:numPr>
        <w:spacing w:line="312" w:lineRule="auto"/>
        <w:ind w:left="0" w:firstLine="0"/>
        <w:jc w:val="center"/>
        <w:rPr>
          <w:b/>
          <w:bCs/>
        </w:rPr>
      </w:pPr>
      <w:r w:rsidRPr="006A4BAE">
        <w:rPr>
          <w:b/>
        </w:rPr>
        <w:t>Противодействие коррупции в Чувашской Республике</w:t>
      </w:r>
    </w:p>
    <w:p w:rsidR="005A4151" w:rsidRPr="006A4BAE" w:rsidRDefault="005A4151" w:rsidP="005A4151">
      <w:pPr>
        <w:pStyle w:val="ConsPlusNormal"/>
        <w:spacing w:line="312" w:lineRule="auto"/>
        <w:rPr>
          <w:b/>
          <w:bCs/>
        </w:rPr>
      </w:pPr>
    </w:p>
    <w:p w:rsidR="006A4BAE" w:rsidRPr="006A4BAE" w:rsidRDefault="006A4BAE" w:rsidP="005A4151">
      <w:pPr>
        <w:pStyle w:val="ConsPlusNormal"/>
        <w:spacing w:line="312" w:lineRule="auto"/>
        <w:ind w:firstLine="709"/>
        <w:jc w:val="both"/>
        <w:rPr>
          <w:bCs/>
        </w:rPr>
      </w:pPr>
      <w:proofErr w:type="gramStart"/>
      <w:r w:rsidRPr="006A4BAE">
        <w:rPr>
          <w:bCs/>
        </w:rPr>
        <w:t xml:space="preserve">В соответствии с Планом мониторинга </w:t>
      </w:r>
      <w:proofErr w:type="spellStart"/>
      <w:r w:rsidRPr="006A4BAE">
        <w:rPr>
          <w:bCs/>
        </w:rPr>
        <w:t>правоприменения</w:t>
      </w:r>
      <w:proofErr w:type="spellEnd"/>
      <w:r w:rsidRPr="006A4BAE">
        <w:rPr>
          <w:bCs/>
        </w:rPr>
        <w:t xml:space="preserve"> нормативных правовых актов Чувашской Республики в Государственном Совете Чува</w:t>
      </w:r>
      <w:r w:rsidRPr="006A4BAE">
        <w:rPr>
          <w:bCs/>
        </w:rPr>
        <w:t>ш</w:t>
      </w:r>
      <w:r w:rsidRPr="006A4BAE">
        <w:rPr>
          <w:bCs/>
        </w:rPr>
        <w:t>ской Республики на 201</w:t>
      </w:r>
      <w:r w:rsidR="001E7240">
        <w:rPr>
          <w:bCs/>
        </w:rPr>
        <w:t>9</w:t>
      </w:r>
      <w:r w:rsidRPr="006A4BAE">
        <w:rPr>
          <w:bCs/>
        </w:rPr>
        <w:t xml:space="preserve"> год проведен мониторинг </w:t>
      </w:r>
      <w:proofErr w:type="spellStart"/>
      <w:r w:rsidRPr="006A4BAE">
        <w:rPr>
          <w:bCs/>
        </w:rPr>
        <w:t>правоприменения</w:t>
      </w:r>
      <w:proofErr w:type="spellEnd"/>
      <w:r w:rsidRPr="006A4BAE">
        <w:rPr>
          <w:bCs/>
        </w:rPr>
        <w:t xml:space="preserve"> </w:t>
      </w:r>
      <w:r w:rsidR="000C626D" w:rsidRPr="000C626D">
        <w:rPr>
          <w:bCs/>
        </w:rPr>
        <w:t>Закона Чувашской Республики от 4 июня 2007 года № 14 "О противодействии ко</w:t>
      </w:r>
      <w:r w:rsidR="000C626D" w:rsidRPr="000C626D">
        <w:rPr>
          <w:bCs/>
        </w:rPr>
        <w:t>р</w:t>
      </w:r>
      <w:r w:rsidR="000C626D" w:rsidRPr="000C626D">
        <w:rPr>
          <w:bCs/>
        </w:rPr>
        <w:t xml:space="preserve">рупции" </w:t>
      </w:r>
      <w:r w:rsidRPr="006A4BAE">
        <w:rPr>
          <w:bCs/>
        </w:rPr>
        <w:t xml:space="preserve">(далее – Закон Чувашской Республики </w:t>
      </w:r>
      <w:r w:rsidR="000C626D">
        <w:rPr>
          <w:bCs/>
        </w:rPr>
        <w:t>№ 14</w:t>
      </w:r>
      <w:r w:rsidRPr="006A4BAE">
        <w:rPr>
          <w:bCs/>
        </w:rPr>
        <w:t xml:space="preserve">), иных нормативных правовых актов Чувашской Республики, регулирующих </w:t>
      </w:r>
      <w:r w:rsidR="000C626D">
        <w:rPr>
          <w:bCs/>
        </w:rPr>
        <w:t>п</w:t>
      </w:r>
      <w:r w:rsidR="000C626D" w:rsidRPr="000C626D">
        <w:rPr>
          <w:bCs/>
        </w:rPr>
        <w:t>ротиводействие коррупции в Чувашской Республике</w:t>
      </w:r>
      <w:r w:rsidRPr="006A4BAE">
        <w:rPr>
          <w:bCs/>
        </w:rPr>
        <w:t>.</w:t>
      </w:r>
      <w:proofErr w:type="gramEnd"/>
    </w:p>
    <w:p w:rsidR="000C626D" w:rsidRPr="005F7CBD" w:rsidRDefault="000C626D" w:rsidP="005A4151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F7CBD">
        <w:rPr>
          <w:sz w:val="28"/>
          <w:szCs w:val="28"/>
        </w:rPr>
        <w:t xml:space="preserve">В результате осуществления мониторинга </w:t>
      </w:r>
      <w:proofErr w:type="spellStart"/>
      <w:r w:rsidRPr="005F7CBD">
        <w:rPr>
          <w:sz w:val="28"/>
          <w:szCs w:val="28"/>
        </w:rPr>
        <w:t>правоприменения</w:t>
      </w:r>
      <w:proofErr w:type="spellEnd"/>
      <w:r w:rsidRPr="005F7CBD">
        <w:rPr>
          <w:sz w:val="28"/>
          <w:szCs w:val="28"/>
        </w:rPr>
        <w:t xml:space="preserve"> устано</w:t>
      </w:r>
      <w:r w:rsidRPr="005F7CBD">
        <w:rPr>
          <w:sz w:val="28"/>
          <w:szCs w:val="28"/>
        </w:rPr>
        <w:t>в</w:t>
      </w:r>
      <w:r w:rsidRPr="005F7CBD">
        <w:rPr>
          <w:sz w:val="28"/>
          <w:szCs w:val="28"/>
        </w:rPr>
        <w:t>лено следующее.</w:t>
      </w:r>
    </w:p>
    <w:p w:rsidR="006A4BAE" w:rsidRDefault="000C626D" w:rsidP="005A4151">
      <w:pPr>
        <w:pStyle w:val="ConsPlusNormal"/>
        <w:spacing w:line="312" w:lineRule="auto"/>
        <w:ind w:firstLine="709"/>
        <w:jc w:val="both"/>
        <w:rPr>
          <w:bCs/>
        </w:rPr>
      </w:pPr>
      <w:proofErr w:type="gramStart"/>
      <w:r w:rsidRPr="005F7CBD">
        <w:t>При изучении правоприменительной практики с использованием ин-формации, представленной Администрацией Главы Чувашской Республики</w:t>
      </w:r>
      <w:r w:rsidR="005A4151">
        <w:t>, установлено, что в</w:t>
      </w:r>
      <w:r w:rsidR="00542416" w:rsidRPr="00542416">
        <w:rPr>
          <w:bCs/>
        </w:rPr>
        <w:t xml:space="preserve"> соответствии с </w:t>
      </w:r>
      <w:r w:rsidR="00542416">
        <w:rPr>
          <w:bCs/>
        </w:rPr>
        <w:t>указами Президента Чувашской Республ</w:t>
      </w:r>
      <w:r w:rsidR="00542416">
        <w:rPr>
          <w:bCs/>
        </w:rPr>
        <w:t>и</w:t>
      </w:r>
      <w:r w:rsidR="00542416">
        <w:rPr>
          <w:bCs/>
        </w:rPr>
        <w:t>ки от 5 ноября 2009 года № 77 "О проверке достоверности и полноты свед</w:t>
      </w:r>
      <w:r w:rsidR="00542416">
        <w:rPr>
          <w:bCs/>
        </w:rPr>
        <w:t>е</w:t>
      </w:r>
      <w:r w:rsidR="00542416">
        <w:rPr>
          <w:bCs/>
        </w:rPr>
        <w:t xml:space="preserve">ний, представляемых гражданами, претендующими на замещение </w:t>
      </w:r>
      <w:r w:rsidR="00542416" w:rsidRPr="00F359E3">
        <w:rPr>
          <w:bCs/>
          <w:spacing w:val="-2"/>
        </w:rPr>
        <w:t>госуда</w:t>
      </w:r>
      <w:r w:rsidR="00542416" w:rsidRPr="00F359E3">
        <w:rPr>
          <w:bCs/>
          <w:spacing w:val="-2"/>
        </w:rPr>
        <w:t>р</w:t>
      </w:r>
      <w:r w:rsidR="00542416" w:rsidRPr="00F359E3">
        <w:rPr>
          <w:bCs/>
          <w:spacing w:val="-2"/>
        </w:rPr>
        <w:t>ственных должностей Чувашской Республики, и лицами, замещающими гос</w:t>
      </w:r>
      <w:r w:rsidR="00542416" w:rsidRPr="00F359E3">
        <w:rPr>
          <w:bCs/>
          <w:spacing w:val="-2"/>
        </w:rPr>
        <w:t>у</w:t>
      </w:r>
      <w:r w:rsidR="00542416" w:rsidRPr="00F359E3">
        <w:rPr>
          <w:bCs/>
          <w:spacing w:val="-2"/>
        </w:rPr>
        <w:t>дарственные</w:t>
      </w:r>
      <w:r w:rsidR="00542416">
        <w:rPr>
          <w:bCs/>
        </w:rPr>
        <w:t xml:space="preserve"> должности Чувашской Республики</w:t>
      </w:r>
      <w:r w:rsidR="00D627A4">
        <w:rPr>
          <w:bCs/>
        </w:rPr>
        <w:t>"</w:t>
      </w:r>
      <w:r w:rsidR="00542416">
        <w:rPr>
          <w:bCs/>
        </w:rPr>
        <w:t xml:space="preserve">, </w:t>
      </w:r>
      <w:r w:rsidR="00542416" w:rsidRPr="00542416">
        <w:rPr>
          <w:bCs/>
        </w:rPr>
        <w:t xml:space="preserve">от 5 ноября 2009 года </w:t>
      </w:r>
      <w:r w:rsidR="00977B0A">
        <w:rPr>
          <w:bCs/>
        </w:rPr>
        <w:br/>
      </w:r>
      <w:r w:rsidR="00542416">
        <w:rPr>
          <w:bCs/>
        </w:rPr>
        <w:t>№</w:t>
      </w:r>
      <w:r w:rsidR="00542416" w:rsidRPr="00542416">
        <w:rPr>
          <w:bCs/>
        </w:rPr>
        <w:t xml:space="preserve"> 78</w:t>
      </w:r>
      <w:r w:rsidR="00542416">
        <w:rPr>
          <w:bCs/>
        </w:rPr>
        <w:t xml:space="preserve"> </w:t>
      </w:r>
      <w:r w:rsidR="00542416" w:rsidRPr="00542416">
        <w:rPr>
          <w:bCs/>
        </w:rPr>
        <w:t>"О проверке достоверности и полноты</w:t>
      </w:r>
      <w:proofErr w:type="gramEnd"/>
      <w:r w:rsidR="00542416" w:rsidRPr="00542416">
        <w:rPr>
          <w:bCs/>
        </w:rPr>
        <w:t xml:space="preserve"> </w:t>
      </w:r>
      <w:proofErr w:type="gramStart"/>
      <w:r w:rsidR="00542416" w:rsidRPr="00542416">
        <w:rPr>
          <w:bCs/>
        </w:rPr>
        <w:t>сведений, представляемых гра</w:t>
      </w:r>
      <w:r w:rsidR="00542416" w:rsidRPr="00542416">
        <w:rPr>
          <w:bCs/>
        </w:rPr>
        <w:t>ж</w:t>
      </w:r>
      <w:r w:rsidR="00542416" w:rsidRPr="00542416">
        <w:rPr>
          <w:bCs/>
        </w:rPr>
        <w:t>данами, претендующими на замещение должностей государственной гра</w:t>
      </w:r>
      <w:r w:rsidR="00542416" w:rsidRPr="00542416">
        <w:rPr>
          <w:bCs/>
        </w:rPr>
        <w:t>ж</w:t>
      </w:r>
      <w:r w:rsidR="00542416" w:rsidRPr="00542416">
        <w:rPr>
          <w:bCs/>
        </w:rPr>
        <w:t>данской службы Чувашской Республики, и государственными гражданскими служащими Чувашской Республики, и соблюдения государственными гра</w:t>
      </w:r>
      <w:r w:rsidR="00542416" w:rsidRPr="00542416">
        <w:rPr>
          <w:bCs/>
        </w:rPr>
        <w:t>ж</w:t>
      </w:r>
      <w:r w:rsidR="00542416" w:rsidRPr="00542416">
        <w:rPr>
          <w:bCs/>
        </w:rPr>
        <w:t>данскими служащими Чувашской Республики требований к служебному п</w:t>
      </w:r>
      <w:r w:rsidR="00542416" w:rsidRPr="00542416">
        <w:rPr>
          <w:bCs/>
        </w:rPr>
        <w:t>о</w:t>
      </w:r>
      <w:r w:rsidR="00542416" w:rsidRPr="00542416">
        <w:rPr>
          <w:bCs/>
        </w:rPr>
        <w:t>ведению"</w:t>
      </w:r>
      <w:r w:rsidR="00542416">
        <w:rPr>
          <w:bCs/>
        </w:rPr>
        <w:t xml:space="preserve">, постановлением </w:t>
      </w:r>
      <w:r w:rsidR="00111E06" w:rsidRPr="00D467A0">
        <w:rPr>
          <w:bCs/>
        </w:rPr>
        <w:t>Кабинета Министров</w:t>
      </w:r>
      <w:r w:rsidR="00111E06">
        <w:rPr>
          <w:bCs/>
        </w:rPr>
        <w:t xml:space="preserve"> </w:t>
      </w:r>
      <w:r w:rsidR="00D467A0" w:rsidRPr="00D467A0">
        <w:rPr>
          <w:bCs/>
        </w:rPr>
        <w:t>Чувашской Респ</w:t>
      </w:r>
      <w:r w:rsidR="00D467A0">
        <w:rPr>
          <w:bCs/>
        </w:rPr>
        <w:t>ублики</w:t>
      </w:r>
      <w:r w:rsidR="00D467A0" w:rsidRPr="00D467A0">
        <w:rPr>
          <w:bCs/>
        </w:rPr>
        <w:t xml:space="preserve"> </w:t>
      </w:r>
      <w:r w:rsidR="00542416" w:rsidRPr="00542416">
        <w:rPr>
          <w:bCs/>
        </w:rPr>
        <w:t>от 23</w:t>
      </w:r>
      <w:r w:rsidR="00D467A0">
        <w:rPr>
          <w:bCs/>
        </w:rPr>
        <w:t xml:space="preserve"> мая </w:t>
      </w:r>
      <w:r w:rsidR="00542416" w:rsidRPr="00542416">
        <w:rPr>
          <w:bCs/>
        </w:rPr>
        <w:t xml:space="preserve">2012 </w:t>
      </w:r>
      <w:r w:rsidR="00D467A0">
        <w:rPr>
          <w:bCs/>
        </w:rPr>
        <w:t>года №</w:t>
      </w:r>
      <w:r w:rsidR="00542416" w:rsidRPr="00542416">
        <w:rPr>
          <w:bCs/>
        </w:rPr>
        <w:t xml:space="preserve"> 192</w:t>
      </w:r>
      <w:r w:rsidR="00D467A0">
        <w:rPr>
          <w:bCs/>
        </w:rPr>
        <w:t xml:space="preserve"> </w:t>
      </w:r>
      <w:r w:rsidR="00542416" w:rsidRPr="00542416">
        <w:rPr>
          <w:bCs/>
        </w:rPr>
        <w:t>"Об утверждении Порядка проверки достоверности и полноты сведений, представляемых гражданами, претендующими на зам</w:t>
      </w:r>
      <w:r w:rsidR="00542416" w:rsidRPr="00542416">
        <w:rPr>
          <w:bCs/>
        </w:rPr>
        <w:t>е</w:t>
      </w:r>
      <w:r w:rsidR="00542416" w:rsidRPr="00542416">
        <w:rPr>
          <w:bCs/>
        </w:rPr>
        <w:t>щение должностей муниципальной службы в Чувашской Республике, и</w:t>
      </w:r>
      <w:proofErr w:type="gramEnd"/>
      <w:r w:rsidR="00542416" w:rsidRPr="00542416">
        <w:rPr>
          <w:bCs/>
        </w:rPr>
        <w:t xml:space="preserve"> </w:t>
      </w:r>
      <w:proofErr w:type="gramStart"/>
      <w:r w:rsidR="00542416" w:rsidRPr="00542416">
        <w:rPr>
          <w:bCs/>
        </w:rPr>
        <w:t>м</w:t>
      </w:r>
      <w:r w:rsidR="00542416" w:rsidRPr="00542416">
        <w:rPr>
          <w:bCs/>
        </w:rPr>
        <w:t>у</w:t>
      </w:r>
      <w:r w:rsidR="00542416" w:rsidRPr="00542416">
        <w:rPr>
          <w:bCs/>
        </w:rPr>
        <w:t>ниципальными служащими в Чувашской Республике, и соблюдения муниц</w:t>
      </w:r>
      <w:r w:rsidR="00542416" w:rsidRPr="00542416">
        <w:rPr>
          <w:bCs/>
        </w:rPr>
        <w:t>и</w:t>
      </w:r>
      <w:r w:rsidR="00542416" w:rsidRPr="00542416">
        <w:rPr>
          <w:bCs/>
        </w:rPr>
        <w:t>пальными служащими в Чувашской Республике требований к служебному поведению"</w:t>
      </w:r>
      <w:r w:rsidR="00D467A0">
        <w:rPr>
          <w:bCs/>
        </w:rPr>
        <w:t xml:space="preserve"> в 2018 году в отношении лиц, замещающих государственные должности Чувашской Республики, государственных гражданских служащих Чувашской Республики (далее – граждански</w:t>
      </w:r>
      <w:r w:rsidR="00F359E3">
        <w:rPr>
          <w:bCs/>
        </w:rPr>
        <w:t>е</w:t>
      </w:r>
      <w:r w:rsidR="00D467A0">
        <w:rPr>
          <w:bCs/>
        </w:rPr>
        <w:t xml:space="preserve"> служащи</w:t>
      </w:r>
      <w:r w:rsidR="00F359E3">
        <w:rPr>
          <w:bCs/>
        </w:rPr>
        <w:t>е</w:t>
      </w:r>
      <w:r w:rsidR="00D467A0">
        <w:rPr>
          <w:bCs/>
        </w:rPr>
        <w:t xml:space="preserve">), государственными </w:t>
      </w:r>
      <w:r w:rsidR="00D467A0">
        <w:rPr>
          <w:bCs/>
        </w:rPr>
        <w:lastRenderedPageBreak/>
        <w:t>органами Чувашской Республики проведен</w:t>
      </w:r>
      <w:r w:rsidR="00977B0A">
        <w:rPr>
          <w:bCs/>
        </w:rPr>
        <w:t>о</w:t>
      </w:r>
      <w:r w:rsidR="00D467A0">
        <w:rPr>
          <w:bCs/>
        </w:rPr>
        <w:t xml:space="preserve"> 118 проверок достоверности и полноты сведений о доходах, расходах, об имуществе и обязательствах им</w:t>
      </w:r>
      <w:r w:rsidR="00D467A0">
        <w:rPr>
          <w:bCs/>
        </w:rPr>
        <w:t>у</w:t>
      </w:r>
      <w:r w:rsidR="00D467A0">
        <w:rPr>
          <w:bCs/>
        </w:rPr>
        <w:t>щественного характера, а также соблюдения ограничений и</w:t>
      </w:r>
      <w:proofErr w:type="gramEnd"/>
      <w:r w:rsidR="00D467A0">
        <w:rPr>
          <w:bCs/>
        </w:rPr>
        <w:t xml:space="preserve"> запретов,</w:t>
      </w:r>
      <w:r w:rsidR="00187AE3">
        <w:rPr>
          <w:bCs/>
        </w:rPr>
        <w:t xml:space="preserve"> треб</w:t>
      </w:r>
      <w:r w:rsidR="00187AE3">
        <w:rPr>
          <w:bCs/>
        </w:rPr>
        <w:t>о</w:t>
      </w:r>
      <w:r w:rsidR="00187AE3">
        <w:rPr>
          <w:bCs/>
        </w:rPr>
        <w:t xml:space="preserve">ваний о предотвращении или </w:t>
      </w:r>
      <w:r w:rsidR="002A724F">
        <w:rPr>
          <w:bCs/>
        </w:rPr>
        <w:t xml:space="preserve">об </w:t>
      </w:r>
      <w:r w:rsidR="00187AE3">
        <w:rPr>
          <w:bCs/>
        </w:rPr>
        <w:t xml:space="preserve">урегулировании конфликта интересов, </w:t>
      </w:r>
      <w:r w:rsidR="002A724F">
        <w:rPr>
          <w:bCs/>
        </w:rPr>
        <w:t xml:space="preserve">                </w:t>
      </w:r>
      <w:r w:rsidR="00187AE3">
        <w:rPr>
          <w:bCs/>
        </w:rPr>
        <w:t xml:space="preserve">исполнения ими обязанностей, установленных Федеральным законом </w:t>
      </w:r>
      <w:r w:rsidR="00187AE3" w:rsidRPr="00187AE3">
        <w:rPr>
          <w:bCs/>
        </w:rPr>
        <w:t xml:space="preserve">от </w:t>
      </w:r>
      <w:r w:rsidR="002A724F">
        <w:rPr>
          <w:bCs/>
        </w:rPr>
        <w:t xml:space="preserve">                </w:t>
      </w:r>
      <w:r w:rsidR="00187AE3" w:rsidRPr="00187AE3">
        <w:rPr>
          <w:bCs/>
        </w:rPr>
        <w:t>25</w:t>
      </w:r>
      <w:r w:rsidR="00AE6EE0">
        <w:rPr>
          <w:bCs/>
        </w:rPr>
        <w:t xml:space="preserve"> декабря </w:t>
      </w:r>
      <w:r w:rsidR="00AE6EE0" w:rsidRPr="00187AE3">
        <w:rPr>
          <w:bCs/>
        </w:rPr>
        <w:t>2008</w:t>
      </w:r>
      <w:r w:rsidR="00AE6EE0">
        <w:rPr>
          <w:bCs/>
        </w:rPr>
        <w:t xml:space="preserve"> года №</w:t>
      </w:r>
      <w:r w:rsidR="00187AE3" w:rsidRPr="00187AE3">
        <w:rPr>
          <w:bCs/>
        </w:rPr>
        <w:t xml:space="preserve"> 273-ФЗ</w:t>
      </w:r>
      <w:r w:rsidR="00AE6EE0">
        <w:rPr>
          <w:bCs/>
        </w:rPr>
        <w:t xml:space="preserve"> </w:t>
      </w:r>
      <w:r w:rsidR="00187AE3" w:rsidRPr="00187AE3">
        <w:rPr>
          <w:bCs/>
        </w:rPr>
        <w:t>"О противодействии коррупции"</w:t>
      </w:r>
      <w:r w:rsidR="00AE6EE0">
        <w:rPr>
          <w:bCs/>
        </w:rPr>
        <w:t xml:space="preserve"> и другими ф</w:t>
      </w:r>
      <w:r w:rsidR="00AE6EE0">
        <w:rPr>
          <w:bCs/>
        </w:rPr>
        <w:t>е</w:t>
      </w:r>
      <w:r w:rsidR="00AE6EE0">
        <w:rPr>
          <w:bCs/>
        </w:rPr>
        <w:t>деральными законами (далее – антикоррупционная проверка), органами местного самоуправления в Чувашской Республике проведен</w:t>
      </w:r>
      <w:r w:rsidR="00977B0A">
        <w:rPr>
          <w:bCs/>
        </w:rPr>
        <w:t>о</w:t>
      </w:r>
      <w:r w:rsidR="00AE6EE0">
        <w:rPr>
          <w:bCs/>
        </w:rPr>
        <w:t xml:space="preserve"> 300 антико</w:t>
      </w:r>
      <w:r w:rsidR="00AE6EE0">
        <w:rPr>
          <w:bCs/>
        </w:rPr>
        <w:t>р</w:t>
      </w:r>
      <w:r w:rsidR="00AE6EE0">
        <w:rPr>
          <w:bCs/>
        </w:rPr>
        <w:t>рупц</w:t>
      </w:r>
      <w:r w:rsidR="00AE6EE0">
        <w:rPr>
          <w:bCs/>
        </w:rPr>
        <w:t>и</w:t>
      </w:r>
      <w:r w:rsidR="00AE6EE0">
        <w:rPr>
          <w:bCs/>
        </w:rPr>
        <w:t>онных проверок в отношении муниципальных служащих.</w:t>
      </w:r>
    </w:p>
    <w:p w:rsidR="00AE6EE0" w:rsidRDefault="00AE6EE0" w:rsidP="005A4151">
      <w:pPr>
        <w:pStyle w:val="ConsPlusNormal"/>
        <w:spacing w:line="312" w:lineRule="auto"/>
        <w:ind w:firstLine="709"/>
        <w:jc w:val="both"/>
        <w:rPr>
          <w:bCs/>
        </w:rPr>
      </w:pPr>
      <w:r>
        <w:rPr>
          <w:bCs/>
        </w:rPr>
        <w:t>По итогам проведенных антикоррупционных проверок и рассмотрения их результатов на заседаниях комиссий по соблюдению требований к сл</w:t>
      </w:r>
      <w:r>
        <w:rPr>
          <w:bCs/>
        </w:rPr>
        <w:t>у</w:t>
      </w:r>
      <w:r>
        <w:rPr>
          <w:bCs/>
        </w:rPr>
        <w:t xml:space="preserve">жебному поведению и урегулированию конфликта интересов в 2018 году </w:t>
      </w:r>
      <w:r w:rsidR="004354FD">
        <w:rPr>
          <w:bCs/>
        </w:rPr>
        <w:t xml:space="preserve">                 </w:t>
      </w:r>
      <w:r>
        <w:rPr>
          <w:bCs/>
        </w:rPr>
        <w:t xml:space="preserve">56 гражданских служащих и </w:t>
      </w:r>
      <w:r w:rsidR="004354FD">
        <w:rPr>
          <w:bCs/>
        </w:rPr>
        <w:t>пять</w:t>
      </w:r>
      <w:r>
        <w:rPr>
          <w:bCs/>
        </w:rPr>
        <w:t xml:space="preserve"> лиц, замещающих государственные дол</w:t>
      </w:r>
      <w:r>
        <w:rPr>
          <w:bCs/>
        </w:rPr>
        <w:t>ж</w:t>
      </w:r>
      <w:r>
        <w:rPr>
          <w:bCs/>
        </w:rPr>
        <w:t>ности Чувашской Республики, привлечены к дисциплинарной ответственн</w:t>
      </w:r>
      <w:r>
        <w:rPr>
          <w:bCs/>
        </w:rPr>
        <w:t>о</w:t>
      </w:r>
      <w:r>
        <w:rPr>
          <w:bCs/>
        </w:rPr>
        <w:t>сти. Органами местного самоуправления в Чувашской Республике привлечен к ответственности за коррупционные правонарушения 231 муниципальный служащий.</w:t>
      </w:r>
    </w:p>
    <w:p w:rsidR="00D9404D" w:rsidRDefault="00AE6EE0" w:rsidP="005A4151">
      <w:pPr>
        <w:pStyle w:val="ConsPlusNormal"/>
        <w:spacing w:line="312" w:lineRule="auto"/>
        <w:ind w:firstLine="709"/>
        <w:jc w:val="both"/>
        <w:rPr>
          <w:bCs/>
        </w:rPr>
      </w:pPr>
      <w:r>
        <w:rPr>
          <w:bCs/>
        </w:rPr>
        <w:t>В первом квартале 2019 года в отношении лиц, замещающих госуда</w:t>
      </w:r>
      <w:r>
        <w:rPr>
          <w:bCs/>
        </w:rPr>
        <w:t>р</w:t>
      </w:r>
      <w:r>
        <w:rPr>
          <w:bCs/>
        </w:rPr>
        <w:t xml:space="preserve">ственные должности Чувашской Республики, </w:t>
      </w:r>
      <w:r w:rsidR="004212F8">
        <w:rPr>
          <w:bCs/>
        </w:rPr>
        <w:t xml:space="preserve">гражданских служащих </w:t>
      </w:r>
      <w:r w:rsidR="004354FD">
        <w:rPr>
          <w:bCs/>
        </w:rPr>
        <w:t xml:space="preserve">              </w:t>
      </w:r>
      <w:r w:rsidR="004212F8">
        <w:rPr>
          <w:bCs/>
        </w:rPr>
        <w:t>государственными органами Чувашской Республики проведены две антико</w:t>
      </w:r>
      <w:r w:rsidR="004212F8">
        <w:rPr>
          <w:bCs/>
        </w:rPr>
        <w:t>р</w:t>
      </w:r>
      <w:r w:rsidR="004212F8">
        <w:rPr>
          <w:bCs/>
        </w:rPr>
        <w:t xml:space="preserve">рупционные проверки, органами местного самоуправления в Чувашской </w:t>
      </w:r>
      <w:r w:rsidR="009F47D8" w:rsidRPr="009F47D8">
        <w:rPr>
          <w:bCs/>
        </w:rPr>
        <w:t xml:space="preserve">                </w:t>
      </w:r>
      <w:r w:rsidR="004212F8">
        <w:rPr>
          <w:bCs/>
        </w:rPr>
        <w:t>Республике проведены 42 антикоррупционные проверки в отношении мун</w:t>
      </w:r>
      <w:r w:rsidR="004212F8">
        <w:rPr>
          <w:bCs/>
        </w:rPr>
        <w:t>и</w:t>
      </w:r>
      <w:r w:rsidR="004212F8">
        <w:rPr>
          <w:bCs/>
        </w:rPr>
        <w:t xml:space="preserve">ципальных служащих. По итогам проведенных проверок и рассмотрения их </w:t>
      </w:r>
      <w:r w:rsidR="004354FD">
        <w:rPr>
          <w:bCs/>
        </w:rPr>
        <w:t xml:space="preserve">           </w:t>
      </w:r>
      <w:r w:rsidR="004212F8">
        <w:rPr>
          <w:bCs/>
        </w:rPr>
        <w:t>результатов на заседаниях комиссий по соблюдению требований к служе</w:t>
      </w:r>
      <w:r w:rsidR="004212F8">
        <w:rPr>
          <w:bCs/>
        </w:rPr>
        <w:t>б</w:t>
      </w:r>
      <w:r w:rsidR="004212F8">
        <w:rPr>
          <w:bCs/>
        </w:rPr>
        <w:t>ному поведению и урегулированию конфликта интересов два гражданских служащих привлечены к дисциплинарной ответственности. Органами мес</w:t>
      </w:r>
      <w:r w:rsidR="004212F8">
        <w:rPr>
          <w:bCs/>
        </w:rPr>
        <w:t>т</w:t>
      </w:r>
      <w:r w:rsidR="004212F8">
        <w:rPr>
          <w:bCs/>
        </w:rPr>
        <w:t>ного самоуправлен</w:t>
      </w:r>
      <w:r w:rsidR="00977B0A">
        <w:rPr>
          <w:bCs/>
        </w:rPr>
        <w:t>ия</w:t>
      </w:r>
      <w:r w:rsidR="004212F8">
        <w:rPr>
          <w:bCs/>
        </w:rPr>
        <w:t xml:space="preserve"> в Чувашской Республике привлечены к ответственн</w:t>
      </w:r>
      <w:r w:rsidR="004212F8">
        <w:rPr>
          <w:bCs/>
        </w:rPr>
        <w:t>о</w:t>
      </w:r>
      <w:r w:rsidR="004212F8">
        <w:rPr>
          <w:bCs/>
        </w:rPr>
        <w:t>сти за коррупционные правонарушения 22 муниципальных служ</w:t>
      </w:r>
      <w:r w:rsidR="004212F8">
        <w:rPr>
          <w:bCs/>
        </w:rPr>
        <w:t>а</w:t>
      </w:r>
      <w:r w:rsidR="004212F8">
        <w:rPr>
          <w:bCs/>
        </w:rPr>
        <w:t>щих.</w:t>
      </w:r>
    </w:p>
    <w:p w:rsidR="00D9404D" w:rsidRPr="00C3749A" w:rsidRDefault="005A4151" w:rsidP="005A4151">
      <w:pPr>
        <w:widowControl w:val="0"/>
        <w:spacing w:line="312" w:lineRule="auto"/>
        <w:ind w:firstLine="709"/>
        <w:jc w:val="both"/>
        <w:rPr>
          <w:color w:val="000000"/>
          <w:spacing w:val="-2"/>
          <w:sz w:val="28"/>
          <w:szCs w:val="28"/>
          <w:lang w:bidi="ru-RU"/>
        </w:rPr>
      </w:pPr>
      <w:proofErr w:type="gramStart"/>
      <w:r w:rsidRPr="00C3749A">
        <w:rPr>
          <w:color w:val="000000"/>
          <w:spacing w:val="-2"/>
          <w:sz w:val="28"/>
          <w:szCs w:val="28"/>
          <w:lang w:bidi="ru-RU"/>
        </w:rPr>
        <w:t>При изучении правоприменительной практики с использованием ин-формации, представленной прокуратурой Чувашской Республики, установл</w:t>
      </w:r>
      <w:r w:rsidRPr="00C3749A">
        <w:rPr>
          <w:color w:val="000000"/>
          <w:spacing w:val="-2"/>
          <w:sz w:val="28"/>
          <w:szCs w:val="28"/>
          <w:lang w:bidi="ru-RU"/>
        </w:rPr>
        <w:t>е</w:t>
      </w:r>
      <w:r w:rsidRPr="00C3749A">
        <w:rPr>
          <w:color w:val="000000"/>
          <w:spacing w:val="-2"/>
          <w:sz w:val="28"/>
          <w:szCs w:val="28"/>
          <w:lang w:bidi="ru-RU"/>
        </w:rPr>
        <w:t>но, что в</w:t>
      </w:r>
      <w:r w:rsidR="00D9404D" w:rsidRPr="00C3749A">
        <w:rPr>
          <w:color w:val="000000"/>
          <w:spacing w:val="-2"/>
          <w:sz w:val="28"/>
          <w:szCs w:val="28"/>
          <w:lang w:bidi="ru-RU"/>
        </w:rPr>
        <w:t xml:space="preserve"> соответствии с положениями ст</w:t>
      </w:r>
      <w:r w:rsidR="00FE04B7" w:rsidRPr="00C3749A">
        <w:rPr>
          <w:color w:val="000000"/>
          <w:spacing w:val="-2"/>
          <w:sz w:val="28"/>
          <w:szCs w:val="28"/>
          <w:lang w:bidi="ru-RU"/>
        </w:rPr>
        <w:t>атьи</w:t>
      </w:r>
      <w:r w:rsidR="00D9404D" w:rsidRPr="00C3749A">
        <w:rPr>
          <w:color w:val="000000"/>
          <w:spacing w:val="-2"/>
          <w:sz w:val="28"/>
          <w:szCs w:val="28"/>
          <w:lang w:bidi="ru-RU"/>
        </w:rPr>
        <w:t xml:space="preserve"> 9</w:t>
      </w:r>
      <w:r w:rsidR="00D9404D" w:rsidRPr="00C3749A">
        <w:rPr>
          <w:color w:val="000000"/>
          <w:spacing w:val="-2"/>
          <w:sz w:val="28"/>
          <w:szCs w:val="28"/>
          <w:vertAlign w:val="superscript"/>
          <w:lang w:bidi="ru-RU"/>
        </w:rPr>
        <w:t>1</w:t>
      </w:r>
      <w:r w:rsidR="00D9404D" w:rsidRPr="00C3749A">
        <w:rPr>
          <w:color w:val="000000"/>
          <w:spacing w:val="-2"/>
          <w:sz w:val="28"/>
          <w:szCs w:val="28"/>
          <w:lang w:bidi="ru-RU"/>
        </w:rPr>
        <w:t xml:space="preserve"> Федерального закона от </w:t>
      </w:r>
      <w:r w:rsidR="001D73BB" w:rsidRPr="00C3749A">
        <w:rPr>
          <w:color w:val="000000"/>
          <w:spacing w:val="-2"/>
          <w:sz w:val="28"/>
          <w:szCs w:val="28"/>
          <w:lang w:bidi="ru-RU"/>
        </w:rPr>
        <w:t xml:space="preserve">           </w:t>
      </w:r>
      <w:r w:rsidR="00D9404D" w:rsidRPr="00C3749A">
        <w:rPr>
          <w:color w:val="000000"/>
          <w:spacing w:val="-2"/>
          <w:sz w:val="28"/>
          <w:szCs w:val="28"/>
          <w:lang w:bidi="ru-RU"/>
        </w:rPr>
        <w:t>17</w:t>
      </w:r>
      <w:r w:rsidR="00FE04B7" w:rsidRPr="00C3749A">
        <w:rPr>
          <w:color w:val="000000"/>
          <w:spacing w:val="-2"/>
          <w:sz w:val="28"/>
          <w:szCs w:val="28"/>
          <w:lang w:bidi="ru-RU"/>
        </w:rPr>
        <w:t xml:space="preserve"> января </w:t>
      </w:r>
      <w:r w:rsidR="00D9404D" w:rsidRPr="00C3749A">
        <w:rPr>
          <w:color w:val="000000"/>
          <w:spacing w:val="-2"/>
          <w:sz w:val="28"/>
          <w:szCs w:val="28"/>
          <w:lang w:bidi="ru-RU"/>
        </w:rPr>
        <w:t>1992</w:t>
      </w:r>
      <w:r w:rsidR="00FE04B7" w:rsidRPr="00C3749A">
        <w:rPr>
          <w:color w:val="000000"/>
          <w:spacing w:val="-2"/>
          <w:sz w:val="28"/>
          <w:szCs w:val="28"/>
          <w:lang w:bidi="ru-RU"/>
        </w:rPr>
        <w:t xml:space="preserve"> года</w:t>
      </w:r>
      <w:r w:rsidR="00D9404D" w:rsidRPr="00C3749A">
        <w:rPr>
          <w:color w:val="000000"/>
          <w:spacing w:val="-2"/>
          <w:sz w:val="28"/>
          <w:szCs w:val="28"/>
          <w:lang w:bidi="ru-RU"/>
        </w:rPr>
        <w:t xml:space="preserve"> № 2202-</w:t>
      </w:r>
      <w:r w:rsidR="00FE04B7" w:rsidRPr="00C3749A">
        <w:rPr>
          <w:color w:val="000000"/>
          <w:spacing w:val="-2"/>
          <w:sz w:val="28"/>
          <w:szCs w:val="28"/>
          <w:lang w:val="en-US" w:bidi="ru-RU"/>
        </w:rPr>
        <w:t>I</w:t>
      </w:r>
      <w:r w:rsidR="00D9404D" w:rsidRPr="00C3749A">
        <w:rPr>
          <w:color w:val="000000"/>
          <w:spacing w:val="-2"/>
          <w:sz w:val="28"/>
          <w:szCs w:val="28"/>
          <w:lang w:bidi="ru-RU"/>
        </w:rPr>
        <w:t xml:space="preserve"> </w:t>
      </w:r>
      <w:r w:rsidR="00FE04B7" w:rsidRPr="00C3749A">
        <w:rPr>
          <w:color w:val="000000"/>
          <w:spacing w:val="-2"/>
          <w:sz w:val="28"/>
          <w:szCs w:val="28"/>
          <w:lang w:bidi="ru-RU"/>
        </w:rPr>
        <w:t>"</w:t>
      </w:r>
      <w:r w:rsidR="00D9404D" w:rsidRPr="00C3749A">
        <w:rPr>
          <w:color w:val="000000"/>
          <w:spacing w:val="-2"/>
          <w:sz w:val="28"/>
          <w:szCs w:val="28"/>
          <w:lang w:bidi="ru-RU"/>
        </w:rPr>
        <w:t>О прокуратуре Российской Федерации</w:t>
      </w:r>
      <w:r w:rsidR="00FE04B7" w:rsidRPr="00C3749A">
        <w:rPr>
          <w:color w:val="000000"/>
          <w:spacing w:val="-2"/>
          <w:sz w:val="28"/>
          <w:szCs w:val="28"/>
          <w:lang w:bidi="ru-RU"/>
        </w:rPr>
        <w:t>"</w:t>
      </w:r>
      <w:r w:rsidR="00D9404D" w:rsidRPr="00C3749A">
        <w:rPr>
          <w:color w:val="000000"/>
          <w:spacing w:val="-2"/>
          <w:sz w:val="28"/>
          <w:szCs w:val="28"/>
          <w:lang w:bidi="ru-RU"/>
        </w:rPr>
        <w:t xml:space="preserve"> и ст</w:t>
      </w:r>
      <w:r w:rsidR="00FE04B7" w:rsidRPr="00C3749A">
        <w:rPr>
          <w:color w:val="000000"/>
          <w:spacing w:val="-2"/>
          <w:sz w:val="28"/>
          <w:szCs w:val="28"/>
          <w:lang w:bidi="ru-RU"/>
        </w:rPr>
        <w:t>а</w:t>
      </w:r>
      <w:r w:rsidR="00FE04B7" w:rsidRPr="00C3749A">
        <w:rPr>
          <w:color w:val="000000"/>
          <w:spacing w:val="-2"/>
          <w:sz w:val="28"/>
          <w:szCs w:val="28"/>
          <w:lang w:bidi="ru-RU"/>
        </w:rPr>
        <w:t>тьи</w:t>
      </w:r>
      <w:r w:rsidR="00D9404D" w:rsidRPr="00C3749A">
        <w:rPr>
          <w:color w:val="000000"/>
          <w:spacing w:val="-2"/>
          <w:sz w:val="28"/>
          <w:szCs w:val="28"/>
          <w:lang w:bidi="ru-RU"/>
        </w:rPr>
        <w:t xml:space="preserve"> 8</w:t>
      </w:r>
      <w:r w:rsidR="00D9404D" w:rsidRPr="00C3749A">
        <w:rPr>
          <w:color w:val="000000"/>
          <w:spacing w:val="-2"/>
          <w:sz w:val="28"/>
          <w:szCs w:val="28"/>
          <w:vertAlign w:val="superscript"/>
          <w:lang w:bidi="ru-RU"/>
        </w:rPr>
        <w:t>1</w:t>
      </w:r>
      <w:r w:rsidR="00D9404D" w:rsidRPr="00C3749A">
        <w:rPr>
          <w:color w:val="000000"/>
          <w:spacing w:val="-2"/>
          <w:sz w:val="28"/>
          <w:szCs w:val="28"/>
          <w:lang w:bidi="ru-RU"/>
        </w:rPr>
        <w:t xml:space="preserve"> Закона Чувашской Республики № 14 прокуратурой </w:t>
      </w:r>
      <w:r w:rsidR="00FE04B7" w:rsidRPr="00C3749A">
        <w:rPr>
          <w:color w:val="000000"/>
          <w:spacing w:val="-2"/>
          <w:sz w:val="28"/>
          <w:szCs w:val="28"/>
          <w:lang w:bidi="ru-RU"/>
        </w:rPr>
        <w:t>Чувашской Респу</w:t>
      </w:r>
      <w:r w:rsidR="00FE04B7" w:rsidRPr="00C3749A">
        <w:rPr>
          <w:color w:val="000000"/>
          <w:spacing w:val="-2"/>
          <w:sz w:val="28"/>
          <w:szCs w:val="28"/>
          <w:lang w:bidi="ru-RU"/>
        </w:rPr>
        <w:t>б</w:t>
      </w:r>
      <w:r w:rsidR="00FE04B7" w:rsidRPr="00C3749A">
        <w:rPr>
          <w:color w:val="000000"/>
          <w:spacing w:val="-2"/>
          <w:sz w:val="28"/>
          <w:szCs w:val="28"/>
          <w:lang w:bidi="ru-RU"/>
        </w:rPr>
        <w:t>лик</w:t>
      </w:r>
      <w:r w:rsidR="00D9404D" w:rsidRPr="00C3749A">
        <w:rPr>
          <w:color w:val="000000"/>
          <w:spacing w:val="-2"/>
          <w:sz w:val="28"/>
          <w:szCs w:val="28"/>
          <w:lang w:bidi="ru-RU"/>
        </w:rPr>
        <w:t>и в 2018 году проведена антикоррупционная экспертиза свыше 1400 но</w:t>
      </w:r>
      <w:r w:rsidR="00D9404D" w:rsidRPr="00C3749A">
        <w:rPr>
          <w:color w:val="000000"/>
          <w:spacing w:val="-2"/>
          <w:sz w:val="28"/>
          <w:szCs w:val="28"/>
          <w:lang w:bidi="ru-RU"/>
        </w:rPr>
        <w:t>р</w:t>
      </w:r>
      <w:r w:rsidR="00D9404D" w:rsidRPr="00C3749A">
        <w:rPr>
          <w:color w:val="000000"/>
          <w:spacing w:val="-2"/>
          <w:sz w:val="28"/>
          <w:szCs w:val="28"/>
          <w:lang w:bidi="ru-RU"/>
        </w:rPr>
        <w:t>мативных правовых актов</w:t>
      </w:r>
      <w:r w:rsidR="00FE04B7" w:rsidRPr="00C3749A">
        <w:rPr>
          <w:color w:val="000000"/>
          <w:spacing w:val="-2"/>
          <w:sz w:val="28"/>
          <w:szCs w:val="28"/>
          <w:lang w:bidi="ru-RU"/>
        </w:rPr>
        <w:t xml:space="preserve"> (в аналогичном периоде 2017 года – свыше 1100</w:t>
      </w:r>
      <w:r w:rsidR="00FE04B7" w:rsidRPr="00C3749A">
        <w:rPr>
          <w:spacing w:val="-2"/>
        </w:rPr>
        <w:t xml:space="preserve"> </w:t>
      </w:r>
      <w:r w:rsidR="00FE04B7" w:rsidRPr="00C3749A">
        <w:rPr>
          <w:color w:val="000000"/>
          <w:spacing w:val="-2"/>
          <w:sz w:val="28"/>
          <w:szCs w:val="28"/>
          <w:lang w:bidi="ru-RU"/>
        </w:rPr>
        <w:lastRenderedPageBreak/>
        <w:t>нормативных</w:t>
      </w:r>
      <w:proofErr w:type="gramEnd"/>
      <w:r w:rsidR="00FE04B7" w:rsidRPr="00C3749A">
        <w:rPr>
          <w:color w:val="000000"/>
          <w:spacing w:val="-2"/>
          <w:sz w:val="28"/>
          <w:szCs w:val="28"/>
          <w:lang w:bidi="ru-RU"/>
        </w:rPr>
        <w:t xml:space="preserve"> правовых актов)</w:t>
      </w:r>
      <w:r w:rsidR="00D9404D" w:rsidRPr="00C3749A">
        <w:rPr>
          <w:color w:val="000000"/>
          <w:spacing w:val="-2"/>
          <w:sz w:val="28"/>
          <w:szCs w:val="28"/>
          <w:lang w:bidi="ru-RU"/>
        </w:rPr>
        <w:t xml:space="preserve">, из которых в </w:t>
      </w:r>
      <w:r w:rsidR="00FE04B7" w:rsidRPr="00C3749A">
        <w:rPr>
          <w:color w:val="000000"/>
          <w:spacing w:val="-2"/>
          <w:sz w:val="28"/>
          <w:szCs w:val="28"/>
          <w:lang w:bidi="ru-RU"/>
        </w:rPr>
        <w:t>двух</w:t>
      </w:r>
      <w:r w:rsidR="00D9404D" w:rsidRPr="00C3749A">
        <w:rPr>
          <w:color w:val="000000"/>
          <w:spacing w:val="-2"/>
          <w:sz w:val="28"/>
          <w:szCs w:val="28"/>
          <w:lang w:bidi="ru-RU"/>
        </w:rPr>
        <w:t xml:space="preserve"> выявлены </w:t>
      </w:r>
      <w:proofErr w:type="spellStart"/>
      <w:r w:rsidR="00D9404D" w:rsidRPr="00C3749A">
        <w:rPr>
          <w:color w:val="000000"/>
          <w:spacing w:val="-2"/>
          <w:sz w:val="28"/>
          <w:szCs w:val="28"/>
          <w:lang w:bidi="ru-RU"/>
        </w:rPr>
        <w:t>коррупциогенные</w:t>
      </w:r>
      <w:proofErr w:type="spellEnd"/>
      <w:r w:rsidR="00D9404D" w:rsidRPr="00C3749A">
        <w:rPr>
          <w:color w:val="000000"/>
          <w:spacing w:val="-2"/>
          <w:sz w:val="28"/>
          <w:szCs w:val="28"/>
          <w:lang w:bidi="ru-RU"/>
        </w:rPr>
        <w:t xml:space="preserve"> факто</w:t>
      </w:r>
      <w:r w:rsidR="00FE04B7" w:rsidRPr="00C3749A">
        <w:rPr>
          <w:color w:val="000000"/>
          <w:spacing w:val="-2"/>
          <w:sz w:val="28"/>
          <w:szCs w:val="28"/>
          <w:lang w:bidi="ru-RU"/>
        </w:rPr>
        <w:t>ры</w:t>
      </w:r>
      <w:r w:rsidR="00D9404D" w:rsidRPr="00C3749A">
        <w:rPr>
          <w:color w:val="000000"/>
          <w:spacing w:val="-2"/>
          <w:sz w:val="28"/>
          <w:szCs w:val="28"/>
          <w:lang w:bidi="ru-RU"/>
        </w:rPr>
        <w:t>. С целью их исключения принесен протест, а также внесено требов</w:t>
      </w:r>
      <w:r w:rsidR="00D9404D" w:rsidRPr="00C3749A">
        <w:rPr>
          <w:color w:val="000000"/>
          <w:spacing w:val="-2"/>
          <w:sz w:val="28"/>
          <w:szCs w:val="28"/>
          <w:lang w:bidi="ru-RU"/>
        </w:rPr>
        <w:t>а</w:t>
      </w:r>
      <w:r w:rsidR="00D9404D" w:rsidRPr="00C3749A">
        <w:rPr>
          <w:color w:val="000000"/>
          <w:spacing w:val="-2"/>
          <w:sz w:val="28"/>
          <w:szCs w:val="28"/>
          <w:lang w:bidi="ru-RU"/>
        </w:rPr>
        <w:t xml:space="preserve">ние. Акты прокурорского реагирования </w:t>
      </w:r>
      <w:r w:rsidR="00FE04B7" w:rsidRPr="00C3749A">
        <w:rPr>
          <w:color w:val="000000"/>
          <w:spacing w:val="-2"/>
          <w:sz w:val="28"/>
          <w:szCs w:val="28"/>
          <w:lang w:bidi="ru-RU"/>
        </w:rPr>
        <w:t xml:space="preserve">были </w:t>
      </w:r>
      <w:r w:rsidR="00D9404D" w:rsidRPr="00C3749A">
        <w:rPr>
          <w:color w:val="000000"/>
          <w:spacing w:val="-2"/>
          <w:sz w:val="28"/>
          <w:szCs w:val="28"/>
          <w:lang w:bidi="ru-RU"/>
        </w:rPr>
        <w:t>рассмотрены и удовлетворены.</w:t>
      </w:r>
    </w:p>
    <w:p w:rsidR="00D9404D" w:rsidRPr="00D9404D" w:rsidRDefault="00D9404D" w:rsidP="005A4151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9404D">
        <w:rPr>
          <w:color w:val="000000"/>
          <w:sz w:val="28"/>
          <w:szCs w:val="28"/>
          <w:lang w:bidi="ru-RU"/>
        </w:rPr>
        <w:t xml:space="preserve">В рамках работы с проектами нормативных правовых актов органами прокуратуры республики в </w:t>
      </w:r>
      <w:r w:rsidR="00505C81">
        <w:rPr>
          <w:color w:val="000000"/>
          <w:sz w:val="28"/>
          <w:szCs w:val="28"/>
          <w:lang w:bidi="ru-RU"/>
        </w:rPr>
        <w:t>2018</w:t>
      </w:r>
      <w:r w:rsidRPr="00D9404D">
        <w:rPr>
          <w:color w:val="000000"/>
          <w:sz w:val="28"/>
          <w:szCs w:val="28"/>
          <w:lang w:bidi="ru-RU"/>
        </w:rPr>
        <w:t xml:space="preserve"> году проведена антикоррупционная экспе</w:t>
      </w:r>
      <w:r w:rsidRPr="00D9404D">
        <w:rPr>
          <w:color w:val="000000"/>
          <w:sz w:val="28"/>
          <w:szCs w:val="28"/>
          <w:lang w:bidi="ru-RU"/>
        </w:rPr>
        <w:t>р</w:t>
      </w:r>
      <w:r w:rsidRPr="00D9404D">
        <w:rPr>
          <w:color w:val="000000"/>
          <w:sz w:val="28"/>
          <w:szCs w:val="28"/>
          <w:lang w:bidi="ru-RU"/>
        </w:rPr>
        <w:t xml:space="preserve">тиза 1757 проектов, из которых в 47 выявлены </w:t>
      </w:r>
      <w:proofErr w:type="spellStart"/>
      <w:r w:rsidRPr="00D9404D">
        <w:rPr>
          <w:color w:val="000000"/>
          <w:sz w:val="28"/>
          <w:szCs w:val="28"/>
          <w:lang w:bidi="ru-RU"/>
        </w:rPr>
        <w:t>коррупциогенные</w:t>
      </w:r>
      <w:proofErr w:type="spellEnd"/>
      <w:r w:rsidRPr="00D9404D">
        <w:rPr>
          <w:color w:val="000000"/>
          <w:sz w:val="28"/>
          <w:szCs w:val="28"/>
          <w:lang w:bidi="ru-RU"/>
        </w:rPr>
        <w:t xml:space="preserve"> факторы.</w:t>
      </w:r>
    </w:p>
    <w:p w:rsidR="00D9404D" w:rsidRPr="00D9404D" w:rsidRDefault="00D9404D" w:rsidP="009F47D8">
      <w:pPr>
        <w:widowControl w:val="0"/>
        <w:spacing w:line="300" w:lineRule="auto"/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D9404D">
        <w:rPr>
          <w:color w:val="000000"/>
          <w:sz w:val="28"/>
          <w:szCs w:val="28"/>
          <w:lang w:bidi="ru-RU"/>
        </w:rPr>
        <w:t xml:space="preserve">Так, проект закона Чувашской Республики </w:t>
      </w:r>
      <w:r w:rsidR="00505C81">
        <w:rPr>
          <w:color w:val="000000"/>
          <w:sz w:val="28"/>
          <w:szCs w:val="28"/>
          <w:lang w:bidi="ru-RU"/>
        </w:rPr>
        <w:t>"</w:t>
      </w:r>
      <w:r w:rsidRPr="00D9404D">
        <w:rPr>
          <w:color w:val="000000"/>
          <w:sz w:val="28"/>
          <w:szCs w:val="28"/>
          <w:lang w:bidi="ru-RU"/>
        </w:rPr>
        <w:t xml:space="preserve">О внесении изменений в Закон Чувашской Республики </w:t>
      </w:r>
      <w:r w:rsidR="00505C81">
        <w:rPr>
          <w:color w:val="000000"/>
          <w:sz w:val="28"/>
          <w:szCs w:val="28"/>
          <w:lang w:bidi="ru-RU"/>
        </w:rPr>
        <w:t>"</w:t>
      </w:r>
      <w:r w:rsidRPr="00D9404D">
        <w:rPr>
          <w:color w:val="000000"/>
          <w:sz w:val="28"/>
          <w:szCs w:val="28"/>
          <w:lang w:bidi="ru-RU"/>
        </w:rPr>
        <w:t>Об организации перевозок пассажиров и б</w:t>
      </w:r>
      <w:r w:rsidRPr="00D9404D">
        <w:rPr>
          <w:color w:val="000000"/>
          <w:sz w:val="28"/>
          <w:szCs w:val="28"/>
          <w:lang w:bidi="ru-RU"/>
        </w:rPr>
        <w:t>а</w:t>
      </w:r>
      <w:r w:rsidRPr="00D9404D">
        <w:rPr>
          <w:color w:val="000000"/>
          <w:sz w:val="28"/>
          <w:szCs w:val="28"/>
          <w:lang w:bidi="ru-RU"/>
        </w:rPr>
        <w:t>гажа автомобильным транспортом и городским наземным электрическим транспортом в Чувашской Республике</w:t>
      </w:r>
      <w:r w:rsidR="00505C81">
        <w:rPr>
          <w:color w:val="000000"/>
          <w:sz w:val="28"/>
          <w:szCs w:val="28"/>
          <w:lang w:bidi="ru-RU"/>
        </w:rPr>
        <w:t>"</w:t>
      </w:r>
      <w:r w:rsidRPr="00D9404D">
        <w:rPr>
          <w:color w:val="000000"/>
          <w:sz w:val="28"/>
          <w:szCs w:val="28"/>
          <w:lang w:bidi="ru-RU"/>
        </w:rPr>
        <w:t>, определяя основания для обращения в суд с заявлением о досрочном прекращении действия свидетельства об осуществлении перевозок, не давал описание конкретных действий, за с</w:t>
      </w:r>
      <w:r w:rsidRPr="00D9404D">
        <w:rPr>
          <w:color w:val="000000"/>
          <w:sz w:val="28"/>
          <w:szCs w:val="28"/>
          <w:lang w:bidi="ru-RU"/>
        </w:rPr>
        <w:t>о</w:t>
      </w:r>
      <w:r w:rsidRPr="00D9404D">
        <w:rPr>
          <w:color w:val="000000"/>
          <w:sz w:val="28"/>
          <w:szCs w:val="28"/>
          <w:lang w:bidi="ru-RU"/>
        </w:rPr>
        <w:t>вершение которых может наступить ответственность в виде прекращения действия свидетельства</w:t>
      </w:r>
      <w:proofErr w:type="gramEnd"/>
      <w:r w:rsidRPr="00D9404D">
        <w:rPr>
          <w:color w:val="000000"/>
          <w:sz w:val="28"/>
          <w:szCs w:val="28"/>
          <w:lang w:bidi="ru-RU"/>
        </w:rPr>
        <w:t xml:space="preserve">. Тем самым законопроект создавал неопределенность при принятии решения о досрочном прекращении действия свидетельства об осуществлении перевозок, что указывало на наличие </w:t>
      </w:r>
      <w:proofErr w:type="spellStart"/>
      <w:r w:rsidRPr="00D9404D">
        <w:rPr>
          <w:color w:val="000000"/>
          <w:sz w:val="28"/>
          <w:szCs w:val="28"/>
          <w:lang w:bidi="ru-RU"/>
        </w:rPr>
        <w:t>коррупциогенного</w:t>
      </w:r>
      <w:proofErr w:type="spellEnd"/>
      <w:r w:rsidRPr="00D9404D">
        <w:rPr>
          <w:color w:val="000000"/>
          <w:sz w:val="28"/>
          <w:szCs w:val="28"/>
          <w:lang w:bidi="ru-RU"/>
        </w:rPr>
        <w:t xml:space="preserve"> фа</w:t>
      </w:r>
      <w:r w:rsidRPr="00D9404D">
        <w:rPr>
          <w:color w:val="000000"/>
          <w:sz w:val="28"/>
          <w:szCs w:val="28"/>
          <w:lang w:bidi="ru-RU"/>
        </w:rPr>
        <w:t>к</w:t>
      </w:r>
      <w:r w:rsidRPr="00D9404D">
        <w:rPr>
          <w:color w:val="000000"/>
          <w:sz w:val="28"/>
          <w:szCs w:val="28"/>
          <w:lang w:bidi="ru-RU"/>
        </w:rPr>
        <w:t xml:space="preserve">тора </w:t>
      </w:r>
      <w:r w:rsidR="00505C81">
        <w:rPr>
          <w:color w:val="000000"/>
          <w:sz w:val="28"/>
          <w:szCs w:val="28"/>
          <w:lang w:bidi="ru-RU"/>
        </w:rPr>
        <w:t>"</w:t>
      </w:r>
      <w:r w:rsidRPr="00D9404D">
        <w:rPr>
          <w:color w:val="000000"/>
          <w:sz w:val="28"/>
          <w:szCs w:val="28"/>
          <w:lang w:bidi="ru-RU"/>
        </w:rPr>
        <w:t>широта дискреционных полномочий</w:t>
      </w:r>
      <w:r w:rsidR="00505C81">
        <w:rPr>
          <w:color w:val="000000"/>
          <w:sz w:val="28"/>
          <w:szCs w:val="28"/>
          <w:lang w:bidi="ru-RU"/>
        </w:rPr>
        <w:t>"</w:t>
      </w:r>
      <w:r w:rsidRPr="00D9404D">
        <w:rPr>
          <w:color w:val="000000"/>
          <w:sz w:val="28"/>
          <w:szCs w:val="28"/>
          <w:lang w:bidi="ru-RU"/>
        </w:rPr>
        <w:t xml:space="preserve">. Соответствующее замечание прокуратуры </w:t>
      </w:r>
      <w:r w:rsidR="00505C81">
        <w:rPr>
          <w:color w:val="000000"/>
          <w:sz w:val="28"/>
          <w:szCs w:val="28"/>
          <w:lang w:bidi="ru-RU"/>
        </w:rPr>
        <w:t>Чувашской Республики было</w:t>
      </w:r>
      <w:r w:rsidRPr="00D9404D">
        <w:rPr>
          <w:color w:val="000000"/>
          <w:sz w:val="28"/>
          <w:szCs w:val="28"/>
          <w:lang w:bidi="ru-RU"/>
        </w:rPr>
        <w:t xml:space="preserve"> учтено, </w:t>
      </w:r>
      <w:proofErr w:type="spellStart"/>
      <w:r w:rsidRPr="00D9404D">
        <w:rPr>
          <w:color w:val="000000"/>
          <w:sz w:val="28"/>
          <w:szCs w:val="28"/>
          <w:lang w:bidi="ru-RU"/>
        </w:rPr>
        <w:t>коррупциогенный</w:t>
      </w:r>
      <w:proofErr w:type="spellEnd"/>
      <w:r w:rsidRPr="00D9404D">
        <w:rPr>
          <w:color w:val="000000"/>
          <w:sz w:val="28"/>
          <w:szCs w:val="28"/>
          <w:lang w:bidi="ru-RU"/>
        </w:rPr>
        <w:t xml:space="preserve"> фактор из законопроекта исключен.</w:t>
      </w:r>
    </w:p>
    <w:p w:rsidR="00D9404D" w:rsidRPr="00D9404D" w:rsidRDefault="00D9404D" w:rsidP="009F47D8">
      <w:pPr>
        <w:widowControl w:val="0"/>
        <w:spacing w:line="30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9404D">
        <w:rPr>
          <w:color w:val="000000"/>
          <w:sz w:val="28"/>
          <w:szCs w:val="28"/>
          <w:lang w:bidi="ru-RU"/>
        </w:rPr>
        <w:t xml:space="preserve">За </w:t>
      </w:r>
      <w:r w:rsidR="00505C81">
        <w:rPr>
          <w:color w:val="000000"/>
          <w:sz w:val="28"/>
          <w:szCs w:val="28"/>
          <w:lang w:bidi="ru-RU"/>
        </w:rPr>
        <w:t>первый</w:t>
      </w:r>
      <w:r w:rsidRPr="00D9404D">
        <w:rPr>
          <w:color w:val="000000"/>
          <w:sz w:val="28"/>
          <w:szCs w:val="28"/>
          <w:lang w:bidi="ru-RU"/>
        </w:rPr>
        <w:t xml:space="preserve"> квартал 2019 года прокуратурой республики проведена а</w:t>
      </w:r>
      <w:r w:rsidRPr="00D9404D">
        <w:rPr>
          <w:color w:val="000000"/>
          <w:sz w:val="28"/>
          <w:szCs w:val="28"/>
          <w:lang w:bidi="ru-RU"/>
        </w:rPr>
        <w:t>н</w:t>
      </w:r>
      <w:r w:rsidRPr="00D9404D">
        <w:rPr>
          <w:color w:val="000000"/>
          <w:sz w:val="28"/>
          <w:szCs w:val="28"/>
          <w:lang w:bidi="ru-RU"/>
        </w:rPr>
        <w:t xml:space="preserve">тикоррупционная экспертиза 238 нормативных правовых актов, в которых </w:t>
      </w:r>
      <w:proofErr w:type="spellStart"/>
      <w:r w:rsidRPr="00D9404D">
        <w:rPr>
          <w:color w:val="000000"/>
          <w:sz w:val="28"/>
          <w:szCs w:val="28"/>
          <w:lang w:bidi="ru-RU"/>
        </w:rPr>
        <w:t>коррупциогенных</w:t>
      </w:r>
      <w:proofErr w:type="spellEnd"/>
      <w:r w:rsidRPr="00D9404D">
        <w:rPr>
          <w:color w:val="000000"/>
          <w:sz w:val="28"/>
          <w:szCs w:val="28"/>
          <w:lang w:bidi="ru-RU"/>
        </w:rPr>
        <w:t xml:space="preserve"> факторов не выявлено, что обусловлено их исключением еще на стадии рассмотрения проектов.</w:t>
      </w:r>
    </w:p>
    <w:p w:rsidR="00D9404D" w:rsidRPr="00D9404D" w:rsidRDefault="00D9404D" w:rsidP="009F47D8">
      <w:pPr>
        <w:widowControl w:val="0"/>
        <w:spacing w:line="300" w:lineRule="auto"/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D9404D">
        <w:rPr>
          <w:color w:val="000000"/>
          <w:sz w:val="28"/>
          <w:szCs w:val="28"/>
          <w:lang w:bidi="ru-RU"/>
        </w:rPr>
        <w:t>В соответствии с Национальным планом пр</w:t>
      </w:r>
      <w:r w:rsidR="009F47D8">
        <w:rPr>
          <w:color w:val="000000"/>
          <w:sz w:val="28"/>
          <w:szCs w:val="28"/>
          <w:lang w:bidi="ru-RU"/>
        </w:rPr>
        <w:t>отиводействия коррупции на 2018</w:t>
      </w:r>
      <w:r w:rsidR="009F47D8" w:rsidRPr="009F47D8">
        <w:rPr>
          <w:color w:val="000000"/>
          <w:sz w:val="28"/>
          <w:szCs w:val="28"/>
          <w:lang w:bidi="ru-RU"/>
        </w:rPr>
        <w:t>–</w:t>
      </w:r>
      <w:r w:rsidRPr="00D9404D">
        <w:rPr>
          <w:color w:val="000000"/>
          <w:sz w:val="28"/>
          <w:szCs w:val="28"/>
          <w:lang w:bidi="ru-RU"/>
        </w:rPr>
        <w:t>2020 годы, утвержденным Указом Президента Российской Федер</w:t>
      </w:r>
      <w:r w:rsidRPr="00D9404D">
        <w:rPr>
          <w:color w:val="000000"/>
          <w:sz w:val="28"/>
          <w:szCs w:val="28"/>
          <w:lang w:bidi="ru-RU"/>
        </w:rPr>
        <w:t>а</w:t>
      </w:r>
      <w:r w:rsidRPr="00D9404D">
        <w:rPr>
          <w:color w:val="000000"/>
          <w:sz w:val="28"/>
          <w:szCs w:val="28"/>
          <w:lang w:bidi="ru-RU"/>
        </w:rPr>
        <w:t>ции</w:t>
      </w:r>
      <w:r w:rsidR="009F47D8" w:rsidRPr="009F47D8">
        <w:rPr>
          <w:color w:val="000000"/>
          <w:sz w:val="28"/>
          <w:szCs w:val="28"/>
          <w:lang w:bidi="ru-RU"/>
        </w:rPr>
        <w:t xml:space="preserve"> </w:t>
      </w:r>
      <w:r w:rsidR="009F47D8">
        <w:rPr>
          <w:color w:val="000000"/>
          <w:sz w:val="28"/>
          <w:szCs w:val="28"/>
          <w:lang w:bidi="ru-RU"/>
        </w:rPr>
        <w:t>от</w:t>
      </w:r>
      <w:r w:rsidRPr="00D9404D">
        <w:rPr>
          <w:color w:val="000000"/>
          <w:sz w:val="28"/>
          <w:szCs w:val="28"/>
          <w:lang w:bidi="ru-RU"/>
        </w:rPr>
        <w:t xml:space="preserve"> 29</w:t>
      </w:r>
      <w:r w:rsidR="00505C81">
        <w:rPr>
          <w:color w:val="000000"/>
          <w:sz w:val="28"/>
          <w:szCs w:val="28"/>
          <w:lang w:bidi="ru-RU"/>
        </w:rPr>
        <w:t xml:space="preserve"> июня </w:t>
      </w:r>
      <w:r w:rsidRPr="00D9404D">
        <w:rPr>
          <w:color w:val="000000"/>
          <w:sz w:val="28"/>
          <w:szCs w:val="28"/>
          <w:lang w:bidi="ru-RU"/>
        </w:rPr>
        <w:t xml:space="preserve">2018 </w:t>
      </w:r>
      <w:r w:rsidR="00505C81">
        <w:rPr>
          <w:color w:val="000000"/>
          <w:sz w:val="28"/>
          <w:szCs w:val="28"/>
          <w:lang w:bidi="ru-RU"/>
        </w:rPr>
        <w:t xml:space="preserve">года </w:t>
      </w:r>
      <w:r w:rsidRPr="00D9404D">
        <w:rPr>
          <w:color w:val="000000"/>
          <w:sz w:val="28"/>
          <w:szCs w:val="28"/>
          <w:lang w:bidi="ru-RU"/>
        </w:rPr>
        <w:t>№ 378, одной из его задач является повышение э</w:t>
      </w:r>
      <w:r w:rsidRPr="00D9404D">
        <w:rPr>
          <w:color w:val="000000"/>
          <w:sz w:val="28"/>
          <w:szCs w:val="28"/>
          <w:lang w:bidi="ru-RU"/>
        </w:rPr>
        <w:t>ф</w:t>
      </w:r>
      <w:r w:rsidRPr="00D9404D">
        <w:rPr>
          <w:color w:val="000000"/>
          <w:sz w:val="28"/>
          <w:szCs w:val="28"/>
          <w:lang w:bidi="ru-RU"/>
        </w:rPr>
        <w:t>фективности просветительских, образовательных и иных мероприятий, направленных на формирование антикоррупционного поведения госуда</w:t>
      </w:r>
      <w:r w:rsidRPr="00D9404D">
        <w:rPr>
          <w:color w:val="000000"/>
          <w:sz w:val="28"/>
          <w:szCs w:val="28"/>
          <w:lang w:bidi="ru-RU"/>
        </w:rPr>
        <w:t>р</w:t>
      </w:r>
      <w:r w:rsidRPr="00D9404D">
        <w:rPr>
          <w:color w:val="000000"/>
          <w:sz w:val="28"/>
          <w:szCs w:val="28"/>
          <w:lang w:bidi="ru-RU"/>
        </w:rPr>
        <w:t>ственных и муниципальных служащих, популяризацию в обществе антико</w:t>
      </w:r>
      <w:r w:rsidRPr="00D9404D">
        <w:rPr>
          <w:color w:val="000000"/>
          <w:sz w:val="28"/>
          <w:szCs w:val="28"/>
          <w:lang w:bidi="ru-RU"/>
        </w:rPr>
        <w:t>р</w:t>
      </w:r>
      <w:r w:rsidRPr="00D9404D">
        <w:rPr>
          <w:color w:val="000000"/>
          <w:sz w:val="28"/>
          <w:szCs w:val="28"/>
          <w:lang w:bidi="ru-RU"/>
        </w:rPr>
        <w:t>рупционных стандартов и развитие общественного правосознания.</w:t>
      </w:r>
      <w:proofErr w:type="gramEnd"/>
    </w:p>
    <w:p w:rsidR="00D9404D" w:rsidRPr="00D9404D" w:rsidRDefault="00D9404D" w:rsidP="009F47D8">
      <w:pPr>
        <w:widowControl w:val="0"/>
        <w:spacing w:line="30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9404D">
        <w:rPr>
          <w:color w:val="000000"/>
          <w:sz w:val="28"/>
          <w:szCs w:val="28"/>
          <w:lang w:bidi="ru-RU"/>
        </w:rPr>
        <w:t>Соответствующее направление противодействия коррупции получило свое закрепление и в ст</w:t>
      </w:r>
      <w:r w:rsidR="00505C81">
        <w:rPr>
          <w:color w:val="000000"/>
          <w:sz w:val="28"/>
          <w:szCs w:val="28"/>
          <w:lang w:bidi="ru-RU"/>
        </w:rPr>
        <w:t>атье</w:t>
      </w:r>
      <w:r w:rsidRPr="00D9404D">
        <w:rPr>
          <w:color w:val="000000"/>
          <w:sz w:val="28"/>
          <w:szCs w:val="28"/>
          <w:lang w:bidi="ru-RU"/>
        </w:rPr>
        <w:t xml:space="preserve"> 6 Закона Чувашской Республики </w:t>
      </w:r>
      <w:r w:rsidR="00505C81">
        <w:rPr>
          <w:color w:val="000000"/>
          <w:sz w:val="28"/>
          <w:szCs w:val="28"/>
          <w:lang w:bidi="ru-RU"/>
        </w:rPr>
        <w:t>№ 14</w:t>
      </w:r>
      <w:r w:rsidRPr="00D9404D">
        <w:rPr>
          <w:color w:val="000000"/>
          <w:sz w:val="28"/>
          <w:szCs w:val="28"/>
          <w:lang w:bidi="ru-RU"/>
        </w:rPr>
        <w:t>.</w:t>
      </w:r>
    </w:p>
    <w:p w:rsidR="00D9404D" w:rsidRPr="00D9404D" w:rsidRDefault="00D9404D" w:rsidP="009F47D8">
      <w:pPr>
        <w:widowControl w:val="0"/>
        <w:spacing w:line="30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9404D">
        <w:rPr>
          <w:color w:val="000000"/>
          <w:sz w:val="28"/>
          <w:szCs w:val="28"/>
          <w:lang w:bidi="ru-RU"/>
        </w:rPr>
        <w:t>В целях профилактики коррупционных правонарушений органами пр</w:t>
      </w:r>
      <w:r w:rsidRPr="00D9404D">
        <w:rPr>
          <w:color w:val="000000"/>
          <w:sz w:val="28"/>
          <w:szCs w:val="28"/>
          <w:lang w:bidi="ru-RU"/>
        </w:rPr>
        <w:t>о</w:t>
      </w:r>
      <w:r w:rsidRPr="00D9404D">
        <w:rPr>
          <w:color w:val="000000"/>
          <w:sz w:val="28"/>
          <w:szCs w:val="28"/>
          <w:lang w:bidi="ru-RU"/>
        </w:rPr>
        <w:t xml:space="preserve">куратуры республики в 2018 году организовано 366 мероприятий правовой и антикоррупционной направленности, в том числе </w:t>
      </w:r>
      <w:r w:rsidR="009F47D8">
        <w:rPr>
          <w:color w:val="000000"/>
          <w:sz w:val="28"/>
          <w:szCs w:val="28"/>
          <w:lang w:bidi="ru-RU"/>
        </w:rPr>
        <w:t>"</w:t>
      </w:r>
      <w:r w:rsidRPr="00D9404D">
        <w:rPr>
          <w:color w:val="000000"/>
          <w:sz w:val="28"/>
          <w:szCs w:val="28"/>
          <w:lang w:bidi="ru-RU"/>
        </w:rPr>
        <w:t>круглые столы</w:t>
      </w:r>
      <w:r w:rsidR="009F47D8">
        <w:rPr>
          <w:color w:val="000000"/>
          <w:sz w:val="28"/>
          <w:szCs w:val="28"/>
          <w:lang w:bidi="ru-RU"/>
        </w:rPr>
        <w:t>"</w:t>
      </w:r>
      <w:r w:rsidRPr="00D9404D">
        <w:rPr>
          <w:color w:val="000000"/>
          <w:sz w:val="28"/>
          <w:szCs w:val="28"/>
          <w:lang w:bidi="ru-RU"/>
        </w:rPr>
        <w:t>, семина</w:t>
      </w:r>
      <w:r w:rsidRPr="00D9404D">
        <w:rPr>
          <w:color w:val="000000"/>
          <w:sz w:val="28"/>
          <w:szCs w:val="28"/>
          <w:lang w:bidi="ru-RU"/>
        </w:rPr>
        <w:t>р</w:t>
      </w:r>
      <w:r w:rsidRPr="00D9404D">
        <w:rPr>
          <w:color w:val="000000"/>
          <w:sz w:val="28"/>
          <w:szCs w:val="28"/>
          <w:lang w:bidi="ru-RU"/>
        </w:rPr>
        <w:t xml:space="preserve">ские занятия, лекции, беседы. В </w:t>
      </w:r>
      <w:r w:rsidR="00505C81">
        <w:rPr>
          <w:color w:val="000000"/>
          <w:sz w:val="28"/>
          <w:szCs w:val="28"/>
          <w:lang w:bidi="ru-RU"/>
        </w:rPr>
        <w:t>первом</w:t>
      </w:r>
      <w:r w:rsidRPr="00D9404D">
        <w:rPr>
          <w:color w:val="000000"/>
          <w:sz w:val="28"/>
          <w:szCs w:val="28"/>
          <w:lang w:bidi="ru-RU"/>
        </w:rPr>
        <w:t xml:space="preserve"> квартале 2019 года </w:t>
      </w:r>
      <w:r w:rsidR="005A4151">
        <w:rPr>
          <w:color w:val="000000"/>
          <w:sz w:val="28"/>
          <w:szCs w:val="28"/>
          <w:lang w:bidi="ru-RU"/>
        </w:rPr>
        <w:t>–</w:t>
      </w:r>
      <w:r w:rsidRPr="00D9404D">
        <w:rPr>
          <w:color w:val="000000"/>
          <w:sz w:val="28"/>
          <w:szCs w:val="28"/>
          <w:lang w:bidi="ru-RU"/>
        </w:rPr>
        <w:t xml:space="preserve"> 91</w:t>
      </w:r>
      <w:r w:rsidR="005A4151">
        <w:rPr>
          <w:color w:val="000000"/>
          <w:sz w:val="28"/>
          <w:szCs w:val="28"/>
          <w:lang w:bidi="ru-RU"/>
        </w:rPr>
        <w:t xml:space="preserve"> мероприятие</w:t>
      </w:r>
      <w:r w:rsidRPr="00D9404D">
        <w:rPr>
          <w:color w:val="000000"/>
          <w:sz w:val="28"/>
          <w:szCs w:val="28"/>
          <w:lang w:bidi="ru-RU"/>
        </w:rPr>
        <w:t>.</w:t>
      </w:r>
    </w:p>
    <w:p w:rsidR="00D9404D" w:rsidRPr="00D9404D" w:rsidRDefault="00D9404D" w:rsidP="005A4151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9404D">
        <w:rPr>
          <w:color w:val="000000"/>
          <w:sz w:val="28"/>
          <w:szCs w:val="28"/>
          <w:lang w:bidi="ru-RU"/>
        </w:rPr>
        <w:t xml:space="preserve">Кроме того, в </w:t>
      </w:r>
      <w:r w:rsidR="005A4151" w:rsidRPr="005A4151">
        <w:rPr>
          <w:color w:val="000000"/>
          <w:sz w:val="28"/>
          <w:szCs w:val="28"/>
          <w:lang w:bidi="ru-RU"/>
        </w:rPr>
        <w:t>2018</w:t>
      </w:r>
      <w:r w:rsidR="005A4151">
        <w:rPr>
          <w:color w:val="000000"/>
          <w:sz w:val="28"/>
          <w:szCs w:val="28"/>
          <w:lang w:bidi="ru-RU"/>
        </w:rPr>
        <w:t xml:space="preserve"> </w:t>
      </w:r>
      <w:r w:rsidRPr="00D9404D">
        <w:rPr>
          <w:color w:val="000000"/>
          <w:sz w:val="28"/>
          <w:szCs w:val="28"/>
          <w:lang w:bidi="ru-RU"/>
        </w:rPr>
        <w:t>году орган</w:t>
      </w:r>
      <w:r w:rsidR="005A4151">
        <w:rPr>
          <w:color w:val="000000"/>
          <w:sz w:val="28"/>
          <w:szCs w:val="28"/>
          <w:lang w:bidi="ru-RU"/>
        </w:rPr>
        <w:t>ы</w:t>
      </w:r>
      <w:r w:rsidRPr="00D9404D">
        <w:rPr>
          <w:color w:val="000000"/>
          <w:sz w:val="28"/>
          <w:szCs w:val="28"/>
          <w:lang w:bidi="ru-RU"/>
        </w:rPr>
        <w:t xml:space="preserve"> прокуратуры республики приня</w:t>
      </w:r>
      <w:r w:rsidR="005A4151">
        <w:rPr>
          <w:color w:val="000000"/>
          <w:sz w:val="28"/>
          <w:szCs w:val="28"/>
          <w:lang w:bidi="ru-RU"/>
        </w:rPr>
        <w:t>ли</w:t>
      </w:r>
      <w:r w:rsidRPr="00D9404D">
        <w:rPr>
          <w:color w:val="000000"/>
          <w:sz w:val="28"/>
          <w:szCs w:val="28"/>
          <w:lang w:bidi="ru-RU"/>
        </w:rPr>
        <w:t xml:space="preserve"> уч</w:t>
      </w:r>
      <w:r w:rsidRPr="00D9404D">
        <w:rPr>
          <w:color w:val="000000"/>
          <w:sz w:val="28"/>
          <w:szCs w:val="28"/>
          <w:lang w:bidi="ru-RU"/>
        </w:rPr>
        <w:t>а</w:t>
      </w:r>
      <w:r w:rsidRPr="00D9404D">
        <w:rPr>
          <w:color w:val="000000"/>
          <w:sz w:val="28"/>
          <w:szCs w:val="28"/>
          <w:lang w:bidi="ru-RU"/>
        </w:rPr>
        <w:t xml:space="preserve">стие в 61 мероприятии правовой и антикоррупционной направленности. В </w:t>
      </w:r>
      <w:r w:rsidR="005A4151">
        <w:rPr>
          <w:color w:val="000000"/>
          <w:sz w:val="28"/>
          <w:szCs w:val="28"/>
          <w:lang w:bidi="ru-RU"/>
        </w:rPr>
        <w:t>первом</w:t>
      </w:r>
      <w:r w:rsidRPr="00D9404D">
        <w:rPr>
          <w:color w:val="000000"/>
          <w:sz w:val="28"/>
          <w:szCs w:val="28"/>
          <w:lang w:bidi="ru-RU"/>
        </w:rPr>
        <w:t xml:space="preserve"> квартале 2019 г</w:t>
      </w:r>
      <w:r w:rsidR="009F47D8">
        <w:rPr>
          <w:color w:val="000000"/>
          <w:sz w:val="28"/>
          <w:szCs w:val="28"/>
          <w:lang w:bidi="ru-RU"/>
        </w:rPr>
        <w:t>ода</w:t>
      </w:r>
      <w:r w:rsidRPr="00D9404D">
        <w:rPr>
          <w:color w:val="000000"/>
          <w:sz w:val="28"/>
          <w:szCs w:val="28"/>
          <w:lang w:bidi="ru-RU"/>
        </w:rPr>
        <w:t xml:space="preserve"> </w:t>
      </w:r>
      <w:r w:rsidR="005A4151">
        <w:rPr>
          <w:color w:val="000000"/>
          <w:sz w:val="28"/>
          <w:szCs w:val="28"/>
          <w:lang w:bidi="ru-RU"/>
        </w:rPr>
        <w:t>–</w:t>
      </w:r>
      <w:r w:rsidRPr="00D9404D">
        <w:rPr>
          <w:color w:val="000000"/>
          <w:sz w:val="28"/>
          <w:szCs w:val="28"/>
          <w:lang w:bidi="ru-RU"/>
        </w:rPr>
        <w:t xml:space="preserve"> </w:t>
      </w:r>
      <w:r w:rsidR="005A4151">
        <w:rPr>
          <w:color w:val="000000"/>
          <w:sz w:val="28"/>
          <w:szCs w:val="28"/>
          <w:lang w:bidi="ru-RU"/>
        </w:rPr>
        <w:t xml:space="preserve">в </w:t>
      </w:r>
      <w:r w:rsidRPr="00D9404D">
        <w:rPr>
          <w:color w:val="000000"/>
          <w:sz w:val="28"/>
          <w:szCs w:val="28"/>
          <w:lang w:bidi="ru-RU"/>
        </w:rPr>
        <w:t>26</w:t>
      </w:r>
      <w:r w:rsidR="005A4151" w:rsidRPr="005A4151">
        <w:t xml:space="preserve"> </w:t>
      </w:r>
      <w:r w:rsidR="005A4151">
        <w:rPr>
          <w:color w:val="000000"/>
          <w:sz w:val="28"/>
          <w:szCs w:val="28"/>
          <w:lang w:bidi="ru-RU"/>
        </w:rPr>
        <w:t>мероприятиях</w:t>
      </w:r>
      <w:r w:rsidRPr="00D9404D">
        <w:rPr>
          <w:color w:val="000000"/>
          <w:sz w:val="28"/>
          <w:szCs w:val="28"/>
          <w:lang w:bidi="ru-RU"/>
        </w:rPr>
        <w:t>.</w:t>
      </w:r>
    </w:p>
    <w:p w:rsidR="005A4151" w:rsidRPr="00E54BF5" w:rsidRDefault="005A4151" w:rsidP="005A4151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E54BF5">
        <w:rPr>
          <w:spacing w:val="-4"/>
          <w:sz w:val="28"/>
          <w:szCs w:val="28"/>
        </w:rPr>
        <w:t>При анализе правоприменительной практики по показателю наличия нормативных правовых актов, необходимость принятия (издания) которых предусмотрена актами большей юридической силы (подпункт "б" пункта 8 м</w:t>
      </w:r>
      <w:r w:rsidRPr="00E54BF5">
        <w:rPr>
          <w:spacing w:val="-4"/>
          <w:sz w:val="28"/>
          <w:szCs w:val="28"/>
        </w:rPr>
        <w:t>е</w:t>
      </w:r>
      <w:r w:rsidRPr="00E54BF5">
        <w:rPr>
          <w:spacing w:val="-4"/>
          <w:sz w:val="28"/>
          <w:szCs w:val="28"/>
        </w:rPr>
        <w:t>тодики), установлено, что во всех случаях, предусмотренных Законом Чува</w:t>
      </w:r>
      <w:r w:rsidRPr="00E54BF5">
        <w:rPr>
          <w:spacing w:val="-4"/>
          <w:sz w:val="28"/>
          <w:szCs w:val="28"/>
        </w:rPr>
        <w:t>ш</w:t>
      </w:r>
      <w:r w:rsidRPr="00E54BF5">
        <w:rPr>
          <w:spacing w:val="-4"/>
          <w:sz w:val="28"/>
          <w:szCs w:val="28"/>
        </w:rPr>
        <w:t xml:space="preserve">ской Республики </w:t>
      </w:r>
      <w:r>
        <w:rPr>
          <w:spacing w:val="-4"/>
          <w:sz w:val="28"/>
          <w:szCs w:val="28"/>
        </w:rPr>
        <w:t>№ 14</w:t>
      </w:r>
      <w:r w:rsidRPr="00E54BF5">
        <w:rPr>
          <w:spacing w:val="-4"/>
          <w:sz w:val="28"/>
          <w:szCs w:val="28"/>
        </w:rPr>
        <w:t>,</w:t>
      </w:r>
      <w:r w:rsidRPr="00E54BF5">
        <w:rPr>
          <w:sz w:val="28"/>
          <w:szCs w:val="28"/>
        </w:rPr>
        <w:t xml:space="preserve"> приняты необходимые нормативные правовые акты Главы Чувашской Республики, Кабинета Министров Чувашской Республики и иных органов исполнительной власти Чувашской Республики.</w:t>
      </w:r>
      <w:proofErr w:type="gramEnd"/>
    </w:p>
    <w:p w:rsidR="005A4151" w:rsidRPr="00E54BF5" w:rsidRDefault="005A4151" w:rsidP="005A4151">
      <w:pPr>
        <w:spacing w:line="312" w:lineRule="auto"/>
        <w:ind w:firstLine="709"/>
        <w:jc w:val="both"/>
        <w:rPr>
          <w:sz w:val="28"/>
          <w:szCs w:val="28"/>
        </w:rPr>
      </w:pPr>
      <w:r w:rsidRPr="00E54BF5">
        <w:rPr>
          <w:sz w:val="28"/>
          <w:szCs w:val="28"/>
        </w:rPr>
        <w:t>В соответствии с проведенным анализом по иным показателям, пред</w:t>
      </w:r>
      <w:r w:rsidRPr="00E54BF5">
        <w:rPr>
          <w:sz w:val="28"/>
          <w:szCs w:val="28"/>
        </w:rPr>
        <w:t>у</w:t>
      </w:r>
      <w:r w:rsidRPr="00E54BF5">
        <w:rPr>
          <w:sz w:val="28"/>
          <w:szCs w:val="28"/>
        </w:rPr>
        <w:t xml:space="preserve">смотренным </w:t>
      </w:r>
      <w:hyperlink r:id="rId17" w:history="1">
        <w:r w:rsidRPr="00E54BF5">
          <w:rPr>
            <w:sz w:val="28"/>
            <w:szCs w:val="28"/>
          </w:rPr>
          <w:t>методикой</w:t>
        </w:r>
      </w:hyperlink>
      <w:r w:rsidRPr="00E54BF5">
        <w:rPr>
          <w:sz w:val="28"/>
          <w:szCs w:val="28"/>
        </w:rPr>
        <w:t xml:space="preserve">, системные проблемы в </w:t>
      </w:r>
      <w:proofErr w:type="spellStart"/>
      <w:r w:rsidRPr="00E54BF5">
        <w:rPr>
          <w:sz w:val="28"/>
          <w:szCs w:val="28"/>
        </w:rPr>
        <w:t>правоприменении</w:t>
      </w:r>
      <w:proofErr w:type="spellEnd"/>
      <w:r w:rsidRPr="00E54BF5">
        <w:rPr>
          <w:sz w:val="28"/>
          <w:szCs w:val="28"/>
        </w:rPr>
        <w:t xml:space="preserve"> </w:t>
      </w:r>
      <w:r w:rsidRPr="00E54BF5">
        <w:rPr>
          <w:spacing w:val="2"/>
          <w:sz w:val="28"/>
          <w:szCs w:val="28"/>
        </w:rPr>
        <w:t xml:space="preserve">Закона Чувашской Республики </w:t>
      </w:r>
      <w:r>
        <w:rPr>
          <w:spacing w:val="2"/>
          <w:sz w:val="28"/>
          <w:szCs w:val="28"/>
        </w:rPr>
        <w:t>№ 14</w:t>
      </w:r>
      <w:r w:rsidRPr="00E54BF5">
        <w:rPr>
          <w:spacing w:val="2"/>
          <w:sz w:val="28"/>
          <w:szCs w:val="28"/>
        </w:rPr>
        <w:t xml:space="preserve">, </w:t>
      </w:r>
      <w:r w:rsidRPr="00E54BF5">
        <w:rPr>
          <w:spacing w:val="2"/>
          <w:sz w:val="28"/>
          <w:szCs w:val="28"/>
          <w:lang w:eastAsia="en-US"/>
        </w:rPr>
        <w:t>иных нормативных правовых актов Чува</w:t>
      </w:r>
      <w:r w:rsidRPr="00E54BF5">
        <w:rPr>
          <w:spacing w:val="2"/>
          <w:sz w:val="28"/>
          <w:szCs w:val="28"/>
          <w:lang w:eastAsia="en-US"/>
        </w:rPr>
        <w:t>ш</w:t>
      </w:r>
      <w:r w:rsidRPr="00E54BF5">
        <w:rPr>
          <w:spacing w:val="2"/>
          <w:sz w:val="28"/>
          <w:szCs w:val="28"/>
          <w:lang w:eastAsia="en-US"/>
        </w:rPr>
        <w:t xml:space="preserve">ской Республики, регулирующих </w:t>
      </w:r>
      <w:r w:rsidRPr="005A4151">
        <w:rPr>
          <w:spacing w:val="-4"/>
          <w:sz w:val="28"/>
          <w:szCs w:val="28"/>
        </w:rPr>
        <w:t>противодействие коррупции в Чувашской Республике</w:t>
      </w:r>
      <w:r>
        <w:rPr>
          <w:spacing w:val="-4"/>
          <w:sz w:val="28"/>
          <w:szCs w:val="28"/>
        </w:rPr>
        <w:t>, не выявлены</w:t>
      </w:r>
      <w:r w:rsidRPr="00E54BF5">
        <w:rPr>
          <w:sz w:val="28"/>
          <w:szCs w:val="28"/>
        </w:rPr>
        <w:t>.</w:t>
      </w:r>
    </w:p>
    <w:p w:rsidR="006A4BAE" w:rsidRDefault="006A4BAE" w:rsidP="00542416">
      <w:pPr>
        <w:pStyle w:val="ConsPlusNormal"/>
        <w:spacing w:line="312" w:lineRule="auto"/>
        <w:ind w:firstLine="709"/>
        <w:jc w:val="both"/>
        <w:rPr>
          <w:b/>
          <w:bCs/>
        </w:rPr>
      </w:pPr>
    </w:p>
    <w:p w:rsidR="007D6E73" w:rsidRDefault="007D6E73" w:rsidP="00F804A3">
      <w:pPr>
        <w:pStyle w:val="ConsPlusNormal"/>
        <w:numPr>
          <w:ilvl w:val="0"/>
          <w:numId w:val="6"/>
        </w:numPr>
        <w:spacing w:line="312" w:lineRule="auto"/>
        <w:ind w:left="0" w:firstLine="0"/>
        <w:jc w:val="center"/>
        <w:rPr>
          <w:b/>
          <w:bCs/>
        </w:rPr>
      </w:pPr>
      <w:r w:rsidRPr="007D6E73">
        <w:rPr>
          <w:b/>
          <w:bCs/>
        </w:rPr>
        <w:t>Порядок и условия осуществления ведомственного контроля</w:t>
      </w:r>
    </w:p>
    <w:p w:rsidR="00F804A3" w:rsidRDefault="007D6E73" w:rsidP="00F804A3">
      <w:pPr>
        <w:pStyle w:val="ConsPlusNormal"/>
        <w:spacing w:line="312" w:lineRule="auto"/>
        <w:jc w:val="center"/>
        <w:rPr>
          <w:b/>
          <w:bCs/>
        </w:rPr>
      </w:pPr>
      <w:r w:rsidRPr="007D6E73">
        <w:rPr>
          <w:b/>
          <w:bCs/>
        </w:rPr>
        <w:t>за соблюдением трудового законодательства и иных нормативных</w:t>
      </w:r>
    </w:p>
    <w:p w:rsidR="006A4BAE" w:rsidRPr="007D6E73" w:rsidRDefault="007D6E73" w:rsidP="00F804A3">
      <w:pPr>
        <w:pStyle w:val="ConsPlusNormal"/>
        <w:spacing w:line="312" w:lineRule="auto"/>
        <w:jc w:val="center"/>
        <w:rPr>
          <w:b/>
          <w:bCs/>
        </w:rPr>
      </w:pPr>
      <w:r w:rsidRPr="007D6E73">
        <w:rPr>
          <w:b/>
          <w:bCs/>
        </w:rPr>
        <w:t>правовых актов, содержащих нормы трудового права</w:t>
      </w:r>
    </w:p>
    <w:p w:rsidR="005A4151" w:rsidRDefault="005A4151" w:rsidP="005A4151">
      <w:pPr>
        <w:pStyle w:val="ConsPlusNormal"/>
        <w:spacing w:line="312" w:lineRule="auto"/>
        <w:rPr>
          <w:b/>
          <w:bCs/>
        </w:rPr>
      </w:pPr>
    </w:p>
    <w:p w:rsidR="00F804A3" w:rsidRPr="005F7CBD" w:rsidRDefault="00F804A3" w:rsidP="002079B9">
      <w:pPr>
        <w:widowControl w:val="0"/>
        <w:spacing w:line="314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266334">
        <w:rPr>
          <w:spacing w:val="-2"/>
          <w:sz w:val="28"/>
          <w:szCs w:val="28"/>
        </w:rPr>
        <w:t xml:space="preserve">В соответствии с </w:t>
      </w:r>
      <w:r w:rsidRPr="00266334">
        <w:rPr>
          <w:bCs/>
          <w:sz w:val="28"/>
          <w:szCs w:val="28"/>
        </w:rPr>
        <w:t xml:space="preserve">Планом </w:t>
      </w:r>
      <w:r w:rsidRPr="003969E9">
        <w:rPr>
          <w:bCs/>
          <w:sz w:val="28"/>
          <w:szCs w:val="28"/>
        </w:rPr>
        <w:t xml:space="preserve">мониторинга </w:t>
      </w:r>
      <w:proofErr w:type="spellStart"/>
      <w:r w:rsidRPr="003969E9">
        <w:rPr>
          <w:bCs/>
          <w:sz w:val="28"/>
          <w:szCs w:val="28"/>
        </w:rPr>
        <w:t>правоприменения</w:t>
      </w:r>
      <w:proofErr w:type="spellEnd"/>
      <w:r w:rsidRPr="003969E9">
        <w:rPr>
          <w:bCs/>
          <w:sz w:val="28"/>
          <w:szCs w:val="28"/>
        </w:rPr>
        <w:t xml:space="preserve"> нормативных правовых актов Чувашской Республики в Государственном Совете Чува</w:t>
      </w:r>
      <w:r w:rsidRPr="003969E9">
        <w:rPr>
          <w:bCs/>
          <w:sz w:val="28"/>
          <w:szCs w:val="28"/>
        </w:rPr>
        <w:t>ш</w:t>
      </w:r>
      <w:r w:rsidRPr="003969E9">
        <w:rPr>
          <w:bCs/>
          <w:sz w:val="28"/>
          <w:szCs w:val="28"/>
        </w:rPr>
        <w:t>ской Республики на 201</w:t>
      </w:r>
      <w:r w:rsidR="00111E06">
        <w:rPr>
          <w:bCs/>
          <w:sz w:val="28"/>
          <w:szCs w:val="28"/>
        </w:rPr>
        <w:t>9</w:t>
      </w:r>
      <w:r w:rsidRPr="003969E9">
        <w:rPr>
          <w:bCs/>
          <w:sz w:val="28"/>
          <w:szCs w:val="28"/>
        </w:rPr>
        <w:t xml:space="preserve"> год</w:t>
      </w:r>
      <w:r w:rsidRPr="00266334">
        <w:rPr>
          <w:bCs/>
          <w:sz w:val="28"/>
          <w:szCs w:val="28"/>
        </w:rPr>
        <w:t xml:space="preserve"> проведен мониторинг </w:t>
      </w:r>
      <w:proofErr w:type="spellStart"/>
      <w:r w:rsidRPr="00266334">
        <w:rPr>
          <w:bCs/>
          <w:sz w:val="28"/>
          <w:szCs w:val="28"/>
        </w:rPr>
        <w:t>правоприменения</w:t>
      </w:r>
      <w:proofErr w:type="spellEnd"/>
      <w:r w:rsidRPr="00266334">
        <w:rPr>
          <w:bCs/>
          <w:sz w:val="28"/>
          <w:szCs w:val="28"/>
        </w:rPr>
        <w:t xml:space="preserve"> </w:t>
      </w:r>
      <w:r w:rsidRPr="00266334">
        <w:rPr>
          <w:sz w:val="28"/>
          <w:szCs w:val="28"/>
        </w:rPr>
        <w:t xml:space="preserve">Закона Чувашской Республики </w:t>
      </w:r>
      <w:r w:rsidR="00140240" w:rsidRPr="00140240">
        <w:rPr>
          <w:sz w:val="28"/>
          <w:szCs w:val="28"/>
        </w:rPr>
        <w:t>от 18 июня 2016 года № 29 "О ведомственном ко</w:t>
      </w:r>
      <w:r w:rsidR="00140240" w:rsidRPr="00140240">
        <w:rPr>
          <w:sz w:val="28"/>
          <w:szCs w:val="28"/>
        </w:rPr>
        <w:t>н</w:t>
      </w:r>
      <w:r w:rsidR="00140240" w:rsidRPr="00140240">
        <w:rPr>
          <w:sz w:val="28"/>
          <w:szCs w:val="28"/>
        </w:rPr>
        <w:t>троле за соблюдением трудового законодательства и иных нормативных пр</w:t>
      </w:r>
      <w:r w:rsidR="00140240" w:rsidRPr="00140240">
        <w:rPr>
          <w:sz w:val="28"/>
          <w:szCs w:val="28"/>
        </w:rPr>
        <w:t>а</w:t>
      </w:r>
      <w:r w:rsidR="00140240" w:rsidRPr="00140240">
        <w:rPr>
          <w:sz w:val="28"/>
          <w:szCs w:val="28"/>
        </w:rPr>
        <w:t>вовых актов, содержащих нормы трудового права"</w:t>
      </w:r>
      <w:r>
        <w:rPr>
          <w:sz w:val="28"/>
          <w:szCs w:val="28"/>
        </w:rPr>
        <w:t xml:space="preserve"> </w:t>
      </w:r>
      <w:r w:rsidRPr="00A550E1">
        <w:rPr>
          <w:sz w:val="28"/>
          <w:szCs w:val="28"/>
        </w:rPr>
        <w:t>(далее – Закон</w:t>
      </w:r>
      <w:r w:rsidRPr="00A550E1">
        <w:t xml:space="preserve"> </w:t>
      </w:r>
      <w:r w:rsidRPr="005F7CBD">
        <w:rPr>
          <w:sz w:val="28"/>
          <w:szCs w:val="28"/>
        </w:rPr>
        <w:t xml:space="preserve">Чувашской Республики № </w:t>
      </w:r>
      <w:r w:rsidR="00140240">
        <w:rPr>
          <w:sz w:val="28"/>
          <w:szCs w:val="28"/>
        </w:rPr>
        <w:t>29</w:t>
      </w:r>
      <w:r w:rsidRPr="005F7CBD">
        <w:rPr>
          <w:sz w:val="28"/>
          <w:szCs w:val="28"/>
        </w:rPr>
        <w:t xml:space="preserve">), иных нормативных правовых актов Чувашской </w:t>
      </w:r>
      <w:r w:rsidRPr="005F7CBD">
        <w:rPr>
          <w:spacing w:val="-2"/>
          <w:sz w:val="28"/>
          <w:szCs w:val="28"/>
        </w:rPr>
        <w:t>Республ</w:t>
      </w:r>
      <w:r w:rsidRPr="005F7CBD">
        <w:rPr>
          <w:spacing w:val="-2"/>
          <w:sz w:val="28"/>
          <w:szCs w:val="28"/>
        </w:rPr>
        <w:t>и</w:t>
      </w:r>
      <w:r w:rsidRPr="005F7CBD">
        <w:rPr>
          <w:spacing w:val="-2"/>
          <w:sz w:val="28"/>
          <w:szCs w:val="28"/>
        </w:rPr>
        <w:t xml:space="preserve">ки, регулирующих </w:t>
      </w:r>
      <w:r w:rsidR="00140240">
        <w:rPr>
          <w:spacing w:val="-2"/>
          <w:sz w:val="28"/>
          <w:szCs w:val="28"/>
        </w:rPr>
        <w:t>п</w:t>
      </w:r>
      <w:r w:rsidR="00140240" w:rsidRPr="00140240">
        <w:rPr>
          <w:spacing w:val="-2"/>
          <w:sz w:val="28"/>
          <w:szCs w:val="28"/>
        </w:rPr>
        <w:t>орядок</w:t>
      </w:r>
      <w:proofErr w:type="gramEnd"/>
      <w:r w:rsidR="00140240" w:rsidRPr="00140240">
        <w:rPr>
          <w:spacing w:val="-2"/>
          <w:sz w:val="28"/>
          <w:szCs w:val="28"/>
        </w:rPr>
        <w:t xml:space="preserve"> и условия осуществления ведомственного </w:t>
      </w:r>
      <w:proofErr w:type="gramStart"/>
      <w:r w:rsidR="00140240" w:rsidRPr="00140240">
        <w:rPr>
          <w:spacing w:val="-2"/>
          <w:sz w:val="28"/>
          <w:szCs w:val="28"/>
        </w:rPr>
        <w:t>ко</w:t>
      </w:r>
      <w:r w:rsidR="00140240" w:rsidRPr="00140240">
        <w:rPr>
          <w:spacing w:val="-2"/>
          <w:sz w:val="28"/>
          <w:szCs w:val="28"/>
        </w:rPr>
        <w:t>н</w:t>
      </w:r>
      <w:r w:rsidR="00140240" w:rsidRPr="00140240">
        <w:rPr>
          <w:spacing w:val="-2"/>
          <w:sz w:val="28"/>
          <w:szCs w:val="28"/>
        </w:rPr>
        <w:t>троля</w:t>
      </w:r>
      <w:r w:rsidR="00140240">
        <w:rPr>
          <w:spacing w:val="-2"/>
          <w:sz w:val="28"/>
          <w:szCs w:val="28"/>
        </w:rPr>
        <w:t xml:space="preserve"> </w:t>
      </w:r>
      <w:r w:rsidR="00140240" w:rsidRPr="00140240">
        <w:rPr>
          <w:spacing w:val="-2"/>
          <w:sz w:val="28"/>
          <w:szCs w:val="28"/>
        </w:rPr>
        <w:t>за</w:t>
      </w:r>
      <w:proofErr w:type="gramEnd"/>
      <w:r w:rsidR="00140240" w:rsidRPr="00140240">
        <w:rPr>
          <w:spacing w:val="-2"/>
          <w:sz w:val="28"/>
          <w:szCs w:val="28"/>
        </w:rPr>
        <w:t xml:space="preserve"> соблюдением трудового законодательства и иных нормативных</w:t>
      </w:r>
      <w:r w:rsidR="00140240">
        <w:rPr>
          <w:spacing w:val="-2"/>
          <w:sz w:val="28"/>
          <w:szCs w:val="28"/>
        </w:rPr>
        <w:t xml:space="preserve"> </w:t>
      </w:r>
      <w:r w:rsidR="00140240" w:rsidRPr="00140240">
        <w:rPr>
          <w:spacing w:val="-2"/>
          <w:sz w:val="28"/>
          <w:szCs w:val="28"/>
        </w:rPr>
        <w:t>пр</w:t>
      </w:r>
      <w:r w:rsidR="00140240" w:rsidRPr="00140240">
        <w:rPr>
          <w:spacing w:val="-2"/>
          <w:sz w:val="28"/>
          <w:szCs w:val="28"/>
        </w:rPr>
        <w:t>а</w:t>
      </w:r>
      <w:r w:rsidR="00140240" w:rsidRPr="00140240">
        <w:rPr>
          <w:spacing w:val="-2"/>
          <w:sz w:val="28"/>
          <w:szCs w:val="28"/>
        </w:rPr>
        <w:t>вовых актов, содержащих нормы трудового права</w:t>
      </w:r>
      <w:r w:rsidRPr="005F7CBD">
        <w:rPr>
          <w:spacing w:val="-2"/>
          <w:sz w:val="28"/>
          <w:szCs w:val="28"/>
        </w:rPr>
        <w:t>.</w:t>
      </w:r>
    </w:p>
    <w:p w:rsidR="00F804A3" w:rsidRDefault="00F804A3" w:rsidP="002079B9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 w:rsidRPr="005F7CBD">
        <w:rPr>
          <w:sz w:val="28"/>
          <w:szCs w:val="28"/>
        </w:rPr>
        <w:t xml:space="preserve">В результате осуществления мониторинга </w:t>
      </w:r>
      <w:proofErr w:type="spellStart"/>
      <w:r w:rsidRPr="005F7CBD">
        <w:rPr>
          <w:sz w:val="28"/>
          <w:szCs w:val="28"/>
        </w:rPr>
        <w:t>правоприменения</w:t>
      </w:r>
      <w:proofErr w:type="spellEnd"/>
      <w:r w:rsidRPr="005F7CBD">
        <w:rPr>
          <w:sz w:val="28"/>
          <w:szCs w:val="28"/>
        </w:rPr>
        <w:t xml:space="preserve"> устано</w:t>
      </w:r>
      <w:r w:rsidRPr="005F7CBD">
        <w:rPr>
          <w:sz w:val="28"/>
          <w:szCs w:val="28"/>
        </w:rPr>
        <w:t>в</w:t>
      </w:r>
      <w:r w:rsidRPr="005F7CBD">
        <w:rPr>
          <w:sz w:val="28"/>
          <w:szCs w:val="28"/>
        </w:rPr>
        <w:t>лено следующее.</w:t>
      </w:r>
    </w:p>
    <w:p w:rsidR="00854F23" w:rsidRDefault="00D3648A" w:rsidP="002079B9">
      <w:pPr>
        <w:autoSpaceDE w:val="0"/>
        <w:autoSpaceDN w:val="0"/>
        <w:adjustRightInd w:val="0"/>
        <w:spacing w:line="314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И</w:t>
      </w:r>
      <w:r w:rsidR="00854F23" w:rsidRPr="006F67F4">
        <w:rPr>
          <w:rFonts w:eastAsiaTheme="minorHAnsi"/>
          <w:bCs/>
          <w:sz w:val="28"/>
          <w:szCs w:val="28"/>
          <w:lang w:eastAsia="en-US"/>
        </w:rPr>
        <w:t>зучени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="00854F23" w:rsidRPr="006F67F4">
        <w:rPr>
          <w:rFonts w:eastAsiaTheme="minorHAnsi"/>
          <w:bCs/>
          <w:sz w:val="28"/>
          <w:szCs w:val="28"/>
          <w:lang w:eastAsia="en-US"/>
        </w:rPr>
        <w:t xml:space="preserve"> правоприменительной практики с использованием </w:t>
      </w:r>
      <w:r>
        <w:rPr>
          <w:rFonts w:eastAsiaTheme="minorHAnsi"/>
          <w:bCs/>
          <w:sz w:val="28"/>
          <w:szCs w:val="28"/>
          <w:lang w:eastAsia="en-US"/>
        </w:rPr>
        <w:t>статист</w:t>
      </w:r>
      <w:r>
        <w:rPr>
          <w:rFonts w:eastAsiaTheme="minorHAnsi"/>
          <w:bCs/>
          <w:sz w:val="28"/>
          <w:szCs w:val="28"/>
          <w:lang w:eastAsia="en-US"/>
        </w:rPr>
        <w:t>и</w:t>
      </w:r>
      <w:r>
        <w:rPr>
          <w:rFonts w:eastAsiaTheme="minorHAnsi"/>
          <w:bCs/>
          <w:sz w:val="28"/>
          <w:szCs w:val="28"/>
          <w:lang w:eastAsia="en-US"/>
        </w:rPr>
        <w:t xml:space="preserve">ческой </w:t>
      </w:r>
      <w:r w:rsidR="00854F23" w:rsidRPr="006F67F4">
        <w:rPr>
          <w:rFonts w:eastAsiaTheme="minorHAnsi"/>
          <w:bCs/>
          <w:sz w:val="28"/>
          <w:szCs w:val="28"/>
          <w:lang w:eastAsia="en-US"/>
        </w:rPr>
        <w:t>информации</w:t>
      </w:r>
      <w:r>
        <w:rPr>
          <w:rFonts w:eastAsiaTheme="minorHAnsi"/>
          <w:bCs/>
          <w:sz w:val="28"/>
          <w:szCs w:val="28"/>
          <w:lang w:eastAsia="en-US"/>
        </w:rPr>
        <w:t>, полученной от</w:t>
      </w:r>
      <w:r w:rsidR="00854F23" w:rsidRPr="006F67F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54F23" w:rsidRPr="00687822">
        <w:rPr>
          <w:rFonts w:eastAsiaTheme="minorHAnsi"/>
          <w:bCs/>
          <w:sz w:val="28"/>
          <w:szCs w:val="28"/>
          <w:lang w:eastAsia="en-US"/>
        </w:rPr>
        <w:t>Министерств</w:t>
      </w:r>
      <w:r w:rsidR="00854F23">
        <w:rPr>
          <w:rFonts w:eastAsiaTheme="minorHAnsi"/>
          <w:bCs/>
          <w:sz w:val="28"/>
          <w:szCs w:val="28"/>
          <w:lang w:eastAsia="en-US"/>
        </w:rPr>
        <w:t>а</w:t>
      </w:r>
      <w:r w:rsidR="00854F23" w:rsidRPr="0068782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4370E" w:rsidRPr="0044370E">
        <w:rPr>
          <w:rFonts w:eastAsiaTheme="minorHAnsi"/>
          <w:bCs/>
          <w:sz w:val="28"/>
          <w:szCs w:val="28"/>
          <w:lang w:eastAsia="en-US"/>
        </w:rPr>
        <w:t>труда и социальной защ</w:t>
      </w:r>
      <w:r w:rsidR="0044370E" w:rsidRPr="0044370E">
        <w:rPr>
          <w:rFonts w:eastAsiaTheme="minorHAnsi"/>
          <w:bCs/>
          <w:sz w:val="28"/>
          <w:szCs w:val="28"/>
          <w:lang w:eastAsia="en-US"/>
        </w:rPr>
        <w:t>и</w:t>
      </w:r>
      <w:r w:rsidR="0044370E" w:rsidRPr="0044370E">
        <w:rPr>
          <w:rFonts w:eastAsiaTheme="minorHAnsi"/>
          <w:bCs/>
          <w:sz w:val="28"/>
          <w:szCs w:val="28"/>
          <w:lang w:eastAsia="en-US"/>
        </w:rPr>
        <w:lastRenderedPageBreak/>
        <w:t>ты Чувашской Республики</w:t>
      </w:r>
      <w:r w:rsidR="00977B0A">
        <w:rPr>
          <w:rFonts w:eastAsiaTheme="minorHAnsi"/>
          <w:bCs/>
          <w:sz w:val="28"/>
          <w:szCs w:val="28"/>
          <w:lang w:eastAsia="en-US"/>
        </w:rPr>
        <w:t>,</w:t>
      </w:r>
      <w:r w:rsidR="00854F23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позволяет сделать вывод о том, что </w:t>
      </w:r>
      <w:r w:rsidRPr="00D3648A">
        <w:rPr>
          <w:rFonts w:eastAsiaTheme="minorHAnsi"/>
          <w:bCs/>
          <w:sz w:val="28"/>
          <w:szCs w:val="28"/>
          <w:lang w:eastAsia="en-US"/>
        </w:rPr>
        <w:t>орган</w:t>
      </w:r>
      <w:r>
        <w:rPr>
          <w:rFonts w:eastAsiaTheme="minorHAnsi"/>
          <w:bCs/>
          <w:sz w:val="28"/>
          <w:szCs w:val="28"/>
          <w:lang w:eastAsia="en-US"/>
        </w:rPr>
        <w:t>ами</w:t>
      </w:r>
      <w:r w:rsidRPr="00D3648A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Pr="00D3648A">
        <w:rPr>
          <w:rFonts w:eastAsiaTheme="minorHAnsi"/>
          <w:bCs/>
          <w:sz w:val="28"/>
          <w:szCs w:val="28"/>
          <w:lang w:eastAsia="en-US"/>
        </w:rPr>
        <w:t>с</w:t>
      </w:r>
      <w:r w:rsidRPr="00D3648A">
        <w:rPr>
          <w:rFonts w:eastAsiaTheme="minorHAnsi"/>
          <w:bCs/>
          <w:sz w:val="28"/>
          <w:szCs w:val="28"/>
          <w:lang w:eastAsia="en-US"/>
        </w:rPr>
        <w:t>полнительной власти Чувашской Республики и орган</w:t>
      </w:r>
      <w:r>
        <w:rPr>
          <w:rFonts w:eastAsiaTheme="minorHAnsi"/>
          <w:bCs/>
          <w:sz w:val="28"/>
          <w:szCs w:val="28"/>
          <w:lang w:eastAsia="en-US"/>
        </w:rPr>
        <w:t>ами</w:t>
      </w:r>
      <w:r w:rsidRPr="00D3648A">
        <w:rPr>
          <w:rFonts w:eastAsiaTheme="minorHAnsi"/>
          <w:bCs/>
          <w:sz w:val="28"/>
          <w:szCs w:val="28"/>
          <w:lang w:eastAsia="en-US"/>
        </w:rPr>
        <w:t xml:space="preserve"> местного сам</w:t>
      </w:r>
      <w:r w:rsidRPr="00D3648A">
        <w:rPr>
          <w:rFonts w:eastAsiaTheme="minorHAnsi"/>
          <w:bCs/>
          <w:sz w:val="28"/>
          <w:szCs w:val="28"/>
          <w:lang w:eastAsia="en-US"/>
        </w:rPr>
        <w:t>о</w:t>
      </w:r>
      <w:r w:rsidRPr="00D3648A">
        <w:rPr>
          <w:rFonts w:eastAsiaTheme="minorHAnsi"/>
          <w:bCs/>
          <w:sz w:val="28"/>
          <w:szCs w:val="28"/>
          <w:lang w:eastAsia="en-US"/>
        </w:rPr>
        <w:t>управления</w:t>
      </w:r>
      <w:r>
        <w:rPr>
          <w:rFonts w:eastAsiaTheme="minorHAnsi"/>
          <w:bCs/>
          <w:sz w:val="28"/>
          <w:szCs w:val="28"/>
          <w:lang w:eastAsia="en-US"/>
        </w:rPr>
        <w:t xml:space="preserve"> эффективно </w:t>
      </w:r>
      <w:r w:rsidRPr="00D3648A">
        <w:rPr>
          <w:rFonts w:eastAsiaTheme="minorHAnsi"/>
          <w:bCs/>
          <w:sz w:val="28"/>
          <w:szCs w:val="28"/>
          <w:lang w:eastAsia="en-US"/>
        </w:rPr>
        <w:t>реализуются положения Закон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D3648A">
        <w:rPr>
          <w:rFonts w:eastAsiaTheme="minorHAnsi"/>
          <w:bCs/>
          <w:sz w:val="28"/>
          <w:szCs w:val="28"/>
          <w:lang w:eastAsia="en-US"/>
        </w:rPr>
        <w:t xml:space="preserve"> Чувашской Респу</w:t>
      </w:r>
      <w:r w:rsidRPr="00D3648A">
        <w:rPr>
          <w:rFonts w:eastAsiaTheme="minorHAnsi"/>
          <w:bCs/>
          <w:sz w:val="28"/>
          <w:szCs w:val="28"/>
          <w:lang w:eastAsia="en-US"/>
        </w:rPr>
        <w:t>б</w:t>
      </w:r>
      <w:r w:rsidRPr="00D3648A">
        <w:rPr>
          <w:rFonts w:eastAsiaTheme="minorHAnsi"/>
          <w:bCs/>
          <w:sz w:val="28"/>
          <w:szCs w:val="28"/>
          <w:lang w:eastAsia="en-US"/>
        </w:rPr>
        <w:t>лики № 29</w:t>
      </w:r>
      <w:r>
        <w:rPr>
          <w:rFonts w:eastAsiaTheme="minorHAnsi"/>
          <w:bCs/>
          <w:sz w:val="28"/>
          <w:szCs w:val="28"/>
          <w:lang w:eastAsia="en-US"/>
        </w:rPr>
        <w:t xml:space="preserve"> по проведению </w:t>
      </w:r>
      <w:r w:rsidRPr="00D3648A">
        <w:rPr>
          <w:rFonts w:eastAsiaTheme="minorHAnsi"/>
          <w:bCs/>
          <w:sz w:val="28"/>
          <w:szCs w:val="28"/>
          <w:lang w:eastAsia="en-US"/>
        </w:rPr>
        <w:t>ведомственного контроля за соблюдением труд</w:t>
      </w:r>
      <w:r w:rsidRPr="00D3648A">
        <w:rPr>
          <w:rFonts w:eastAsiaTheme="minorHAnsi"/>
          <w:bCs/>
          <w:sz w:val="28"/>
          <w:szCs w:val="28"/>
          <w:lang w:eastAsia="en-US"/>
        </w:rPr>
        <w:t>о</w:t>
      </w:r>
      <w:r w:rsidRPr="00D3648A">
        <w:rPr>
          <w:rFonts w:eastAsiaTheme="minorHAnsi"/>
          <w:bCs/>
          <w:sz w:val="28"/>
          <w:szCs w:val="28"/>
          <w:lang w:eastAsia="en-US"/>
        </w:rPr>
        <w:t>вого законодательства и иных нормативных правовых актов, содержащих нормы трудового права, в подведомственных им организациях</w:t>
      </w:r>
      <w:r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44370E" w:rsidRPr="0044370E" w:rsidRDefault="0048298A" w:rsidP="002079B9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2017 году </w:t>
      </w:r>
      <w:r w:rsidR="0044370E" w:rsidRPr="0044370E">
        <w:rPr>
          <w:sz w:val="28"/>
          <w:szCs w:val="28"/>
        </w:rPr>
        <w:t xml:space="preserve">при осуществлении ведомственного </w:t>
      </w:r>
      <w:proofErr w:type="gramStart"/>
      <w:r w:rsidR="0044370E" w:rsidRPr="0044370E">
        <w:rPr>
          <w:sz w:val="28"/>
          <w:szCs w:val="28"/>
        </w:rPr>
        <w:t>контроля за</w:t>
      </w:r>
      <w:proofErr w:type="gramEnd"/>
      <w:r w:rsidR="0044370E" w:rsidRPr="0044370E">
        <w:rPr>
          <w:sz w:val="28"/>
          <w:szCs w:val="28"/>
        </w:rPr>
        <w:t xml:space="preserve"> с</w:t>
      </w:r>
      <w:r w:rsidR="0044370E" w:rsidRPr="0044370E">
        <w:rPr>
          <w:sz w:val="28"/>
          <w:szCs w:val="28"/>
        </w:rPr>
        <w:t>о</w:t>
      </w:r>
      <w:r w:rsidR="0044370E" w:rsidRPr="0044370E">
        <w:rPr>
          <w:sz w:val="28"/>
          <w:szCs w:val="28"/>
        </w:rPr>
        <w:t>блюдением трудового законодательства и иных нормативных правовых а</w:t>
      </w:r>
      <w:r w:rsidR="0044370E" w:rsidRPr="0044370E">
        <w:rPr>
          <w:sz w:val="28"/>
          <w:szCs w:val="28"/>
        </w:rPr>
        <w:t>к</w:t>
      </w:r>
      <w:r w:rsidR="0044370E" w:rsidRPr="0044370E">
        <w:rPr>
          <w:sz w:val="28"/>
          <w:szCs w:val="28"/>
        </w:rPr>
        <w:t>тов, содержащих нормы трудового права</w:t>
      </w:r>
      <w:r w:rsidR="001D73BB">
        <w:rPr>
          <w:sz w:val="28"/>
          <w:szCs w:val="28"/>
        </w:rPr>
        <w:t>,</w:t>
      </w:r>
      <w:r>
        <w:rPr>
          <w:sz w:val="28"/>
          <w:szCs w:val="28"/>
        </w:rPr>
        <w:t xml:space="preserve"> было проведено 163 проверки, а в 2018 году – 323 проверки.</w:t>
      </w:r>
    </w:p>
    <w:p w:rsidR="0044370E" w:rsidRPr="0044370E" w:rsidRDefault="0048298A" w:rsidP="002079B9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370E">
        <w:rPr>
          <w:sz w:val="28"/>
          <w:szCs w:val="28"/>
        </w:rPr>
        <w:t xml:space="preserve"> результате проведения проверок</w:t>
      </w:r>
      <w:r>
        <w:rPr>
          <w:sz w:val="28"/>
          <w:szCs w:val="28"/>
        </w:rPr>
        <w:t xml:space="preserve"> в 2017 году было выявлено 315 нарушений </w:t>
      </w:r>
      <w:r w:rsidRPr="0048298A">
        <w:rPr>
          <w:sz w:val="28"/>
          <w:szCs w:val="28"/>
        </w:rPr>
        <w:t>трудового законодательства и иных нормативных правовых а</w:t>
      </w:r>
      <w:r w:rsidRPr="0048298A">
        <w:rPr>
          <w:sz w:val="28"/>
          <w:szCs w:val="28"/>
        </w:rPr>
        <w:t>к</w:t>
      </w:r>
      <w:r w:rsidRPr="0048298A">
        <w:rPr>
          <w:sz w:val="28"/>
          <w:szCs w:val="28"/>
        </w:rPr>
        <w:t>тов, содержащих нормы трудового права</w:t>
      </w:r>
      <w:r>
        <w:rPr>
          <w:sz w:val="28"/>
          <w:szCs w:val="28"/>
        </w:rPr>
        <w:t>, в 2018 году – 404 нарушения.</w:t>
      </w:r>
    </w:p>
    <w:p w:rsidR="0044370E" w:rsidRPr="0044370E" w:rsidRDefault="0048298A" w:rsidP="002079B9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370E">
        <w:rPr>
          <w:sz w:val="28"/>
          <w:szCs w:val="28"/>
        </w:rPr>
        <w:t xml:space="preserve"> результате проведения проверок</w:t>
      </w:r>
      <w:r w:rsidRPr="0048298A">
        <w:t xml:space="preserve"> </w:t>
      </w:r>
      <w:r w:rsidRPr="0048298A">
        <w:rPr>
          <w:sz w:val="28"/>
          <w:szCs w:val="28"/>
        </w:rPr>
        <w:t>в 2017 году</w:t>
      </w:r>
      <w:r w:rsidRPr="0044370E">
        <w:rPr>
          <w:sz w:val="28"/>
          <w:szCs w:val="28"/>
        </w:rPr>
        <w:t xml:space="preserve"> </w:t>
      </w:r>
      <w:r>
        <w:rPr>
          <w:sz w:val="28"/>
          <w:szCs w:val="28"/>
        </w:rPr>
        <w:t>было привлечено к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ветственности 13 </w:t>
      </w:r>
      <w:r w:rsidRPr="0048298A">
        <w:rPr>
          <w:sz w:val="28"/>
          <w:szCs w:val="28"/>
        </w:rPr>
        <w:t>должностны</w:t>
      </w:r>
      <w:r>
        <w:rPr>
          <w:sz w:val="28"/>
          <w:szCs w:val="28"/>
        </w:rPr>
        <w:t>х</w:t>
      </w:r>
      <w:r w:rsidRPr="0048298A">
        <w:rPr>
          <w:sz w:val="28"/>
          <w:szCs w:val="28"/>
        </w:rPr>
        <w:t xml:space="preserve"> ли</w:t>
      </w:r>
      <w:r>
        <w:rPr>
          <w:sz w:val="28"/>
          <w:szCs w:val="28"/>
        </w:rPr>
        <w:t xml:space="preserve">ц, </w:t>
      </w:r>
      <w:r w:rsidRPr="0048298A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>55 должностных лиц.</w:t>
      </w:r>
    </w:p>
    <w:p w:rsidR="00032D2F" w:rsidRPr="00E54BF5" w:rsidRDefault="00032D2F" w:rsidP="002079B9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 w:rsidRPr="00E54BF5">
        <w:rPr>
          <w:spacing w:val="-4"/>
          <w:sz w:val="28"/>
          <w:szCs w:val="28"/>
        </w:rPr>
        <w:t>При анализе правоприменительной практики по показателю наличия нормативных правовых актов, необходимость принятия (издания) которых предусмотрена актами большей юридической силы (подпункт "б" пункта 8 м</w:t>
      </w:r>
      <w:r w:rsidRPr="00E54BF5">
        <w:rPr>
          <w:spacing w:val="-4"/>
          <w:sz w:val="28"/>
          <w:szCs w:val="28"/>
        </w:rPr>
        <w:t>е</w:t>
      </w:r>
      <w:r w:rsidRPr="00E54BF5">
        <w:rPr>
          <w:spacing w:val="-4"/>
          <w:sz w:val="28"/>
          <w:szCs w:val="28"/>
        </w:rPr>
        <w:t xml:space="preserve">тодики), установлено, что во всех случаях, предусмотренных </w:t>
      </w:r>
      <w:r w:rsidRPr="006C5526">
        <w:rPr>
          <w:spacing w:val="-4"/>
          <w:sz w:val="28"/>
          <w:szCs w:val="28"/>
        </w:rPr>
        <w:t>Законом Чува</w:t>
      </w:r>
      <w:r w:rsidRPr="006C5526">
        <w:rPr>
          <w:spacing w:val="-4"/>
          <w:sz w:val="28"/>
          <w:szCs w:val="28"/>
        </w:rPr>
        <w:t>ш</w:t>
      </w:r>
      <w:r w:rsidRPr="006C5526">
        <w:rPr>
          <w:spacing w:val="-4"/>
          <w:sz w:val="28"/>
          <w:szCs w:val="28"/>
        </w:rPr>
        <w:t xml:space="preserve">ской Республики № </w:t>
      </w:r>
      <w:r>
        <w:rPr>
          <w:spacing w:val="-4"/>
          <w:sz w:val="28"/>
          <w:szCs w:val="28"/>
        </w:rPr>
        <w:t>29</w:t>
      </w:r>
      <w:r w:rsidRPr="00E54BF5">
        <w:rPr>
          <w:spacing w:val="-4"/>
          <w:sz w:val="28"/>
          <w:szCs w:val="28"/>
        </w:rPr>
        <w:t>,</w:t>
      </w:r>
      <w:r w:rsidRPr="00E54BF5">
        <w:rPr>
          <w:sz w:val="28"/>
          <w:szCs w:val="28"/>
        </w:rPr>
        <w:t xml:space="preserve"> приняты необходимые нормативные правовые акты Главы Чувашской Республики, Кабинета Министров Чувашской Республики и иных органов исполнительной власти Чувашской Республики.</w:t>
      </w:r>
    </w:p>
    <w:p w:rsidR="00032D2F" w:rsidRPr="00A550E1" w:rsidRDefault="00032D2F" w:rsidP="002079B9">
      <w:pPr>
        <w:spacing w:line="314" w:lineRule="auto"/>
        <w:ind w:firstLine="709"/>
        <w:jc w:val="both"/>
        <w:rPr>
          <w:sz w:val="28"/>
          <w:szCs w:val="28"/>
        </w:rPr>
      </w:pPr>
      <w:r w:rsidRPr="00E54BF5">
        <w:rPr>
          <w:sz w:val="28"/>
          <w:szCs w:val="28"/>
        </w:rPr>
        <w:t>В соответствии с проведенным анализом по иным показателям, пред</w:t>
      </w:r>
      <w:r w:rsidRPr="00E54BF5">
        <w:rPr>
          <w:sz w:val="28"/>
          <w:szCs w:val="28"/>
        </w:rPr>
        <w:t>у</w:t>
      </w:r>
      <w:r w:rsidRPr="00E54BF5">
        <w:rPr>
          <w:sz w:val="28"/>
          <w:szCs w:val="28"/>
        </w:rPr>
        <w:t xml:space="preserve">смотренным </w:t>
      </w:r>
      <w:hyperlink r:id="rId18" w:history="1">
        <w:r w:rsidRPr="00E54BF5">
          <w:rPr>
            <w:sz w:val="28"/>
            <w:szCs w:val="28"/>
          </w:rPr>
          <w:t>методикой</w:t>
        </w:r>
      </w:hyperlink>
      <w:r w:rsidRPr="00E54BF5">
        <w:rPr>
          <w:sz w:val="28"/>
          <w:szCs w:val="28"/>
        </w:rPr>
        <w:t>, системные пробл</w:t>
      </w:r>
      <w:bookmarkStart w:id="0" w:name="_GoBack"/>
      <w:bookmarkEnd w:id="0"/>
      <w:r w:rsidRPr="00E54BF5">
        <w:rPr>
          <w:sz w:val="28"/>
          <w:szCs w:val="28"/>
        </w:rPr>
        <w:t xml:space="preserve">емы в </w:t>
      </w:r>
      <w:proofErr w:type="spellStart"/>
      <w:r w:rsidRPr="00E54BF5">
        <w:rPr>
          <w:sz w:val="28"/>
          <w:szCs w:val="28"/>
        </w:rPr>
        <w:t>правоприменении</w:t>
      </w:r>
      <w:proofErr w:type="spellEnd"/>
      <w:r w:rsidRPr="00E54BF5">
        <w:rPr>
          <w:sz w:val="28"/>
          <w:szCs w:val="28"/>
        </w:rPr>
        <w:t xml:space="preserve"> </w:t>
      </w:r>
      <w:r w:rsidRPr="00E54BF5">
        <w:rPr>
          <w:spacing w:val="2"/>
          <w:sz w:val="28"/>
          <w:szCs w:val="28"/>
        </w:rPr>
        <w:t xml:space="preserve">Закона Чувашской Республики </w:t>
      </w:r>
      <w:r>
        <w:rPr>
          <w:spacing w:val="2"/>
          <w:sz w:val="28"/>
          <w:szCs w:val="28"/>
        </w:rPr>
        <w:t>№ 29</w:t>
      </w:r>
      <w:r w:rsidRPr="00E54BF5">
        <w:rPr>
          <w:spacing w:val="2"/>
          <w:sz w:val="28"/>
          <w:szCs w:val="28"/>
        </w:rPr>
        <w:t xml:space="preserve">, </w:t>
      </w:r>
      <w:r w:rsidRPr="00E54BF5">
        <w:rPr>
          <w:spacing w:val="2"/>
          <w:sz w:val="28"/>
          <w:szCs w:val="28"/>
          <w:lang w:eastAsia="en-US"/>
        </w:rPr>
        <w:t>иных нормативных правовых актов Чува</w:t>
      </w:r>
      <w:r w:rsidRPr="00E54BF5">
        <w:rPr>
          <w:spacing w:val="2"/>
          <w:sz w:val="28"/>
          <w:szCs w:val="28"/>
          <w:lang w:eastAsia="en-US"/>
        </w:rPr>
        <w:t>ш</w:t>
      </w:r>
      <w:r w:rsidRPr="00E54BF5">
        <w:rPr>
          <w:spacing w:val="2"/>
          <w:sz w:val="28"/>
          <w:szCs w:val="28"/>
          <w:lang w:eastAsia="en-US"/>
        </w:rPr>
        <w:t xml:space="preserve">ской Республики, регулирующих </w:t>
      </w:r>
      <w:r w:rsidRPr="00032D2F">
        <w:rPr>
          <w:spacing w:val="-4"/>
          <w:sz w:val="28"/>
          <w:szCs w:val="28"/>
        </w:rPr>
        <w:t>порядок и условия осуществления ведо</w:t>
      </w:r>
      <w:r w:rsidRPr="00032D2F">
        <w:rPr>
          <w:spacing w:val="-4"/>
          <w:sz w:val="28"/>
          <w:szCs w:val="28"/>
        </w:rPr>
        <w:t>м</w:t>
      </w:r>
      <w:r w:rsidRPr="00032D2F">
        <w:rPr>
          <w:spacing w:val="-4"/>
          <w:sz w:val="28"/>
          <w:szCs w:val="28"/>
        </w:rPr>
        <w:t xml:space="preserve">ственного </w:t>
      </w:r>
      <w:proofErr w:type="gramStart"/>
      <w:r w:rsidRPr="00032D2F">
        <w:rPr>
          <w:spacing w:val="-4"/>
          <w:sz w:val="28"/>
          <w:szCs w:val="28"/>
        </w:rPr>
        <w:t>контроля за</w:t>
      </w:r>
      <w:proofErr w:type="gramEnd"/>
      <w:r w:rsidRPr="00032D2F">
        <w:rPr>
          <w:spacing w:val="-4"/>
          <w:sz w:val="28"/>
          <w:szCs w:val="28"/>
        </w:rPr>
        <w:t xml:space="preserve"> соблюдением трудового законодательства и иных норм</w:t>
      </w:r>
      <w:r w:rsidRPr="00032D2F">
        <w:rPr>
          <w:spacing w:val="-4"/>
          <w:sz w:val="28"/>
          <w:szCs w:val="28"/>
        </w:rPr>
        <w:t>а</w:t>
      </w:r>
      <w:r w:rsidRPr="00032D2F">
        <w:rPr>
          <w:spacing w:val="-4"/>
          <w:sz w:val="28"/>
          <w:szCs w:val="28"/>
        </w:rPr>
        <w:t>тивных правовых актов, содержащих нормы трудового права</w:t>
      </w:r>
      <w:r w:rsidR="00D627A4">
        <w:rPr>
          <w:spacing w:val="-4"/>
          <w:sz w:val="28"/>
          <w:szCs w:val="28"/>
        </w:rPr>
        <w:t>, не выявлены</w:t>
      </w:r>
      <w:r w:rsidRPr="00A550E1">
        <w:rPr>
          <w:sz w:val="28"/>
          <w:szCs w:val="28"/>
        </w:rPr>
        <w:t>.</w:t>
      </w:r>
    </w:p>
    <w:p w:rsidR="005A4151" w:rsidRDefault="005A4151" w:rsidP="005A4151">
      <w:pPr>
        <w:pStyle w:val="ConsPlusNormal"/>
        <w:spacing w:line="312" w:lineRule="auto"/>
        <w:rPr>
          <w:b/>
          <w:bCs/>
        </w:rPr>
      </w:pPr>
    </w:p>
    <w:p w:rsidR="006A4BAE" w:rsidRDefault="00032D2F" w:rsidP="00032D2F">
      <w:pPr>
        <w:pStyle w:val="ConsPlusNormal"/>
        <w:numPr>
          <w:ilvl w:val="0"/>
          <w:numId w:val="6"/>
        </w:numPr>
        <w:spacing w:line="312" w:lineRule="auto"/>
        <w:ind w:left="0" w:firstLine="0"/>
        <w:jc w:val="center"/>
        <w:rPr>
          <w:b/>
          <w:bCs/>
        </w:rPr>
      </w:pPr>
      <w:r>
        <w:rPr>
          <w:b/>
          <w:bCs/>
        </w:rPr>
        <w:t xml:space="preserve"> </w:t>
      </w:r>
      <w:r w:rsidRPr="00032D2F">
        <w:rPr>
          <w:b/>
          <w:bCs/>
        </w:rPr>
        <w:t>Приватизация государственного имущества Чувашской Республики</w:t>
      </w:r>
    </w:p>
    <w:p w:rsidR="00032D2F" w:rsidRDefault="00032D2F" w:rsidP="00032D2F">
      <w:pPr>
        <w:pStyle w:val="ConsPlusNormal"/>
        <w:spacing w:line="312" w:lineRule="auto"/>
        <w:jc w:val="center"/>
        <w:rPr>
          <w:b/>
          <w:bCs/>
        </w:rPr>
      </w:pPr>
    </w:p>
    <w:p w:rsidR="00032D2F" w:rsidRPr="005F7CBD" w:rsidRDefault="00032D2F" w:rsidP="005824A9">
      <w:pPr>
        <w:widowControl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266334">
        <w:rPr>
          <w:spacing w:val="-2"/>
          <w:sz w:val="28"/>
          <w:szCs w:val="28"/>
        </w:rPr>
        <w:t xml:space="preserve">В соответствии с </w:t>
      </w:r>
      <w:r w:rsidRPr="00266334">
        <w:rPr>
          <w:bCs/>
          <w:sz w:val="28"/>
          <w:szCs w:val="28"/>
        </w:rPr>
        <w:t xml:space="preserve">Планом </w:t>
      </w:r>
      <w:r w:rsidRPr="003969E9">
        <w:rPr>
          <w:bCs/>
          <w:sz w:val="28"/>
          <w:szCs w:val="28"/>
        </w:rPr>
        <w:t xml:space="preserve">мониторинга </w:t>
      </w:r>
      <w:proofErr w:type="spellStart"/>
      <w:r w:rsidRPr="003969E9">
        <w:rPr>
          <w:bCs/>
          <w:sz w:val="28"/>
          <w:szCs w:val="28"/>
        </w:rPr>
        <w:t>правоприменения</w:t>
      </w:r>
      <w:proofErr w:type="spellEnd"/>
      <w:r w:rsidRPr="003969E9">
        <w:rPr>
          <w:bCs/>
          <w:sz w:val="28"/>
          <w:szCs w:val="28"/>
        </w:rPr>
        <w:t xml:space="preserve"> нормативных правовых актов Чувашской Республики в Государственном Совете Чува</w:t>
      </w:r>
      <w:r w:rsidRPr="003969E9">
        <w:rPr>
          <w:bCs/>
          <w:sz w:val="28"/>
          <w:szCs w:val="28"/>
        </w:rPr>
        <w:t>ш</w:t>
      </w:r>
      <w:r w:rsidRPr="003969E9">
        <w:rPr>
          <w:bCs/>
          <w:sz w:val="28"/>
          <w:szCs w:val="28"/>
        </w:rPr>
        <w:t>ской Республики на 201</w:t>
      </w:r>
      <w:r w:rsidR="00111E06">
        <w:rPr>
          <w:bCs/>
          <w:sz w:val="28"/>
          <w:szCs w:val="28"/>
        </w:rPr>
        <w:t>9</w:t>
      </w:r>
      <w:r w:rsidRPr="003969E9">
        <w:rPr>
          <w:bCs/>
          <w:sz w:val="28"/>
          <w:szCs w:val="28"/>
        </w:rPr>
        <w:t xml:space="preserve"> год</w:t>
      </w:r>
      <w:r w:rsidRPr="00266334">
        <w:rPr>
          <w:bCs/>
          <w:sz w:val="28"/>
          <w:szCs w:val="28"/>
        </w:rPr>
        <w:t xml:space="preserve"> проведен мониторинг </w:t>
      </w:r>
      <w:proofErr w:type="spellStart"/>
      <w:r w:rsidRPr="00266334">
        <w:rPr>
          <w:bCs/>
          <w:sz w:val="28"/>
          <w:szCs w:val="28"/>
        </w:rPr>
        <w:t>правоприменения</w:t>
      </w:r>
      <w:proofErr w:type="spellEnd"/>
      <w:r w:rsidRPr="00266334">
        <w:rPr>
          <w:bCs/>
          <w:sz w:val="28"/>
          <w:szCs w:val="28"/>
        </w:rPr>
        <w:t xml:space="preserve"> </w:t>
      </w:r>
      <w:r w:rsidRPr="00266334">
        <w:rPr>
          <w:sz w:val="28"/>
          <w:szCs w:val="28"/>
        </w:rPr>
        <w:t xml:space="preserve">Закона Чувашской Республики </w:t>
      </w:r>
      <w:r w:rsidR="00D44156" w:rsidRPr="00D44156">
        <w:rPr>
          <w:sz w:val="28"/>
          <w:szCs w:val="28"/>
        </w:rPr>
        <w:t>от 21 ноября 2002 года № 25 "О приватизации гос</w:t>
      </w:r>
      <w:r w:rsidR="00D44156" w:rsidRPr="00D44156">
        <w:rPr>
          <w:sz w:val="28"/>
          <w:szCs w:val="28"/>
        </w:rPr>
        <w:t>у</w:t>
      </w:r>
      <w:r w:rsidR="00D44156" w:rsidRPr="00D44156">
        <w:rPr>
          <w:sz w:val="28"/>
          <w:szCs w:val="28"/>
        </w:rPr>
        <w:lastRenderedPageBreak/>
        <w:t xml:space="preserve">дарственного имущества Чувашской Республики" </w:t>
      </w:r>
      <w:r w:rsidRPr="00A550E1">
        <w:rPr>
          <w:sz w:val="28"/>
          <w:szCs w:val="28"/>
        </w:rPr>
        <w:t>(далее – Закон</w:t>
      </w:r>
      <w:r w:rsidRPr="00A550E1">
        <w:t xml:space="preserve"> </w:t>
      </w:r>
      <w:r w:rsidRPr="005F7CBD">
        <w:rPr>
          <w:sz w:val="28"/>
          <w:szCs w:val="28"/>
        </w:rPr>
        <w:t xml:space="preserve">Чувашской Республики № </w:t>
      </w:r>
      <w:r>
        <w:rPr>
          <w:sz w:val="28"/>
          <w:szCs w:val="28"/>
        </w:rPr>
        <w:t>2</w:t>
      </w:r>
      <w:r w:rsidR="00D44156">
        <w:rPr>
          <w:sz w:val="28"/>
          <w:szCs w:val="28"/>
        </w:rPr>
        <w:t>5</w:t>
      </w:r>
      <w:r w:rsidRPr="005F7CBD">
        <w:rPr>
          <w:sz w:val="28"/>
          <w:szCs w:val="28"/>
        </w:rPr>
        <w:t xml:space="preserve">), иных нормативных правовых актов Чувашской </w:t>
      </w:r>
      <w:r w:rsidRPr="005F7CBD">
        <w:rPr>
          <w:spacing w:val="-2"/>
          <w:sz w:val="28"/>
          <w:szCs w:val="28"/>
        </w:rPr>
        <w:t>Республ</w:t>
      </w:r>
      <w:r w:rsidRPr="005F7CBD">
        <w:rPr>
          <w:spacing w:val="-2"/>
          <w:sz w:val="28"/>
          <w:szCs w:val="28"/>
        </w:rPr>
        <w:t>и</w:t>
      </w:r>
      <w:r w:rsidRPr="005F7CBD">
        <w:rPr>
          <w:spacing w:val="-2"/>
          <w:sz w:val="28"/>
          <w:szCs w:val="28"/>
        </w:rPr>
        <w:t xml:space="preserve">ки, регулирующих </w:t>
      </w:r>
      <w:r w:rsidR="00D44156">
        <w:rPr>
          <w:spacing w:val="-2"/>
          <w:sz w:val="28"/>
          <w:szCs w:val="28"/>
        </w:rPr>
        <w:t>п</w:t>
      </w:r>
      <w:r w:rsidR="00D44156" w:rsidRPr="00D44156">
        <w:rPr>
          <w:spacing w:val="-2"/>
          <w:sz w:val="28"/>
          <w:szCs w:val="28"/>
        </w:rPr>
        <w:t>риватизаци</w:t>
      </w:r>
      <w:r w:rsidR="00D44156">
        <w:rPr>
          <w:spacing w:val="-2"/>
          <w:sz w:val="28"/>
          <w:szCs w:val="28"/>
        </w:rPr>
        <w:t>ю</w:t>
      </w:r>
      <w:r w:rsidR="00D44156" w:rsidRPr="00D44156">
        <w:rPr>
          <w:spacing w:val="-2"/>
          <w:sz w:val="28"/>
          <w:szCs w:val="28"/>
        </w:rPr>
        <w:t xml:space="preserve"> государственного имущества Чувашской Республики</w:t>
      </w:r>
      <w:r w:rsidRPr="005F7CBD">
        <w:rPr>
          <w:spacing w:val="-2"/>
          <w:sz w:val="28"/>
          <w:szCs w:val="28"/>
        </w:rPr>
        <w:t>.</w:t>
      </w:r>
      <w:proofErr w:type="gramEnd"/>
    </w:p>
    <w:p w:rsidR="00032D2F" w:rsidRDefault="00032D2F" w:rsidP="005824A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F7CBD">
        <w:rPr>
          <w:sz w:val="28"/>
          <w:szCs w:val="28"/>
        </w:rPr>
        <w:t xml:space="preserve">В результате осуществления мониторинга </w:t>
      </w:r>
      <w:proofErr w:type="spellStart"/>
      <w:r w:rsidRPr="005F7CBD">
        <w:rPr>
          <w:sz w:val="28"/>
          <w:szCs w:val="28"/>
        </w:rPr>
        <w:t>правоприменения</w:t>
      </w:r>
      <w:proofErr w:type="spellEnd"/>
      <w:r w:rsidRPr="005F7CBD">
        <w:rPr>
          <w:sz w:val="28"/>
          <w:szCs w:val="28"/>
        </w:rPr>
        <w:t xml:space="preserve"> устано</w:t>
      </w:r>
      <w:r w:rsidRPr="005F7CBD">
        <w:rPr>
          <w:sz w:val="28"/>
          <w:szCs w:val="28"/>
        </w:rPr>
        <w:t>в</w:t>
      </w:r>
      <w:r w:rsidRPr="005F7CBD">
        <w:rPr>
          <w:sz w:val="28"/>
          <w:szCs w:val="28"/>
        </w:rPr>
        <w:t>лено следующее.</w:t>
      </w:r>
    </w:p>
    <w:p w:rsidR="00BE38D0" w:rsidRDefault="00BE38D0" w:rsidP="002079B9">
      <w:pPr>
        <w:autoSpaceDE w:val="0"/>
        <w:autoSpaceDN w:val="0"/>
        <w:adjustRightInd w:val="0"/>
        <w:spacing w:line="314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5A4151">
        <w:rPr>
          <w:color w:val="000000"/>
          <w:sz w:val="28"/>
          <w:szCs w:val="28"/>
          <w:lang w:bidi="ru-RU"/>
        </w:rPr>
        <w:t>При изучении правоприменительной практики</w:t>
      </w:r>
      <w:r>
        <w:rPr>
          <w:color w:val="000000"/>
          <w:sz w:val="28"/>
          <w:szCs w:val="28"/>
          <w:lang w:bidi="ru-RU"/>
        </w:rPr>
        <w:t xml:space="preserve"> государственных орг</w:t>
      </w:r>
      <w:r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>нов Чувашской Республики, статистической информации установлено, что</w:t>
      </w:r>
      <w:r w:rsidRPr="00BE38D0">
        <w:t xml:space="preserve"> </w:t>
      </w:r>
      <w:r w:rsidRPr="00BE38D0">
        <w:rPr>
          <w:color w:val="000000"/>
          <w:sz w:val="28"/>
          <w:szCs w:val="28"/>
          <w:lang w:bidi="ru-RU"/>
        </w:rPr>
        <w:t>Чувашская Республика по состоянию на 1 января 2019 г</w:t>
      </w:r>
      <w:r>
        <w:rPr>
          <w:color w:val="000000"/>
          <w:sz w:val="28"/>
          <w:szCs w:val="28"/>
          <w:lang w:bidi="ru-RU"/>
        </w:rPr>
        <w:t>ода</w:t>
      </w:r>
      <w:r w:rsidRPr="00BE38D0">
        <w:rPr>
          <w:color w:val="000000"/>
          <w:sz w:val="28"/>
          <w:szCs w:val="28"/>
          <w:lang w:bidi="ru-RU"/>
        </w:rPr>
        <w:t xml:space="preserve"> явля</w:t>
      </w:r>
      <w:r>
        <w:rPr>
          <w:color w:val="000000"/>
          <w:sz w:val="28"/>
          <w:szCs w:val="28"/>
          <w:lang w:bidi="ru-RU"/>
        </w:rPr>
        <w:t>лась</w:t>
      </w:r>
      <w:r w:rsidRPr="00BE38D0">
        <w:rPr>
          <w:color w:val="000000"/>
          <w:sz w:val="28"/>
          <w:szCs w:val="28"/>
          <w:lang w:bidi="ru-RU"/>
        </w:rPr>
        <w:t xml:space="preserve"> со</w:t>
      </w:r>
      <w:r w:rsidRPr="00BE38D0">
        <w:rPr>
          <w:color w:val="000000"/>
          <w:sz w:val="28"/>
          <w:szCs w:val="28"/>
          <w:lang w:bidi="ru-RU"/>
        </w:rPr>
        <w:t>б</w:t>
      </w:r>
      <w:r w:rsidRPr="00BE38D0">
        <w:rPr>
          <w:color w:val="000000"/>
          <w:sz w:val="28"/>
          <w:szCs w:val="28"/>
          <w:lang w:bidi="ru-RU"/>
        </w:rPr>
        <w:t xml:space="preserve">ственником имущества </w:t>
      </w:r>
      <w:r>
        <w:rPr>
          <w:color w:val="000000"/>
          <w:sz w:val="28"/>
          <w:szCs w:val="28"/>
          <w:lang w:bidi="ru-RU"/>
        </w:rPr>
        <w:t>семи</w:t>
      </w:r>
      <w:r w:rsidRPr="00BE38D0">
        <w:rPr>
          <w:color w:val="000000"/>
          <w:sz w:val="28"/>
          <w:szCs w:val="28"/>
          <w:lang w:bidi="ru-RU"/>
        </w:rPr>
        <w:t xml:space="preserve"> государственных унитарных предприятий </w:t>
      </w:r>
      <w:r w:rsidR="009F47D8">
        <w:rPr>
          <w:color w:val="000000"/>
          <w:sz w:val="28"/>
          <w:szCs w:val="28"/>
          <w:lang w:bidi="ru-RU"/>
        </w:rPr>
        <w:t xml:space="preserve">              </w:t>
      </w:r>
      <w:r w:rsidRPr="00BE38D0">
        <w:rPr>
          <w:color w:val="000000"/>
          <w:sz w:val="28"/>
          <w:szCs w:val="28"/>
          <w:lang w:bidi="ru-RU"/>
        </w:rPr>
        <w:t xml:space="preserve">Чувашской Республики, участником </w:t>
      </w:r>
      <w:r>
        <w:rPr>
          <w:color w:val="000000"/>
          <w:sz w:val="28"/>
          <w:szCs w:val="28"/>
          <w:lang w:bidi="ru-RU"/>
        </w:rPr>
        <w:t xml:space="preserve">трех </w:t>
      </w:r>
      <w:r w:rsidRPr="00BE38D0">
        <w:rPr>
          <w:color w:val="000000"/>
          <w:sz w:val="28"/>
          <w:szCs w:val="28"/>
          <w:lang w:bidi="ru-RU"/>
        </w:rPr>
        <w:t>обществ с ограниченной отве</w:t>
      </w:r>
      <w:r w:rsidRPr="00BE38D0">
        <w:rPr>
          <w:color w:val="000000"/>
          <w:sz w:val="28"/>
          <w:szCs w:val="28"/>
          <w:lang w:bidi="ru-RU"/>
        </w:rPr>
        <w:t>т</w:t>
      </w:r>
      <w:r w:rsidRPr="00BE38D0">
        <w:rPr>
          <w:color w:val="000000"/>
          <w:sz w:val="28"/>
          <w:szCs w:val="28"/>
          <w:lang w:bidi="ru-RU"/>
        </w:rPr>
        <w:t xml:space="preserve">ственностью, акционером 19 акционерных обществ, в отношении </w:t>
      </w:r>
      <w:r>
        <w:rPr>
          <w:color w:val="000000"/>
          <w:sz w:val="28"/>
          <w:szCs w:val="28"/>
          <w:lang w:bidi="ru-RU"/>
        </w:rPr>
        <w:t>двух</w:t>
      </w:r>
      <w:r w:rsidRPr="00BE38D0">
        <w:rPr>
          <w:color w:val="000000"/>
          <w:sz w:val="28"/>
          <w:szCs w:val="28"/>
          <w:lang w:bidi="ru-RU"/>
        </w:rPr>
        <w:t xml:space="preserve"> акц</w:t>
      </w:r>
      <w:r w:rsidRPr="00BE38D0">
        <w:rPr>
          <w:color w:val="000000"/>
          <w:sz w:val="28"/>
          <w:szCs w:val="28"/>
          <w:lang w:bidi="ru-RU"/>
        </w:rPr>
        <w:t>и</w:t>
      </w:r>
      <w:r w:rsidRPr="00BE38D0">
        <w:rPr>
          <w:color w:val="000000"/>
          <w:sz w:val="28"/>
          <w:szCs w:val="28"/>
          <w:lang w:bidi="ru-RU"/>
        </w:rPr>
        <w:t>онерных обществ использует специ</w:t>
      </w:r>
      <w:r>
        <w:rPr>
          <w:color w:val="000000"/>
          <w:sz w:val="28"/>
          <w:szCs w:val="28"/>
          <w:lang w:bidi="ru-RU"/>
        </w:rPr>
        <w:t>альное право на участие в управ</w:t>
      </w:r>
      <w:r w:rsidRPr="00BE38D0">
        <w:rPr>
          <w:color w:val="000000"/>
          <w:sz w:val="28"/>
          <w:szCs w:val="28"/>
          <w:lang w:bidi="ru-RU"/>
        </w:rPr>
        <w:t>лении ("зол</w:t>
      </w:r>
      <w:r w:rsidRPr="00BE38D0">
        <w:rPr>
          <w:color w:val="000000"/>
          <w:sz w:val="28"/>
          <w:szCs w:val="28"/>
          <w:lang w:bidi="ru-RU"/>
        </w:rPr>
        <w:t>о</w:t>
      </w:r>
      <w:r w:rsidRPr="00BE38D0">
        <w:rPr>
          <w:color w:val="000000"/>
          <w:sz w:val="28"/>
          <w:szCs w:val="28"/>
          <w:lang w:bidi="ru-RU"/>
        </w:rPr>
        <w:t>тую акцию").</w:t>
      </w:r>
      <w:proofErr w:type="gramEnd"/>
    </w:p>
    <w:p w:rsidR="006B631B" w:rsidRDefault="00EC2E8E" w:rsidP="002079B9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целей и задач по реструктуризации и </w:t>
      </w:r>
      <w:r w:rsidR="006B631B">
        <w:rPr>
          <w:sz w:val="28"/>
          <w:szCs w:val="28"/>
        </w:rPr>
        <w:t>оптимизации</w:t>
      </w:r>
      <w:r>
        <w:rPr>
          <w:sz w:val="28"/>
          <w:szCs w:val="28"/>
        </w:rPr>
        <w:t xml:space="preserve">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ственного сектора экономики в Чувашской </w:t>
      </w:r>
      <w:r w:rsidR="006B631B">
        <w:rPr>
          <w:sz w:val="28"/>
          <w:szCs w:val="28"/>
        </w:rPr>
        <w:t xml:space="preserve">Республике проводится работа по организации приватизации республиканского имущества, направленная </w:t>
      </w:r>
      <w:proofErr w:type="gramStart"/>
      <w:r w:rsidR="006B631B">
        <w:rPr>
          <w:sz w:val="28"/>
          <w:szCs w:val="28"/>
        </w:rPr>
        <w:t>на</w:t>
      </w:r>
      <w:proofErr w:type="gramEnd"/>
      <w:r w:rsidR="006B631B">
        <w:rPr>
          <w:sz w:val="28"/>
          <w:szCs w:val="28"/>
        </w:rPr>
        <w:t>:</w:t>
      </w:r>
    </w:p>
    <w:p w:rsidR="006B631B" w:rsidRDefault="006B631B" w:rsidP="002079B9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оптимального состава и структуры государственного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щества Чувашской Республики путем сокращения доли государства в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мике в целях развития и стимулирования инновационных инициатив частных инвесторов;</w:t>
      </w:r>
    </w:p>
    <w:p w:rsidR="006B631B" w:rsidRDefault="006B631B" w:rsidP="002079B9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привлечения внебюджетных инвестиций в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дернизацию государственных унитарных предприятий Чувашской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и хозяйственных обществ с долей участия Чувашской Республики;</w:t>
      </w:r>
    </w:p>
    <w:p w:rsidR="006B631B" w:rsidRPr="00977B0A" w:rsidRDefault="006B631B" w:rsidP="002079B9">
      <w:pPr>
        <w:autoSpaceDE w:val="0"/>
        <w:autoSpaceDN w:val="0"/>
        <w:adjustRightInd w:val="0"/>
        <w:spacing w:line="314" w:lineRule="auto"/>
        <w:ind w:firstLine="709"/>
        <w:jc w:val="both"/>
        <w:rPr>
          <w:spacing w:val="-2"/>
          <w:sz w:val="28"/>
          <w:szCs w:val="28"/>
        </w:rPr>
      </w:pPr>
      <w:r w:rsidRPr="00977B0A">
        <w:rPr>
          <w:spacing w:val="-2"/>
          <w:sz w:val="28"/>
          <w:szCs w:val="28"/>
        </w:rPr>
        <w:t>развитие конкуренции и вовлечение имущества в хозяйственный оборот;</w:t>
      </w:r>
    </w:p>
    <w:p w:rsidR="00EC2E8E" w:rsidRDefault="006B631B" w:rsidP="002079B9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и источников финансирования дефицита</w:t>
      </w:r>
      <w:r w:rsidRPr="006B631B">
        <w:t xml:space="preserve"> </w:t>
      </w:r>
      <w:r w:rsidRPr="006B631B">
        <w:rPr>
          <w:sz w:val="28"/>
          <w:szCs w:val="28"/>
        </w:rPr>
        <w:t>ре</w:t>
      </w:r>
      <w:r w:rsidRPr="006B631B">
        <w:rPr>
          <w:sz w:val="28"/>
          <w:szCs w:val="28"/>
        </w:rPr>
        <w:t>с</w:t>
      </w:r>
      <w:r w:rsidRPr="006B631B">
        <w:rPr>
          <w:sz w:val="28"/>
          <w:szCs w:val="28"/>
        </w:rPr>
        <w:t>публиканского бюджета Чувашской Республики</w:t>
      </w:r>
      <w:r>
        <w:rPr>
          <w:sz w:val="28"/>
          <w:szCs w:val="28"/>
        </w:rPr>
        <w:t>.</w:t>
      </w:r>
    </w:p>
    <w:p w:rsidR="005824A9" w:rsidRDefault="005824A9" w:rsidP="002079B9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п</w:t>
      </w:r>
      <w:r w:rsidR="006B631B" w:rsidRPr="006B631B">
        <w:rPr>
          <w:sz w:val="28"/>
          <w:szCs w:val="28"/>
        </w:rPr>
        <w:t>риватизаци</w:t>
      </w:r>
      <w:r w:rsidR="006B631B">
        <w:rPr>
          <w:sz w:val="28"/>
          <w:szCs w:val="28"/>
        </w:rPr>
        <w:t>я</w:t>
      </w:r>
      <w:r w:rsidR="006B631B" w:rsidRPr="006B631B">
        <w:rPr>
          <w:sz w:val="28"/>
          <w:szCs w:val="28"/>
        </w:rPr>
        <w:t xml:space="preserve"> республиканского имущества</w:t>
      </w:r>
      <w:r w:rsidR="006B631B">
        <w:rPr>
          <w:sz w:val="28"/>
          <w:szCs w:val="28"/>
        </w:rPr>
        <w:t xml:space="preserve"> проводи</w:t>
      </w:r>
      <w:r>
        <w:rPr>
          <w:sz w:val="28"/>
          <w:szCs w:val="28"/>
        </w:rPr>
        <w:t>лась</w:t>
      </w:r>
      <w:r w:rsidR="006B631B">
        <w:rPr>
          <w:sz w:val="28"/>
          <w:szCs w:val="28"/>
        </w:rPr>
        <w:t xml:space="preserve"> открыто и прозрачно. Все акты приватизации государственного </w:t>
      </w:r>
      <w:r w:rsidR="006B631B" w:rsidRPr="006B631B">
        <w:rPr>
          <w:sz w:val="28"/>
          <w:szCs w:val="28"/>
        </w:rPr>
        <w:t>имущества</w:t>
      </w:r>
      <w:r w:rsidR="006B631B" w:rsidRPr="006B631B">
        <w:t xml:space="preserve"> </w:t>
      </w:r>
      <w:r w:rsidR="006B631B" w:rsidRPr="006B631B">
        <w:rPr>
          <w:sz w:val="28"/>
          <w:szCs w:val="28"/>
        </w:rPr>
        <w:t>Чувашской Республики</w:t>
      </w:r>
      <w:r w:rsidR="006B631B">
        <w:rPr>
          <w:sz w:val="28"/>
          <w:szCs w:val="28"/>
        </w:rPr>
        <w:t xml:space="preserve"> в установленном порядке размещались на </w:t>
      </w:r>
      <w:r w:rsidRPr="005824A9">
        <w:rPr>
          <w:sz w:val="28"/>
          <w:szCs w:val="28"/>
        </w:rPr>
        <w:t>официал</w:t>
      </w:r>
      <w:r w:rsidRPr="005824A9">
        <w:rPr>
          <w:sz w:val="28"/>
          <w:szCs w:val="28"/>
        </w:rPr>
        <w:t>ь</w:t>
      </w:r>
      <w:r w:rsidRPr="005824A9">
        <w:rPr>
          <w:sz w:val="28"/>
          <w:szCs w:val="28"/>
        </w:rPr>
        <w:t>но</w:t>
      </w:r>
      <w:r>
        <w:rPr>
          <w:sz w:val="28"/>
          <w:szCs w:val="28"/>
        </w:rPr>
        <w:t>м</w:t>
      </w:r>
      <w:r w:rsidRPr="005824A9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5824A9">
        <w:rPr>
          <w:sz w:val="28"/>
          <w:szCs w:val="28"/>
        </w:rPr>
        <w:t xml:space="preserve"> Российской Федерации в информационно-телекоммуникационной сети "Интернет" </w:t>
      </w:r>
      <w:r>
        <w:rPr>
          <w:sz w:val="28"/>
          <w:szCs w:val="28"/>
        </w:rPr>
        <w:t>д</w:t>
      </w:r>
      <w:r w:rsidRPr="005824A9">
        <w:rPr>
          <w:sz w:val="28"/>
          <w:szCs w:val="28"/>
        </w:rPr>
        <w:t>ля размещения информации о проведении</w:t>
      </w:r>
      <w:r>
        <w:rPr>
          <w:sz w:val="28"/>
          <w:szCs w:val="28"/>
        </w:rPr>
        <w:t xml:space="preserve"> </w:t>
      </w:r>
      <w:r w:rsidRPr="005824A9">
        <w:rPr>
          <w:sz w:val="28"/>
          <w:szCs w:val="28"/>
        </w:rPr>
        <w:t>торгов</w:t>
      </w:r>
      <w:r>
        <w:rPr>
          <w:sz w:val="28"/>
          <w:szCs w:val="28"/>
        </w:rPr>
        <w:t>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ленном</w:t>
      </w:r>
      <w:r w:rsidRPr="005824A9">
        <w:t xml:space="preserve"> </w:t>
      </w:r>
      <w:r w:rsidRPr="005824A9">
        <w:rPr>
          <w:sz w:val="28"/>
          <w:szCs w:val="28"/>
        </w:rPr>
        <w:t>Правительство</w:t>
      </w:r>
      <w:r>
        <w:rPr>
          <w:sz w:val="28"/>
          <w:szCs w:val="28"/>
        </w:rPr>
        <w:t>м</w:t>
      </w:r>
      <w:r w:rsidRPr="005824A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и дополнительно на сайте </w:t>
      </w:r>
      <w:r w:rsidRPr="005824A9">
        <w:rPr>
          <w:sz w:val="28"/>
          <w:szCs w:val="28"/>
        </w:rPr>
        <w:t>Министерства юстиции и имущественных отношений Чувашской Республ</w:t>
      </w:r>
      <w:r w:rsidRPr="005824A9">
        <w:rPr>
          <w:sz w:val="28"/>
          <w:szCs w:val="28"/>
        </w:rPr>
        <w:t>и</w:t>
      </w:r>
      <w:r w:rsidRPr="005824A9">
        <w:rPr>
          <w:sz w:val="28"/>
          <w:szCs w:val="28"/>
        </w:rPr>
        <w:t>ки</w:t>
      </w:r>
      <w:r w:rsidR="00D627A4">
        <w:rPr>
          <w:sz w:val="28"/>
          <w:szCs w:val="28"/>
        </w:rPr>
        <w:t>.</w:t>
      </w:r>
    </w:p>
    <w:p w:rsidR="00032D2F" w:rsidRPr="00E54BF5" w:rsidRDefault="00032D2F" w:rsidP="005824A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54BF5">
        <w:rPr>
          <w:spacing w:val="-4"/>
          <w:sz w:val="28"/>
          <w:szCs w:val="28"/>
        </w:rPr>
        <w:lastRenderedPageBreak/>
        <w:t>При анализе правоприменительной практики по показателю наличия нормативных правовых актов, необходимость принятия (издания) которых предусмотрена актами большей юридической силы (подпункт "б" пункта 8 м</w:t>
      </w:r>
      <w:r w:rsidRPr="00E54BF5">
        <w:rPr>
          <w:spacing w:val="-4"/>
          <w:sz w:val="28"/>
          <w:szCs w:val="28"/>
        </w:rPr>
        <w:t>е</w:t>
      </w:r>
      <w:r w:rsidRPr="00E54BF5">
        <w:rPr>
          <w:spacing w:val="-4"/>
          <w:sz w:val="28"/>
          <w:szCs w:val="28"/>
        </w:rPr>
        <w:t xml:space="preserve">тодики), установлено, что во всех случаях, предусмотренных </w:t>
      </w:r>
      <w:r w:rsidRPr="006C5526">
        <w:rPr>
          <w:spacing w:val="-4"/>
          <w:sz w:val="28"/>
          <w:szCs w:val="28"/>
        </w:rPr>
        <w:t>Законом Чува</w:t>
      </w:r>
      <w:r w:rsidRPr="006C5526">
        <w:rPr>
          <w:spacing w:val="-4"/>
          <w:sz w:val="28"/>
          <w:szCs w:val="28"/>
        </w:rPr>
        <w:t>ш</w:t>
      </w:r>
      <w:r w:rsidRPr="006C5526">
        <w:rPr>
          <w:spacing w:val="-4"/>
          <w:sz w:val="28"/>
          <w:szCs w:val="28"/>
        </w:rPr>
        <w:t xml:space="preserve">ской Республики № </w:t>
      </w:r>
      <w:r>
        <w:rPr>
          <w:spacing w:val="-4"/>
          <w:sz w:val="28"/>
          <w:szCs w:val="28"/>
        </w:rPr>
        <w:t>2</w:t>
      </w:r>
      <w:r w:rsidR="00D44156">
        <w:rPr>
          <w:spacing w:val="-4"/>
          <w:sz w:val="28"/>
          <w:szCs w:val="28"/>
        </w:rPr>
        <w:t>5</w:t>
      </w:r>
      <w:r w:rsidRPr="00E54BF5">
        <w:rPr>
          <w:spacing w:val="-4"/>
          <w:sz w:val="28"/>
          <w:szCs w:val="28"/>
        </w:rPr>
        <w:t>,</w:t>
      </w:r>
      <w:r w:rsidRPr="00E54BF5">
        <w:rPr>
          <w:sz w:val="28"/>
          <w:szCs w:val="28"/>
        </w:rPr>
        <w:t xml:space="preserve"> приняты необходимые нормативные правовые акты Главы Чувашской Республики, Кабинета Министров Чувашской Республики и иных органов исполнительной власти Чувашской Республики.</w:t>
      </w:r>
    </w:p>
    <w:p w:rsidR="00032D2F" w:rsidRPr="00A550E1" w:rsidRDefault="00032D2F" w:rsidP="005824A9">
      <w:pPr>
        <w:spacing w:line="312" w:lineRule="auto"/>
        <w:ind w:firstLine="709"/>
        <w:jc w:val="both"/>
        <w:rPr>
          <w:sz w:val="28"/>
          <w:szCs w:val="28"/>
        </w:rPr>
      </w:pPr>
      <w:r w:rsidRPr="00E54BF5">
        <w:rPr>
          <w:sz w:val="28"/>
          <w:szCs w:val="28"/>
        </w:rPr>
        <w:t>В соответствии с проведенным анализом по иным показателям, пред</w:t>
      </w:r>
      <w:r w:rsidRPr="00E54BF5">
        <w:rPr>
          <w:sz w:val="28"/>
          <w:szCs w:val="28"/>
        </w:rPr>
        <w:t>у</w:t>
      </w:r>
      <w:r w:rsidRPr="00E54BF5">
        <w:rPr>
          <w:sz w:val="28"/>
          <w:szCs w:val="28"/>
        </w:rPr>
        <w:t xml:space="preserve">смотренным </w:t>
      </w:r>
      <w:hyperlink r:id="rId19" w:history="1">
        <w:r w:rsidRPr="00E54BF5">
          <w:rPr>
            <w:sz w:val="28"/>
            <w:szCs w:val="28"/>
          </w:rPr>
          <w:t>методикой</w:t>
        </w:r>
      </w:hyperlink>
      <w:r w:rsidRPr="00E54BF5">
        <w:rPr>
          <w:sz w:val="28"/>
          <w:szCs w:val="28"/>
        </w:rPr>
        <w:t xml:space="preserve">, системные проблемы в </w:t>
      </w:r>
      <w:proofErr w:type="spellStart"/>
      <w:r w:rsidRPr="00E54BF5">
        <w:rPr>
          <w:sz w:val="28"/>
          <w:szCs w:val="28"/>
        </w:rPr>
        <w:t>правоприменении</w:t>
      </w:r>
      <w:proofErr w:type="spellEnd"/>
      <w:r w:rsidRPr="00E54BF5">
        <w:rPr>
          <w:sz w:val="28"/>
          <w:szCs w:val="28"/>
        </w:rPr>
        <w:t xml:space="preserve"> </w:t>
      </w:r>
      <w:r w:rsidRPr="00E54BF5">
        <w:rPr>
          <w:spacing w:val="2"/>
          <w:sz w:val="28"/>
          <w:szCs w:val="28"/>
        </w:rPr>
        <w:t xml:space="preserve">Закона Чувашской Республики </w:t>
      </w:r>
      <w:r>
        <w:rPr>
          <w:spacing w:val="2"/>
          <w:sz w:val="28"/>
          <w:szCs w:val="28"/>
        </w:rPr>
        <w:t>№ 29</w:t>
      </w:r>
      <w:r w:rsidRPr="00E54BF5">
        <w:rPr>
          <w:spacing w:val="2"/>
          <w:sz w:val="28"/>
          <w:szCs w:val="28"/>
        </w:rPr>
        <w:t xml:space="preserve">, </w:t>
      </w:r>
      <w:r w:rsidRPr="00E54BF5">
        <w:rPr>
          <w:spacing w:val="2"/>
          <w:sz w:val="28"/>
          <w:szCs w:val="28"/>
          <w:lang w:eastAsia="en-US"/>
        </w:rPr>
        <w:t>иных нормативных правовых актов Чува</w:t>
      </w:r>
      <w:r w:rsidRPr="00E54BF5">
        <w:rPr>
          <w:spacing w:val="2"/>
          <w:sz w:val="28"/>
          <w:szCs w:val="28"/>
          <w:lang w:eastAsia="en-US"/>
        </w:rPr>
        <w:t>ш</w:t>
      </w:r>
      <w:r w:rsidRPr="00E54BF5">
        <w:rPr>
          <w:spacing w:val="2"/>
          <w:sz w:val="28"/>
          <w:szCs w:val="28"/>
          <w:lang w:eastAsia="en-US"/>
        </w:rPr>
        <w:t xml:space="preserve">ской Республики, регулирующих </w:t>
      </w:r>
      <w:r w:rsidR="00D44156">
        <w:rPr>
          <w:spacing w:val="-4"/>
          <w:sz w:val="28"/>
          <w:szCs w:val="28"/>
        </w:rPr>
        <w:t>п</w:t>
      </w:r>
      <w:r w:rsidR="00D44156" w:rsidRPr="00D44156">
        <w:rPr>
          <w:spacing w:val="-4"/>
          <w:sz w:val="28"/>
          <w:szCs w:val="28"/>
        </w:rPr>
        <w:t>риватизаци</w:t>
      </w:r>
      <w:r w:rsidR="00D44156">
        <w:rPr>
          <w:spacing w:val="-4"/>
          <w:sz w:val="28"/>
          <w:szCs w:val="28"/>
        </w:rPr>
        <w:t>ю</w:t>
      </w:r>
      <w:r w:rsidR="00D44156" w:rsidRPr="00D44156">
        <w:rPr>
          <w:spacing w:val="-4"/>
          <w:sz w:val="28"/>
          <w:szCs w:val="28"/>
        </w:rPr>
        <w:t xml:space="preserve"> государственного имущества Чувашской Республики</w:t>
      </w:r>
      <w:r w:rsidR="00D627A4">
        <w:rPr>
          <w:spacing w:val="-4"/>
          <w:sz w:val="28"/>
          <w:szCs w:val="28"/>
        </w:rPr>
        <w:t>, не выявлены</w:t>
      </w:r>
      <w:r w:rsidRPr="00A550E1">
        <w:rPr>
          <w:sz w:val="28"/>
          <w:szCs w:val="28"/>
        </w:rPr>
        <w:t>.</w:t>
      </w:r>
    </w:p>
    <w:p w:rsidR="00032D2F" w:rsidRDefault="00032D2F" w:rsidP="00032D2F">
      <w:pPr>
        <w:pStyle w:val="ConsPlusNormal"/>
        <w:spacing w:line="312" w:lineRule="auto"/>
        <w:jc w:val="center"/>
        <w:rPr>
          <w:b/>
          <w:bCs/>
        </w:rPr>
      </w:pPr>
    </w:p>
    <w:sectPr w:rsidR="00032D2F" w:rsidSect="00FD388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E0" w:rsidRDefault="00AE6EE0" w:rsidP="00884B52">
      <w:r>
        <w:separator/>
      </w:r>
    </w:p>
  </w:endnote>
  <w:endnote w:type="continuationSeparator" w:id="0">
    <w:p w:rsidR="00AE6EE0" w:rsidRDefault="00AE6EE0" w:rsidP="0088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E0" w:rsidRDefault="00AE6EE0" w:rsidP="00884B52">
      <w:r>
        <w:separator/>
      </w:r>
    </w:p>
  </w:footnote>
  <w:footnote w:type="continuationSeparator" w:id="0">
    <w:p w:rsidR="00AE6EE0" w:rsidRDefault="00AE6EE0" w:rsidP="00884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133451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AE6EE0" w:rsidRPr="006D7E1D" w:rsidRDefault="00AE6EE0" w:rsidP="00FE027E">
        <w:pPr>
          <w:pStyle w:val="ab"/>
          <w:suppressLineNumbers/>
          <w:jc w:val="center"/>
          <w:rPr>
            <w:color w:val="000000" w:themeColor="text1"/>
          </w:rPr>
        </w:pPr>
        <w:r w:rsidRPr="006D7E1D">
          <w:rPr>
            <w:color w:val="000000" w:themeColor="text1"/>
          </w:rPr>
          <w:fldChar w:fldCharType="begin"/>
        </w:r>
        <w:r w:rsidRPr="006D7E1D">
          <w:rPr>
            <w:color w:val="000000" w:themeColor="text1"/>
          </w:rPr>
          <w:instrText>PAGE   \* MERGEFORMAT</w:instrText>
        </w:r>
        <w:r w:rsidRPr="006D7E1D">
          <w:rPr>
            <w:color w:val="000000" w:themeColor="text1"/>
          </w:rPr>
          <w:fldChar w:fldCharType="separate"/>
        </w:r>
        <w:r>
          <w:rPr>
            <w:noProof/>
            <w:color w:val="000000" w:themeColor="text1"/>
          </w:rPr>
          <w:t>2</w:t>
        </w:r>
        <w:r w:rsidRPr="006D7E1D">
          <w:rPr>
            <w:color w:val="000000" w:themeColor="text1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EE0" w:rsidRDefault="00AE6EE0" w:rsidP="00FE027E">
    <w:pPr>
      <w:pStyle w:val="ab"/>
      <w:tabs>
        <w:tab w:val="clear" w:pos="4677"/>
        <w:tab w:val="clear" w:pos="9355"/>
        <w:tab w:val="left" w:pos="4215"/>
        <w:tab w:val="left" w:pos="4530"/>
        <w:tab w:val="left" w:pos="6420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469480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AE6EE0" w:rsidRPr="006D7E1D" w:rsidRDefault="00AE6EE0" w:rsidP="00FE027E">
        <w:pPr>
          <w:pStyle w:val="ab"/>
          <w:suppressLineNumbers/>
          <w:jc w:val="center"/>
          <w:rPr>
            <w:color w:val="000000" w:themeColor="text1"/>
          </w:rPr>
        </w:pPr>
        <w:r w:rsidRPr="006D7E1D">
          <w:rPr>
            <w:color w:val="000000" w:themeColor="text1"/>
          </w:rPr>
          <w:fldChar w:fldCharType="begin"/>
        </w:r>
        <w:r w:rsidRPr="006D7E1D">
          <w:rPr>
            <w:color w:val="000000" w:themeColor="text1"/>
          </w:rPr>
          <w:instrText>PAGE   \* MERGEFORMAT</w:instrText>
        </w:r>
        <w:r w:rsidRPr="006D7E1D">
          <w:rPr>
            <w:color w:val="000000" w:themeColor="text1"/>
          </w:rPr>
          <w:fldChar w:fldCharType="separate"/>
        </w:r>
        <w:r w:rsidR="002079B9">
          <w:rPr>
            <w:noProof/>
            <w:color w:val="000000" w:themeColor="text1"/>
          </w:rPr>
          <w:t>14</w:t>
        </w:r>
        <w:r w:rsidRPr="006D7E1D">
          <w:rPr>
            <w:color w:val="000000" w:themeColor="text1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EE0" w:rsidRDefault="00AE6EE0" w:rsidP="00FE027E">
    <w:pPr>
      <w:pStyle w:val="ab"/>
      <w:tabs>
        <w:tab w:val="clear" w:pos="4677"/>
        <w:tab w:val="clear" w:pos="9355"/>
        <w:tab w:val="left" w:pos="4215"/>
        <w:tab w:val="left" w:pos="4530"/>
        <w:tab w:val="left" w:pos="642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129F"/>
    <w:multiLevelType w:val="hybridMultilevel"/>
    <w:tmpl w:val="DD382A82"/>
    <w:lvl w:ilvl="0" w:tplc="D872209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EF2D69"/>
    <w:multiLevelType w:val="hybridMultilevel"/>
    <w:tmpl w:val="11C4FD8C"/>
    <w:lvl w:ilvl="0" w:tplc="9D5A2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4536A6"/>
    <w:multiLevelType w:val="hybridMultilevel"/>
    <w:tmpl w:val="DE24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85A4E"/>
    <w:multiLevelType w:val="hybridMultilevel"/>
    <w:tmpl w:val="F314E1BC"/>
    <w:lvl w:ilvl="0" w:tplc="761209B6">
      <w:start w:val="1"/>
      <w:numFmt w:val="decimal"/>
      <w:lvlText w:val="%1)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DE00809"/>
    <w:multiLevelType w:val="hybridMultilevel"/>
    <w:tmpl w:val="365A6C68"/>
    <w:lvl w:ilvl="0" w:tplc="5F965124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C29A8"/>
    <w:multiLevelType w:val="hybridMultilevel"/>
    <w:tmpl w:val="5A58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971AF"/>
    <w:multiLevelType w:val="hybridMultilevel"/>
    <w:tmpl w:val="B0F67642"/>
    <w:lvl w:ilvl="0" w:tplc="4FB8C47E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7F814EEA"/>
    <w:multiLevelType w:val="hybridMultilevel"/>
    <w:tmpl w:val="83409FE2"/>
    <w:lvl w:ilvl="0" w:tplc="62D4E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autoHyphenation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D0"/>
    <w:rsid w:val="0000076F"/>
    <w:rsid w:val="00007A2D"/>
    <w:rsid w:val="00013378"/>
    <w:rsid w:val="000135C7"/>
    <w:rsid w:val="000208CF"/>
    <w:rsid w:val="00021796"/>
    <w:rsid w:val="00030345"/>
    <w:rsid w:val="00032D2F"/>
    <w:rsid w:val="00032FB1"/>
    <w:rsid w:val="00034DE4"/>
    <w:rsid w:val="00040CD7"/>
    <w:rsid w:val="000426DB"/>
    <w:rsid w:val="000444F5"/>
    <w:rsid w:val="00044C79"/>
    <w:rsid w:val="00052C97"/>
    <w:rsid w:val="000571C1"/>
    <w:rsid w:val="00065BA1"/>
    <w:rsid w:val="000677B1"/>
    <w:rsid w:val="00082773"/>
    <w:rsid w:val="00092CCB"/>
    <w:rsid w:val="0009398E"/>
    <w:rsid w:val="00093DA1"/>
    <w:rsid w:val="00095401"/>
    <w:rsid w:val="000B143F"/>
    <w:rsid w:val="000B4603"/>
    <w:rsid w:val="000C4FF3"/>
    <w:rsid w:val="000C626D"/>
    <w:rsid w:val="000C6395"/>
    <w:rsid w:val="000D09B9"/>
    <w:rsid w:val="000D104F"/>
    <w:rsid w:val="000D25A8"/>
    <w:rsid w:val="000D7890"/>
    <w:rsid w:val="000E1B16"/>
    <w:rsid w:val="000E226C"/>
    <w:rsid w:val="000F16DC"/>
    <w:rsid w:val="00100873"/>
    <w:rsid w:val="00106B0A"/>
    <w:rsid w:val="00111E06"/>
    <w:rsid w:val="00116364"/>
    <w:rsid w:val="00137739"/>
    <w:rsid w:val="00137EE7"/>
    <w:rsid w:val="00140240"/>
    <w:rsid w:val="00144928"/>
    <w:rsid w:val="00145563"/>
    <w:rsid w:val="00146972"/>
    <w:rsid w:val="0016478A"/>
    <w:rsid w:val="00170AAC"/>
    <w:rsid w:val="00173D22"/>
    <w:rsid w:val="00181089"/>
    <w:rsid w:val="00181328"/>
    <w:rsid w:val="00181358"/>
    <w:rsid w:val="00187AE3"/>
    <w:rsid w:val="001934AA"/>
    <w:rsid w:val="0019403D"/>
    <w:rsid w:val="001A08AD"/>
    <w:rsid w:val="001A2753"/>
    <w:rsid w:val="001B4383"/>
    <w:rsid w:val="001B4C00"/>
    <w:rsid w:val="001B5A53"/>
    <w:rsid w:val="001B79B4"/>
    <w:rsid w:val="001D73BB"/>
    <w:rsid w:val="001E3D93"/>
    <w:rsid w:val="001E7240"/>
    <w:rsid w:val="001F562F"/>
    <w:rsid w:val="001F6287"/>
    <w:rsid w:val="002027F5"/>
    <w:rsid w:val="00205F1D"/>
    <w:rsid w:val="002079B9"/>
    <w:rsid w:val="00217560"/>
    <w:rsid w:val="002415E4"/>
    <w:rsid w:val="00245412"/>
    <w:rsid w:val="00251682"/>
    <w:rsid w:val="0026486C"/>
    <w:rsid w:val="00266334"/>
    <w:rsid w:val="00282D4B"/>
    <w:rsid w:val="00283022"/>
    <w:rsid w:val="00284865"/>
    <w:rsid w:val="0029382B"/>
    <w:rsid w:val="0029459F"/>
    <w:rsid w:val="0029664B"/>
    <w:rsid w:val="002A00CA"/>
    <w:rsid w:val="002A61EC"/>
    <w:rsid w:val="002A6D53"/>
    <w:rsid w:val="002A724F"/>
    <w:rsid w:val="002B24F3"/>
    <w:rsid w:val="002B3C5F"/>
    <w:rsid w:val="002B4B35"/>
    <w:rsid w:val="002B634C"/>
    <w:rsid w:val="002B7B07"/>
    <w:rsid w:val="002C0D84"/>
    <w:rsid w:val="002C114B"/>
    <w:rsid w:val="002C1DD0"/>
    <w:rsid w:val="002C3347"/>
    <w:rsid w:val="002D2C43"/>
    <w:rsid w:val="002E26B9"/>
    <w:rsid w:val="002E58D1"/>
    <w:rsid w:val="002E7F67"/>
    <w:rsid w:val="002F1BFE"/>
    <w:rsid w:val="002F3D8F"/>
    <w:rsid w:val="002F6025"/>
    <w:rsid w:val="00300DC4"/>
    <w:rsid w:val="0031351D"/>
    <w:rsid w:val="003212A9"/>
    <w:rsid w:val="003216A0"/>
    <w:rsid w:val="00334772"/>
    <w:rsid w:val="00341756"/>
    <w:rsid w:val="00344A3B"/>
    <w:rsid w:val="00356219"/>
    <w:rsid w:val="00361B06"/>
    <w:rsid w:val="003768C2"/>
    <w:rsid w:val="003773BF"/>
    <w:rsid w:val="00383C32"/>
    <w:rsid w:val="003969E9"/>
    <w:rsid w:val="003A087B"/>
    <w:rsid w:val="003B10AE"/>
    <w:rsid w:val="003C11B5"/>
    <w:rsid w:val="003C6461"/>
    <w:rsid w:val="003D2E5B"/>
    <w:rsid w:val="003E2A83"/>
    <w:rsid w:val="003E2AAC"/>
    <w:rsid w:val="003E5B42"/>
    <w:rsid w:val="003F388F"/>
    <w:rsid w:val="003F5C2B"/>
    <w:rsid w:val="003F69C9"/>
    <w:rsid w:val="003F7929"/>
    <w:rsid w:val="00406694"/>
    <w:rsid w:val="00406AE4"/>
    <w:rsid w:val="004212F8"/>
    <w:rsid w:val="00423ABC"/>
    <w:rsid w:val="00432E68"/>
    <w:rsid w:val="004336BE"/>
    <w:rsid w:val="004354FD"/>
    <w:rsid w:val="0043704F"/>
    <w:rsid w:val="00437D11"/>
    <w:rsid w:val="0044370E"/>
    <w:rsid w:val="00445696"/>
    <w:rsid w:val="00446C2A"/>
    <w:rsid w:val="004473FF"/>
    <w:rsid w:val="00447AFC"/>
    <w:rsid w:val="00450A2E"/>
    <w:rsid w:val="00453342"/>
    <w:rsid w:val="0046147F"/>
    <w:rsid w:val="00461E38"/>
    <w:rsid w:val="0047078F"/>
    <w:rsid w:val="004717BF"/>
    <w:rsid w:val="004722CC"/>
    <w:rsid w:val="00472596"/>
    <w:rsid w:val="0047264A"/>
    <w:rsid w:val="0048298A"/>
    <w:rsid w:val="004855AA"/>
    <w:rsid w:val="00490919"/>
    <w:rsid w:val="004A21B9"/>
    <w:rsid w:val="004A318A"/>
    <w:rsid w:val="004B079E"/>
    <w:rsid w:val="004C2ACA"/>
    <w:rsid w:val="004D7EDE"/>
    <w:rsid w:val="004E6207"/>
    <w:rsid w:val="004E79F1"/>
    <w:rsid w:val="004F0CD5"/>
    <w:rsid w:val="004F48B8"/>
    <w:rsid w:val="004F4DBE"/>
    <w:rsid w:val="004F66A0"/>
    <w:rsid w:val="005005C0"/>
    <w:rsid w:val="00505C81"/>
    <w:rsid w:val="00516223"/>
    <w:rsid w:val="00517582"/>
    <w:rsid w:val="005225E7"/>
    <w:rsid w:val="005238EC"/>
    <w:rsid w:val="00531DC9"/>
    <w:rsid w:val="00534221"/>
    <w:rsid w:val="005350E8"/>
    <w:rsid w:val="00535170"/>
    <w:rsid w:val="00537D3D"/>
    <w:rsid w:val="00542153"/>
    <w:rsid w:val="00542416"/>
    <w:rsid w:val="00542E2D"/>
    <w:rsid w:val="005457E6"/>
    <w:rsid w:val="0054704A"/>
    <w:rsid w:val="0055105C"/>
    <w:rsid w:val="00555308"/>
    <w:rsid w:val="005617CB"/>
    <w:rsid w:val="005649A9"/>
    <w:rsid w:val="005664FE"/>
    <w:rsid w:val="00573B3A"/>
    <w:rsid w:val="00574BFE"/>
    <w:rsid w:val="005824A9"/>
    <w:rsid w:val="00586325"/>
    <w:rsid w:val="00592B84"/>
    <w:rsid w:val="005933F2"/>
    <w:rsid w:val="00594829"/>
    <w:rsid w:val="005969D6"/>
    <w:rsid w:val="005A1486"/>
    <w:rsid w:val="005A4151"/>
    <w:rsid w:val="005C2B6D"/>
    <w:rsid w:val="005C534F"/>
    <w:rsid w:val="005C7A0D"/>
    <w:rsid w:val="005D14A6"/>
    <w:rsid w:val="005D423B"/>
    <w:rsid w:val="005D4CF7"/>
    <w:rsid w:val="005D5E03"/>
    <w:rsid w:val="005E2B64"/>
    <w:rsid w:val="005E6131"/>
    <w:rsid w:val="005F7CBD"/>
    <w:rsid w:val="005F7CD6"/>
    <w:rsid w:val="00601671"/>
    <w:rsid w:val="006144B6"/>
    <w:rsid w:val="00637DE2"/>
    <w:rsid w:val="0064141B"/>
    <w:rsid w:val="00644E04"/>
    <w:rsid w:val="006470D9"/>
    <w:rsid w:val="00651956"/>
    <w:rsid w:val="00663969"/>
    <w:rsid w:val="00670F5D"/>
    <w:rsid w:val="006710F5"/>
    <w:rsid w:val="006730F0"/>
    <w:rsid w:val="006851C4"/>
    <w:rsid w:val="00685784"/>
    <w:rsid w:val="00687822"/>
    <w:rsid w:val="00696BE2"/>
    <w:rsid w:val="00696D21"/>
    <w:rsid w:val="006A4BAE"/>
    <w:rsid w:val="006B1022"/>
    <w:rsid w:val="006B631B"/>
    <w:rsid w:val="006C40D5"/>
    <w:rsid w:val="006C5526"/>
    <w:rsid w:val="006C5830"/>
    <w:rsid w:val="006C598F"/>
    <w:rsid w:val="006E2BD5"/>
    <w:rsid w:val="006F22FC"/>
    <w:rsid w:val="006F67F4"/>
    <w:rsid w:val="0070407E"/>
    <w:rsid w:val="00706144"/>
    <w:rsid w:val="00707325"/>
    <w:rsid w:val="00707C5E"/>
    <w:rsid w:val="007111BB"/>
    <w:rsid w:val="007117C0"/>
    <w:rsid w:val="00713A64"/>
    <w:rsid w:val="007173C4"/>
    <w:rsid w:val="00723929"/>
    <w:rsid w:val="00725D2C"/>
    <w:rsid w:val="00725F1D"/>
    <w:rsid w:val="00731B50"/>
    <w:rsid w:val="00731C6D"/>
    <w:rsid w:val="0073790A"/>
    <w:rsid w:val="0074234A"/>
    <w:rsid w:val="00744AEC"/>
    <w:rsid w:val="00750B81"/>
    <w:rsid w:val="007544DF"/>
    <w:rsid w:val="0075703D"/>
    <w:rsid w:val="0076219B"/>
    <w:rsid w:val="007652C2"/>
    <w:rsid w:val="00771B65"/>
    <w:rsid w:val="007757E5"/>
    <w:rsid w:val="00793712"/>
    <w:rsid w:val="00795019"/>
    <w:rsid w:val="00796561"/>
    <w:rsid w:val="007A228B"/>
    <w:rsid w:val="007A3F2E"/>
    <w:rsid w:val="007A4D17"/>
    <w:rsid w:val="007B1A9C"/>
    <w:rsid w:val="007D5986"/>
    <w:rsid w:val="007D6E73"/>
    <w:rsid w:val="007E3448"/>
    <w:rsid w:val="007E3B56"/>
    <w:rsid w:val="007F079A"/>
    <w:rsid w:val="007F24D0"/>
    <w:rsid w:val="00807E93"/>
    <w:rsid w:val="00821685"/>
    <w:rsid w:val="00835507"/>
    <w:rsid w:val="008429C4"/>
    <w:rsid w:val="00842EEB"/>
    <w:rsid w:val="00844CBB"/>
    <w:rsid w:val="00845C2A"/>
    <w:rsid w:val="0084660B"/>
    <w:rsid w:val="00854F23"/>
    <w:rsid w:val="0086206C"/>
    <w:rsid w:val="00864617"/>
    <w:rsid w:val="00866DF8"/>
    <w:rsid w:val="00884B52"/>
    <w:rsid w:val="008A0EB3"/>
    <w:rsid w:val="008A4CD4"/>
    <w:rsid w:val="008B10BA"/>
    <w:rsid w:val="008B7256"/>
    <w:rsid w:val="008C3C7C"/>
    <w:rsid w:val="008C578B"/>
    <w:rsid w:val="008D0088"/>
    <w:rsid w:val="008D0C1D"/>
    <w:rsid w:val="008D1E42"/>
    <w:rsid w:val="008D78F1"/>
    <w:rsid w:val="008E12D0"/>
    <w:rsid w:val="008E441C"/>
    <w:rsid w:val="008E681A"/>
    <w:rsid w:val="008F3171"/>
    <w:rsid w:val="00902056"/>
    <w:rsid w:val="009165FB"/>
    <w:rsid w:val="009221A6"/>
    <w:rsid w:val="00927AFA"/>
    <w:rsid w:val="009508ED"/>
    <w:rsid w:val="00950A52"/>
    <w:rsid w:val="009512B7"/>
    <w:rsid w:val="00955FC4"/>
    <w:rsid w:val="009778AB"/>
    <w:rsid w:val="00977B0A"/>
    <w:rsid w:val="009901F4"/>
    <w:rsid w:val="00990DD2"/>
    <w:rsid w:val="00995D78"/>
    <w:rsid w:val="009B2917"/>
    <w:rsid w:val="009C4311"/>
    <w:rsid w:val="009D6E0A"/>
    <w:rsid w:val="009D7768"/>
    <w:rsid w:val="009E3E05"/>
    <w:rsid w:val="009E5563"/>
    <w:rsid w:val="009F367B"/>
    <w:rsid w:val="009F47D8"/>
    <w:rsid w:val="009F5A2B"/>
    <w:rsid w:val="009F69D6"/>
    <w:rsid w:val="00A0551A"/>
    <w:rsid w:val="00A117E3"/>
    <w:rsid w:val="00A17463"/>
    <w:rsid w:val="00A1765B"/>
    <w:rsid w:val="00A21A67"/>
    <w:rsid w:val="00A24774"/>
    <w:rsid w:val="00A33624"/>
    <w:rsid w:val="00A339DA"/>
    <w:rsid w:val="00A4496B"/>
    <w:rsid w:val="00A45CBA"/>
    <w:rsid w:val="00A50EC1"/>
    <w:rsid w:val="00A550E1"/>
    <w:rsid w:val="00A60B78"/>
    <w:rsid w:val="00A620D5"/>
    <w:rsid w:val="00A65618"/>
    <w:rsid w:val="00A71A13"/>
    <w:rsid w:val="00A836E6"/>
    <w:rsid w:val="00A84950"/>
    <w:rsid w:val="00A8681D"/>
    <w:rsid w:val="00A9154B"/>
    <w:rsid w:val="00A930D8"/>
    <w:rsid w:val="00A95CBD"/>
    <w:rsid w:val="00AA2956"/>
    <w:rsid w:val="00AA607D"/>
    <w:rsid w:val="00AA7FF0"/>
    <w:rsid w:val="00AB227F"/>
    <w:rsid w:val="00AD08BC"/>
    <w:rsid w:val="00AD5ABA"/>
    <w:rsid w:val="00AE2D50"/>
    <w:rsid w:val="00AE6EE0"/>
    <w:rsid w:val="00AF1989"/>
    <w:rsid w:val="00AF3C13"/>
    <w:rsid w:val="00B014A6"/>
    <w:rsid w:val="00B112C9"/>
    <w:rsid w:val="00B24777"/>
    <w:rsid w:val="00B27995"/>
    <w:rsid w:val="00B31EAF"/>
    <w:rsid w:val="00B33626"/>
    <w:rsid w:val="00B4135B"/>
    <w:rsid w:val="00B63141"/>
    <w:rsid w:val="00B6349D"/>
    <w:rsid w:val="00B6728E"/>
    <w:rsid w:val="00B721AC"/>
    <w:rsid w:val="00B73781"/>
    <w:rsid w:val="00B7720C"/>
    <w:rsid w:val="00B84743"/>
    <w:rsid w:val="00B9650B"/>
    <w:rsid w:val="00BA5E3F"/>
    <w:rsid w:val="00BA6695"/>
    <w:rsid w:val="00BB3B3A"/>
    <w:rsid w:val="00BB499A"/>
    <w:rsid w:val="00BD252E"/>
    <w:rsid w:val="00BE0AE0"/>
    <w:rsid w:val="00BE2027"/>
    <w:rsid w:val="00BE38D0"/>
    <w:rsid w:val="00BF36ED"/>
    <w:rsid w:val="00BF6DCA"/>
    <w:rsid w:val="00C120C0"/>
    <w:rsid w:val="00C14DAA"/>
    <w:rsid w:val="00C24E16"/>
    <w:rsid w:val="00C34CE2"/>
    <w:rsid w:val="00C35A2C"/>
    <w:rsid w:val="00C3749A"/>
    <w:rsid w:val="00C41086"/>
    <w:rsid w:val="00C467FE"/>
    <w:rsid w:val="00C50701"/>
    <w:rsid w:val="00C50CFF"/>
    <w:rsid w:val="00C514DD"/>
    <w:rsid w:val="00C565D7"/>
    <w:rsid w:val="00C6079D"/>
    <w:rsid w:val="00C661AD"/>
    <w:rsid w:val="00C725D2"/>
    <w:rsid w:val="00C73113"/>
    <w:rsid w:val="00C805F4"/>
    <w:rsid w:val="00C807A9"/>
    <w:rsid w:val="00C822A1"/>
    <w:rsid w:val="00C85B98"/>
    <w:rsid w:val="00C93369"/>
    <w:rsid w:val="00CA7061"/>
    <w:rsid w:val="00CB352F"/>
    <w:rsid w:val="00CC0178"/>
    <w:rsid w:val="00CC1646"/>
    <w:rsid w:val="00CC2B8B"/>
    <w:rsid w:val="00CC3618"/>
    <w:rsid w:val="00CC46AB"/>
    <w:rsid w:val="00CD15FB"/>
    <w:rsid w:val="00CD2452"/>
    <w:rsid w:val="00CD495A"/>
    <w:rsid w:val="00CD55FD"/>
    <w:rsid w:val="00CE597B"/>
    <w:rsid w:val="00CE701F"/>
    <w:rsid w:val="00CE7605"/>
    <w:rsid w:val="00CF2C08"/>
    <w:rsid w:val="00CF32BB"/>
    <w:rsid w:val="00CF4F93"/>
    <w:rsid w:val="00CF7B2B"/>
    <w:rsid w:val="00D037A9"/>
    <w:rsid w:val="00D10C72"/>
    <w:rsid w:val="00D10E87"/>
    <w:rsid w:val="00D14A55"/>
    <w:rsid w:val="00D15872"/>
    <w:rsid w:val="00D24E1F"/>
    <w:rsid w:val="00D26D8E"/>
    <w:rsid w:val="00D309F5"/>
    <w:rsid w:val="00D32072"/>
    <w:rsid w:val="00D340FA"/>
    <w:rsid w:val="00D3648A"/>
    <w:rsid w:val="00D40ED5"/>
    <w:rsid w:val="00D44156"/>
    <w:rsid w:val="00D467A0"/>
    <w:rsid w:val="00D51E2C"/>
    <w:rsid w:val="00D52E1A"/>
    <w:rsid w:val="00D627A4"/>
    <w:rsid w:val="00D6659A"/>
    <w:rsid w:val="00D67F7E"/>
    <w:rsid w:val="00D8101E"/>
    <w:rsid w:val="00D85773"/>
    <w:rsid w:val="00D9404D"/>
    <w:rsid w:val="00D94DFB"/>
    <w:rsid w:val="00D95156"/>
    <w:rsid w:val="00DA6C62"/>
    <w:rsid w:val="00DB6D55"/>
    <w:rsid w:val="00DB6EE9"/>
    <w:rsid w:val="00DB71AF"/>
    <w:rsid w:val="00DC2DD0"/>
    <w:rsid w:val="00DC4489"/>
    <w:rsid w:val="00DD3E82"/>
    <w:rsid w:val="00DE713B"/>
    <w:rsid w:val="00DF7AF5"/>
    <w:rsid w:val="00E07FFD"/>
    <w:rsid w:val="00E16790"/>
    <w:rsid w:val="00E27E6A"/>
    <w:rsid w:val="00E344B8"/>
    <w:rsid w:val="00E36F0E"/>
    <w:rsid w:val="00E3749A"/>
    <w:rsid w:val="00E46F77"/>
    <w:rsid w:val="00E47520"/>
    <w:rsid w:val="00E47C8A"/>
    <w:rsid w:val="00E5268F"/>
    <w:rsid w:val="00E53224"/>
    <w:rsid w:val="00E54BF5"/>
    <w:rsid w:val="00E54E71"/>
    <w:rsid w:val="00E5753F"/>
    <w:rsid w:val="00E6422F"/>
    <w:rsid w:val="00E64E2D"/>
    <w:rsid w:val="00E76B2C"/>
    <w:rsid w:val="00E8406A"/>
    <w:rsid w:val="00E84240"/>
    <w:rsid w:val="00E9058A"/>
    <w:rsid w:val="00EA223B"/>
    <w:rsid w:val="00EB6787"/>
    <w:rsid w:val="00EB67F5"/>
    <w:rsid w:val="00EC1406"/>
    <w:rsid w:val="00EC2E8E"/>
    <w:rsid w:val="00EC704E"/>
    <w:rsid w:val="00EC79DE"/>
    <w:rsid w:val="00EF0604"/>
    <w:rsid w:val="00EF7A37"/>
    <w:rsid w:val="00F02629"/>
    <w:rsid w:val="00F21597"/>
    <w:rsid w:val="00F359E3"/>
    <w:rsid w:val="00F42E18"/>
    <w:rsid w:val="00F42F53"/>
    <w:rsid w:val="00F510E0"/>
    <w:rsid w:val="00F51C06"/>
    <w:rsid w:val="00F524E6"/>
    <w:rsid w:val="00F54E2E"/>
    <w:rsid w:val="00F56C2F"/>
    <w:rsid w:val="00F57EE3"/>
    <w:rsid w:val="00F61345"/>
    <w:rsid w:val="00F64825"/>
    <w:rsid w:val="00F6672A"/>
    <w:rsid w:val="00F66F18"/>
    <w:rsid w:val="00F804A3"/>
    <w:rsid w:val="00F85A21"/>
    <w:rsid w:val="00F931B8"/>
    <w:rsid w:val="00FA095E"/>
    <w:rsid w:val="00FA0F54"/>
    <w:rsid w:val="00FA1C94"/>
    <w:rsid w:val="00FA3559"/>
    <w:rsid w:val="00FA74D4"/>
    <w:rsid w:val="00FB3372"/>
    <w:rsid w:val="00FB3AB5"/>
    <w:rsid w:val="00FD0E6B"/>
    <w:rsid w:val="00FD388A"/>
    <w:rsid w:val="00FD4470"/>
    <w:rsid w:val="00FD630C"/>
    <w:rsid w:val="00FE027E"/>
    <w:rsid w:val="00FE04B7"/>
    <w:rsid w:val="00FE5A80"/>
    <w:rsid w:val="00FF297B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17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B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50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7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2DD0"/>
    <w:pPr>
      <w:ind w:firstLine="72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C2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C2DD0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C2D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DC2DD0"/>
    <w:pPr>
      <w:spacing w:after="120"/>
    </w:pPr>
  </w:style>
  <w:style w:type="character" w:customStyle="1" w:styleId="a8">
    <w:name w:val="Основной текст Знак"/>
    <w:basedOn w:val="a0"/>
    <w:link w:val="a7"/>
    <w:rsid w:val="00DC2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C2DD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Title">
    <w:name w:val="ConsPlusTitle"/>
    <w:rsid w:val="00DC2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06A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06A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semiHidden/>
    <w:rsid w:val="007950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950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ssignment19">
    <w:name w:val="assignment_19"/>
    <w:basedOn w:val="a"/>
    <w:rsid w:val="00356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E5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350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884B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4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84B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4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C2AC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C2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915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locked/>
    <w:rsid w:val="00F2159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21597"/>
    <w:pPr>
      <w:widowControl w:val="0"/>
      <w:shd w:val="clear" w:color="auto" w:fill="FFFFFF"/>
      <w:spacing w:after="540" w:line="0" w:lineRule="atLeast"/>
      <w:jc w:val="center"/>
    </w:pPr>
    <w:rPr>
      <w:b/>
      <w:bCs/>
      <w:sz w:val="30"/>
      <w:szCs w:val="30"/>
      <w:lang w:eastAsia="en-US"/>
    </w:rPr>
  </w:style>
  <w:style w:type="character" w:customStyle="1" w:styleId="af">
    <w:name w:val="Основной текст_"/>
    <w:basedOn w:val="a0"/>
    <w:link w:val="33"/>
    <w:locked/>
    <w:rsid w:val="00F215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"/>
    <w:rsid w:val="00F21597"/>
    <w:pPr>
      <w:widowControl w:val="0"/>
      <w:shd w:val="clear" w:color="auto" w:fill="FFFFFF"/>
      <w:spacing w:after="60" w:line="0" w:lineRule="atLeast"/>
    </w:pPr>
    <w:rPr>
      <w:sz w:val="26"/>
      <w:szCs w:val="26"/>
      <w:lang w:eastAsia="en-US"/>
    </w:rPr>
  </w:style>
  <w:style w:type="table" w:styleId="af0">
    <w:name w:val="Table Grid"/>
    <w:basedOn w:val="a1"/>
    <w:rsid w:val="0077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34772"/>
    <w:pPr>
      <w:ind w:left="720"/>
      <w:contextualSpacing/>
    </w:pPr>
  </w:style>
  <w:style w:type="paragraph" w:styleId="26">
    <w:name w:val="Body Text Indent 2"/>
    <w:basedOn w:val="a"/>
    <w:link w:val="27"/>
    <w:uiPriority w:val="99"/>
    <w:semiHidden/>
    <w:unhideWhenUsed/>
    <w:rsid w:val="0033477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34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2">
    <w:name w:val="Hyperlink"/>
    <w:basedOn w:val="a0"/>
    <w:uiPriority w:val="99"/>
    <w:semiHidden/>
    <w:unhideWhenUsed/>
    <w:rsid w:val="00F510E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647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07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3">
    <w:name w:val="Normal (Web)"/>
    <w:basedOn w:val="a"/>
    <w:uiPriority w:val="99"/>
    <w:semiHidden/>
    <w:unhideWhenUsed/>
    <w:rsid w:val="00CD24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17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B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50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7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2DD0"/>
    <w:pPr>
      <w:ind w:firstLine="72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C2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C2DD0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C2D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DC2DD0"/>
    <w:pPr>
      <w:spacing w:after="120"/>
    </w:pPr>
  </w:style>
  <w:style w:type="character" w:customStyle="1" w:styleId="a8">
    <w:name w:val="Основной текст Знак"/>
    <w:basedOn w:val="a0"/>
    <w:link w:val="a7"/>
    <w:rsid w:val="00DC2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C2DD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Title">
    <w:name w:val="ConsPlusTitle"/>
    <w:rsid w:val="00DC2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06A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06A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semiHidden/>
    <w:rsid w:val="007950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950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ssignment19">
    <w:name w:val="assignment_19"/>
    <w:basedOn w:val="a"/>
    <w:rsid w:val="00356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E5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350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884B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4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84B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4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C2AC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C2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915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locked/>
    <w:rsid w:val="00F2159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21597"/>
    <w:pPr>
      <w:widowControl w:val="0"/>
      <w:shd w:val="clear" w:color="auto" w:fill="FFFFFF"/>
      <w:spacing w:after="540" w:line="0" w:lineRule="atLeast"/>
      <w:jc w:val="center"/>
    </w:pPr>
    <w:rPr>
      <w:b/>
      <w:bCs/>
      <w:sz w:val="30"/>
      <w:szCs w:val="30"/>
      <w:lang w:eastAsia="en-US"/>
    </w:rPr>
  </w:style>
  <w:style w:type="character" w:customStyle="1" w:styleId="af">
    <w:name w:val="Основной текст_"/>
    <w:basedOn w:val="a0"/>
    <w:link w:val="33"/>
    <w:locked/>
    <w:rsid w:val="00F215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"/>
    <w:rsid w:val="00F21597"/>
    <w:pPr>
      <w:widowControl w:val="0"/>
      <w:shd w:val="clear" w:color="auto" w:fill="FFFFFF"/>
      <w:spacing w:after="60" w:line="0" w:lineRule="atLeast"/>
    </w:pPr>
    <w:rPr>
      <w:sz w:val="26"/>
      <w:szCs w:val="26"/>
      <w:lang w:eastAsia="en-US"/>
    </w:rPr>
  </w:style>
  <w:style w:type="table" w:styleId="af0">
    <w:name w:val="Table Grid"/>
    <w:basedOn w:val="a1"/>
    <w:rsid w:val="0077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34772"/>
    <w:pPr>
      <w:ind w:left="720"/>
      <w:contextualSpacing/>
    </w:pPr>
  </w:style>
  <w:style w:type="paragraph" w:styleId="26">
    <w:name w:val="Body Text Indent 2"/>
    <w:basedOn w:val="a"/>
    <w:link w:val="27"/>
    <w:uiPriority w:val="99"/>
    <w:semiHidden/>
    <w:unhideWhenUsed/>
    <w:rsid w:val="0033477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34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2">
    <w:name w:val="Hyperlink"/>
    <w:basedOn w:val="a0"/>
    <w:uiPriority w:val="99"/>
    <w:semiHidden/>
    <w:unhideWhenUsed/>
    <w:rsid w:val="00F510E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647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07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3">
    <w:name w:val="Normal (Web)"/>
    <w:basedOn w:val="a"/>
    <w:uiPriority w:val="99"/>
    <w:semiHidden/>
    <w:unhideWhenUsed/>
    <w:rsid w:val="00CD24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yperlink" Target="consultantplus://offline/ref=A4AD50873778DB1DCEAAE666CADCC655F5EB3411418F748A206E82ABDBE70E0217F59E30C36C208E20VB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A4AD50873778DB1DCEAAE666CADCC655F5EB3411418F748A206E82ABDBE70E0217F59E30C36C208E20V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311CE520FE1A3C5D3F2A665C51C90529CAAD3CFEFEFAE0010F96B0D1E42C39AA2F90D00F86A4EAe0KF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87D17F0DFBE923AA6FA34FABF0413F76A4CEBAFF7586D137BD4377DE8C1C47052A0B3E6A429EBC76918FD344E6443406523B6DE67269B1L9F5H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4AD50873778DB1DCEAAE666CADCC655F5EB3411418F748A206E82ABDBE70E0217F59E30C36C208E20V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7D3FE55B78C3A571D2366830D50F294E0CFAAF020B1F9BFF01BA8F7CB23D2E2822613DE0EEA0D60f9g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FFB3-4937-47B4-B5D2-E4284E08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14</Pages>
  <Words>3727</Words>
  <Characters>21248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Порфирьев</dc:creator>
  <cp:lastModifiedBy>Ванямов</cp:lastModifiedBy>
  <cp:revision>12</cp:revision>
  <cp:lastPrinted>2020-03-03T07:21:00Z</cp:lastPrinted>
  <dcterms:created xsi:type="dcterms:W3CDTF">2020-01-31T09:12:00Z</dcterms:created>
  <dcterms:modified xsi:type="dcterms:W3CDTF">2020-03-03T07:24:00Z</dcterms:modified>
</cp:coreProperties>
</file>