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65" w:rsidRDefault="002D03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>Планируемые расходы республиканского бюджета на 2020 год и на плановый период 2021-2022 годов по Министерству цифрового развития, информационной политики и массовых коммуникаций Чувашской Республики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64"/>
        <w:gridCol w:w="1265"/>
        <w:gridCol w:w="1265"/>
      </w:tblGrid>
      <w:tr w:rsidR="00577465">
        <w:trPr>
          <w:trHeight w:val="300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год, тыс. руб.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год, тыс. руб.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год, тыс. руб.</w:t>
            </w:r>
          </w:p>
        </w:tc>
      </w:tr>
      <w:tr w:rsidR="00577465">
        <w:trPr>
          <w:trHeight w:val="300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396 212,2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263 669,7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250 506,1</w:t>
            </w:r>
          </w:p>
        </w:tc>
      </w:tr>
      <w:tr w:rsidR="00577465">
        <w:trPr>
          <w:trHeight w:val="300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ОБЩЕГОСУДАРСТВЕННЫЕ РАСХОДЫ, </w:t>
            </w:r>
            <w:r>
              <w:rPr>
                <w:rFonts w:ascii="Times New Roman" w:hAnsi="Times New Roman" w:cs="Times New Roman"/>
                <w:color w:val="000000" w:themeColor="text1"/>
              </w:rPr>
              <w:t>СВЯЗЬ И ИНФОРМАТИКА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191 179,8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103 289,3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90 125,7</w:t>
            </w:r>
          </w:p>
        </w:tc>
      </w:tr>
      <w:tr w:rsidR="00577465">
        <w:trPr>
          <w:trHeight w:val="558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191 179,8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103 289,3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90 125,7</w:t>
            </w:r>
          </w:p>
        </w:tc>
      </w:tr>
      <w:tr w:rsidR="00577465">
        <w:trPr>
          <w:trHeight w:val="1066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52 444,8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46 650,7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36 511,1</w:t>
            </w:r>
          </w:p>
        </w:tc>
      </w:tr>
      <w:tr w:rsidR="00577465">
        <w:trPr>
          <w:trHeight w:val="1038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121 664,4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42 853,4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41 193,2</w:t>
            </w:r>
          </w:p>
        </w:tc>
      </w:tr>
      <w:tr w:rsidR="00577465">
        <w:trPr>
          <w:trHeight w:val="836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577465" w:rsidRDefault="003B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 w:rsidR="002D03B1">
              <w:rPr>
                <w:rFonts w:ascii="Times New Roman" w:hAnsi="Times New Roman" w:cs="Times New Roman"/>
              </w:rPr>
              <w:t> 070,6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13 785,2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12 421,4</w:t>
            </w:r>
          </w:p>
        </w:tc>
      </w:tr>
      <w:tr w:rsidR="00577465">
        <w:trPr>
          <w:trHeight w:val="300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183 329,4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138 391,6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138 391,6</w:t>
            </w:r>
          </w:p>
        </w:tc>
      </w:tr>
      <w:tr w:rsidR="00577465">
        <w:trPr>
          <w:trHeight w:val="300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88 271,8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63 796,7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63 796,7</w:t>
            </w:r>
          </w:p>
        </w:tc>
      </w:tr>
      <w:tr w:rsidR="00577465">
        <w:trPr>
          <w:trHeight w:val="273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</w:tr>
      <w:tr w:rsidR="00577465">
        <w:trPr>
          <w:trHeight w:val="273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</w:tr>
      <w:tr w:rsidR="00577465">
        <w:trPr>
          <w:trHeight w:val="600"/>
        </w:trPr>
        <w:tc>
          <w:tcPr>
            <w:tcW w:w="675" w:type="dxa"/>
            <w:noWrap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577465" w:rsidRDefault="002D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1264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3 622,0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3 622,0</w:t>
            </w:r>
          </w:p>
        </w:tc>
        <w:tc>
          <w:tcPr>
            <w:tcW w:w="1265" w:type="dxa"/>
            <w:noWrap/>
            <w:vAlign w:val="center"/>
          </w:tcPr>
          <w:p w:rsidR="00577465" w:rsidRDefault="002D0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3 622,0</w:t>
            </w:r>
          </w:p>
        </w:tc>
      </w:tr>
      <w:tr w:rsidR="00FB5F38">
        <w:trPr>
          <w:trHeight w:val="1290"/>
        </w:trPr>
        <w:tc>
          <w:tcPr>
            <w:tcW w:w="675" w:type="dxa"/>
            <w:noWrap/>
          </w:tcPr>
          <w:p w:rsidR="00FB5F38" w:rsidRDefault="00FB5F38" w:rsidP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3 622,0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3 622,0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3 622,0</w:t>
            </w:r>
          </w:p>
        </w:tc>
      </w:tr>
      <w:tr w:rsidR="00FB5F38">
        <w:trPr>
          <w:trHeight w:val="1064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B5F38">
        <w:trPr>
          <w:trHeight w:val="1555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B5F38">
        <w:trPr>
          <w:trHeight w:val="483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83 615,8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59 140,7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59 140,7</w:t>
            </w:r>
          </w:p>
        </w:tc>
      </w:tr>
      <w:tr w:rsidR="00FB5F38">
        <w:trPr>
          <w:trHeight w:val="900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 w:rsidRPr="002D03B1">
              <w:rPr>
                <w:rFonts w:ascii="Times New Roman" w:hAnsi="Times New Roman" w:cs="Times New Roman"/>
              </w:rPr>
              <w:t>83 615,8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59 140,7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59 140,7</w:t>
            </w:r>
          </w:p>
        </w:tc>
      </w:tr>
      <w:tr w:rsidR="00FB5F38">
        <w:trPr>
          <w:trHeight w:val="542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FB5F38">
        <w:trPr>
          <w:trHeight w:val="900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FB5F38">
        <w:trPr>
          <w:trHeight w:val="300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264" w:type="dxa"/>
            <w:noWrap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88 896,8</w:t>
            </w:r>
          </w:p>
        </w:tc>
        <w:tc>
          <w:tcPr>
            <w:tcW w:w="1265" w:type="dxa"/>
            <w:noWrap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72 594,9</w:t>
            </w:r>
          </w:p>
        </w:tc>
        <w:tc>
          <w:tcPr>
            <w:tcW w:w="1265" w:type="dxa"/>
            <w:noWrap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72 594,9</w:t>
            </w:r>
          </w:p>
        </w:tc>
      </w:tr>
      <w:tr w:rsidR="00FB5F38">
        <w:trPr>
          <w:trHeight w:val="795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B5F38">
        <w:trPr>
          <w:trHeight w:val="1072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B5F38">
        <w:trPr>
          <w:trHeight w:val="627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35 689,7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19 622,0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19 622,0</w:t>
            </w:r>
          </w:p>
        </w:tc>
      </w:tr>
      <w:tr w:rsidR="00FB5F38" w:rsidTr="00FB5F38">
        <w:trPr>
          <w:trHeight w:val="537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 w:rsidRPr="00FB5F38">
              <w:rPr>
                <w:rFonts w:ascii="Times New Roman" w:hAnsi="Times New Roman" w:cs="Times New Roman"/>
              </w:rPr>
              <w:t>Подпрограмма "Развитие культуры и туризма в Чувашской Республике"</w:t>
            </w:r>
          </w:p>
        </w:tc>
        <w:tc>
          <w:tcPr>
            <w:tcW w:w="1264" w:type="dxa"/>
            <w:noWrap/>
          </w:tcPr>
          <w:p w:rsidR="00FB5F38" w:rsidRDefault="00FB5F38" w:rsidP="00A0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2 240,0</w:t>
            </w:r>
          </w:p>
        </w:tc>
        <w:tc>
          <w:tcPr>
            <w:tcW w:w="1265" w:type="dxa"/>
            <w:noWrap/>
          </w:tcPr>
          <w:p w:rsidR="00FB5F38" w:rsidRDefault="00FB5F38" w:rsidP="00A0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5" w:type="dxa"/>
            <w:noWrap/>
          </w:tcPr>
          <w:p w:rsidR="00FB5F38" w:rsidRDefault="00FB5F38" w:rsidP="00A0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5F38">
        <w:trPr>
          <w:trHeight w:val="1072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27 212,3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13 384,6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13 384,6</w:t>
            </w:r>
          </w:p>
        </w:tc>
      </w:tr>
      <w:tr w:rsidR="00FB5F38">
        <w:trPr>
          <w:trHeight w:val="600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6 237,4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6 237,4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6 237,4</w:t>
            </w:r>
          </w:p>
        </w:tc>
      </w:tr>
      <w:tr w:rsidR="00FB5F38">
        <w:trPr>
          <w:trHeight w:val="982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FB5F38">
        <w:trPr>
          <w:trHeight w:val="1200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FB5F38">
        <w:trPr>
          <w:trHeight w:val="591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53 117,1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52 882,9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52 882,9</w:t>
            </w:r>
          </w:p>
        </w:tc>
      </w:tr>
      <w:tr w:rsidR="00FB5F38">
        <w:trPr>
          <w:trHeight w:val="826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53 117,1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52 882,9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52 882,9</w:t>
            </w:r>
          </w:p>
        </w:tc>
      </w:tr>
      <w:tr w:rsidR="00FB5F38">
        <w:trPr>
          <w:trHeight w:val="569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СРЕДСТВ МАССОВОЙ НФОРМАЦИИ 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6 160,8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</w:tr>
      <w:tr w:rsidR="00FB5F38">
        <w:trPr>
          <w:trHeight w:val="521"/>
        </w:trPr>
        <w:tc>
          <w:tcPr>
            <w:tcW w:w="675" w:type="dxa"/>
            <w:noWrap/>
          </w:tcPr>
          <w:p w:rsidR="00FB5F38" w:rsidRDefault="00FB5F38" w:rsidP="00A0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6 160,8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</w:tr>
      <w:tr w:rsidR="00FB5F38">
        <w:trPr>
          <w:trHeight w:val="855"/>
        </w:trPr>
        <w:tc>
          <w:tcPr>
            <w:tcW w:w="675" w:type="dxa"/>
            <w:noWrap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2" w:type="dxa"/>
          </w:tcPr>
          <w:p w:rsidR="00FB5F38" w:rsidRDefault="00FB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1264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6 160,8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65" w:type="dxa"/>
            <w:noWrap/>
            <w:vAlign w:val="center"/>
          </w:tcPr>
          <w:p w:rsidR="00FB5F38" w:rsidRDefault="00FB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</w:tr>
    </w:tbl>
    <w:p w:rsidR="00577465" w:rsidRDefault="00577465"/>
    <w:sectPr w:rsidR="005774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4B" w:rsidRDefault="002D03B1">
      <w:pPr>
        <w:spacing w:after="0" w:line="240" w:lineRule="auto"/>
      </w:pPr>
      <w:r>
        <w:separator/>
      </w:r>
    </w:p>
  </w:endnote>
  <w:endnote w:type="continuationSeparator" w:id="0">
    <w:p w:rsidR="007A134B" w:rsidRDefault="002D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65" w:rsidRDefault="002D03B1">
      <w:pPr>
        <w:spacing w:after="0" w:line="240" w:lineRule="auto"/>
      </w:pPr>
      <w:r>
        <w:separator/>
      </w:r>
    </w:p>
  </w:footnote>
  <w:footnote w:type="continuationSeparator" w:id="0">
    <w:p w:rsidR="00577465" w:rsidRDefault="002D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5"/>
    <w:rsid w:val="002D03B1"/>
    <w:rsid w:val="003B030A"/>
    <w:rsid w:val="00577465"/>
    <w:rsid w:val="007A134B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Оксана В. Хрисанова</dc:creator>
  <cp:lastModifiedBy>Мининформ ЧР Оксана В. Хрисанова</cp:lastModifiedBy>
  <cp:revision>26</cp:revision>
  <dcterms:created xsi:type="dcterms:W3CDTF">2017-10-06T05:46:00Z</dcterms:created>
  <dcterms:modified xsi:type="dcterms:W3CDTF">2020-08-05T08:10:00Z</dcterms:modified>
</cp:coreProperties>
</file>