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A7" w:rsidRPr="00341DA5" w:rsidRDefault="001679B3" w:rsidP="00341DA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Протокол № </w:t>
      </w:r>
      <w:r w:rsidR="006978D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</w:t>
      </w:r>
    </w:p>
    <w:p w:rsidR="00FD76A7" w:rsidRPr="00341DA5" w:rsidRDefault="00FD76A7" w:rsidP="00341DA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заседания Совета по противодействию коррупции</w:t>
      </w:r>
    </w:p>
    <w:p w:rsidR="00FD76A7" w:rsidRPr="00341DA5" w:rsidRDefault="00FD76A7" w:rsidP="00341DA5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341DA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в  Красночетайском районе Чувашской Республики</w:t>
      </w:r>
    </w:p>
    <w:p w:rsidR="00FD76A7" w:rsidRPr="00B52798" w:rsidRDefault="008A711C" w:rsidP="00341DA5">
      <w:pPr>
        <w:pStyle w:val="a4"/>
        <w:shd w:val="clear" w:color="auto" w:fill="FFFFFF"/>
        <w:tabs>
          <w:tab w:val="right" w:pos="9355"/>
        </w:tabs>
        <w:spacing w:line="276" w:lineRule="auto"/>
        <w:rPr>
          <w:color w:val="000000" w:themeColor="text1"/>
        </w:rPr>
      </w:pPr>
      <w:r w:rsidRPr="00B52798">
        <w:rPr>
          <w:color w:val="000000" w:themeColor="text1"/>
        </w:rPr>
        <w:t>с. Красные Четаи</w:t>
      </w:r>
      <w:r w:rsidRPr="00B52798">
        <w:rPr>
          <w:color w:val="000000" w:themeColor="text1"/>
        </w:rPr>
        <w:tab/>
      </w:r>
      <w:r w:rsidR="00AA3140">
        <w:rPr>
          <w:color w:val="000000" w:themeColor="text1"/>
        </w:rPr>
        <w:t xml:space="preserve">27 июня </w:t>
      </w:r>
      <w:r w:rsidR="000D574C" w:rsidRPr="00B52798">
        <w:rPr>
          <w:color w:val="000000" w:themeColor="text1"/>
        </w:rPr>
        <w:t>201</w:t>
      </w:r>
      <w:r w:rsidR="008C13F8">
        <w:rPr>
          <w:color w:val="000000" w:themeColor="text1"/>
        </w:rPr>
        <w:t>9</w:t>
      </w:r>
      <w:r w:rsidR="000D574C" w:rsidRPr="00B52798">
        <w:rPr>
          <w:color w:val="000000" w:themeColor="text1"/>
        </w:rPr>
        <w:t xml:space="preserve"> г</w:t>
      </w:r>
      <w:r w:rsidR="00FD76A7" w:rsidRPr="00B52798">
        <w:rPr>
          <w:color w:val="000000" w:themeColor="text1"/>
        </w:rPr>
        <w:t>.</w:t>
      </w:r>
    </w:p>
    <w:p w:rsidR="00FD76A7" w:rsidRPr="00B52798" w:rsidRDefault="00FD76A7" w:rsidP="00341DA5">
      <w:pPr>
        <w:pStyle w:val="a4"/>
        <w:shd w:val="clear" w:color="auto" w:fill="FFFFFF"/>
        <w:spacing w:line="276" w:lineRule="auto"/>
        <w:jc w:val="both"/>
        <w:rPr>
          <w:color w:val="000000" w:themeColor="text1"/>
        </w:rPr>
      </w:pPr>
      <w:r w:rsidRPr="00B52798">
        <w:rPr>
          <w:b/>
          <w:bCs/>
          <w:iCs/>
          <w:color w:val="000000" w:themeColor="text1"/>
        </w:rPr>
        <w:t>Присутствовали:</w:t>
      </w:r>
      <w:r w:rsidRPr="00B52798">
        <w:rPr>
          <w:rStyle w:val="apple-converted-space"/>
          <w:color w:val="000000" w:themeColor="text1"/>
        </w:rPr>
        <w:t> </w:t>
      </w:r>
      <w:r w:rsidRPr="00B52798">
        <w:rPr>
          <w:color w:val="000000" w:themeColor="text1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14"/>
        <w:gridCol w:w="5956"/>
      </w:tblGrid>
      <w:tr w:rsidR="000D574C" w:rsidRPr="00B52798" w:rsidTr="000D574C">
        <w:tc>
          <w:tcPr>
            <w:tcW w:w="3614" w:type="dxa"/>
          </w:tcPr>
          <w:p w:rsidR="000D574C" w:rsidRPr="00B52798" w:rsidRDefault="000D574C" w:rsidP="000D574C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Председатель Совета </w:t>
            </w:r>
          </w:p>
        </w:tc>
        <w:tc>
          <w:tcPr>
            <w:tcW w:w="5956" w:type="dxa"/>
          </w:tcPr>
          <w:p w:rsidR="000D574C" w:rsidRDefault="000D574C" w:rsidP="000D574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Степанов А.Ю., </w:t>
            </w:r>
            <w:r w:rsidR="00E65304"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Красночетайского района;</w:t>
            </w:r>
          </w:p>
          <w:p w:rsidR="006978D5" w:rsidRPr="00B52798" w:rsidRDefault="006978D5" w:rsidP="000D574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978D5" w:rsidRPr="00B52798" w:rsidTr="006978D5">
        <w:tc>
          <w:tcPr>
            <w:tcW w:w="3614" w:type="dxa"/>
          </w:tcPr>
          <w:p w:rsidR="006978D5" w:rsidRPr="00B52798" w:rsidRDefault="006978D5" w:rsidP="007E4AF9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председателя Совета</w:t>
            </w:r>
          </w:p>
        </w:tc>
        <w:tc>
          <w:tcPr>
            <w:tcW w:w="5956" w:type="dxa"/>
          </w:tcPr>
          <w:p w:rsidR="006978D5" w:rsidRPr="00B52798" w:rsidRDefault="006978D5" w:rsidP="007E4AF9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Башкиров А.В. - глава администрации Красночетайского района;</w:t>
            </w:r>
          </w:p>
        </w:tc>
      </w:tr>
      <w:tr w:rsidR="006978D5" w:rsidRPr="00B52798" w:rsidTr="006978D5">
        <w:tc>
          <w:tcPr>
            <w:tcW w:w="3614" w:type="dxa"/>
          </w:tcPr>
          <w:p w:rsidR="006978D5" w:rsidRPr="00B52798" w:rsidRDefault="006978D5" w:rsidP="00341DA5">
            <w:pPr>
              <w:spacing w:before="60" w:after="6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Члены Совета:</w:t>
            </w:r>
          </w:p>
        </w:tc>
        <w:tc>
          <w:tcPr>
            <w:tcW w:w="5956" w:type="dxa"/>
          </w:tcPr>
          <w:p w:rsidR="006978D5" w:rsidRPr="00B52798" w:rsidRDefault="006978D5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Пахинов</w:t>
            </w:r>
            <w:proofErr w:type="spellEnd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Ю.Г., - председатель контрольно – счетного органа;</w:t>
            </w:r>
          </w:p>
        </w:tc>
      </w:tr>
      <w:tr w:rsidR="006978D5" w:rsidRPr="00B52798" w:rsidTr="006978D5">
        <w:trPr>
          <w:trHeight w:val="1718"/>
        </w:trPr>
        <w:tc>
          <w:tcPr>
            <w:tcW w:w="3614" w:type="dxa"/>
          </w:tcPr>
          <w:p w:rsidR="006978D5" w:rsidRPr="00B52798" w:rsidRDefault="006978D5" w:rsidP="000D57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6978D5" w:rsidRDefault="006978D5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Михопракин</w:t>
            </w:r>
            <w:proofErr w:type="spellEnd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А.Н. – начальник отделения полиции по Красночетайскому району МО МВД РФ «</w:t>
            </w:r>
            <w:proofErr w:type="spellStart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Шумерлинский</w:t>
            </w:r>
            <w:proofErr w:type="spellEnd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  <w:p w:rsidR="006978D5" w:rsidRPr="00B52798" w:rsidRDefault="006978D5" w:rsidP="006978D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Мурайкин</w:t>
            </w:r>
            <w:proofErr w:type="spellEnd"/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В.И. - депутат Собрания депутатов Красночетайского района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6978D5" w:rsidRPr="00B52798" w:rsidTr="006978D5">
        <w:tc>
          <w:tcPr>
            <w:tcW w:w="3614" w:type="dxa"/>
          </w:tcPr>
          <w:p w:rsidR="006978D5" w:rsidRPr="00B52798" w:rsidRDefault="006978D5" w:rsidP="007E4AF9">
            <w:pPr>
              <w:rPr>
                <w:rFonts w:ascii="Times New Roman" w:hAnsi="Times New Roman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sz w:val="24"/>
                <w:szCs w:val="24"/>
              </w:rPr>
              <w:t>Секретарь Совета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78D5" w:rsidRPr="00B52798" w:rsidRDefault="006978D5" w:rsidP="007E4A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78D5" w:rsidRPr="00B52798" w:rsidRDefault="006978D5" w:rsidP="007E4A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6" w:type="dxa"/>
          </w:tcPr>
          <w:p w:rsidR="006978D5" w:rsidRPr="00B52798" w:rsidRDefault="006978D5" w:rsidP="00341DA5">
            <w:pPr>
              <w:spacing w:before="60" w:after="60"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7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Матюшкин А.Л. – главный специалист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 сектора правовой работы.</w:t>
            </w:r>
          </w:p>
        </w:tc>
      </w:tr>
    </w:tbl>
    <w:p w:rsidR="00F322DE" w:rsidRPr="00B52798" w:rsidRDefault="00F322DE" w:rsidP="00F322DE">
      <w:pPr>
        <w:spacing w:before="60" w:after="60" w:line="276" w:lineRule="auto"/>
        <w:ind w:left="3544" w:hanging="35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22DE">
        <w:rPr>
          <w:rFonts w:ascii="Times New Roman" w:hAnsi="Times New Roman"/>
          <w:bCs/>
          <w:iCs/>
          <w:color w:val="000000" w:themeColor="text1"/>
        </w:rPr>
        <w:t>О</w:t>
      </w:r>
      <w:r>
        <w:rPr>
          <w:rFonts w:ascii="Times New Roman" w:hAnsi="Times New Roman"/>
          <w:bCs/>
          <w:iCs/>
          <w:color w:val="000000" w:themeColor="text1"/>
        </w:rPr>
        <w:t>тсутствую</w:t>
      </w:r>
      <w:r w:rsidRPr="00F322DE">
        <w:rPr>
          <w:rFonts w:ascii="Times New Roman" w:hAnsi="Times New Roman"/>
          <w:bCs/>
          <w:iCs/>
          <w:color w:val="000000" w:themeColor="text1"/>
        </w:rPr>
        <w:t>т:</w:t>
      </w:r>
      <w:r>
        <w:rPr>
          <w:bCs/>
          <w:iCs/>
          <w:color w:val="000000" w:themeColor="text1"/>
        </w:rPr>
        <w:t xml:space="preserve">  </w:t>
      </w:r>
      <w:r>
        <w:rPr>
          <w:bCs/>
          <w:iCs/>
          <w:color w:val="000000" w:themeColor="text1"/>
        </w:rPr>
        <w:tab/>
        <w:t xml:space="preserve">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>- Никитин В.А. - депутат Собрания де</w:t>
      </w:r>
      <w:r>
        <w:rPr>
          <w:rFonts w:ascii="Times New Roman" w:hAnsi="Times New Roman"/>
          <w:color w:val="000000" w:themeColor="text1"/>
          <w:sz w:val="24"/>
          <w:szCs w:val="24"/>
        </w:rPr>
        <w:t>путатов Красночетайского района.</w:t>
      </w:r>
    </w:p>
    <w:p w:rsidR="00F322DE" w:rsidRPr="00B52798" w:rsidRDefault="00F322DE" w:rsidP="00F322DE">
      <w:pPr>
        <w:spacing w:before="60" w:after="60" w:line="276" w:lineRule="auto"/>
        <w:ind w:left="3544" w:hanging="354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</w:rPr>
        <w:tab/>
        <w:t xml:space="preserve"> 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 xml:space="preserve">- Волков А.Г. – глава Красночетайского сельского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2798">
        <w:rPr>
          <w:rFonts w:ascii="Times New Roman" w:hAnsi="Times New Roman"/>
          <w:color w:val="000000" w:themeColor="text1"/>
          <w:sz w:val="24"/>
          <w:szCs w:val="24"/>
        </w:rPr>
        <w:t>поселения;</w:t>
      </w:r>
    </w:p>
    <w:p w:rsidR="00E65304" w:rsidRPr="00291B12" w:rsidRDefault="00252AA4" w:rsidP="00341DA5">
      <w:pPr>
        <w:pStyle w:val="a4"/>
        <w:shd w:val="clear" w:color="auto" w:fill="FFFFFF"/>
        <w:spacing w:line="276" w:lineRule="auto"/>
        <w:jc w:val="both"/>
        <w:rPr>
          <w:bCs/>
          <w:iCs/>
          <w:color w:val="000000" w:themeColor="text1"/>
        </w:rPr>
      </w:pPr>
      <w:proofErr w:type="gramStart"/>
      <w:r w:rsidRPr="00291B12">
        <w:rPr>
          <w:bCs/>
          <w:iCs/>
          <w:color w:val="000000" w:themeColor="text1"/>
        </w:rPr>
        <w:t>Приглашенные</w:t>
      </w:r>
      <w:proofErr w:type="gramEnd"/>
      <w:r w:rsidRPr="00291B12">
        <w:rPr>
          <w:bCs/>
          <w:iCs/>
          <w:color w:val="000000" w:themeColor="text1"/>
        </w:rPr>
        <w:t xml:space="preserve">: </w:t>
      </w:r>
      <w:r w:rsidR="00AA3140">
        <w:rPr>
          <w:bCs/>
          <w:iCs/>
          <w:color w:val="000000" w:themeColor="text1"/>
        </w:rPr>
        <w:t xml:space="preserve">- </w:t>
      </w:r>
      <w:r w:rsidR="00F322DE">
        <w:rPr>
          <w:bCs/>
          <w:iCs/>
          <w:color w:val="000000" w:themeColor="text1"/>
        </w:rPr>
        <w:t>помощник</w:t>
      </w:r>
      <w:r w:rsidR="002C5E55">
        <w:rPr>
          <w:bCs/>
          <w:iCs/>
          <w:color w:val="000000" w:themeColor="text1"/>
        </w:rPr>
        <w:t xml:space="preserve"> прокурора Красночетайского рай</w:t>
      </w:r>
      <w:r w:rsidR="006978D5" w:rsidRPr="00291B12">
        <w:rPr>
          <w:bCs/>
          <w:iCs/>
          <w:color w:val="000000" w:themeColor="text1"/>
        </w:rPr>
        <w:t xml:space="preserve">она </w:t>
      </w:r>
      <w:proofErr w:type="spellStart"/>
      <w:r w:rsidR="00F322DE">
        <w:rPr>
          <w:bCs/>
          <w:iCs/>
          <w:color w:val="000000" w:themeColor="text1"/>
        </w:rPr>
        <w:t>Савинкина</w:t>
      </w:r>
      <w:proofErr w:type="spellEnd"/>
      <w:r w:rsidR="00F322DE">
        <w:rPr>
          <w:bCs/>
          <w:iCs/>
          <w:color w:val="000000" w:themeColor="text1"/>
        </w:rPr>
        <w:t xml:space="preserve"> Д.В.</w:t>
      </w:r>
      <w:r w:rsidR="00E65304" w:rsidRPr="00291B12">
        <w:rPr>
          <w:bCs/>
          <w:iCs/>
          <w:color w:val="000000" w:themeColor="text1"/>
        </w:rPr>
        <w:t>;</w:t>
      </w:r>
    </w:p>
    <w:p w:rsidR="00820216" w:rsidRPr="00291B12" w:rsidRDefault="00A3142F" w:rsidP="00820216">
      <w:pPr>
        <w:pStyle w:val="a4"/>
        <w:shd w:val="clear" w:color="auto" w:fill="FFFFFF"/>
        <w:tabs>
          <w:tab w:val="left" w:pos="1860"/>
        </w:tabs>
        <w:spacing w:line="276" w:lineRule="auto"/>
        <w:jc w:val="both"/>
        <w:rPr>
          <w:bCs/>
          <w:iCs/>
          <w:color w:val="000000" w:themeColor="text1"/>
        </w:rPr>
      </w:pPr>
      <w:r w:rsidRPr="00291B12">
        <w:rPr>
          <w:bCs/>
          <w:iCs/>
          <w:color w:val="000000" w:themeColor="text1"/>
        </w:rPr>
        <w:t xml:space="preserve"> </w:t>
      </w:r>
      <w:r w:rsidR="00E65304" w:rsidRPr="00291B12">
        <w:rPr>
          <w:bCs/>
          <w:iCs/>
          <w:color w:val="000000" w:themeColor="text1"/>
        </w:rPr>
        <w:tab/>
      </w:r>
      <w:r w:rsidR="00AA3140">
        <w:rPr>
          <w:bCs/>
          <w:iCs/>
          <w:color w:val="000000" w:themeColor="text1"/>
        </w:rPr>
        <w:t xml:space="preserve">- </w:t>
      </w:r>
      <w:r w:rsidR="00820216" w:rsidRPr="00F322DE">
        <w:t xml:space="preserve">Ярабаева А.В. – </w:t>
      </w:r>
      <w:proofErr w:type="spellStart"/>
      <w:r w:rsidR="00F322DE" w:rsidRPr="00F322DE">
        <w:t>и.о</w:t>
      </w:r>
      <w:proofErr w:type="spellEnd"/>
      <w:r w:rsidR="00F322DE" w:rsidRPr="00F322DE">
        <w:t>. заместителя</w:t>
      </w:r>
      <w:r w:rsidR="00820216" w:rsidRPr="00F322DE">
        <w:t xml:space="preserve"> главы администрации района – начальник отдела  </w:t>
      </w:r>
      <w:r w:rsidR="00F322DE">
        <w:t>строительства, дорожного хозяйства и ЖКХ</w:t>
      </w:r>
      <w:r w:rsidR="00820216" w:rsidRPr="00291B12">
        <w:rPr>
          <w:bCs/>
          <w:iCs/>
          <w:color w:val="000000" w:themeColor="text1"/>
        </w:rPr>
        <w:t>.</w:t>
      </w:r>
    </w:p>
    <w:p w:rsidR="00FD76A7" w:rsidRPr="00291B12" w:rsidRDefault="00FD76A7" w:rsidP="00820216">
      <w:pPr>
        <w:pStyle w:val="a4"/>
        <w:shd w:val="clear" w:color="auto" w:fill="FFFFFF"/>
        <w:tabs>
          <w:tab w:val="left" w:pos="1860"/>
        </w:tabs>
        <w:spacing w:line="276" w:lineRule="auto"/>
        <w:jc w:val="both"/>
        <w:rPr>
          <w:bCs/>
          <w:iCs/>
          <w:color w:val="000000" w:themeColor="text1"/>
        </w:rPr>
      </w:pPr>
      <w:r w:rsidRPr="00291B12">
        <w:rPr>
          <w:bCs/>
          <w:iCs/>
          <w:color w:val="000000" w:themeColor="text1"/>
        </w:rPr>
        <w:t>Повестка дня:</w:t>
      </w:r>
    </w:p>
    <w:p w:rsidR="00820216" w:rsidRPr="00291B12" w:rsidRDefault="00820216" w:rsidP="00820216">
      <w:pPr>
        <w:pStyle w:val="a3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91B12">
        <w:rPr>
          <w:rFonts w:ascii="Times New Roman" w:hAnsi="Times New Roman" w:cs="Times New Roman"/>
          <w:sz w:val="24"/>
          <w:szCs w:val="24"/>
        </w:rPr>
        <w:t>О резервах эффективного использования бюджетных средств, направляемых на благоустройство дворовых и общественных территорий, обустройство мест массового отдыха населения в рамках реализации программ инициативного бюджетирования и приоритетного федерального проекта «Формирование комфортной городской среды»</w:t>
      </w:r>
      <w:r w:rsidRPr="00291B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20216" w:rsidRPr="00291B12" w:rsidRDefault="00820216" w:rsidP="00820216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91B12">
        <w:rPr>
          <w:rFonts w:ascii="Times New Roman" w:hAnsi="Times New Roman" w:cs="Times New Roman"/>
          <w:sz w:val="24"/>
          <w:szCs w:val="24"/>
        </w:rPr>
        <w:t>Докладчик:</w:t>
      </w:r>
    </w:p>
    <w:p w:rsidR="00820216" w:rsidRPr="00291B12" w:rsidRDefault="00820216" w:rsidP="00820216">
      <w:pPr>
        <w:pStyle w:val="a3"/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1B12">
        <w:rPr>
          <w:rFonts w:ascii="Times New Roman" w:hAnsi="Times New Roman" w:cs="Times New Roman"/>
          <w:color w:val="000000" w:themeColor="text1"/>
          <w:sz w:val="24"/>
          <w:szCs w:val="24"/>
        </w:rPr>
        <w:t>Пахинов</w:t>
      </w:r>
      <w:proofErr w:type="spellEnd"/>
      <w:r w:rsidRPr="00291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Ю.Г., - председатель </w:t>
      </w:r>
      <w:proofErr w:type="spellStart"/>
      <w:r w:rsidRPr="00291B1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</w:t>
      </w:r>
      <w:proofErr w:type="spellEnd"/>
      <w:r w:rsidRPr="00291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счетного органа.</w:t>
      </w:r>
    </w:p>
    <w:p w:rsidR="00CE1D55" w:rsidRDefault="00CE1D55" w:rsidP="0082021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216" w:rsidRPr="00291B12" w:rsidRDefault="00820216" w:rsidP="0082021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B12">
        <w:rPr>
          <w:rFonts w:ascii="Times New Roman" w:hAnsi="Times New Roman" w:cs="Times New Roman"/>
          <w:sz w:val="24"/>
          <w:szCs w:val="24"/>
        </w:rPr>
        <w:t>2. О принимаемых мерах по предупреждению коррупционных правонарушений в сфере закупок товаров, работ, услуг для обеспечения муниципальных нужд, в том числе при исполнении муниципальных контрактов, ведении претензионной работы муниципальными заказчиками.</w:t>
      </w:r>
    </w:p>
    <w:p w:rsidR="00820216" w:rsidRPr="00291B12" w:rsidRDefault="00820216" w:rsidP="0082021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B12">
        <w:rPr>
          <w:rFonts w:ascii="Times New Roman" w:hAnsi="Times New Roman" w:cs="Times New Roman"/>
          <w:sz w:val="24"/>
          <w:szCs w:val="24"/>
        </w:rPr>
        <w:t>Докладчик:</w:t>
      </w:r>
    </w:p>
    <w:p w:rsidR="00820216" w:rsidRPr="00291B12" w:rsidRDefault="00820216" w:rsidP="0082021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B12">
        <w:rPr>
          <w:rFonts w:ascii="Times New Roman" w:hAnsi="Times New Roman" w:cs="Times New Roman"/>
          <w:sz w:val="24"/>
          <w:szCs w:val="24"/>
        </w:rPr>
        <w:t xml:space="preserve">- Ярабаева А.В. – </w:t>
      </w:r>
      <w:r w:rsidR="00AA3140" w:rsidRPr="00F322DE">
        <w:t xml:space="preserve"> </w:t>
      </w:r>
      <w:proofErr w:type="spellStart"/>
      <w:r w:rsidR="00AA3140" w:rsidRPr="00AA314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AA3140" w:rsidRPr="00AA3140">
        <w:rPr>
          <w:rFonts w:ascii="Times New Roman" w:hAnsi="Times New Roman" w:cs="Times New Roman"/>
          <w:sz w:val="24"/>
          <w:szCs w:val="24"/>
        </w:rPr>
        <w:t>. заместителя главы администрации района – начальник отдела  строительства, дорожного хозяйства и ЖКХ</w:t>
      </w:r>
      <w:r w:rsidRPr="00AA3140">
        <w:rPr>
          <w:rFonts w:ascii="Times New Roman" w:hAnsi="Times New Roman" w:cs="Times New Roman"/>
          <w:sz w:val="24"/>
          <w:szCs w:val="24"/>
        </w:rPr>
        <w:t>.</w:t>
      </w:r>
    </w:p>
    <w:p w:rsidR="00820216" w:rsidRPr="00CE1D55" w:rsidRDefault="00252AA4" w:rsidP="00820216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iCs/>
          <w:color w:val="000000" w:themeColor="text1"/>
        </w:rPr>
      </w:pPr>
      <w:r w:rsidRPr="00CE1D55">
        <w:rPr>
          <w:b/>
          <w:color w:val="000000" w:themeColor="text1"/>
        </w:rPr>
        <w:lastRenderedPageBreak/>
        <w:t>Слушали:</w:t>
      </w:r>
      <w:r w:rsidR="00CE1D55">
        <w:rPr>
          <w:b/>
          <w:color w:val="000000" w:themeColor="text1"/>
        </w:rPr>
        <w:t xml:space="preserve"> </w:t>
      </w:r>
      <w:proofErr w:type="spellStart"/>
      <w:r w:rsidR="00820216" w:rsidRPr="00CE1D55">
        <w:rPr>
          <w:color w:val="000000" w:themeColor="text1"/>
        </w:rPr>
        <w:t>Пахинова</w:t>
      </w:r>
      <w:proofErr w:type="spellEnd"/>
      <w:r w:rsidR="00820216" w:rsidRPr="00CE1D55">
        <w:rPr>
          <w:color w:val="000000" w:themeColor="text1"/>
        </w:rPr>
        <w:t xml:space="preserve"> Ю.Г., - председателя </w:t>
      </w:r>
      <w:proofErr w:type="spellStart"/>
      <w:r w:rsidR="00820216" w:rsidRPr="00CE1D55">
        <w:rPr>
          <w:color w:val="000000" w:themeColor="text1"/>
        </w:rPr>
        <w:t>контрольно</w:t>
      </w:r>
      <w:proofErr w:type="spellEnd"/>
      <w:r w:rsidR="00820216" w:rsidRPr="00CE1D55">
        <w:rPr>
          <w:color w:val="000000" w:themeColor="text1"/>
        </w:rPr>
        <w:t xml:space="preserve"> – счетного органа.</w:t>
      </w:r>
    </w:p>
    <w:p w:rsidR="00252AA4" w:rsidRPr="00291B12" w:rsidRDefault="009A4C00" w:rsidP="009A4C00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431D">
        <w:rPr>
          <w:rFonts w:ascii="Times New Roman" w:hAnsi="Times New Roman" w:cs="Times New Roman"/>
          <w:sz w:val="24"/>
          <w:szCs w:val="24"/>
        </w:rPr>
        <w:t>Докладчик сообщил, что на территории Красночетайского района реализуется Федеральный приорите</w:t>
      </w:r>
      <w:r w:rsidR="00AA38F2" w:rsidRPr="00BC431D">
        <w:rPr>
          <w:rFonts w:ascii="Times New Roman" w:hAnsi="Times New Roman" w:cs="Times New Roman"/>
          <w:sz w:val="24"/>
          <w:szCs w:val="24"/>
        </w:rPr>
        <w:t xml:space="preserve">тный проект «Формирование современной городской среды». </w:t>
      </w:r>
      <w:proofErr w:type="gramStart"/>
      <w:r w:rsidR="00AA38F2" w:rsidRPr="00BC431D">
        <w:rPr>
          <w:rFonts w:ascii="Times New Roman" w:hAnsi="Times New Roman" w:cs="Times New Roman"/>
          <w:sz w:val="24"/>
          <w:szCs w:val="24"/>
        </w:rPr>
        <w:t>Объем выделенных средст</w:t>
      </w:r>
      <w:r w:rsidR="003946FB">
        <w:rPr>
          <w:rFonts w:ascii="Times New Roman" w:hAnsi="Times New Roman" w:cs="Times New Roman"/>
          <w:sz w:val="24"/>
          <w:szCs w:val="24"/>
        </w:rPr>
        <w:t>в всего составляет 3 732 528,78</w:t>
      </w:r>
      <w:r w:rsidR="00AA38F2" w:rsidRPr="00BC431D">
        <w:rPr>
          <w:rFonts w:ascii="Times New Roman" w:hAnsi="Times New Roman" w:cs="Times New Roman"/>
          <w:sz w:val="24"/>
          <w:szCs w:val="24"/>
        </w:rPr>
        <w:t xml:space="preserve"> руб., в том числе из федерального бюджета- 3</w:t>
      </w:r>
      <w:r w:rsidR="005E7754" w:rsidRPr="00BC431D">
        <w:rPr>
          <w:rFonts w:ascii="Times New Roman" w:hAnsi="Times New Roman" w:cs="Times New Roman"/>
          <w:sz w:val="24"/>
          <w:szCs w:val="24"/>
        </w:rPr>
        <w:t xml:space="preserve"> </w:t>
      </w:r>
      <w:r w:rsidR="00AA38F2" w:rsidRPr="00BC431D">
        <w:rPr>
          <w:rFonts w:ascii="Times New Roman" w:hAnsi="Times New Roman" w:cs="Times New Roman"/>
          <w:sz w:val="24"/>
          <w:szCs w:val="24"/>
        </w:rPr>
        <w:t>695 202, 50 руб., и</w:t>
      </w:r>
      <w:r w:rsidR="005E7754" w:rsidRPr="00BC431D">
        <w:rPr>
          <w:rFonts w:ascii="Times New Roman" w:hAnsi="Times New Roman" w:cs="Times New Roman"/>
          <w:sz w:val="24"/>
          <w:szCs w:val="24"/>
        </w:rPr>
        <w:t>з республиканского бюджета 35 4</w:t>
      </w:r>
      <w:r w:rsidR="00AA38F2" w:rsidRPr="00BC431D">
        <w:rPr>
          <w:rFonts w:ascii="Times New Roman" w:hAnsi="Times New Roman" w:cs="Times New Roman"/>
          <w:sz w:val="24"/>
          <w:szCs w:val="24"/>
        </w:rPr>
        <w:t>5</w:t>
      </w:r>
      <w:r w:rsidR="005E7754" w:rsidRPr="00BC431D">
        <w:rPr>
          <w:rFonts w:ascii="Times New Roman" w:hAnsi="Times New Roman" w:cs="Times New Roman"/>
          <w:sz w:val="24"/>
          <w:szCs w:val="24"/>
        </w:rPr>
        <w:t>9</w:t>
      </w:r>
      <w:r w:rsidR="00AA38F2" w:rsidRPr="00BC431D">
        <w:rPr>
          <w:rFonts w:ascii="Times New Roman" w:hAnsi="Times New Roman" w:cs="Times New Roman"/>
          <w:sz w:val="24"/>
          <w:szCs w:val="24"/>
        </w:rPr>
        <w:t>,02 руб. из местного бюджета – 1867 руб.</w:t>
      </w:r>
      <w:r w:rsidR="00BC431D">
        <w:rPr>
          <w:rFonts w:ascii="Times New Roman" w:hAnsi="Times New Roman" w:cs="Times New Roman"/>
          <w:sz w:val="24"/>
          <w:szCs w:val="24"/>
        </w:rPr>
        <w:t xml:space="preserve"> Сумма контракта составляет 3 713</w:t>
      </w:r>
      <w:r w:rsidR="000161EB">
        <w:rPr>
          <w:rFonts w:ascii="Times New Roman" w:hAnsi="Times New Roman" w:cs="Times New Roman"/>
          <w:sz w:val="24"/>
          <w:szCs w:val="24"/>
        </w:rPr>
        <w:t xml:space="preserve"> 865,14 </w:t>
      </w:r>
      <w:r w:rsidR="00BC431D">
        <w:rPr>
          <w:rFonts w:ascii="Times New Roman" w:hAnsi="Times New Roman" w:cs="Times New Roman"/>
          <w:sz w:val="24"/>
          <w:szCs w:val="24"/>
        </w:rPr>
        <w:t xml:space="preserve"> руб. На участие в аукционе было подано 3 заявки, в аукционе участвовало 2 участника.</w:t>
      </w:r>
      <w:proofErr w:type="gramEnd"/>
      <w:r w:rsidR="00BC431D">
        <w:rPr>
          <w:rFonts w:ascii="Times New Roman" w:hAnsi="Times New Roman" w:cs="Times New Roman"/>
          <w:sz w:val="24"/>
          <w:szCs w:val="24"/>
        </w:rPr>
        <w:t xml:space="preserve"> Экономия составила 18 </w:t>
      </w:r>
      <w:r w:rsidR="003946FB">
        <w:rPr>
          <w:rFonts w:ascii="Times New Roman" w:hAnsi="Times New Roman" w:cs="Times New Roman"/>
          <w:sz w:val="24"/>
          <w:szCs w:val="24"/>
        </w:rPr>
        <w:t>662</w:t>
      </w:r>
      <w:r w:rsidR="00BC431D">
        <w:rPr>
          <w:rFonts w:ascii="Times New Roman" w:hAnsi="Times New Roman" w:cs="Times New Roman"/>
          <w:sz w:val="24"/>
          <w:szCs w:val="24"/>
        </w:rPr>
        <w:t>,</w:t>
      </w:r>
      <w:r w:rsidR="003946FB">
        <w:rPr>
          <w:rFonts w:ascii="Times New Roman" w:hAnsi="Times New Roman" w:cs="Times New Roman"/>
          <w:sz w:val="24"/>
          <w:szCs w:val="24"/>
        </w:rPr>
        <w:t>64</w:t>
      </w:r>
      <w:r w:rsidR="00BC431D">
        <w:rPr>
          <w:rFonts w:ascii="Times New Roman" w:hAnsi="Times New Roman" w:cs="Times New Roman"/>
          <w:sz w:val="24"/>
          <w:szCs w:val="24"/>
        </w:rPr>
        <w:t xml:space="preserve">  руб</w:t>
      </w:r>
      <w:r w:rsidR="000161EB">
        <w:rPr>
          <w:rFonts w:ascii="Times New Roman" w:hAnsi="Times New Roman" w:cs="Times New Roman"/>
          <w:sz w:val="24"/>
          <w:szCs w:val="24"/>
        </w:rPr>
        <w:t>.</w:t>
      </w:r>
      <w:r w:rsidR="00AA38F2">
        <w:rPr>
          <w:rFonts w:ascii="Times New Roman" w:hAnsi="Times New Roman" w:cs="Times New Roman"/>
          <w:sz w:val="24"/>
          <w:szCs w:val="24"/>
        </w:rPr>
        <w:t xml:space="preserve"> </w:t>
      </w:r>
      <w:r w:rsidR="000D1864">
        <w:rPr>
          <w:rFonts w:ascii="Times New Roman" w:hAnsi="Times New Roman" w:cs="Times New Roman"/>
          <w:sz w:val="24"/>
          <w:szCs w:val="24"/>
        </w:rPr>
        <w:t>В ходе проверки аукционной документации</w:t>
      </w:r>
      <w:r w:rsidR="00F322DE">
        <w:rPr>
          <w:rFonts w:ascii="Times New Roman" w:hAnsi="Times New Roman" w:cs="Times New Roman"/>
          <w:sz w:val="24"/>
          <w:szCs w:val="24"/>
        </w:rPr>
        <w:t xml:space="preserve"> нарушений не выявлено.</w:t>
      </w:r>
    </w:p>
    <w:p w:rsidR="00252AA4" w:rsidRPr="00291B12" w:rsidRDefault="00252AA4" w:rsidP="00291B12">
      <w:pPr>
        <w:pStyle w:val="a3"/>
        <w:spacing w:line="276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</w:t>
      </w:r>
      <w:r w:rsidRPr="00291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91B12" w:rsidRDefault="00252AA4" w:rsidP="00F322DE">
      <w:pPr>
        <w:pStyle w:val="a3"/>
        <w:tabs>
          <w:tab w:val="left" w:pos="851"/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к сведению доклад </w:t>
      </w:r>
      <w:proofErr w:type="spellStart"/>
      <w:r w:rsidR="00291B12" w:rsidRPr="00291B12">
        <w:rPr>
          <w:rFonts w:ascii="Times New Roman" w:hAnsi="Times New Roman" w:cs="Times New Roman"/>
          <w:color w:val="000000" w:themeColor="text1"/>
          <w:sz w:val="24"/>
          <w:szCs w:val="24"/>
        </w:rPr>
        <w:t>Пахинова</w:t>
      </w:r>
      <w:proofErr w:type="spellEnd"/>
      <w:r w:rsidR="00291B12" w:rsidRPr="00291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Ю.Г., - председателя </w:t>
      </w:r>
      <w:proofErr w:type="spellStart"/>
      <w:r w:rsidR="00291B12" w:rsidRPr="00291B1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</w:t>
      </w:r>
      <w:proofErr w:type="spellEnd"/>
      <w:r w:rsidR="00291B12" w:rsidRPr="00291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счетного органа</w:t>
      </w:r>
      <w:r w:rsidR="00291B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2AA4" w:rsidRPr="00291B12" w:rsidRDefault="00252AA4" w:rsidP="00252AA4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252AA4" w:rsidRPr="00291B12" w:rsidRDefault="00252AA4" w:rsidP="00252AA4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B1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Голосовали:</w:t>
      </w:r>
      <w:r w:rsidRPr="00291B12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="00C31BC3">
        <w:rPr>
          <w:rFonts w:ascii="Times New Roman" w:hAnsi="Times New Roman" w:cs="Times New Roman"/>
          <w:color w:val="000000" w:themeColor="text1"/>
          <w:sz w:val="24"/>
          <w:szCs w:val="24"/>
        </w:rPr>
        <w:t>за - 6</w:t>
      </w:r>
      <w:r w:rsidRPr="00291B12">
        <w:rPr>
          <w:rFonts w:ascii="Times New Roman" w:hAnsi="Times New Roman" w:cs="Times New Roman"/>
          <w:color w:val="000000" w:themeColor="text1"/>
          <w:sz w:val="24"/>
          <w:szCs w:val="24"/>
        </w:rPr>
        <w:t>, против -</w:t>
      </w:r>
      <w:r w:rsidR="00291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</w:t>
      </w:r>
      <w:r w:rsidR="00C31BC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91B12">
        <w:rPr>
          <w:rFonts w:ascii="Times New Roman" w:hAnsi="Times New Roman" w:cs="Times New Roman"/>
          <w:color w:val="000000" w:themeColor="text1"/>
          <w:sz w:val="24"/>
          <w:szCs w:val="24"/>
        </w:rPr>
        <w:t>_, воздержались – _</w:t>
      </w:r>
      <w:r w:rsidR="00C31BC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91B12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291B12" w:rsidRPr="00CE1D55" w:rsidRDefault="00252AA4" w:rsidP="00CE1D55">
      <w:pPr>
        <w:pStyle w:val="a4"/>
        <w:numPr>
          <w:ilvl w:val="0"/>
          <w:numId w:val="1"/>
        </w:numPr>
        <w:shd w:val="clear" w:color="auto" w:fill="FFFFFF"/>
        <w:spacing w:line="276" w:lineRule="auto"/>
        <w:jc w:val="both"/>
        <w:rPr>
          <w:b/>
          <w:bCs/>
          <w:iCs/>
          <w:color w:val="000000" w:themeColor="text1"/>
        </w:rPr>
      </w:pPr>
      <w:r w:rsidRPr="00291B12">
        <w:rPr>
          <w:b/>
          <w:color w:val="000000" w:themeColor="text1"/>
        </w:rPr>
        <w:t>Слушали:</w:t>
      </w:r>
      <w:r w:rsidR="00CE1D55">
        <w:rPr>
          <w:b/>
          <w:bCs/>
          <w:iCs/>
          <w:color w:val="000000" w:themeColor="text1"/>
        </w:rPr>
        <w:t xml:space="preserve"> </w:t>
      </w:r>
      <w:proofErr w:type="spellStart"/>
      <w:r w:rsidR="00291B12">
        <w:t>Ярабаеву</w:t>
      </w:r>
      <w:proofErr w:type="spellEnd"/>
      <w:r w:rsidR="00291B12">
        <w:t xml:space="preserve"> А.В. – </w:t>
      </w:r>
      <w:r w:rsidR="00AA3140" w:rsidRPr="00F322DE">
        <w:t xml:space="preserve"> </w:t>
      </w:r>
      <w:proofErr w:type="spellStart"/>
      <w:r w:rsidR="00AA3140" w:rsidRPr="00F322DE">
        <w:t>и.о</w:t>
      </w:r>
      <w:proofErr w:type="spellEnd"/>
      <w:r w:rsidR="00AA3140" w:rsidRPr="00F322DE">
        <w:t xml:space="preserve">. заместителя главы администрации района – начальник отдела  </w:t>
      </w:r>
      <w:r w:rsidR="00AA3140">
        <w:t>строительства, дорожного хозяйства и ЖКХ</w:t>
      </w:r>
      <w:r w:rsidR="00AA3140">
        <w:t>.</w:t>
      </w:r>
    </w:p>
    <w:p w:rsidR="00AA3140" w:rsidRPr="00AA3140" w:rsidRDefault="00AA3140" w:rsidP="00AA314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140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A3140">
        <w:rPr>
          <w:rFonts w:ascii="Times New Roman" w:hAnsi="Times New Roman"/>
          <w:sz w:val="24"/>
          <w:szCs w:val="24"/>
        </w:rPr>
        <w:t>целях</w:t>
      </w:r>
      <w:proofErr w:type="gramEnd"/>
      <w:r w:rsidRPr="00AA3140">
        <w:rPr>
          <w:rFonts w:ascii="Times New Roman" w:hAnsi="Times New Roman"/>
          <w:sz w:val="24"/>
          <w:szCs w:val="24"/>
        </w:rPr>
        <w:t xml:space="preserve"> предупреждения коррупционных правонарушений в сфере закупок товаров, работ и услуг для обеспечения государственных или муниципальных нужд постановлением администрации Красночетайского района от 07.12.2018 № 511 утверждена контрактная служба.</w:t>
      </w:r>
    </w:p>
    <w:p w:rsidR="00AA3140" w:rsidRDefault="00AA3140" w:rsidP="00AA314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3140">
        <w:rPr>
          <w:rFonts w:ascii="Times New Roman" w:hAnsi="Times New Roman"/>
          <w:sz w:val="24"/>
          <w:szCs w:val="24"/>
        </w:rPr>
        <w:t xml:space="preserve"> За 1 полугодие 2019 года всего проведено 29 конкурентных закупок на сумму 85 160,54 млн. рублей, из них совместные закупки 6 на сумму 17 696,07 млн. рублей. На участ</w:t>
      </w:r>
      <w:r w:rsidR="00E15582">
        <w:rPr>
          <w:rFonts w:ascii="Times New Roman" w:hAnsi="Times New Roman"/>
          <w:sz w:val="24"/>
          <w:szCs w:val="24"/>
        </w:rPr>
        <w:t>ие в аукционе подано 119</w:t>
      </w:r>
      <w:bookmarkStart w:id="0" w:name="_GoBack"/>
      <w:bookmarkEnd w:id="0"/>
      <w:r w:rsidRPr="00AA3140">
        <w:rPr>
          <w:rFonts w:ascii="Times New Roman" w:hAnsi="Times New Roman"/>
          <w:sz w:val="24"/>
          <w:szCs w:val="24"/>
        </w:rPr>
        <w:t xml:space="preserve"> заявок, среднее количество участни</w:t>
      </w:r>
      <w:r w:rsidR="00E15582">
        <w:rPr>
          <w:rFonts w:ascii="Times New Roman" w:hAnsi="Times New Roman"/>
          <w:sz w:val="24"/>
          <w:szCs w:val="24"/>
        </w:rPr>
        <w:t>ков на одни торги приходится 4.1</w:t>
      </w:r>
      <w:r w:rsidRPr="00AA3140">
        <w:rPr>
          <w:rFonts w:ascii="Times New Roman" w:hAnsi="Times New Roman"/>
          <w:sz w:val="24"/>
          <w:szCs w:val="24"/>
        </w:rPr>
        <w:t xml:space="preserve"> участников. По итогам проведенных аукционов заключено 36 муниципальных кон</w:t>
      </w:r>
      <w:r>
        <w:rPr>
          <w:rFonts w:ascii="Times New Roman" w:hAnsi="Times New Roman"/>
          <w:sz w:val="24"/>
          <w:szCs w:val="24"/>
        </w:rPr>
        <w:t>т</w:t>
      </w:r>
      <w:r w:rsidRPr="00AA3140">
        <w:rPr>
          <w:rFonts w:ascii="Times New Roman" w:hAnsi="Times New Roman"/>
          <w:sz w:val="24"/>
          <w:szCs w:val="24"/>
        </w:rPr>
        <w:t>ракта на общую сумму 72 973,19 млн. рублей                                                                                                                                                                бюджетная эффективность составила 14,31 %. или 12 187,35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140">
        <w:rPr>
          <w:rFonts w:ascii="Times New Roman" w:hAnsi="Times New Roman"/>
          <w:sz w:val="24"/>
          <w:szCs w:val="24"/>
        </w:rPr>
        <w:t>рублей. Доля осуществления закупок у субъектов МСП составляет 55 % или 47 109,40 млн. рублей от начальной цены контракта.</w:t>
      </w:r>
    </w:p>
    <w:p w:rsidR="00AA3140" w:rsidRPr="00AA3140" w:rsidRDefault="00AA3140" w:rsidP="00AA3140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 </w:t>
      </w:r>
      <w:proofErr w:type="gramStart"/>
      <w:r>
        <w:rPr>
          <w:rFonts w:ascii="Times New Roman" w:hAnsi="Times New Roman"/>
          <w:sz w:val="24"/>
          <w:szCs w:val="24"/>
        </w:rPr>
        <w:t>полугодии</w:t>
      </w:r>
      <w:proofErr w:type="gramEnd"/>
      <w:r>
        <w:rPr>
          <w:rFonts w:ascii="Times New Roman" w:hAnsi="Times New Roman"/>
          <w:sz w:val="24"/>
          <w:szCs w:val="24"/>
        </w:rPr>
        <w:t xml:space="preserve"> со стороны подрядчиков нарушений по </w:t>
      </w:r>
      <w:r w:rsidR="00CE1D55">
        <w:rPr>
          <w:rFonts w:ascii="Times New Roman" w:hAnsi="Times New Roman"/>
          <w:sz w:val="24"/>
          <w:szCs w:val="24"/>
        </w:rPr>
        <w:t>исполнению муниципальных контрактов не имеется.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E5311" w:rsidRPr="00AA3140" w:rsidRDefault="001E5311" w:rsidP="00AA3140">
      <w:pPr>
        <w:pStyle w:val="a3"/>
        <w:spacing w:line="276" w:lineRule="auto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329A" w:rsidRPr="00291B12" w:rsidRDefault="00FC329A" w:rsidP="00FC329A">
      <w:pPr>
        <w:pStyle w:val="a3"/>
        <w:spacing w:line="276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B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</w:t>
      </w:r>
      <w:r w:rsidRPr="00291B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A3140" w:rsidRDefault="00FC329A" w:rsidP="00FC329A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к сведению доклад </w:t>
      </w:r>
      <w:proofErr w:type="spellStart"/>
      <w:r w:rsidR="00291B12" w:rsidRPr="00AA3140">
        <w:rPr>
          <w:rFonts w:ascii="Times New Roman" w:hAnsi="Times New Roman" w:cs="Times New Roman"/>
        </w:rPr>
        <w:t>Ярабаев</w:t>
      </w:r>
      <w:r w:rsidR="00AA3140" w:rsidRPr="00AA3140">
        <w:rPr>
          <w:rFonts w:ascii="Times New Roman" w:hAnsi="Times New Roman" w:cs="Times New Roman"/>
        </w:rPr>
        <w:t>ой</w:t>
      </w:r>
      <w:proofErr w:type="spellEnd"/>
      <w:r w:rsidR="00291B12" w:rsidRPr="00AA3140">
        <w:rPr>
          <w:rFonts w:ascii="Times New Roman" w:hAnsi="Times New Roman" w:cs="Times New Roman"/>
        </w:rPr>
        <w:t xml:space="preserve"> А.В. – </w:t>
      </w:r>
      <w:r w:rsidR="00AA3140" w:rsidRPr="00F322DE">
        <w:t xml:space="preserve"> </w:t>
      </w:r>
      <w:proofErr w:type="spellStart"/>
      <w:r w:rsidR="00AA3140" w:rsidRPr="00AA314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AA3140" w:rsidRPr="00AA3140">
        <w:rPr>
          <w:rFonts w:ascii="Times New Roman" w:hAnsi="Times New Roman" w:cs="Times New Roman"/>
          <w:sz w:val="24"/>
          <w:szCs w:val="24"/>
        </w:rPr>
        <w:t>. заместителя главы администрации района – начальник отдела  строительства, дорожного хозяйства и ЖКХ</w:t>
      </w:r>
      <w:r w:rsidR="00AA3140" w:rsidRPr="00AA3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798" w:rsidRPr="00AA3140" w:rsidRDefault="007B694F" w:rsidP="00FC329A">
      <w:pPr>
        <w:pStyle w:val="a3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3140">
        <w:rPr>
          <w:rFonts w:ascii="Times New Roman" w:hAnsi="Times New Roman" w:cs="Times New Roman"/>
          <w:sz w:val="24"/>
          <w:szCs w:val="24"/>
        </w:rPr>
        <w:t>Р</w:t>
      </w:r>
      <w:r w:rsidR="00EB2A4C" w:rsidRPr="00AA3140">
        <w:rPr>
          <w:rFonts w:ascii="Times New Roman" w:hAnsi="Times New Roman" w:cs="Times New Roman"/>
          <w:sz w:val="24"/>
          <w:szCs w:val="24"/>
        </w:rPr>
        <w:t>екомендовать</w:t>
      </w:r>
      <w:r w:rsidR="00B52798" w:rsidRPr="00AA3140">
        <w:rPr>
          <w:rFonts w:ascii="Times New Roman" w:hAnsi="Times New Roman" w:cs="Times New Roman"/>
          <w:sz w:val="24"/>
          <w:szCs w:val="24"/>
        </w:rPr>
        <w:t>:</w:t>
      </w:r>
    </w:p>
    <w:p w:rsidR="00350A02" w:rsidRPr="00291B12" w:rsidRDefault="00AA3140" w:rsidP="00291B1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090">
        <w:rPr>
          <w:rFonts w:ascii="Times New Roman" w:hAnsi="Times New Roman" w:cs="Times New Roman"/>
          <w:sz w:val="24"/>
          <w:szCs w:val="24"/>
        </w:rPr>
        <w:t>Рекомендовать</w:t>
      </w:r>
      <w:r w:rsidRPr="00E278F4">
        <w:rPr>
          <w:sz w:val="25"/>
          <w:szCs w:val="25"/>
        </w:rPr>
        <w:t xml:space="preserve"> </w:t>
      </w:r>
      <w:r w:rsidRPr="00E278F4">
        <w:rPr>
          <w:rFonts w:ascii="Times New Roman" w:hAnsi="Times New Roman" w:cs="Times New Roman"/>
          <w:sz w:val="24"/>
          <w:szCs w:val="24"/>
        </w:rPr>
        <w:t>продолжить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B12">
        <w:rPr>
          <w:rFonts w:ascii="Times New Roman" w:hAnsi="Times New Roman" w:cs="Times New Roman"/>
          <w:sz w:val="24"/>
          <w:szCs w:val="24"/>
        </w:rPr>
        <w:t>по предупреждению коррупционных правонарушений в сфере закупок товаров, работ, услуг для обеспечения муниципальных нужд,</w:t>
      </w:r>
      <w:r>
        <w:rPr>
          <w:rFonts w:ascii="Times New Roman" w:hAnsi="Times New Roman" w:cs="Times New Roman"/>
          <w:sz w:val="24"/>
          <w:szCs w:val="24"/>
        </w:rPr>
        <w:t xml:space="preserve"> а также вести претензионную работу, в случае неисполнения подрядчиками муниципальных контрактов.</w:t>
      </w:r>
    </w:p>
    <w:p w:rsidR="00291B12" w:rsidRPr="00291B12" w:rsidRDefault="00291B12" w:rsidP="00291B12">
      <w:pPr>
        <w:pStyle w:val="a3"/>
        <w:shd w:val="clear" w:color="auto" w:fill="FFFFFF"/>
        <w:tabs>
          <w:tab w:val="left" w:pos="709"/>
          <w:tab w:val="left" w:pos="851"/>
        </w:tabs>
        <w:spacing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1B1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Голосовали:</w:t>
      </w:r>
      <w:r w:rsidRPr="00291B12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- _</w:t>
      </w:r>
      <w:r w:rsidR="00AA314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291B12">
        <w:rPr>
          <w:rFonts w:ascii="Times New Roman" w:hAnsi="Times New Roman" w:cs="Times New Roman"/>
          <w:color w:val="000000" w:themeColor="text1"/>
          <w:sz w:val="24"/>
          <w:szCs w:val="24"/>
        </w:rPr>
        <w:t>, против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r w:rsidR="00AA314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__, воздержались – _</w:t>
      </w:r>
      <w:r w:rsidR="00AA314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8C13F8" w:rsidRPr="00291B12" w:rsidRDefault="008C13F8" w:rsidP="00350A0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6A7" w:rsidRPr="00291B12" w:rsidRDefault="00FD76A7" w:rsidP="00341DA5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FD76A7" w:rsidRPr="00291B12" w:rsidRDefault="00277E78" w:rsidP="00341DA5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1B1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91B12">
        <w:rPr>
          <w:rFonts w:ascii="Times New Roman" w:hAnsi="Times New Roman"/>
          <w:color w:val="000000" w:themeColor="text1"/>
          <w:sz w:val="24"/>
          <w:szCs w:val="24"/>
        </w:rPr>
        <w:t>редседате</w:t>
      </w:r>
      <w:r w:rsidRPr="00291B12">
        <w:rPr>
          <w:rFonts w:ascii="Times New Roman" w:hAnsi="Times New Roman"/>
          <w:color w:val="000000" w:themeColor="text1"/>
          <w:sz w:val="24"/>
          <w:szCs w:val="24"/>
        </w:rPr>
        <w:t>ль</w:t>
      </w:r>
      <w:r w:rsidR="00341DA5" w:rsidRPr="00291B12">
        <w:rPr>
          <w:rFonts w:ascii="Times New Roman" w:hAnsi="Times New Roman"/>
          <w:color w:val="000000" w:themeColor="text1"/>
          <w:sz w:val="24"/>
          <w:szCs w:val="24"/>
        </w:rPr>
        <w:t xml:space="preserve"> Совета </w:t>
      </w:r>
      <w:r w:rsidR="00341DA5" w:rsidRPr="00291B1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1DA5" w:rsidRPr="00291B1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1DA5" w:rsidRPr="00291B1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1DA5" w:rsidRPr="00291B1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1DA5" w:rsidRPr="00291B1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1B12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341DA5" w:rsidRPr="00291B12">
        <w:rPr>
          <w:rFonts w:ascii="Times New Roman" w:hAnsi="Times New Roman"/>
          <w:color w:val="000000" w:themeColor="text1"/>
          <w:sz w:val="24"/>
          <w:szCs w:val="24"/>
        </w:rPr>
        <w:t xml:space="preserve"> А.</w:t>
      </w:r>
      <w:r w:rsidRPr="00291B12">
        <w:rPr>
          <w:rFonts w:ascii="Times New Roman" w:hAnsi="Times New Roman"/>
          <w:color w:val="000000" w:themeColor="text1"/>
          <w:sz w:val="24"/>
          <w:szCs w:val="24"/>
        </w:rPr>
        <w:t>Ю. Степанов</w:t>
      </w:r>
      <w:r w:rsidR="00FD76A7" w:rsidRPr="00291B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D76A7" w:rsidRDefault="00FD76A7" w:rsidP="00341DA5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1D55" w:rsidRPr="00291B12" w:rsidRDefault="00CE1D55" w:rsidP="00341DA5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D76A7" w:rsidRDefault="00FD76A7" w:rsidP="00341DA5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1B12">
        <w:rPr>
          <w:rFonts w:ascii="Times New Roman" w:hAnsi="Times New Roman"/>
          <w:color w:val="000000" w:themeColor="text1"/>
          <w:sz w:val="24"/>
          <w:szCs w:val="24"/>
        </w:rPr>
        <w:t xml:space="preserve">Секретарь Совета </w:t>
      </w:r>
      <w:r w:rsidRPr="00291B1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1B1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1B12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91B12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  <w:r w:rsidR="00074DBD" w:rsidRPr="00291B12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Pr="00291B12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Pr="00291B1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A711C" w:rsidRPr="00291B12">
        <w:rPr>
          <w:rFonts w:ascii="Times New Roman" w:hAnsi="Times New Roman"/>
          <w:color w:val="000000" w:themeColor="text1"/>
          <w:sz w:val="24"/>
          <w:szCs w:val="24"/>
        </w:rPr>
        <w:t>А.Л. Матюшкин</w:t>
      </w:r>
    </w:p>
    <w:p w:rsidR="00FD76A7" w:rsidRPr="00291B12" w:rsidRDefault="00FD76A7" w:rsidP="00341DA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76A7" w:rsidRPr="00291B12" w:rsidSect="00FC329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17" w:rsidRDefault="00DC6617" w:rsidP="002C5E55">
      <w:r>
        <w:separator/>
      </w:r>
    </w:p>
  </w:endnote>
  <w:endnote w:type="continuationSeparator" w:id="0">
    <w:p w:rsidR="00DC6617" w:rsidRDefault="00DC6617" w:rsidP="002C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17" w:rsidRDefault="00DC6617" w:rsidP="002C5E55">
      <w:r>
        <w:separator/>
      </w:r>
    </w:p>
  </w:footnote>
  <w:footnote w:type="continuationSeparator" w:id="0">
    <w:p w:rsidR="00DC6617" w:rsidRDefault="00DC6617" w:rsidP="002C5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53F"/>
    <w:multiLevelType w:val="hybridMultilevel"/>
    <w:tmpl w:val="1C043BC6"/>
    <w:lvl w:ilvl="0" w:tplc="7B3662C8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F65627"/>
    <w:multiLevelType w:val="hybridMultilevel"/>
    <w:tmpl w:val="36AA9228"/>
    <w:lvl w:ilvl="0" w:tplc="467C72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9F4A6D"/>
    <w:multiLevelType w:val="hybridMultilevel"/>
    <w:tmpl w:val="E9A4C80C"/>
    <w:lvl w:ilvl="0" w:tplc="943A0B9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5E3A7D"/>
    <w:multiLevelType w:val="hybridMultilevel"/>
    <w:tmpl w:val="77FA3546"/>
    <w:lvl w:ilvl="0" w:tplc="3F10B8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A16E6"/>
    <w:multiLevelType w:val="hybridMultilevel"/>
    <w:tmpl w:val="F28EBAFE"/>
    <w:lvl w:ilvl="0" w:tplc="5CB0324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BE7C08"/>
    <w:multiLevelType w:val="hybridMultilevel"/>
    <w:tmpl w:val="2D8CC6C2"/>
    <w:lvl w:ilvl="0" w:tplc="97960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1B7D45"/>
    <w:multiLevelType w:val="multilevel"/>
    <w:tmpl w:val="41B88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3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7EC21FB6"/>
    <w:multiLevelType w:val="hybridMultilevel"/>
    <w:tmpl w:val="1C043BC6"/>
    <w:lvl w:ilvl="0" w:tplc="7B3662C8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6A7"/>
    <w:rsid w:val="000161EB"/>
    <w:rsid w:val="0002710C"/>
    <w:rsid w:val="00074DBD"/>
    <w:rsid w:val="000D1864"/>
    <w:rsid w:val="000D574C"/>
    <w:rsid w:val="000E093F"/>
    <w:rsid w:val="001608EC"/>
    <w:rsid w:val="001679B3"/>
    <w:rsid w:val="0019469D"/>
    <w:rsid w:val="001E5311"/>
    <w:rsid w:val="002024E8"/>
    <w:rsid w:val="00252AA4"/>
    <w:rsid w:val="0025684B"/>
    <w:rsid w:val="00277E78"/>
    <w:rsid w:val="00291B12"/>
    <w:rsid w:val="002C5E55"/>
    <w:rsid w:val="00341DA5"/>
    <w:rsid w:val="00350A02"/>
    <w:rsid w:val="003517D1"/>
    <w:rsid w:val="00384DC2"/>
    <w:rsid w:val="00391107"/>
    <w:rsid w:val="003946FB"/>
    <w:rsid w:val="003C4F4B"/>
    <w:rsid w:val="00453D9F"/>
    <w:rsid w:val="004B2BFB"/>
    <w:rsid w:val="004E6FFF"/>
    <w:rsid w:val="00500FB4"/>
    <w:rsid w:val="00501E4A"/>
    <w:rsid w:val="005B1CFD"/>
    <w:rsid w:val="005E7754"/>
    <w:rsid w:val="00654BE6"/>
    <w:rsid w:val="006978D5"/>
    <w:rsid w:val="006A5A81"/>
    <w:rsid w:val="006E1AFE"/>
    <w:rsid w:val="007371BC"/>
    <w:rsid w:val="007469F1"/>
    <w:rsid w:val="007804B3"/>
    <w:rsid w:val="00791D0C"/>
    <w:rsid w:val="007B694F"/>
    <w:rsid w:val="00820216"/>
    <w:rsid w:val="008A711C"/>
    <w:rsid w:val="008C13F8"/>
    <w:rsid w:val="008D54D6"/>
    <w:rsid w:val="008E5B48"/>
    <w:rsid w:val="00912DF9"/>
    <w:rsid w:val="00954DE3"/>
    <w:rsid w:val="00960494"/>
    <w:rsid w:val="009A4C00"/>
    <w:rsid w:val="00A208B1"/>
    <w:rsid w:val="00A3142F"/>
    <w:rsid w:val="00A821C3"/>
    <w:rsid w:val="00AA3140"/>
    <w:rsid w:val="00AA38F2"/>
    <w:rsid w:val="00B23F7B"/>
    <w:rsid w:val="00B42527"/>
    <w:rsid w:val="00B52798"/>
    <w:rsid w:val="00B71675"/>
    <w:rsid w:val="00B82CA5"/>
    <w:rsid w:val="00BC431D"/>
    <w:rsid w:val="00C31BC3"/>
    <w:rsid w:val="00C414C1"/>
    <w:rsid w:val="00C46264"/>
    <w:rsid w:val="00CD722D"/>
    <w:rsid w:val="00CE1D55"/>
    <w:rsid w:val="00D412A5"/>
    <w:rsid w:val="00D94123"/>
    <w:rsid w:val="00DC6617"/>
    <w:rsid w:val="00DC7E5E"/>
    <w:rsid w:val="00DF0C16"/>
    <w:rsid w:val="00E15582"/>
    <w:rsid w:val="00E2545D"/>
    <w:rsid w:val="00E65304"/>
    <w:rsid w:val="00E72254"/>
    <w:rsid w:val="00E72B7B"/>
    <w:rsid w:val="00E83F8B"/>
    <w:rsid w:val="00EB2A4C"/>
    <w:rsid w:val="00EC5A82"/>
    <w:rsid w:val="00F322DE"/>
    <w:rsid w:val="00F73339"/>
    <w:rsid w:val="00FC329A"/>
    <w:rsid w:val="00FD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6A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D76A7"/>
  </w:style>
  <w:style w:type="paragraph" w:styleId="a4">
    <w:name w:val="Normal (Web)"/>
    <w:basedOn w:val="a"/>
    <w:uiPriority w:val="99"/>
    <w:rsid w:val="00FD76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D76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FD76A7"/>
    <w:pPr>
      <w:spacing w:line="276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D76A7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3D9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5E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5E55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2C5E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5E55"/>
    <w:rPr>
      <w:rFonts w:ascii="Arial" w:eastAsia="Times New Roman" w:hAnsi="Arial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krchet-law2</cp:lastModifiedBy>
  <cp:revision>38</cp:revision>
  <cp:lastPrinted>2019-07-10T08:39:00Z</cp:lastPrinted>
  <dcterms:created xsi:type="dcterms:W3CDTF">2016-07-19T08:04:00Z</dcterms:created>
  <dcterms:modified xsi:type="dcterms:W3CDTF">2019-07-10T08:51:00Z</dcterms:modified>
</cp:coreProperties>
</file>