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0D1E3B" w:rsidRDefault="00224C1B" w:rsidP="00224C1B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0D1E3B">
              <w:rPr>
                <w:rFonts w:ascii="Times New Roman" w:hAnsi="Times New Roman" w:cs="Times New Roman"/>
                <w:sz w:val="26"/>
                <w:u w:val="single"/>
              </w:rPr>
              <w:t>27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3.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0D1E3B" w:rsidRPr="000D1E3B">
              <w:rPr>
                <w:rFonts w:ascii="Times New Roman" w:hAnsi="Times New Roman" w:cs="Times New Roman"/>
                <w:sz w:val="26"/>
                <w:u w:val="single"/>
              </w:rPr>
              <w:t>147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0D1E3B" w:rsidP="00224C1B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27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3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147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Чувашской Республики новой </w:t>
      </w:r>
      <w:proofErr w:type="spellStart"/>
      <w:r w:rsidRPr="00644BA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44BA5">
        <w:rPr>
          <w:rFonts w:ascii="Times New Roman" w:hAnsi="Times New Roman"/>
          <w:sz w:val="28"/>
          <w:szCs w:val="28"/>
        </w:rPr>
        <w:t xml:space="preserve"> инфекции (</w:t>
      </w:r>
      <w:r w:rsidRPr="00644BA5">
        <w:rPr>
          <w:rFonts w:ascii="Times New Roman" w:hAnsi="Times New Roman"/>
          <w:sz w:val="28"/>
          <w:szCs w:val="28"/>
          <w:lang w:val="en-US"/>
        </w:rPr>
        <w:t>COVID</w:t>
      </w:r>
      <w:r w:rsidRPr="00644BA5">
        <w:rPr>
          <w:rFonts w:ascii="Times New Roman" w:hAnsi="Times New Roman"/>
          <w:sz w:val="28"/>
          <w:szCs w:val="28"/>
        </w:rPr>
        <w:t>-2019),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Российской Федерации от 25 марта 2020 г. № 206</w:t>
      </w:r>
      <w:r w:rsidRPr="00644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объявлении в Российской Федерации нерабочих дней»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="002D162A">
        <w:rPr>
          <w:rFonts w:ascii="Times New Roman" w:hAnsi="Times New Roman"/>
          <w:sz w:val="28"/>
          <w:szCs w:val="28"/>
        </w:rPr>
        <w:t xml:space="preserve">распоряжением Главы чувашской Республики от 26 марта 2020 года № 137-р, </w:t>
      </w:r>
      <w:r w:rsidRPr="00644BA5">
        <w:rPr>
          <w:rFonts w:ascii="Times New Roman" w:hAnsi="Times New Roman"/>
          <w:sz w:val="28"/>
          <w:szCs w:val="28"/>
        </w:rPr>
        <w:t xml:space="preserve">руководствуясь Методическими рекомендациями Министерства труда и социальной защиты Российской Федерации от 16 марта 2020 г. по режиму труда органов </w:t>
      </w:r>
      <w:r>
        <w:rPr>
          <w:rFonts w:ascii="Times New Roman" w:hAnsi="Times New Roman"/>
          <w:sz w:val="28"/>
          <w:szCs w:val="28"/>
        </w:rPr>
        <w:br/>
      </w:r>
      <w:r w:rsidRPr="00644BA5">
        <w:rPr>
          <w:rFonts w:ascii="Times New Roman" w:hAnsi="Times New Roman"/>
          <w:sz w:val="28"/>
          <w:szCs w:val="28"/>
        </w:rPr>
        <w:t>государственной власти, органов местного самоуправления и организаций с участием государства:</w:t>
      </w:r>
    </w:p>
    <w:p w:rsidR="00224C1B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 xml:space="preserve">1. Руководителям </w:t>
      </w:r>
      <w:r w:rsidR="00803355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Красночетайского района </w:t>
      </w:r>
      <w:r w:rsidRPr="00644BA5">
        <w:rPr>
          <w:rFonts w:ascii="Times New Roman" w:hAnsi="Times New Roman"/>
          <w:sz w:val="28"/>
          <w:szCs w:val="28"/>
        </w:rPr>
        <w:t xml:space="preserve">Чувашской Республики (далее – </w:t>
      </w:r>
      <w:r w:rsidR="00803355">
        <w:rPr>
          <w:rFonts w:ascii="Times New Roman" w:hAnsi="Times New Roman"/>
          <w:sz w:val="28"/>
          <w:szCs w:val="28"/>
        </w:rPr>
        <w:t>структурные подразделения</w:t>
      </w:r>
      <w:r w:rsidRPr="00644BA5">
        <w:rPr>
          <w:rFonts w:ascii="Times New Roman" w:hAnsi="Times New Roman"/>
          <w:sz w:val="28"/>
          <w:szCs w:val="28"/>
        </w:rPr>
        <w:t>):</w:t>
      </w:r>
    </w:p>
    <w:p w:rsidR="00224C1B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а) </w:t>
      </w:r>
      <w:r w:rsidRPr="00197924">
        <w:rPr>
          <w:rFonts w:ascii="Times New Roman" w:hAnsi="Times New Roman"/>
          <w:sz w:val="28"/>
          <w:szCs w:val="28"/>
        </w:rPr>
        <w:t>определить</w:t>
      </w:r>
      <w:r w:rsidRPr="00CB51DC">
        <w:rPr>
          <w:rFonts w:ascii="Times New Roman" w:hAnsi="Times New Roman"/>
          <w:sz w:val="28"/>
          <w:szCs w:val="28"/>
        </w:rPr>
        <w:t xml:space="preserve"> </w:t>
      </w:r>
      <w:r w:rsidR="00375BF9">
        <w:rPr>
          <w:rFonts w:ascii="Times New Roman" w:hAnsi="Times New Roman"/>
          <w:sz w:val="28"/>
          <w:szCs w:val="28"/>
        </w:rPr>
        <w:t xml:space="preserve">и представить срок до 28 марта 2020 </w:t>
      </w:r>
      <w:proofErr w:type="gramStart"/>
      <w:r w:rsidR="00375BF9">
        <w:rPr>
          <w:rFonts w:ascii="Times New Roman" w:hAnsi="Times New Roman"/>
          <w:sz w:val="28"/>
          <w:szCs w:val="28"/>
        </w:rPr>
        <w:t>года</w:t>
      </w:r>
      <w:r w:rsidR="003D57A1">
        <w:rPr>
          <w:rFonts w:ascii="Times New Roman" w:hAnsi="Times New Roman"/>
          <w:sz w:val="28"/>
          <w:szCs w:val="28"/>
        </w:rPr>
        <w:t xml:space="preserve"> </w:t>
      </w:r>
      <w:r w:rsidR="00375BF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75BF9">
        <w:rPr>
          <w:rFonts w:ascii="Times New Roman" w:hAnsi="Times New Roman"/>
          <w:sz w:val="28"/>
          <w:szCs w:val="28"/>
        </w:rPr>
        <w:t xml:space="preserve"> сектор организационно- контрольной и кадровой работы администрации района</w:t>
      </w:r>
      <w:r w:rsidR="00375BF9" w:rsidRPr="00CB51DC">
        <w:rPr>
          <w:rFonts w:ascii="Times New Roman" w:hAnsi="Times New Roman"/>
          <w:sz w:val="28"/>
          <w:szCs w:val="28"/>
        </w:rPr>
        <w:t xml:space="preserve"> </w:t>
      </w:r>
      <w:r w:rsidRPr="00CB51DC">
        <w:rPr>
          <w:rFonts w:ascii="Times New Roman" w:hAnsi="Times New Roman"/>
          <w:sz w:val="28"/>
          <w:szCs w:val="28"/>
        </w:rPr>
        <w:t>с учетом</w:t>
      </w:r>
      <w:r w:rsidRPr="00197924">
        <w:rPr>
          <w:rFonts w:ascii="Times New Roman" w:hAnsi="Times New Roman"/>
          <w:sz w:val="28"/>
          <w:szCs w:val="28"/>
        </w:rPr>
        <w:t> санитарно-эпидемиологической обстановки на территории</w:t>
      </w:r>
      <w:r w:rsidRPr="00CB51DC">
        <w:rPr>
          <w:rFonts w:ascii="Times New Roman" w:hAnsi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4BA5">
        <w:rPr>
          <w:rFonts w:ascii="Times New Roman" w:hAnsi="Times New Roman"/>
          <w:sz w:val="28"/>
          <w:szCs w:val="28"/>
        </w:rPr>
        <w:t xml:space="preserve">особого внимания к беременным и многодетным женщинам, лицам старше 60 лет </w:t>
      </w:r>
      <w:r w:rsidRPr="00197924">
        <w:rPr>
          <w:rFonts w:ascii="Times New Roman" w:hAnsi="Times New Roman"/>
          <w:sz w:val="28"/>
          <w:szCs w:val="28"/>
        </w:rPr>
        <w:t xml:space="preserve">численность </w:t>
      </w:r>
      <w:r w:rsidR="002D162A">
        <w:rPr>
          <w:rFonts w:ascii="Times New Roman" w:hAnsi="Times New Roman"/>
          <w:sz w:val="28"/>
          <w:szCs w:val="28"/>
        </w:rPr>
        <w:t>муниципальных</w:t>
      </w:r>
      <w:r w:rsidRPr="00CB51DC">
        <w:rPr>
          <w:rFonts w:ascii="Times New Roman" w:hAnsi="Times New Roman"/>
          <w:sz w:val="28"/>
          <w:szCs w:val="28"/>
        </w:rPr>
        <w:t xml:space="preserve"> </w:t>
      </w:r>
      <w:r w:rsidRPr="00197924">
        <w:rPr>
          <w:rFonts w:ascii="Times New Roman" w:hAnsi="Times New Roman"/>
          <w:sz w:val="28"/>
          <w:szCs w:val="28"/>
        </w:rPr>
        <w:t>служащих</w:t>
      </w:r>
      <w:r w:rsidRPr="00CB51DC">
        <w:rPr>
          <w:rFonts w:ascii="Times New Roman" w:hAnsi="Times New Roman"/>
          <w:sz w:val="28"/>
          <w:szCs w:val="28"/>
        </w:rPr>
        <w:t xml:space="preserve"> </w:t>
      </w:r>
      <w:r w:rsidR="002D162A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Pr="00CB51DC">
        <w:rPr>
          <w:rFonts w:ascii="Times New Roman" w:hAnsi="Times New Roman"/>
          <w:sz w:val="28"/>
          <w:szCs w:val="28"/>
        </w:rPr>
        <w:t xml:space="preserve">Чувашской Республики (далее – </w:t>
      </w:r>
      <w:r w:rsidR="002D162A">
        <w:rPr>
          <w:rFonts w:ascii="Times New Roman" w:hAnsi="Times New Roman"/>
          <w:sz w:val="28"/>
          <w:szCs w:val="28"/>
        </w:rPr>
        <w:t xml:space="preserve">муниципальные </w:t>
      </w:r>
      <w:r w:rsidRPr="00CB51DC">
        <w:rPr>
          <w:rFonts w:ascii="Times New Roman" w:hAnsi="Times New Roman"/>
          <w:sz w:val="28"/>
          <w:szCs w:val="28"/>
        </w:rPr>
        <w:t xml:space="preserve"> служащие)</w:t>
      </w:r>
      <w:r w:rsidRPr="00197924">
        <w:rPr>
          <w:rFonts w:ascii="Times New Roman" w:hAnsi="Times New Roman"/>
          <w:sz w:val="28"/>
          <w:szCs w:val="28"/>
        </w:rPr>
        <w:t xml:space="preserve">, обеспечивающих с 30 марта по 3 апреля 2020 г. функционирование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CB51DC">
        <w:rPr>
          <w:rFonts w:ascii="Times New Roman" w:hAnsi="Times New Roman"/>
          <w:sz w:val="28"/>
          <w:szCs w:val="28"/>
        </w:rPr>
        <w:t>;</w:t>
      </w:r>
    </w:p>
    <w:p w:rsidR="00224C1B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644BA5">
        <w:rPr>
          <w:rFonts w:ascii="Times New Roman" w:hAnsi="Times New Roman"/>
          <w:sz w:val="28"/>
          <w:szCs w:val="28"/>
        </w:rPr>
        <w:t xml:space="preserve">оптимальный режим служебного (рабочего) времени и времени отдыха </w:t>
      </w:r>
      <w:r w:rsidR="002D162A">
        <w:rPr>
          <w:rFonts w:ascii="Times New Roman" w:hAnsi="Times New Roman"/>
          <w:sz w:val="28"/>
          <w:szCs w:val="28"/>
        </w:rPr>
        <w:t>муниципальных</w:t>
      </w:r>
      <w:r w:rsidRPr="00644BA5">
        <w:rPr>
          <w:rFonts w:ascii="Times New Roman" w:hAnsi="Times New Roman"/>
          <w:sz w:val="28"/>
          <w:szCs w:val="28"/>
        </w:rPr>
        <w:t xml:space="preserve"> служащих и иных работников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644BA5">
        <w:rPr>
          <w:rFonts w:ascii="Times New Roman" w:hAnsi="Times New Roman"/>
          <w:sz w:val="28"/>
          <w:szCs w:val="28"/>
        </w:rPr>
        <w:t xml:space="preserve"> (далее при совместном упоминании – сотрудники), </w:t>
      </w:r>
      <w:r>
        <w:rPr>
          <w:rFonts w:ascii="Times New Roman" w:hAnsi="Times New Roman"/>
          <w:sz w:val="28"/>
          <w:szCs w:val="28"/>
        </w:rPr>
        <w:br/>
      </w:r>
      <w:r w:rsidRPr="00644BA5">
        <w:rPr>
          <w:rFonts w:ascii="Times New Roman" w:hAnsi="Times New Roman"/>
          <w:sz w:val="28"/>
          <w:szCs w:val="28"/>
        </w:rPr>
        <w:t>предусматривающий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644BA5">
        <w:rPr>
          <w:rFonts w:ascii="Times New Roman" w:hAnsi="Times New Roman"/>
          <w:sz w:val="28"/>
          <w:szCs w:val="28"/>
        </w:rPr>
        <w:t xml:space="preserve">при наличии такой возможности гибкий график прибытия/убытия на служебное (рабочее) место, позволяющий избежать скопления сотрудников 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подразделениях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4C1B" w:rsidRPr="00644BA5" w:rsidRDefault="00803355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определить</w:t>
      </w:r>
      <w:r w:rsidR="00224C1B" w:rsidRPr="00644BA5">
        <w:rPr>
          <w:rFonts w:ascii="Times New Roman" w:hAnsi="Times New Roman"/>
          <w:sz w:val="28"/>
          <w:szCs w:val="28"/>
        </w:rPr>
        <w:t xml:space="preserve">: 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 xml:space="preserve">перечень должностей </w:t>
      </w:r>
      <w:r w:rsidR="002D162A">
        <w:rPr>
          <w:rFonts w:ascii="Times New Roman" w:hAnsi="Times New Roman"/>
          <w:sz w:val="28"/>
          <w:szCs w:val="28"/>
        </w:rPr>
        <w:t>муниципальной</w:t>
      </w:r>
      <w:r w:rsidRPr="00644BA5">
        <w:rPr>
          <w:rFonts w:ascii="Times New Roman" w:hAnsi="Times New Roman"/>
          <w:sz w:val="28"/>
          <w:szCs w:val="28"/>
        </w:rPr>
        <w:t xml:space="preserve"> службы 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подразделениях</w:t>
      </w:r>
      <w:r w:rsidRPr="00644BA5">
        <w:rPr>
          <w:rFonts w:ascii="Times New Roman" w:hAnsi="Times New Roman"/>
          <w:sz w:val="28"/>
          <w:szCs w:val="28"/>
        </w:rPr>
        <w:t xml:space="preserve"> и должностей работников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644BA5">
        <w:rPr>
          <w:rFonts w:ascii="Times New Roman" w:hAnsi="Times New Roman"/>
          <w:sz w:val="28"/>
          <w:szCs w:val="28"/>
        </w:rPr>
        <w:t>, не явля</w:t>
      </w:r>
      <w:r>
        <w:rPr>
          <w:rFonts w:ascii="Times New Roman" w:hAnsi="Times New Roman"/>
          <w:sz w:val="28"/>
          <w:szCs w:val="28"/>
        </w:rPr>
        <w:softHyphen/>
      </w:r>
      <w:r w:rsidR="00803355">
        <w:rPr>
          <w:rFonts w:ascii="Times New Roman" w:hAnsi="Times New Roman"/>
          <w:sz w:val="28"/>
          <w:szCs w:val="28"/>
        </w:rPr>
        <w:t xml:space="preserve">ющихся должностями муниципальной </w:t>
      </w:r>
      <w:r w:rsidRPr="00644BA5">
        <w:rPr>
          <w:rFonts w:ascii="Times New Roman" w:hAnsi="Times New Roman"/>
          <w:sz w:val="28"/>
          <w:szCs w:val="28"/>
        </w:rPr>
        <w:t xml:space="preserve">службы, при замещении которых может осуществляться дистанционная профессиональная служебная (трудовая) деятельность без ущерба для эффективности функционирования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644BA5">
        <w:rPr>
          <w:rFonts w:ascii="Times New Roman" w:hAnsi="Times New Roman"/>
          <w:sz w:val="28"/>
          <w:szCs w:val="28"/>
        </w:rPr>
        <w:t>;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 xml:space="preserve">порядок организации в </w:t>
      </w:r>
      <w:r w:rsidR="00803355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644BA5">
        <w:rPr>
          <w:rFonts w:ascii="Times New Roman" w:hAnsi="Times New Roman"/>
          <w:sz w:val="28"/>
          <w:szCs w:val="28"/>
        </w:rPr>
        <w:t xml:space="preserve">власти дистанционной профессиональной служебной (трудовой) деятельности, включающий форму заявления лица, замещающего должность, указанную в </w:t>
      </w:r>
      <w:r w:rsidRPr="00644BA5">
        <w:rPr>
          <w:rFonts w:ascii="Times New Roman" w:hAnsi="Times New Roman"/>
          <w:sz w:val="28"/>
          <w:szCs w:val="28"/>
        </w:rPr>
        <w:lastRenderedPageBreak/>
        <w:t>абзаце втором настоящего подпункта, о намерении осуществлять дистанционную профессиональную служебную (трудовую) деятельность;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порядок организационно-технического обеспечения деятельности лиц, замещающих должности, указанные в абзаце втором настоящего подпункта, которые осуществляют дистанционную профессиональную служебную (трудовую) деятельность;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иные положения, необходимые для обеспечения надлежащего исполнения должностных обязанностей при осуществлении дистанционной профессиональной служебной (трудовой)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4C1B" w:rsidRDefault="003D57A1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355">
        <w:rPr>
          <w:rFonts w:ascii="Times New Roman" w:hAnsi="Times New Roman"/>
          <w:sz w:val="28"/>
          <w:szCs w:val="28"/>
        </w:rPr>
        <w:t xml:space="preserve">. </w:t>
      </w:r>
      <w:r w:rsidR="00224C1B">
        <w:rPr>
          <w:rFonts w:ascii="Times New Roman" w:hAnsi="Times New Roman"/>
          <w:sz w:val="28"/>
          <w:szCs w:val="28"/>
        </w:rPr>
        <w:t xml:space="preserve">Рекомендовать </w:t>
      </w:r>
      <w:r w:rsidR="00803355">
        <w:rPr>
          <w:rFonts w:ascii="Times New Roman" w:hAnsi="Times New Roman"/>
          <w:sz w:val="28"/>
          <w:szCs w:val="28"/>
        </w:rPr>
        <w:t xml:space="preserve">главам сельских поселений Красночетайского района Чувашской Республики </w:t>
      </w:r>
      <w:r w:rsidR="00224C1B">
        <w:rPr>
          <w:rFonts w:ascii="Times New Roman" w:hAnsi="Times New Roman"/>
          <w:sz w:val="28"/>
          <w:szCs w:val="28"/>
        </w:rPr>
        <w:t>обеспечить принятие мер, указанных в пункте 1 настоящего распоряжения.</w:t>
      </w:r>
    </w:p>
    <w:p w:rsidR="003E0271" w:rsidRPr="001F0FF8" w:rsidRDefault="003E0271" w:rsidP="003E0271">
      <w:pPr>
        <w:ind w:firstLine="851"/>
        <w:jc w:val="both"/>
        <w:rPr>
          <w:rFonts w:ascii="Times New Roman" w:hAnsi="Times New Roman"/>
        </w:rPr>
      </w:pPr>
    </w:p>
    <w:p w:rsidR="003E0271" w:rsidRPr="003C5C78" w:rsidRDefault="003E0271" w:rsidP="003E0271">
      <w:pPr>
        <w:rPr>
          <w:rFonts w:ascii="Times New Roman" w:hAnsi="Times New Roman"/>
        </w:rPr>
      </w:pPr>
    </w:p>
    <w:p w:rsidR="00462F75" w:rsidRPr="002D162A" w:rsidRDefault="001D6ABD" w:rsidP="003E0271">
      <w:pPr>
        <w:rPr>
          <w:rFonts w:ascii="Times New Roman" w:hAnsi="Times New Roman"/>
          <w:sz w:val="28"/>
          <w:szCs w:val="28"/>
        </w:rPr>
      </w:pPr>
      <w:r w:rsidRPr="002D162A">
        <w:rPr>
          <w:rFonts w:ascii="Times New Roman" w:hAnsi="Times New Roman"/>
          <w:sz w:val="28"/>
          <w:szCs w:val="28"/>
        </w:rPr>
        <w:t>И.о. г</w:t>
      </w:r>
      <w:r w:rsidR="003E0271" w:rsidRPr="002D162A">
        <w:rPr>
          <w:rFonts w:ascii="Times New Roman" w:hAnsi="Times New Roman"/>
          <w:sz w:val="28"/>
          <w:szCs w:val="28"/>
        </w:rPr>
        <w:t>лав</w:t>
      </w:r>
      <w:r w:rsidRPr="002D162A">
        <w:rPr>
          <w:rFonts w:ascii="Times New Roman" w:hAnsi="Times New Roman"/>
          <w:sz w:val="28"/>
          <w:szCs w:val="28"/>
        </w:rPr>
        <w:t>ы</w:t>
      </w:r>
      <w:r w:rsidR="003E0271" w:rsidRPr="002D162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E0271" w:rsidRPr="002D162A" w:rsidRDefault="00462F75" w:rsidP="003E0271">
      <w:pPr>
        <w:rPr>
          <w:rFonts w:ascii="Times New Roman" w:hAnsi="Times New Roman"/>
          <w:sz w:val="28"/>
          <w:szCs w:val="28"/>
        </w:rPr>
      </w:pPr>
      <w:r w:rsidRPr="002D162A">
        <w:rPr>
          <w:rFonts w:ascii="Times New Roman" w:hAnsi="Times New Roman"/>
          <w:sz w:val="28"/>
          <w:szCs w:val="28"/>
        </w:rPr>
        <w:t xml:space="preserve">Красночетайского </w:t>
      </w:r>
      <w:r w:rsidR="003E0271" w:rsidRPr="002D162A">
        <w:rPr>
          <w:rFonts w:ascii="Times New Roman" w:hAnsi="Times New Roman"/>
          <w:sz w:val="28"/>
          <w:szCs w:val="28"/>
        </w:rPr>
        <w:t xml:space="preserve">района                        </w:t>
      </w:r>
      <w:r w:rsidRPr="002D162A">
        <w:rPr>
          <w:rFonts w:ascii="Times New Roman" w:hAnsi="Times New Roman"/>
          <w:sz w:val="28"/>
          <w:szCs w:val="28"/>
        </w:rPr>
        <w:t xml:space="preserve">    </w:t>
      </w:r>
      <w:r w:rsidR="003E0271" w:rsidRPr="002D162A">
        <w:rPr>
          <w:rFonts w:ascii="Times New Roman" w:hAnsi="Times New Roman"/>
          <w:sz w:val="28"/>
          <w:szCs w:val="28"/>
        </w:rPr>
        <w:t xml:space="preserve">                            </w:t>
      </w:r>
      <w:r w:rsidRPr="002D162A">
        <w:rPr>
          <w:rFonts w:ascii="Times New Roman" w:hAnsi="Times New Roman"/>
          <w:sz w:val="28"/>
          <w:szCs w:val="28"/>
        </w:rPr>
        <w:t xml:space="preserve">   </w:t>
      </w:r>
      <w:r w:rsidR="003E0271" w:rsidRPr="002D162A">
        <w:rPr>
          <w:rFonts w:ascii="Times New Roman" w:hAnsi="Times New Roman"/>
          <w:sz w:val="28"/>
          <w:szCs w:val="28"/>
        </w:rPr>
        <w:t xml:space="preserve">            </w:t>
      </w:r>
      <w:r w:rsidR="001D6ABD" w:rsidRPr="002D162A">
        <w:rPr>
          <w:rFonts w:ascii="Times New Roman" w:hAnsi="Times New Roman"/>
          <w:sz w:val="28"/>
          <w:szCs w:val="28"/>
        </w:rPr>
        <w:t xml:space="preserve">И.Н. Живоев </w:t>
      </w:r>
    </w:p>
    <w:p w:rsidR="00672E80" w:rsidRPr="00672E80" w:rsidRDefault="00672E80" w:rsidP="003E0271">
      <w:pPr>
        <w:ind w:firstLine="851"/>
        <w:jc w:val="both"/>
        <w:rPr>
          <w:rFonts w:ascii="Times New Roman" w:hAnsi="Times New Roman"/>
        </w:rPr>
      </w:pPr>
    </w:p>
    <w:sectPr w:rsidR="00672E80" w:rsidRPr="00672E80" w:rsidSect="004301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110CC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1E3B"/>
    <w:rsid w:val="000D550C"/>
    <w:rsid w:val="000D79C2"/>
    <w:rsid w:val="000E0AA2"/>
    <w:rsid w:val="000E15E1"/>
    <w:rsid w:val="000E5A58"/>
    <w:rsid w:val="000F6EDB"/>
    <w:rsid w:val="001041E5"/>
    <w:rsid w:val="00131771"/>
    <w:rsid w:val="001B7B56"/>
    <w:rsid w:val="001D6ABD"/>
    <w:rsid w:val="00212D53"/>
    <w:rsid w:val="002228BB"/>
    <w:rsid w:val="00224C1B"/>
    <w:rsid w:val="002A38DB"/>
    <w:rsid w:val="002D162A"/>
    <w:rsid w:val="002F4C92"/>
    <w:rsid w:val="0033492E"/>
    <w:rsid w:val="00336FD2"/>
    <w:rsid w:val="003416BC"/>
    <w:rsid w:val="00344DD4"/>
    <w:rsid w:val="0036035C"/>
    <w:rsid w:val="00375BF9"/>
    <w:rsid w:val="003B1AC9"/>
    <w:rsid w:val="003C02A2"/>
    <w:rsid w:val="003C5C78"/>
    <w:rsid w:val="003D57A1"/>
    <w:rsid w:val="003E0271"/>
    <w:rsid w:val="003E1A21"/>
    <w:rsid w:val="00404A93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B41D1"/>
    <w:rsid w:val="004F28CB"/>
    <w:rsid w:val="00550819"/>
    <w:rsid w:val="005542CD"/>
    <w:rsid w:val="005A35B4"/>
    <w:rsid w:val="005B3AA8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C2756"/>
    <w:rsid w:val="006D6175"/>
    <w:rsid w:val="006F1417"/>
    <w:rsid w:val="006F3961"/>
    <w:rsid w:val="00730BD9"/>
    <w:rsid w:val="00744B25"/>
    <w:rsid w:val="007B3758"/>
    <w:rsid w:val="007F160B"/>
    <w:rsid w:val="00802571"/>
    <w:rsid w:val="00803355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81E2E"/>
    <w:rsid w:val="0099359D"/>
    <w:rsid w:val="009D5CDE"/>
    <w:rsid w:val="00A00CA3"/>
    <w:rsid w:val="00A26DF2"/>
    <w:rsid w:val="00A50753"/>
    <w:rsid w:val="00A608C9"/>
    <w:rsid w:val="00A61E47"/>
    <w:rsid w:val="00A745ED"/>
    <w:rsid w:val="00A77360"/>
    <w:rsid w:val="00AA55ED"/>
    <w:rsid w:val="00AB0FAE"/>
    <w:rsid w:val="00AC0E92"/>
    <w:rsid w:val="00B211A9"/>
    <w:rsid w:val="00B31658"/>
    <w:rsid w:val="00B523DA"/>
    <w:rsid w:val="00B621BC"/>
    <w:rsid w:val="00B904D7"/>
    <w:rsid w:val="00B91B91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A298B"/>
    <w:rsid w:val="00DB697C"/>
    <w:rsid w:val="00DD3E6E"/>
    <w:rsid w:val="00DF0F46"/>
    <w:rsid w:val="00E127E2"/>
    <w:rsid w:val="00E252EE"/>
    <w:rsid w:val="00E44A5F"/>
    <w:rsid w:val="00E7710E"/>
    <w:rsid w:val="00E86DCF"/>
    <w:rsid w:val="00EA6073"/>
    <w:rsid w:val="00EB0517"/>
    <w:rsid w:val="00ED1595"/>
    <w:rsid w:val="00EE491E"/>
    <w:rsid w:val="00F12251"/>
    <w:rsid w:val="00F1413C"/>
    <w:rsid w:val="00F32E49"/>
    <w:rsid w:val="00F61C6A"/>
    <w:rsid w:val="00F654E7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D18D-E3E8-4DBB-B81B-E4D6B22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just1</dc:creator>
  <cp:lastModifiedBy>Адм. Красночетайского района Ольга Миронова</cp:lastModifiedBy>
  <cp:revision>2</cp:revision>
  <cp:lastPrinted>2020-03-27T08:55:00Z</cp:lastPrinted>
  <dcterms:created xsi:type="dcterms:W3CDTF">2020-04-17T08:47:00Z</dcterms:created>
  <dcterms:modified xsi:type="dcterms:W3CDTF">2020-04-17T08:47:00Z</dcterms:modified>
</cp:coreProperties>
</file>