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748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253"/>
      </w:tblGrid>
      <w:tr w:rsidR="00212A57" w:rsidTr="00212A57">
        <w:trPr>
          <w:cantSplit/>
          <w:trHeight w:val="828"/>
        </w:trPr>
        <w:tc>
          <w:tcPr>
            <w:tcW w:w="4361" w:type="dxa"/>
            <w:vAlign w:val="center"/>
          </w:tcPr>
          <w:p w:rsidR="00212A57" w:rsidRPr="003C02A2" w:rsidRDefault="00212A57" w:rsidP="00212A57">
            <w:pPr>
              <w:jc w:val="center"/>
              <w:rPr>
                <w:rStyle w:val="a4"/>
                <w:b w:val="0"/>
                <w:bCs/>
                <w:color w:val="000000"/>
              </w:rPr>
            </w:pPr>
            <w:r w:rsidRPr="003C02A2">
              <w:rPr>
                <w:b/>
                <w:bCs/>
              </w:rPr>
              <w:t>ЧУВАШСКАЯ РЕСПУБЛИКА</w:t>
            </w:r>
            <w:r w:rsidRPr="003C02A2">
              <w:rPr>
                <w:rStyle w:val="a4"/>
                <w:b w:val="0"/>
                <w:color w:val="000000"/>
              </w:rPr>
              <w:t xml:space="preserve"> </w:t>
            </w:r>
          </w:p>
          <w:p w:rsidR="00212A57" w:rsidRPr="003C02A2" w:rsidRDefault="00212A57" w:rsidP="00212A57">
            <w:pPr>
              <w:jc w:val="center"/>
              <w:rPr>
                <w:rStyle w:val="a4"/>
                <w:color w:val="000000"/>
              </w:rPr>
            </w:pPr>
            <w:r w:rsidRPr="003C02A2">
              <w:rPr>
                <w:rStyle w:val="a4"/>
                <w:color w:val="000000"/>
              </w:rPr>
              <w:t xml:space="preserve">АДМИНИСТРАЦИЯ </w:t>
            </w:r>
          </w:p>
          <w:p w:rsidR="00212A57" w:rsidRDefault="00212A57" w:rsidP="00212A57">
            <w:pPr>
              <w:jc w:val="center"/>
              <w:rPr>
                <w:b/>
                <w:bCs/>
              </w:rPr>
            </w:pPr>
            <w:r w:rsidRPr="003C02A2">
              <w:rPr>
                <w:b/>
                <w:bCs/>
              </w:rPr>
              <w:t>КРАСНОЧЕТАЙСКОГО РАЙОНА</w:t>
            </w:r>
          </w:p>
        </w:tc>
        <w:tc>
          <w:tcPr>
            <w:tcW w:w="1134" w:type="dxa"/>
            <w:vMerge w:val="restart"/>
            <w:vAlign w:val="center"/>
          </w:tcPr>
          <w:p w:rsidR="00212A57" w:rsidRDefault="00212A57" w:rsidP="00212A57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vAlign w:val="center"/>
          </w:tcPr>
          <w:p w:rsidR="00212A57" w:rsidRPr="003C02A2" w:rsidRDefault="00212A57" w:rsidP="00212A57">
            <w:pPr>
              <w:jc w:val="center"/>
              <w:rPr>
                <w:b/>
                <w:bCs/>
                <w:caps/>
              </w:rPr>
            </w:pPr>
            <w:r w:rsidRPr="003C02A2">
              <w:rPr>
                <w:b/>
                <w:bCs/>
                <w:caps/>
              </w:rPr>
              <w:t>ЧĂВАШ РЕСПУБЛИКИ</w:t>
            </w:r>
          </w:p>
          <w:p w:rsidR="00212A57" w:rsidRPr="006F3961" w:rsidRDefault="00212A57" w:rsidP="00212A57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</w:rPr>
              <w:t>ХĔРЛĔ ЧУТАЙ РАЙОН</w:t>
            </w:r>
            <w:r w:rsidRPr="003C02A2">
              <w:rPr>
                <w:b/>
                <w:bCs/>
                <w:caps/>
              </w:rPr>
              <w:t xml:space="preserve"> </w:t>
            </w:r>
            <w:r w:rsidRPr="003C02A2">
              <w:rPr>
                <w:b/>
                <w:caps/>
              </w:rPr>
              <w:t>АДМИНИСТРАЦИĕ</w:t>
            </w:r>
          </w:p>
        </w:tc>
      </w:tr>
      <w:tr w:rsidR="00212A57" w:rsidTr="00212A57">
        <w:trPr>
          <w:cantSplit/>
          <w:trHeight w:val="1155"/>
        </w:trPr>
        <w:tc>
          <w:tcPr>
            <w:tcW w:w="4361" w:type="dxa"/>
          </w:tcPr>
          <w:p w:rsidR="00212A57" w:rsidRDefault="00212A57" w:rsidP="00212A57"/>
          <w:p w:rsidR="00212A57" w:rsidRDefault="00212A57" w:rsidP="00212A57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212A57" w:rsidRDefault="00212A57" w:rsidP="00212A57">
            <w:pPr>
              <w:pStyle w:val="a3"/>
              <w:jc w:val="center"/>
            </w:pPr>
          </w:p>
          <w:p w:rsidR="00212A57" w:rsidRPr="001306F6" w:rsidRDefault="001306F6" w:rsidP="00212A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06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25.09.</w:t>
            </w:r>
            <w:r w:rsidR="00212A57" w:rsidRPr="001306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2020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№ </w:t>
            </w:r>
            <w:r w:rsidRPr="001306F6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422</w:t>
            </w:r>
          </w:p>
          <w:p w:rsidR="00212A57" w:rsidRDefault="00212A57" w:rsidP="00212A57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>
              <w:rPr>
                <w:color w:val="000000"/>
                <w:sz w:val="20"/>
              </w:rPr>
              <w:t>с.</w:t>
            </w:r>
            <w:r w:rsidRPr="006F3961">
              <w:rPr>
                <w:color w:val="000000"/>
                <w:sz w:val="20"/>
              </w:rPr>
              <w:t xml:space="preserve"> Красные Четаи</w:t>
            </w:r>
          </w:p>
        </w:tc>
        <w:tc>
          <w:tcPr>
            <w:tcW w:w="1134" w:type="dxa"/>
            <w:vMerge/>
            <w:vAlign w:val="center"/>
          </w:tcPr>
          <w:p w:rsidR="00212A57" w:rsidRDefault="00212A57" w:rsidP="00212A57">
            <w:pPr>
              <w:rPr>
                <w:b/>
                <w:bCs/>
                <w:sz w:val="20"/>
                <w:lang w:eastAsia="ar-SA"/>
              </w:rPr>
            </w:pPr>
          </w:p>
        </w:tc>
        <w:tc>
          <w:tcPr>
            <w:tcW w:w="4253" w:type="dxa"/>
          </w:tcPr>
          <w:p w:rsidR="00212A57" w:rsidRPr="006F3961" w:rsidRDefault="00212A57" w:rsidP="00212A57">
            <w:pPr>
              <w:spacing w:line="192" w:lineRule="auto"/>
            </w:pPr>
          </w:p>
          <w:p w:rsidR="00212A57" w:rsidRPr="00902A80" w:rsidRDefault="00212A57" w:rsidP="00212A57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212A57" w:rsidRPr="006F3961" w:rsidRDefault="00212A57" w:rsidP="00212A57"/>
          <w:p w:rsidR="00212A57" w:rsidRPr="006F3961" w:rsidRDefault="00212A57" w:rsidP="00212A57">
            <w:pPr>
              <w:pStyle w:val="a3"/>
              <w:rPr>
                <w:rFonts w:ascii="Times New Roman" w:hAnsi="Times New Roman" w:cs="Times New Roman"/>
                <w:sz w:val="26"/>
              </w:rPr>
            </w:pPr>
            <w:r w:rsidRPr="006F3961">
              <w:rPr>
                <w:rFonts w:ascii="Times New Roman" w:hAnsi="Times New Roman" w:cs="Times New Roman"/>
                <w:sz w:val="26"/>
              </w:rPr>
              <w:t xml:space="preserve">           </w:t>
            </w:r>
            <w:r w:rsidR="001306F6" w:rsidRPr="001306F6">
              <w:rPr>
                <w:rFonts w:ascii="Times New Roman" w:hAnsi="Times New Roman" w:cs="Times New Roman"/>
                <w:sz w:val="26"/>
                <w:u w:val="single"/>
              </w:rPr>
              <w:t>25.09.</w:t>
            </w:r>
            <w:r w:rsidRPr="001306F6">
              <w:rPr>
                <w:rFonts w:ascii="Times New Roman" w:hAnsi="Times New Roman" w:cs="Times New Roman"/>
                <w:sz w:val="26"/>
                <w:u w:val="single"/>
              </w:rPr>
              <w:t>2020</w:t>
            </w:r>
            <w:r w:rsidR="001306F6">
              <w:rPr>
                <w:rFonts w:ascii="Times New Roman" w:hAnsi="Times New Roman" w:cs="Times New Roman"/>
                <w:sz w:val="26"/>
                <w:u w:val="single"/>
              </w:rPr>
              <w:t xml:space="preserve"> </w:t>
            </w:r>
            <w:r w:rsidRPr="006F3961">
              <w:rPr>
                <w:rFonts w:ascii="Times New Roman" w:hAnsi="Times New Roman" w:cs="Times New Roman"/>
                <w:sz w:val="26"/>
              </w:rPr>
              <w:t xml:space="preserve">  </w:t>
            </w:r>
            <w:r w:rsidR="001306F6">
              <w:rPr>
                <w:rFonts w:ascii="Times New Roman" w:hAnsi="Times New Roman" w:cs="Times New Roman"/>
                <w:sz w:val="26"/>
                <w:u w:val="single"/>
              </w:rPr>
              <w:t xml:space="preserve"> 422</w:t>
            </w:r>
            <w:r w:rsidRPr="006F3961">
              <w:rPr>
                <w:rFonts w:ascii="Times New Roman" w:hAnsi="Times New Roman" w:cs="Times New Roman"/>
                <w:sz w:val="26"/>
                <w:u w:val="single"/>
              </w:rPr>
              <w:t xml:space="preserve"> №</w:t>
            </w:r>
          </w:p>
          <w:p w:rsidR="00212A57" w:rsidRDefault="00212A57" w:rsidP="00212A57">
            <w:pPr>
              <w:suppressAutoHyphens/>
              <w:jc w:val="center"/>
              <w:rPr>
                <w:color w:val="000000"/>
                <w:sz w:val="20"/>
                <w:lang w:eastAsia="ar-SA"/>
              </w:rPr>
            </w:pPr>
            <w:r w:rsidRPr="006F3961">
              <w:rPr>
                <w:color w:val="000000"/>
                <w:sz w:val="20"/>
              </w:rPr>
              <w:t xml:space="preserve">                       </w:t>
            </w:r>
            <w:proofErr w:type="spellStart"/>
            <w:r w:rsidRPr="006F3961">
              <w:rPr>
                <w:color w:val="000000"/>
                <w:sz w:val="20"/>
              </w:rPr>
              <w:t>Хĕрлĕ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Чутай</w:t>
            </w:r>
            <w:proofErr w:type="spellEnd"/>
            <w:r w:rsidRPr="006F3961">
              <w:rPr>
                <w:color w:val="000000"/>
                <w:sz w:val="20"/>
              </w:rPr>
              <w:t xml:space="preserve"> </w:t>
            </w:r>
            <w:proofErr w:type="spellStart"/>
            <w:r w:rsidRPr="006F3961">
              <w:rPr>
                <w:color w:val="000000"/>
                <w:sz w:val="20"/>
              </w:rPr>
              <w:t>сали</w:t>
            </w:r>
            <w:proofErr w:type="spellEnd"/>
          </w:p>
        </w:tc>
      </w:tr>
    </w:tbl>
    <w:p w:rsidR="007C57AA" w:rsidRDefault="008C0F1D" w:rsidP="00474985">
      <w:r>
        <w:rPr>
          <w:noProof/>
        </w:rPr>
        <w:drawing>
          <wp:anchor distT="0" distB="0" distL="114935" distR="114935" simplePos="0" relativeHeight="251659264" behindDoc="0" locked="0" layoutInCell="1" allowOverlap="1" wp14:anchorId="4D2D7378" wp14:editId="63B3953D">
            <wp:simplePos x="0" y="0"/>
            <wp:positionH relativeFrom="column">
              <wp:posOffset>2701290</wp:posOffset>
            </wp:positionH>
            <wp:positionV relativeFrom="paragraph">
              <wp:posOffset>-215265</wp:posOffset>
            </wp:positionV>
            <wp:extent cx="719455" cy="7239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Style w:val="a7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52"/>
      </w:tblGrid>
      <w:tr w:rsidR="007C57AA" w:rsidRPr="00B653A7" w:rsidTr="005E5526">
        <w:tc>
          <w:tcPr>
            <w:tcW w:w="4786" w:type="dxa"/>
          </w:tcPr>
          <w:p w:rsidR="007C57AA" w:rsidRPr="00B653A7" w:rsidRDefault="007C57AA" w:rsidP="005E5526">
            <w:pPr>
              <w:spacing w:line="276" w:lineRule="auto"/>
              <w:jc w:val="both"/>
            </w:pPr>
            <w:r w:rsidRPr="00B653A7">
              <w:t>О создании комиссии по соблюдению требований  к служебн</w:t>
            </w:r>
            <w:r w:rsidR="00D24DB6" w:rsidRPr="00B653A7">
              <w:t xml:space="preserve">ому  поведению    муниципальных </w:t>
            </w:r>
            <w:r w:rsidRPr="00B653A7">
              <w:t>служащих Красночетайского</w:t>
            </w:r>
            <w:r w:rsidR="00D24DB6" w:rsidRPr="00B653A7">
              <w:t xml:space="preserve"> р</w:t>
            </w:r>
            <w:r w:rsidR="00825357" w:rsidRPr="00B653A7">
              <w:t xml:space="preserve">айона Чувашской Республики </w:t>
            </w:r>
            <w:r w:rsidRPr="00B653A7">
              <w:t>и урегулированию конфликта интересов</w:t>
            </w:r>
          </w:p>
        </w:tc>
        <w:tc>
          <w:tcPr>
            <w:tcW w:w="5352" w:type="dxa"/>
          </w:tcPr>
          <w:p w:rsidR="007C57AA" w:rsidRPr="00B653A7" w:rsidRDefault="007C57AA" w:rsidP="005E5526">
            <w:pPr>
              <w:spacing w:line="276" w:lineRule="auto"/>
              <w:jc w:val="both"/>
            </w:pPr>
          </w:p>
        </w:tc>
      </w:tr>
    </w:tbl>
    <w:p w:rsidR="007C57AA" w:rsidRPr="00B653A7" w:rsidRDefault="007C57AA" w:rsidP="005E5526">
      <w:pPr>
        <w:spacing w:line="276" w:lineRule="auto"/>
        <w:jc w:val="both"/>
      </w:pPr>
    </w:p>
    <w:p w:rsidR="00975F25" w:rsidRPr="00B653A7" w:rsidRDefault="00975F2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В соответствии с Федеральным законом от 02.03.2007 № 25-ФЗ «О муниципальной службе в Российской Федерации», Федеральны</w:t>
      </w:r>
      <w:r w:rsidR="00955A6B" w:rsidRPr="00B653A7">
        <w:rPr>
          <w:sz w:val="24"/>
          <w:szCs w:val="24"/>
        </w:rPr>
        <w:t>м законом от 25.12.2008 № 273-ФЗ</w:t>
      </w:r>
      <w:r w:rsidRPr="00B653A7">
        <w:rPr>
          <w:sz w:val="24"/>
          <w:szCs w:val="24"/>
        </w:rPr>
        <w:t xml:space="preserve"> «О противодействии коррупции», администрация Красночетайского района </w:t>
      </w:r>
      <w:r w:rsidR="00955A6B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                              </w:t>
      </w:r>
      <w:r w:rsidRPr="00B653A7">
        <w:rPr>
          <w:rStyle w:val="a6"/>
        </w:rPr>
        <w:t>п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о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с</w:t>
      </w:r>
      <w:r w:rsidR="00825357" w:rsidRPr="00B653A7">
        <w:rPr>
          <w:rStyle w:val="a6"/>
        </w:rPr>
        <w:t xml:space="preserve"> </w:t>
      </w:r>
      <w:proofErr w:type="gramStart"/>
      <w:r w:rsidRPr="00B653A7">
        <w:rPr>
          <w:rStyle w:val="a6"/>
        </w:rPr>
        <w:t>т</w:t>
      </w:r>
      <w:proofErr w:type="gramEnd"/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а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н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о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в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л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я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е</w:t>
      </w:r>
      <w:r w:rsidR="00825357" w:rsidRPr="00B653A7">
        <w:rPr>
          <w:rStyle w:val="a6"/>
        </w:rPr>
        <w:t xml:space="preserve"> </w:t>
      </w:r>
      <w:r w:rsidRPr="00B653A7">
        <w:rPr>
          <w:rStyle w:val="a6"/>
        </w:rPr>
        <w:t>т:</w:t>
      </w:r>
    </w:p>
    <w:p w:rsidR="00975F25" w:rsidRPr="00B653A7" w:rsidRDefault="007C57AA" w:rsidP="005E5526">
      <w:pPr>
        <w:pStyle w:val="11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Создать</w:t>
      </w:r>
      <w:r w:rsidR="00975F25" w:rsidRPr="00B653A7">
        <w:rPr>
          <w:sz w:val="24"/>
          <w:szCs w:val="24"/>
        </w:rPr>
        <w:t xml:space="preserve"> комиссию по соблюдению требований к служебному поведению муниципальных служащих Красночетайского района Чувашской Республики и урегулированию конфликта интересов в следующем составе:</w:t>
      </w:r>
    </w:p>
    <w:p w:rsidR="00975F25" w:rsidRPr="00B653A7" w:rsidRDefault="0047498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Живоев И.Н. заместитель главы администрации района – начальник отдела образования </w:t>
      </w:r>
      <w:r w:rsidR="00975F25" w:rsidRPr="00B653A7">
        <w:rPr>
          <w:sz w:val="24"/>
          <w:szCs w:val="24"/>
        </w:rPr>
        <w:t>- председатель комиссии;</w:t>
      </w:r>
    </w:p>
    <w:p w:rsidR="00975F25" w:rsidRPr="00B653A7" w:rsidRDefault="00474985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 xml:space="preserve">Князькова С.П. - управляющий делами - начальник отдела организационно – контрольной, кадровой и правовой работы </w:t>
      </w:r>
      <w:r>
        <w:rPr>
          <w:sz w:val="24"/>
          <w:szCs w:val="24"/>
        </w:rPr>
        <w:t xml:space="preserve"> </w:t>
      </w:r>
      <w:r w:rsidR="00975F25" w:rsidRPr="00B653A7">
        <w:rPr>
          <w:sz w:val="24"/>
          <w:szCs w:val="24"/>
        </w:rPr>
        <w:t>- заместитель председателя комиссии;</w:t>
      </w:r>
    </w:p>
    <w:p w:rsidR="00975F25" w:rsidRPr="00B653A7" w:rsidRDefault="00E9262A" w:rsidP="005E5526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Матюшкин А.Л. -</w:t>
      </w:r>
      <w:r w:rsidR="00975F25" w:rsidRPr="00B653A7">
        <w:rPr>
          <w:sz w:val="24"/>
          <w:szCs w:val="24"/>
        </w:rPr>
        <w:t xml:space="preserve"> ведущий специалист-эксперт сектора правовой работы – секретарь комиссии;</w:t>
      </w:r>
    </w:p>
    <w:p w:rsidR="00975F25" w:rsidRPr="00B653A7" w:rsidRDefault="00E9262A" w:rsidP="005E5526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Музякова О.В. -</w:t>
      </w:r>
      <w:r w:rsidR="00975F25" w:rsidRPr="00B653A7">
        <w:rPr>
          <w:sz w:val="24"/>
          <w:szCs w:val="24"/>
        </w:rPr>
        <w:t xml:space="preserve"> начальник финансового отдела;</w:t>
      </w:r>
    </w:p>
    <w:p w:rsidR="00E9262A" w:rsidRPr="00B653A7" w:rsidRDefault="00474985" w:rsidP="005E5526">
      <w:pPr>
        <w:pStyle w:val="11"/>
        <w:shd w:val="clear" w:color="auto" w:fill="auto"/>
        <w:spacing w:before="0" w:line="276" w:lineRule="auto"/>
        <w:ind w:left="40" w:firstLine="460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Митрофанова О.Н. - заведующий сектором организационно-контрольной и кадровой работы</w:t>
      </w:r>
      <w:r w:rsidR="0068306F" w:rsidRPr="00B653A7">
        <w:rPr>
          <w:sz w:val="24"/>
          <w:szCs w:val="24"/>
        </w:rPr>
        <w:t>;</w:t>
      </w:r>
    </w:p>
    <w:p w:rsidR="00975F25" w:rsidRPr="00B653A7" w:rsidRDefault="006A5187" w:rsidP="005E5526">
      <w:pPr>
        <w:pStyle w:val="11"/>
        <w:shd w:val="clear" w:color="auto" w:fill="auto"/>
        <w:spacing w:before="0" w:line="276" w:lineRule="auto"/>
        <w:ind w:left="40" w:right="20" w:firstLine="460"/>
        <w:jc w:val="both"/>
        <w:rPr>
          <w:sz w:val="24"/>
          <w:szCs w:val="24"/>
        </w:rPr>
      </w:pPr>
      <w:proofErr w:type="spellStart"/>
      <w:r w:rsidRPr="00B653A7">
        <w:rPr>
          <w:sz w:val="24"/>
          <w:szCs w:val="24"/>
        </w:rPr>
        <w:t>Аргандейкин</w:t>
      </w:r>
      <w:proofErr w:type="spellEnd"/>
      <w:r w:rsidRPr="00B653A7">
        <w:rPr>
          <w:sz w:val="24"/>
          <w:szCs w:val="24"/>
        </w:rPr>
        <w:t xml:space="preserve"> Л.А. – председатель ЧР ОООО «Всероссийского общества инвалидов» в Красночетайском районе</w:t>
      </w:r>
      <w:r w:rsidR="00955A6B" w:rsidRPr="00B653A7">
        <w:rPr>
          <w:sz w:val="24"/>
          <w:szCs w:val="24"/>
        </w:rPr>
        <w:t xml:space="preserve"> (по согласованию)</w:t>
      </w:r>
      <w:r w:rsidR="00825357" w:rsidRPr="00B653A7">
        <w:rPr>
          <w:sz w:val="24"/>
          <w:szCs w:val="24"/>
        </w:rPr>
        <w:t>;</w:t>
      </w:r>
    </w:p>
    <w:p w:rsidR="00B653A7" w:rsidRPr="00B653A7" w:rsidRDefault="00B653A7" w:rsidP="00B653A7">
      <w:pPr>
        <w:pStyle w:val="11"/>
        <w:shd w:val="clear" w:color="auto" w:fill="auto"/>
        <w:spacing w:before="0" w:line="276" w:lineRule="auto"/>
        <w:ind w:left="40" w:right="20" w:firstLine="527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Представитель (представители) органа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правонарушений;</w:t>
      </w:r>
    </w:p>
    <w:p w:rsidR="00B653A7" w:rsidRPr="00B653A7" w:rsidRDefault="00B653A7" w:rsidP="00B653A7">
      <w:pPr>
        <w:pStyle w:val="11"/>
        <w:shd w:val="clear" w:color="auto" w:fill="auto"/>
        <w:spacing w:before="0" w:line="276" w:lineRule="auto"/>
        <w:ind w:left="40" w:right="20" w:firstLine="527"/>
        <w:jc w:val="both"/>
        <w:rPr>
          <w:sz w:val="24"/>
          <w:szCs w:val="24"/>
        </w:rPr>
      </w:pPr>
      <w:r w:rsidRPr="00B653A7">
        <w:rPr>
          <w:sz w:val="24"/>
          <w:szCs w:val="24"/>
        </w:rPr>
        <w:t>Представитель (представителей) научных организаций и образовательных учреждений  среднего, высшего и дополнительного профессионального образования, деятельность которых связана с государственной службой</w:t>
      </w:r>
      <w:r>
        <w:rPr>
          <w:sz w:val="24"/>
          <w:szCs w:val="24"/>
        </w:rPr>
        <w:t xml:space="preserve"> (при необходимости)</w:t>
      </w:r>
      <w:r w:rsidRPr="00B653A7">
        <w:rPr>
          <w:sz w:val="24"/>
          <w:szCs w:val="24"/>
        </w:rPr>
        <w:t>.</w:t>
      </w:r>
    </w:p>
    <w:p w:rsidR="00892816" w:rsidRPr="00B653A7" w:rsidRDefault="007C57AA" w:rsidP="005E5526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B653A7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</w:t>
      </w:r>
      <w:r w:rsidR="00474985">
        <w:rPr>
          <w:rFonts w:ascii="Times New Roman" w:hAnsi="Times New Roman" w:cs="Times New Roman"/>
          <w:sz w:val="24"/>
          <w:szCs w:val="24"/>
        </w:rPr>
        <w:t>ации Красночетайского района от</w:t>
      </w:r>
      <w:r w:rsidR="00955A6B" w:rsidRPr="00B653A7">
        <w:rPr>
          <w:rFonts w:ascii="Times New Roman" w:hAnsi="Times New Roman" w:cs="Times New Roman"/>
          <w:sz w:val="24"/>
          <w:szCs w:val="24"/>
        </w:rPr>
        <w:t xml:space="preserve"> </w:t>
      </w:r>
      <w:r w:rsidR="00474985">
        <w:rPr>
          <w:rFonts w:ascii="Times New Roman" w:hAnsi="Times New Roman" w:cs="Times New Roman"/>
          <w:sz w:val="24"/>
          <w:szCs w:val="24"/>
        </w:rPr>
        <w:t>25.03.2020</w:t>
      </w:r>
      <w:r w:rsidR="00955A6B" w:rsidRPr="00B653A7">
        <w:rPr>
          <w:rFonts w:ascii="Times New Roman" w:hAnsi="Times New Roman" w:cs="Times New Roman"/>
          <w:sz w:val="24"/>
          <w:szCs w:val="24"/>
        </w:rPr>
        <w:t xml:space="preserve">   № </w:t>
      </w:r>
      <w:r w:rsidR="00474985">
        <w:rPr>
          <w:rFonts w:ascii="Times New Roman" w:hAnsi="Times New Roman" w:cs="Times New Roman"/>
          <w:sz w:val="24"/>
          <w:szCs w:val="24"/>
        </w:rPr>
        <w:t>121</w:t>
      </w:r>
      <w:r w:rsidR="00622E78" w:rsidRPr="00B653A7">
        <w:rPr>
          <w:rFonts w:ascii="Times New Roman" w:hAnsi="Times New Roman" w:cs="Times New Roman"/>
          <w:sz w:val="24"/>
          <w:szCs w:val="24"/>
        </w:rPr>
        <w:t xml:space="preserve"> </w:t>
      </w:r>
      <w:r w:rsidRPr="00B653A7">
        <w:rPr>
          <w:rFonts w:ascii="Times New Roman" w:hAnsi="Times New Roman" w:cs="Times New Roman"/>
          <w:sz w:val="24"/>
          <w:szCs w:val="24"/>
        </w:rPr>
        <w:t xml:space="preserve">«О </w:t>
      </w:r>
      <w:r w:rsidR="00622E78" w:rsidRPr="00B653A7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B653A7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</w:t>
      </w:r>
      <w:r w:rsidR="00892816" w:rsidRPr="00B653A7">
        <w:rPr>
          <w:rFonts w:ascii="Times New Roman" w:hAnsi="Times New Roman" w:cs="Times New Roman"/>
          <w:sz w:val="24"/>
          <w:szCs w:val="24"/>
        </w:rPr>
        <w:t>пальных служащих Красночетайского района Чувашской Республики и урегулированию конфликта интересов».</w:t>
      </w:r>
    </w:p>
    <w:p w:rsidR="00892816" w:rsidRPr="00B653A7" w:rsidRDefault="00892816" w:rsidP="00892816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</w:p>
    <w:p w:rsidR="005E5526" w:rsidRPr="00B653A7" w:rsidRDefault="005E5526" w:rsidP="00892816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</w:p>
    <w:p w:rsidR="00474985" w:rsidRDefault="00474985" w:rsidP="0068306F">
      <w:pPr>
        <w:pStyle w:val="11"/>
        <w:shd w:val="clear" w:color="auto" w:fill="auto"/>
        <w:spacing w:before="0" w:line="298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892816" w:rsidRPr="00B653A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92816" w:rsidRPr="00B653A7">
        <w:rPr>
          <w:sz w:val="24"/>
          <w:szCs w:val="24"/>
        </w:rPr>
        <w:t xml:space="preserve"> администрации </w:t>
      </w:r>
    </w:p>
    <w:p w:rsidR="000E3697" w:rsidRPr="000E3697" w:rsidRDefault="00474985" w:rsidP="00973135">
      <w:pPr>
        <w:pStyle w:val="11"/>
        <w:shd w:val="clear" w:color="auto" w:fill="auto"/>
        <w:spacing w:before="0" w:line="298" w:lineRule="exact"/>
        <w:ind w:right="20"/>
        <w:jc w:val="both"/>
      </w:pPr>
      <w:r>
        <w:rPr>
          <w:sz w:val="24"/>
          <w:szCs w:val="24"/>
        </w:rPr>
        <w:t xml:space="preserve">Красночетайского </w:t>
      </w:r>
      <w:r w:rsidR="00892816" w:rsidRPr="00B653A7">
        <w:rPr>
          <w:sz w:val="24"/>
          <w:szCs w:val="24"/>
        </w:rPr>
        <w:t xml:space="preserve">района                           </w:t>
      </w:r>
      <w:r w:rsidR="005E5526" w:rsidRPr="00B653A7">
        <w:rPr>
          <w:sz w:val="24"/>
          <w:szCs w:val="24"/>
        </w:rPr>
        <w:t xml:space="preserve">            </w:t>
      </w:r>
      <w:r w:rsidR="00955A6B" w:rsidRPr="00B653A7">
        <w:rPr>
          <w:sz w:val="24"/>
          <w:szCs w:val="24"/>
        </w:rPr>
        <w:t xml:space="preserve">       </w:t>
      </w:r>
      <w:r w:rsidR="00892816" w:rsidRPr="00B653A7">
        <w:rPr>
          <w:sz w:val="24"/>
          <w:szCs w:val="24"/>
        </w:rPr>
        <w:t xml:space="preserve">             </w:t>
      </w:r>
      <w:r w:rsidR="005E5526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      </w:t>
      </w:r>
      <w:r w:rsidR="005E5526" w:rsidRPr="00B653A7">
        <w:rPr>
          <w:sz w:val="24"/>
          <w:szCs w:val="24"/>
        </w:rPr>
        <w:t xml:space="preserve">   </w:t>
      </w:r>
      <w:r w:rsidR="00892816" w:rsidRPr="00B653A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  <w:r w:rsidR="00892816" w:rsidRPr="00B653A7">
        <w:rPr>
          <w:sz w:val="24"/>
          <w:szCs w:val="24"/>
        </w:rPr>
        <w:t xml:space="preserve"> </w:t>
      </w:r>
      <w:r w:rsidR="00B653A7">
        <w:rPr>
          <w:sz w:val="24"/>
          <w:szCs w:val="24"/>
        </w:rPr>
        <w:t xml:space="preserve">И.Н. </w:t>
      </w:r>
      <w:proofErr w:type="spellStart"/>
      <w:r>
        <w:rPr>
          <w:sz w:val="24"/>
          <w:szCs w:val="24"/>
        </w:rPr>
        <w:t>Михопаров</w:t>
      </w:r>
      <w:proofErr w:type="spellEnd"/>
    </w:p>
    <w:p w:rsidR="000E3697" w:rsidRPr="000E3697" w:rsidRDefault="000E3697" w:rsidP="000E3697">
      <w:pPr>
        <w:rPr>
          <w:lang w:eastAsia="en-US"/>
        </w:rPr>
      </w:pPr>
      <w:bookmarkStart w:id="0" w:name="_GoBack"/>
      <w:bookmarkEnd w:id="0"/>
    </w:p>
    <w:sectPr w:rsidR="000E3697" w:rsidRPr="000E3697" w:rsidSect="00B653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29A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A21958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250695"/>
    <w:multiLevelType w:val="multilevel"/>
    <w:tmpl w:val="2CE48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1D"/>
    <w:rsid w:val="00050224"/>
    <w:rsid w:val="00081D26"/>
    <w:rsid w:val="0009208B"/>
    <w:rsid w:val="000E3697"/>
    <w:rsid w:val="000F7652"/>
    <w:rsid w:val="001306F6"/>
    <w:rsid w:val="00175484"/>
    <w:rsid w:val="00176C41"/>
    <w:rsid w:val="001A2116"/>
    <w:rsid w:val="00212A57"/>
    <w:rsid w:val="002F5B29"/>
    <w:rsid w:val="00474985"/>
    <w:rsid w:val="005560DE"/>
    <w:rsid w:val="005E5526"/>
    <w:rsid w:val="005F369F"/>
    <w:rsid w:val="00622E78"/>
    <w:rsid w:val="006723F4"/>
    <w:rsid w:val="0068306F"/>
    <w:rsid w:val="006841A6"/>
    <w:rsid w:val="006A5187"/>
    <w:rsid w:val="00726F22"/>
    <w:rsid w:val="00727B3B"/>
    <w:rsid w:val="007C57AA"/>
    <w:rsid w:val="00812C61"/>
    <w:rsid w:val="00825357"/>
    <w:rsid w:val="00892816"/>
    <w:rsid w:val="008C0F1D"/>
    <w:rsid w:val="008E63E3"/>
    <w:rsid w:val="00931184"/>
    <w:rsid w:val="00955A6B"/>
    <w:rsid w:val="00973135"/>
    <w:rsid w:val="00975F25"/>
    <w:rsid w:val="00985CFE"/>
    <w:rsid w:val="009A4C7A"/>
    <w:rsid w:val="009D5C7B"/>
    <w:rsid w:val="009D7C3F"/>
    <w:rsid w:val="00A41249"/>
    <w:rsid w:val="00A42B53"/>
    <w:rsid w:val="00B523DA"/>
    <w:rsid w:val="00B653A7"/>
    <w:rsid w:val="00C83A42"/>
    <w:rsid w:val="00CA0CB4"/>
    <w:rsid w:val="00CB4A14"/>
    <w:rsid w:val="00D24DB6"/>
    <w:rsid w:val="00DA21C2"/>
    <w:rsid w:val="00DC2685"/>
    <w:rsid w:val="00DE4E27"/>
    <w:rsid w:val="00E36CA5"/>
    <w:rsid w:val="00E9262A"/>
    <w:rsid w:val="00EC3C80"/>
    <w:rsid w:val="00FB2783"/>
    <w:rsid w:val="00FE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E5808-B0B5-4321-821E-20199373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484"/>
    <w:pPr>
      <w:keepNext/>
      <w:framePr w:hSpace="180" w:wrap="around" w:vAnchor="page" w:hAnchor="margin" w:y="961"/>
      <w:suppressAutoHyphens/>
      <w:snapToGrid w:val="0"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C0F1D"/>
    <w:pPr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rsid w:val="008C0F1D"/>
    <w:rPr>
      <w:b/>
      <w:color w:val="000080"/>
    </w:rPr>
  </w:style>
  <w:style w:type="character" w:customStyle="1" w:styleId="a5">
    <w:name w:val="Основной текст_"/>
    <w:basedOn w:val="a0"/>
    <w:link w:val="11"/>
    <w:rsid w:val="00975F2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975F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8pt2pt">
    <w:name w:val="Основной текст + 8 pt;Курсив;Интервал 2 pt"/>
    <w:basedOn w:val="a5"/>
    <w:rsid w:val="00975F25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z w:val="16"/>
      <w:szCs w:val="16"/>
      <w:shd w:val="clear" w:color="auto" w:fill="FFFFFF"/>
      <w:lang w:val="en-US"/>
    </w:rPr>
  </w:style>
  <w:style w:type="paragraph" w:customStyle="1" w:styleId="11">
    <w:name w:val="Основной текст1"/>
    <w:basedOn w:val="a"/>
    <w:link w:val="a5"/>
    <w:rsid w:val="00975F25"/>
    <w:pPr>
      <w:widowControl w:val="0"/>
      <w:shd w:val="clear" w:color="auto" w:fill="FFFFFF"/>
      <w:spacing w:before="360" w:line="0" w:lineRule="atLeast"/>
      <w:jc w:val="center"/>
    </w:pPr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7C5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484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Лариса Зайцева</cp:lastModifiedBy>
  <cp:revision>2</cp:revision>
  <cp:lastPrinted>2020-09-28T06:36:00Z</cp:lastPrinted>
  <dcterms:created xsi:type="dcterms:W3CDTF">2020-09-28T07:01:00Z</dcterms:created>
  <dcterms:modified xsi:type="dcterms:W3CDTF">2020-09-28T07:01:00Z</dcterms:modified>
</cp:coreProperties>
</file>