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CC" w:rsidRPr="00AE09CC" w:rsidRDefault="00AE09CC" w:rsidP="00AE09CC">
      <w:pPr>
        <w:spacing w:line="360" w:lineRule="auto"/>
        <w:jc w:val="center"/>
        <w:rPr>
          <w:b/>
        </w:rPr>
      </w:pPr>
      <w:r w:rsidRPr="00AE09CC">
        <w:rPr>
          <w:b/>
        </w:rPr>
        <w:t>Информация</w:t>
      </w:r>
    </w:p>
    <w:p w:rsidR="00AE09CC" w:rsidRPr="00AE09CC" w:rsidRDefault="00AE09CC" w:rsidP="00AE09CC">
      <w:pPr>
        <w:spacing w:line="360" w:lineRule="auto"/>
        <w:jc w:val="center"/>
      </w:pPr>
      <w:r w:rsidRPr="00AE09CC">
        <w:t xml:space="preserve">администрации Красночетайского района </w:t>
      </w:r>
    </w:p>
    <w:p w:rsidR="00AE09CC" w:rsidRPr="00AE09CC" w:rsidRDefault="00AE09CC" w:rsidP="00AE09CC">
      <w:pPr>
        <w:spacing w:line="360" w:lineRule="auto"/>
        <w:jc w:val="center"/>
      </w:pPr>
      <w:r w:rsidRPr="00AE09CC">
        <w:t>о поступлении и результатах рассмотрения обращений граждан</w:t>
      </w:r>
    </w:p>
    <w:p w:rsidR="00AE09CC" w:rsidRPr="00AE09CC" w:rsidRDefault="00AE09CC" w:rsidP="00AE09CC">
      <w:pPr>
        <w:spacing w:line="360" w:lineRule="auto"/>
        <w:jc w:val="center"/>
        <w:rPr>
          <w:b/>
        </w:rPr>
      </w:pPr>
      <w:r w:rsidRPr="00AE09CC">
        <w:rPr>
          <w:b/>
        </w:rPr>
        <w:t xml:space="preserve">за </w:t>
      </w:r>
      <w:r w:rsidRPr="00AE09CC">
        <w:rPr>
          <w:b/>
          <w:lang w:val="en-US"/>
        </w:rPr>
        <w:t>IV</w:t>
      </w:r>
      <w:r w:rsidRPr="00AE09CC">
        <w:rPr>
          <w:b/>
        </w:rPr>
        <w:t xml:space="preserve"> квартал 2019 года.</w:t>
      </w:r>
    </w:p>
    <w:p w:rsidR="00AE09CC" w:rsidRPr="00AE09CC" w:rsidRDefault="00AE09CC" w:rsidP="00AE09CC">
      <w:pPr>
        <w:ind w:firstLine="708"/>
        <w:jc w:val="both"/>
      </w:pPr>
      <w:r w:rsidRPr="00AE09CC">
        <w:t>За четвертый квартал 2019 года в администрацию Красночетайского района поступило 14 письменных заявлений (АППГ 14) и 5 устных обращен</w:t>
      </w:r>
      <w:bookmarkStart w:id="0" w:name="_GoBack"/>
      <w:bookmarkEnd w:id="0"/>
      <w:r w:rsidRPr="00AE09CC">
        <w:t>ий (АППГ 3</w:t>
      </w:r>
      <w:proofErr w:type="gramStart"/>
      <w:r w:rsidRPr="00AE09CC">
        <w:t>) .</w:t>
      </w:r>
      <w:proofErr w:type="gramEnd"/>
    </w:p>
    <w:p w:rsidR="00AE09CC" w:rsidRPr="00AE09CC" w:rsidRDefault="00AE09CC" w:rsidP="00AE09CC">
      <w:pPr>
        <w:ind w:firstLine="708"/>
        <w:jc w:val="both"/>
      </w:pPr>
      <w:r w:rsidRPr="00AE09CC">
        <w:t xml:space="preserve"> В своих письмах и заявлениях в адрес главы администрации района люди поднимают самые разнообразные вопросы. Так всю поступившую корреспонденцию можно разделить на следующие группы:</w:t>
      </w:r>
    </w:p>
    <w:p w:rsidR="00AE09CC" w:rsidRPr="00AE09CC" w:rsidRDefault="00AE09CC" w:rsidP="00AE09CC">
      <w:pPr>
        <w:ind w:firstLine="708"/>
        <w:jc w:val="both"/>
      </w:pPr>
      <w:r w:rsidRPr="00AE09CC">
        <w:t xml:space="preserve">5 - обращений связанно с жилищными вопросами: переселение граждан из ветхого аварийного </w:t>
      </w:r>
      <w:proofErr w:type="gramStart"/>
      <w:r w:rsidRPr="00AE09CC">
        <w:t>жилья,  предоставления</w:t>
      </w:r>
      <w:proofErr w:type="gramEnd"/>
      <w:r w:rsidRPr="00AE09CC">
        <w:t xml:space="preserve"> жилья ветеранам,  предоставление временного жилья гражданам оказавшимся в трудной жизненной ситуации (АППГ 1);</w:t>
      </w:r>
    </w:p>
    <w:p w:rsidR="00AE09CC" w:rsidRPr="00AE09CC" w:rsidRDefault="00AE09CC" w:rsidP="00AE09CC">
      <w:pPr>
        <w:ind w:firstLine="708"/>
        <w:jc w:val="both"/>
      </w:pPr>
      <w:r w:rsidRPr="00AE09CC">
        <w:t>2 – обращения по вопросу финансового обеспечения (АППГ 0);</w:t>
      </w:r>
    </w:p>
    <w:p w:rsidR="00AE09CC" w:rsidRPr="00AE09CC" w:rsidRDefault="00AE09CC" w:rsidP="00AE09CC">
      <w:pPr>
        <w:ind w:firstLine="708"/>
        <w:jc w:val="both"/>
      </w:pPr>
      <w:r w:rsidRPr="00AE09CC">
        <w:t xml:space="preserve">1 – обращение связанно с коммунально-бытовым обслуживанием населения (АППГ 3) и другие.  </w:t>
      </w:r>
    </w:p>
    <w:p w:rsidR="00AE09CC" w:rsidRPr="00AE09CC" w:rsidRDefault="00AE09CC" w:rsidP="00AE09CC">
      <w:pPr>
        <w:ind w:firstLine="708"/>
        <w:jc w:val="both"/>
      </w:pPr>
      <w:r w:rsidRPr="00AE09CC">
        <w:t xml:space="preserve">Через вышестоящие органы исполнительной власти поступило </w:t>
      </w:r>
      <w:proofErr w:type="gramStart"/>
      <w:r w:rsidRPr="00AE09CC">
        <w:t>3  письма</w:t>
      </w:r>
      <w:proofErr w:type="gramEnd"/>
      <w:r w:rsidRPr="00AE09CC">
        <w:t xml:space="preserve">    (АППГ 10), из них 1 письмо   пересланное Администрацией Президента Российской Федерации (АППГ 3). На все письма даны ответы разъяснительного характера </w:t>
      </w:r>
      <w:proofErr w:type="gramStart"/>
      <w:r w:rsidRPr="00AE09CC">
        <w:t>и  своевременно</w:t>
      </w:r>
      <w:proofErr w:type="gramEnd"/>
      <w:r w:rsidRPr="00AE09CC">
        <w:t xml:space="preserve"> заполнены в разделе «Результаты рассмотрения обращений» на   Интернет – портале ССТУ РФ. Коллективных писем – 1 (АППГ 2</w:t>
      </w:r>
      <w:proofErr w:type="gramStart"/>
      <w:r w:rsidRPr="00AE09CC">
        <w:t>),  анонимных</w:t>
      </w:r>
      <w:proofErr w:type="gramEnd"/>
      <w:r w:rsidRPr="00AE09CC">
        <w:t xml:space="preserve"> – 1 (АППГ 1), повторных – нет (АППГ 0). </w:t>
      </w:r>
    </w:p>
    <w:p w:rsidR="00AE09CC" w:rsidRPr="00AE09CC" w:rsidRDefault="00AE09CC" w:rsidP="00AE09CC">
      <w:pPr>
        <w:ind w:firstLine="708"/>
        <w:jc w:val="both"/>
      </w:pPr>
      <w:r w:rsidRPr="00AE09CC">
        <w:t xml:space="preserve">Из числа всех </w:t>
      </w:r>
      <w:proofErr w:type="gramStart"/>
      <w:r w:rsidRPr="00AE09CC">
        <w:t>обращений,  полученных</w:t>
      </w:r>
      <w:proofErr w:type="gramEnd"/>
      <w:r w:rsidRPr="00AE09CC">
        <w:t xml:space="preserve"> за четвертый квартал 2019 года при рассмотрении получили разъяснения 12 обращений, удовлетворено 1 обращение, взято на контроль - 1 обращение.</w:t>
      </w:r>
    </w:p>
    <w:p w:rsidR="00AE09CC" w:rsidRPr="00AE09CC" w:rsidRDefault="00AE09CC" w:rsidP="00AE09CC">
      <w:pPr>
        <w:ind w:firstLine="708"/>
        <w:jc w:val="both"/>
      </w:pPr>
      <w:r w:rsidRPr="00AE09CC">
        <w:t xml:space="preserve">На </w:t>
      </w:r>
      <w:proofErr w:type="gramStart"/>
      <w:r w:rsidRPr="00AE09CC">
        <w:t>приеме  у</w:t>
      </w:r>
      <w:proofErr w:type="gramEnd"/>
      <w:r w:rsidRPr="00AE09CC">
        <w:t xml:space="preserve"> главы администрации района побывали 5 гражданина  (АППГ 3). Из них: </w:t>
      </w:r>
    </w:p>
    <w:p w:rsidR="00AE09CC" w:rsidRPr="00AE09CC" w:rsidRDefault="00AE09CC" w:rsidP="00AE09CC">
      <w:pPr>
        <w:ind w:firstLine="708"/>
        <w:jc w:val="both"/>
      </w:pPr>
      <w:r w:rsidRPr="00AE09CC">
        <w:t>3 – пенсионеры (АППГ 2);</w:t>
      </w:r>
    </w:p>
    <w:p w:rsidR="00AE09CC" w:rsidRPr="00AE09CC" w:rsidRDefault="00AE09CC" w:rsidP="00AE09CC">
      <w:pPr>
        <w:ind w:firstLine="708"/>
        <w:jc w:val="both"/>
      </w:pPr>
      <w:r w:rsidRPr="00AE09CC">
        <w:t>2 – временно безработный (АППГ 1).</w:t>
      </w:r>
    </w:p>
    <w:p w:rsidR="00AE09CC" w:rsidRPr="00AE09CC" w:rsidRDefault="00AE09CC" w:rsidP="00AE09CC">
      <w:pPr>
        <w:ind w:firstLine="708"/>
        <w:jc w:val="both"/>
      </w:pPr>
      <w:r w:rsidRPr="00AE09CC">
        <w:t xml:space="preserve">Граждане, пришедшие на прием в основном обсуждали жилищные вопросы, вопросы благоустройства, вопросы </w:t>
      </w:r>
      <w:proofErr w:type="gramStart"/>
      <w:r w:rsidRPr="00AE09CC">
        <w:t>оказания  материальной</w:t>
      </w:r>
      <w:proofErr w:type="gramEnd"/>
      <w:r w:rsidRPr="00AE09CC">
        <w:t xml:space="preserve"> помощи и другие. </w:t>
      </w:r>
    </w:p>
    <w:p w:rsidR="00AE09CC" w:rsidRPr="00AE09CC" w:rsidRDefault="00AE09CC" w:rsidP="00AE09CC">
      <w:pPr>
        <w:ind w:firstLine="708"/>
        <w:jc w:val="both"/>
      </w:pPr>
      <w:r w:rsidRPr="00AE09CC">
        <w:t>Всем обратившимся даны разъяснения и рекомендации по существу поднимаемых ими вопросов.</w:t>
      </w:r>
    </w:p>
    <w:p w:rsidR="00707180" w:rsidRPr="00AE09CC" w:rsidRDefault="00707180"/>
    <w:sectPr w:rsidR="00707180" w:rsidRPr="00AE09CC">
      <w:pgSz w:w="6540" w:h="14355"/>
      <w:pgMar w:top="360" w:right="360" w:bottom="360" w:left="3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0"/>
    <w:rsid w:val="00000100"/>
    <w:rsid w:val="00002309"/>
    <w:rsid w:val="00004B61"/>
    <w:rsid w:val="0000622C"/>
    <w:rsid w:val="00015BF7"/>
    <w:rsid w:val="00022605"/>
    <w:rsid w:val="00025302"/>
    <w:rsid w:val="00036889"/>
    <w:rsid w:val="000402B0"/>
    <w:rsid w:val="00044F64"/>
    <w:rsid w:val="00045EB5"/>
    <w:rsid w:val="00065E9F"/>
    <w:rsid w:val="00073160"/>
    <w:rsid w:val="00073D3F"/>
    <w:rsid w:val="00073F2D"/>
    <w:rsid w:val="000770A2"/>
    <w:rsid w:val="00083032"/>
    <w:rsid w:val="00083883"/>
    <w:rsid w:val="00086B6F"/>
    <w:rsid w:val="0008773F"/>
    <w:rsid w:val="0009593B"/>
    <w:rsid w:val="000A3592"/>
    <w:rsid w:val="000A3A57"/>
    <w:rsid w:val="000A74C5"/>
    <w:rsid w:val="000B0551"/>
    <w:rsid w:val="000B1B03"/>
    <w:rsid w:val="000C0381"/>
    <w:rsid w:val="000C21D9"/>
    <w:rsid w:val="000C252E"/>
    <w:rsid w:val="000F2FB4"/>
    <w:rsid w:val="000F35A8"/>
    <w:rsid w:val="000F7D45"/>
    <w:rsid w:val="00100997"/>
    <w:rsid w:val="00101E80"/>
    <w:rsid w:val="001103A4"/>
    <w:rsid w:val="0011155E"/>
    <w:rsid w:val="00120E8F"/>
    <w:rsid w:val="001514BD"/>
    <w:rsid w:val="00156805"/>
    <w:rsid w:val="0016480E"/>
    <w:rsid w:val="00167AC0"/>
    <w:rsid w:val="00176B31"/>
    <w:rsid w:val="001822C1"/>
    <w:rsid w:val="001843B9"/>
    <w:rsid w:val="0018486C"/>
    <w:rsid w:val="001877FE"/>
    <w:rsid w:val="0018798A"/>
    <w:rsid w:val="00191E58"/>
    <w:rsid w:val="00192438"/>
    <w:rsid w:val="00192C7D"/>
    <w:rsid w:val="001A11E0"/>
    <w:rsid w:val="001A1814"/>
    <w:rsid w:val="001A2BEA"/>
    <w:rsid w:val="001A553E"/>
    <w:rsid w:val="001A633E"/>
    <w:rsid w:val="001B0476"/>
    <w:rsid w:val="001C541F"/>
    <w:rsid w:val="001D0EC9"/>
    <w:rsid w:val="001D207E"/>
    <w:rsid w:val="001D4C94"/>
    <w:rsid w:val="001D76F8"/>
    <w:rsid w:val="001E136C"/>
    <w:rsid w:val="001E3D4E"/>
    <w:rsid w:val="001E5A8A"/>
    <w:rsid w:val="001E74C7"/>
    <w:rsid w:val="001F4795"/>
    <w:rsid w:val="001F4A70"/>
    <w:rsid w:val="0020514A"/>
    <w:rsid w:val="0022300E"/>
    <w:rsid w:val="00225875"/>
    <w:rsid w:val="00225919"/>
    <w:rsid w:val="00230444"/>
    <w:rsid w:val="002367BF"/>
    <w:rsid w:val="002406AE"/>
    <w:rsid w:val="0024090E"/>
    <w:rsid w:val="00242592"/>
    <w:rsid w:val="00252703"/>
    <w:rsid w:val="00256D6A"/>
    <w:rsid w:val="00262B35"/>
    <w:rsid w:val="00273C70"/>
    <w:rsid w:val="00275838"/>
    <w:rsid w:val="00281FCD"/>
    <w:rsid w:val="00283127"/>
    <w:rsid w:val="0028365D"/>
    <w:rsid w:val="002915A8"/>
    <w:rsid w:val="002919E0"/>
    <w:rsid w:val="00292719"/>
    <w:rsid w:val="002935DE"/>
    <w:rsid w:val="0029389B"/>
    <w:rsid w:val="00296501"/>
    <w:rsid w:val="002A5ACE"/>
    <w:rsid w:val="002B1095"/>
    <w:rsid w:val="002C15D5"/>
    <w:rsid w:val="002E5781"/>
    <w:rsid w:val="002F15EF"/>
    <w:rsid w:val="002F3FC6"/>
    <w:rsid w:val="00303D7D"/>
    <w:rsid w:val="0030558A"/>
    <w:rsid w:val="00307265"/>
    <w:rsid w:val="003147B6"/>
    <w:rsid w:val="00316D45"/>
    <w:rsid w:val="00321423"/>
    <w:rsid w:val="003220F6"/>
    <w:rsid w:val="00323290"/>
    <w:rsid w:val="00323EA0"/>
    <w:rsid w:val="00327D60"/>
    <w:rsid w:val="0034003C"/>
    <w:rsid w:val="00340FE5"/>
    <w:rsid w:val="00341C28"/>
    <w:rsid w:val="003479EB"/>
    <w:rsid w:val="0035103F"/>
    <w:rsid w:val="00351DFF"/>
    <w:rsid w:val="00352BC2"/>
    <w:rsid w:val="0035472B"/>
    <w:rsid w:val="0035798F"/>
    <w:rsid w:val="00363611"/>
    <w:rsid w:val="003636A2"/>
    <w:rsid w:val="00370701"/>
    <w:rsid w:val="003716FF"/>
    <w:rsid w:val="0037248A"/>
    <w:rsid w:val="00372E8A"/>
    <w:rsid w:val="00372EA3"/>
    <w:rsid w:val="0037365C"/>
    <w:rsid w:val="00373A41"/>
    <w:rsid w:val="00373C3B"/>
    <w:rsid w:val="00380271"/>
    <w:rsid w:val="00393143"/>
    <w:rsid w:val="003965C0"/>
    <w:rsid w:val="00396CCB"/>
    <w:rsid w:val="00396D66"/>
    <w:rsid w:val="00397619"/>
    <w:rsid w:val="003A5808"/>
    <w:rsid w:val="003B17AD"/>
    <w:rsid w:val="003B5F48"/>
    <w:rsid w:val="003B6049"/>
    <w:rsid w:val="003C08F6"/>
    <w:rsid w:val="003C633B"/>
    <w:rsid w:val="003E53B5"/>
    <w:rsid w:val="003E5AD5"/>
    <w:rsid w:val="003E5B38"/>
    <w:rsid w:val="003F31EB"/>
    <w:rsid w:val="003F3788"/>
    <w:rsid w:val="003F5CED"/>
    <w:rsid w:val="00401F47"/>
    <w:rsid w:val="0041079E"/>
    <w:rsid w:val="00413AE7"/>
    <w:rsid w:val="00415807"/>
    <w:rsid w:val="00416FE4"/>
    <w:rsid w:val="00423FA5"/>
    <w:rsid w:val="004300AD"/>
    <w:rsid w:val="0043406B"/>
    <w:rsid w:val="00440E14"/>
    <w:rsid w:val="004446A7"/>
    <w:rsid w:val="00447365"/>
    <w:rsid w:val="00451C70"/>
    <w:rsid w:val="004554E8"/>
    <w:rsid w:val="004572B0"/>
    <w:rsid w:val="00462565"/>
    <w:rsid w:val="004626CA"/>
    <w:rsid w:val="0046484B"/>
    <w:rsid w:val="00465731"/>
    <w:rsid w:val="00466B8A"/>
    <w:rsid w:val="0048418E"/>
    <w:rsid w:val="004861EE"/>
    <w:rsid w:val="00491128"/>
    <w:rsid w:val="00496238"/>
    <w:rsid w:val="0049735C"/>
    <w:rsid w:val="004A60F3"/>
    <w:rsid w:val="004A6922"/>
    <w:rsid w:val="004A7B9B"/>
    <w:rsid w:val="004B0DE5"/>
    <w:rsid w:val="004B4BD0"/>
    <w:rsid w:val="004B4BF4"/>
    <w:rsid w:val="004B5E09"/>
    <w:rsid w:val="004B7312"/>
    <w:rsid w:val="004C2484"/>
    <w:rsid w:val="004C372C"/>
    <w:rsid w:val="004C6932"/>
    <w:rsid w:val="004D43F2"/>
    <w:rsid w:val="004D5933"/>
    <w:rsid w:val="004E5784"/>
    <w:rsid w:val="004E611A"/>
    <w:rsid w:val="004E74A8"/>
    <w:rsid w:val="004E7A09"/>
    <w:rsid w:val="004F21BB"/>
    <w:rsid w:val="004F4DC8"/>
    <w:rsid w:val="004F5FD9"/>
    <w:rsid w:val="004F6C14"/>
    <w:rsid w:val="00502461"/>
    <w:rsid w:val="005036C8"/>
    <w:rsid w:val="00504BDB"/>
    <w:rsid w:val="00506B3E"/>
    <w:rsid w:val="00514A5B"/>
    <w:rsid w:val="00514D88"/>
    <w:rsid w:val="00516EB2"/>
    <w:rsid w:val="005252D7"/>
    <w:rsid w:val="0053028B"/>
    <w:rsid w:val="0053334D"/>
    <w:rsid w:val="00541517"/>
    <w:rsid w:val="0054398D"/>
    <w:rsid w:val="00561803"/>
    <w:rsid w:val="0056445D"/>
    <w:rsid w:val="00565F2E"/>
    <w:rsid w:val="00573B06"/>
    <w:rsid w:val="005772DB"/>
    <w:rsid w:val="00581999"/>
    <w:rsid w:val="005822E1"/>
    <w:rsid w:val="00582C55"/>
    <w:rsid w:val="005841EF"/>
    <w:rsid w:val="00592247"/>
    <w:rsid w:val="005A1C24"/>
    <w:rsid w:val="005A5424"/>
    <w:rsid w:val="005B35E6"/>
    <w:rsid w:val="005B4722"/>
    <w:rsid w:val="005C14B2"/>
    <w:rsid w:val="005C2758"/>
    <w:rsid w:val="005D43AE"/>
    <w:rsid w:val="005D70E3"/>
    <w:rsid w:val="005E6327"/>
    <w:rsid w:val="005F4C7E"/>
    <w:rsid w:val="00601D68"/>
    <w:rsid w:val="006049FB"/>
    <w:rsid w:val="00610D3B"/>
    <w:rsid w:val="0061127F"/>
    <w:rsid w:val="0061404A"/>
    <w:rsid w:val="00616E03"/>
    <w:rsid w:val="00616E75"/>
    <w:rsid w:val="00617FF6"/>
    <w:rsid w:val="00621A21"/>
    <w:rsid w:val="00622CE3"/>
    <w:rsid w:val="00626862"/>
    <w:rsid w:val="006356A5"/>
    <w:rsid w:val="00640379"/>
    <w:rsid w:val="00651DEB"/>
    <w:rsid w:val="006539D5"/>
    <w:rsid w:val="00653AA9"/>
    <w:rsid w:val="00656C04"/>
    <w:rsid w:val="00667788"/>
    <w:rsid w:val="00670682"/>
    <w:rsid w:val="00674011"/>
    <w:rsid w:val="006744F3"/>
    <w:rsid w:val="0068368D"/>
    <w:rsid w:val="00685CB0"/>
    <w:rsid w:val="006915F2"/>
    <w:rsid w:val="0069360E"/>
    <w:rsid w:val="006A1C10"/>
    <w:rsid w:val="006A3D78"/>
    <w:rsid w:val="006A55B3"/>
    <w:rsid w:val="006A5CAA"/>
    <w:rsid w:val="006C1894"/>
    <w:rsid w:val="006C3FF4"/>
    <w:rsid w:val="006C5406"/>
    <w:rsid w:val="006D3525"/>
    <w:rsid w:val="006D405F"/>
    <w:rsid w:val="006E642F"/>
    <w:rsid w:val="006E6ADC"/>
    <w:rsid w:val="006F4008"/>
    <w:rsid w:val="007068C3"/>
    <w:rsid w:val="00707180"/>
    <w:rsid w:val="007102E8"/>
    <w:rsid w:val="0071764F"/>
    <w:rsid w:val="00721FA7"/>
    <w:rsid w:val="00723722"/>
    <w:rsid w:val="00732F82"/>
    <w:rsid w:val="00745B93"/>
    <w:rsid w:val="00747D4A"/>
    <w:rsid w:val="00762712"/>
    <w:rsid w:val="0076280A"/>
    <w:rsid w:val="0076345E"/>
    <w:rsid w:val="00764DE9"/>
    <w:rsid w:val="007711B4"/>
    <w:rsid w:val="007724D3"/>
    <w:rsid w:val="00787509"/>
    <w:rsid w:val="00795137"/>
    <w:rsid w:val="007A033F"/>
    <w:rsid w:val="007A217A"/>
    <w:rsid w:val="007A3A7B"/>
    <w:rsid w:val="007A52C8"/>
    <w:rsid w:val="007A5823"/>
    <w:rsid w:val="007A6FA1"/>
    <w:rsid w:val="007B0096"/>
    <w:rsid w:val="007B457B"/>
    <w:rsid w:val="007B61DA"/>
    <w:rsid w:val="007C0450"/>
    <w:rsid w:val="007D27FA"/>
    <w:rsid w:val="007D4782"/>
    <w:rsid w:val="007D5824"/>
    <w:rsid w:val="007D749F"/>
    <w:rsid w:val="007E064A"/>
    <w:rsid w:val="007E3D24"/>
    <w:rsid w:val="007E5752"/>
    <w:rsid w:val="007E5D88"/>
    <w:rsid w:val="007F2596"/>
    <w:rsid w:val="007F510C"/>
    <w:rsid w:val="007F6716"/>
    <w:rsid w:val="00801F7D"/>
    <w:rsid w:val="008059F0"/>
    <w:rsid w:val="008127EF"/>
    <w:rsid w:val="0082154C"/>
    <w:rsid w:val="0082219C"/>
    <w:rsid w:val="00822D89"/>
    <w:rsid w:val="0082497B"/>
    <w:rsid w:val="00825470"/>
    <w:rsid w:val="00826A01"/>
    <w:rsid w:val="00826A7B"/>
    <w:rsid w:val="00834B24"/>
    <w:rsid w:val="008375EC"/>
    <w:rsid w:val="0084384B"/>
    <w:rsid w:val="00846BCE"/>
    <w:rsid w:val="00855D6B"/>
    <w:rsid w:val="008627E0"/>
    <w:rsid w:val="0086468C"/>
    <w:rsid w:val="00867B25"/>
    <w:rsid w:val="00867C11"/>
    <w:rsid w:val="00873D9B"/>
    <w:rsid w:val="00874BC3"/>
    <w:rsid w:val="0087668A"/>
    <w:rsid w:val="00887CB5"/>
    <w:rsid w:val="008906E4"/>
    <w:rsid w:val="008911AC"/>
    <w:rsid w:val="00891532"/>
    <w:rsid w:val="00895555"/>
    <w:rsid w:val="008A03D7"/>
    <w:rsid w:val="008B6D3A"/>
    <w:rsid w:val="008D1F4F"/>
    <w:rsid w:val="008D599C"/>
    <w:rsid w:val="008D6DE0"/>
    <w:rsid w:val="008E20BE"/>
    <w:rsid w:val="008E2745"/>
    <w:rsid w:val="008E51FD"/>
    <w:rsid w:val="008E66CC"/>
    <w:rsid w:val="008E740C"/>
    <w:rsid w:val="008E753E"/>
    <w:rsid w:val="008F714E"/>
    <w:rsid w:val="00900F5A"/>
    <w:rsid w:val="00902953"/>
    <w:rsid w:val="00905E1A"/>
    <w:rsid w:val="009064A4"/>
    <w:rsid w:val="00912E50"/>
    <w:rsid w:val="00916F3C"/>
    <w:rsid w:val="009223E7"/>
    <w:rsid w:val="009278F5"/>
    <w:rsid w:val="0093143B"/>
    <w:rsid w:val="00932F0E"/>
    <w:rsid w:val="0093390A"/>
    <w:rsid w:val="00944D92"/>
    <w:rsid w:val="00951EC0"/>
    <w:rsid w:val="00953AAE"/>
    <w:rsid w:val="00960F43"/>
    <w:rsid w:val="009649B0"/>
    <w:rsid w:val="00965A42"/>
    <w:rsid w:val="00970DD3"/>
    <w:rsid w:val="009730B3"/>
    <w:rsid w:val="00973A07"/>
    <w:rsid w:val="00974D19"/>
    <w:rsid w:val="00980E7B"/>
    <w:rsid w:val="00980EB8"/>
    <w:rsid w:val="00982478"/>
    <w:rsid w:val="00984924"/>
    <w:rsid w:val="009864D8"/>
    <w:rsid w:val="00986680"/>
    <w:rsid w:val="00995702"/>
    <w:rsid w:val="009A10FD"/>
    <w:rsid w:val="009A21AF"/>
    <w:rsid w:val="009A66AA"/>
    <w:rsid w:val="009A776C"/>
    <w:rsid w:val="009B286E"/>
    <w:rsid w:val="009B6C01"/>
    <w:rsid w:val="009B78B9"/>
    <w:rsid w:val="009C0801"/>
    <w:rsid w:val="009C1386"/>
    <w:rsid w:val="009C72FB"/>
    <w:rsid w:val="009D4C3B"/>
    <w:rsid w:val="009D4CDB"/>
    <w:rsid w:val="009D5D04"/>
    <w:rsid w:val="009E07C9"/>
    <w:rsid w:val="009E371E"/>
    <w:rsid w:val="009E6531"/>
    <w:rsid w:val="00A023AC"/>
    <w:rsid w:val="00A04644"/>
    <w:rsid w:val="00A146F1"/>
    <w:rsid w:val="00A3303E"/>
    <w:rsid w:val="00A35A9A"/>
    <w:rsid w:val="00A40D30"/>
    <w:rsid w:val="00A4180C"/>
    <w:rsid w:val="00A4574F"/>
    <w:rsid w:val="00A468A3"/>
    <w:rsid w:val="00A47FC5"/>
    <w:rsid w:val="00A50159"/>
    <w:rsid w:val="00A51797"/>
    <w:rsid w:val="00A5432F"/>
    <w:rsid w:val="00A54D98"/>
    <w:rsid w:val="00A6012F"/>
    <w:rsid w:val="00A613C2"/>
    <w:rsid w:val="00A64FB4"/>
    <w:rsid w:val="00A65FAE"/>
    <w:rsid w:val="00A66FBE"/>
    <w:rsid w:val="00A71281"/>
    <w:rsid w:val="00A758D5"/>
    <w:rsid w:val="00A86FA1"/>
    <w:rsid w:val="00A91E01"/>
    <w:rsid w:val="00A93603"/>
    <w:rsid w:val="00A946ED"/>
    <w:rsid w:val="00AA0A36"/>
    <w:rsid w:val="00AA1DAE"/>
    <w:rsid w:val="00AB174E"/>
    <w:rsid w:val="00AB5191"/>
    <w:rsid w:val="00AB5FFF"/>
    <w:rsid w:val="00AC0783"/>
    <w:rsid w:val="00AC38E0"/>
    <w:rsid w:val="00AD0BFE"/>
    <w:rsid w:val="00AE0313"/>
    <w:rsid w:val="00AE09CC"/>
    <w:rsid w:val="00AE0CFF"/>
    <w:rsid w:val="00AE1BCF"/>
    <w:rsid w:val="00AE426F"/>
    <w:rsid w:val="00AE4FCA"/>
    <w:rsid w:val="00AE5439"/>
    <w:rsid w:val="00AF054F"/>
    <w:rsid w:val="00AF2F35"/>
    <w:rsid w:val="00B0598A"/>
    <w:rsid w:val="00B05AC4"/>
    <w:rsid w:val="00B2667D"/>
    <w:rsid w:val="00B27BF5"/>
    <w:rsid w:val="00B3430C"/>
    <w:rsid w:val="00B37191"/>
    <w:rsid w:val="00B41B48"/>
    <w:rsid w:val="00B43E44"/>
    <w:rsid w:val="00B46FAF"/>
    <w:rsid w:val="00B51FC9"/>
    <w:rsid w:val="00B52499"/>
    <w:rsid w:val="00B56D00"/>
    <w:rsid w:val="00B6191B"/>
    <w:rsid w:val="00B62C59"/>
    <w:rsid w:val="00B62DC8"/>
    <w:rsid w:val="00B842B6"/>
    <w:rsid w:val="00B95F72"/>
    <w:rsid w:val="00B96900"/>
    <w:rsid w:val="00BA2D3E"/>
    <w:rsid w:val="00BA3F21"/>
    <w:rsid w:val="00BB4BE1"/>
    <w:rsid w:val="00BB784C"/>
    <w:rsid w:val="00BC0D9A"/>
    <w:rsid w:val="00BC1522"/>
    <w:rsid w:val="00BC1CC3"/>
    <w:rsid w:val="00BC5DDD"/>
    <w:rsid w:val="00BD51DE"/>
    <w:rsid w:val="00BD7F14"/>
    <w:rsid w:val="00BE4A48"/>
    <w:rsid w:val="00BF1DFE"/>
    <w:rsid w:val="00BF4D5E"/>
    <w:rsid w:val="00BF51E5"/>
    <w:rsid w:val="00BF5B0B"/>
    <w:rsid w:val="00BF67C7"/>
    <w:rsid w:val="00C128AB"/>
    <w:rsid w:val="00C12A02"/>
    <w:rsid w:val="00C16B88"/>
    <w:rsid w:val="00C17134"/>
    <w:rsid w:val="00C22D41"/>
    <w:rsid w:val="00C27AF7"/>
    <w:rsid w:val="00C32E02"/>
    <w:rsid w:val="00C37053"/>
    <w:rsid w:val="00C43EF0"/>
    <w:rsid w:val="00C44B9C"/>
    <w:rsid w:val="00C4517C"/>
    <w:rsid w:val="00C45F73"/>
    <w:rsid w:val="00C47702"/>
    <w:rsid w:val="00C55399"/>
    <w:rsid w:val="00C60A1F"/>
    <w:rsid w:val="00C62D3F"/>
    <w:rsid w:val="00C63437"/>
    <w:rsid w:val="00C65FA2"/>
    <w:rsid w:val="00C66025"/>
    <w:rsid w:val="00C70269"/>
    <w:rsid w:val="00C81C6C"/>
    <w:rsid w:val="00C93FCD"/>
    <w:rsid w:val="00C9454D"/>
    <w:rsid w:val="00CA076F"/>
    <w:rsid w:val="00CB25D3"/>
    <w:rsid w:val="00CB7891"/>
    <w:rsid w:val="00CC405C"/>
    <w:rsid w:val="00CC4944"/>
    <w:rsid w:val="00CC5EA6"/>
    <w:rsid w:val="00CD6F9C"/>
    <w:rsid w:val="00CE04AE"/>
    <w:rsid w:val="00CE067F"/>
    <w:rsid w:val="00CE7135"/>
    <w:rsid w:val="00CF1E69"/>
    <w:rsid w:val="00CF26E7"/>
    <w:rsid w:val="00CF685E"/>
    <w:rsid w:val="00CF7233"/>
    <w:rsid w:val="00CF7CD9"/>
    <w:rsid w:val="00D10BBB"/>
    <w:rsid w:val="00D20C27"/>
    <w:rsid w:val="00D20DBC"/>
    <w:rsid w:val="00D252C9"/>
    <w:rsid w:val="00D25F05"/>
    <w:rsid w:val="00D27C68"/>
    <w:rsid w:val="00D30220"/>
    <w:rsid w:val="00D30429"/>
    <w:rsid w:val="00D32F78"/>
    <w:rsid w:val="00D33905"/>
    <w:rsid w:val="00D358B0"/>
    <w:rsid w:val="00D35959"/>
    <w:rsid w:val="00D3605E"/>
    <w:rsid w:val="00D446BF"/>
    <w:rsid w:val="00D50E8E"/>
    <w:rsid w:val="00D50EC0"/>
    <w:rsid w:val="00D54F62"/>
    <w:rsid w:val="00D56087"/>
    <w:rsid w:val="00D6111C"/>
    <w:rsid w:val="00D64F5F"/>
    <w:rsid w:val="00D66618"/>
    <w:rsid w:val="00D6791C"/>
    <w:rsid w:val="00D70DA8"/>
    <w:rsid w:val="00D71174"/>
    <w:rsid w:val="00D72CBB"/>
    <w:rsid w:val="00D73AD3"/>
    <w:rsid w:val="00D80675"/>
    <w:rsid w:val="00D94F45"/>
    <w:rsid w:val="00D9521D"/>
    <w:rsid w:val="00DA5E2C"/>
    <w:rsid w:val="00DA7C76"/>
    <w:rsid w:val="00DB015E"/>
    <w:rsid w:val="00DB1F89"/>
    <w:rsid w:val="00DB32FD"/>
    <w:rsid w:val="00DB37F8"/>
    <w:rsid w:val="00DC7F28"/>
    <w:rsid w:val="00DD1FDA"/>
    <w:rsid w:val="00DD71B8"/>
    <w:rsid w:val="00DE42DC"/>
    <w:rsid w:val="00DE588A"/>
    <w:rsid w:val="00DE6902"/>
    <w:rsid w:val="00DE6B2B"/>
    <w:rsid w:val="00DF1907"/>
    <w:rsid w:val="00DF28BC"/>
    <w:rsid w:val="00DF6A3F"/>
    <w:rsid w:val="00E01AF7"/>
    <w:rsid w:val="00E0584C"/>
    <w:rsid w:val="00E12DFB"/>
    <w:rsid w:val="00E13053"/>
    <w:rsid w:val="00E17BCF"/>
    <w:rsid w:val="00E2042A"/>
    <w:rsid w:val="00E361E1"/>
    <w:rsid w:val="00E42FB5"/>
    <w:rsid w:val="00E43924"/>
    <w:rsid w:val="00E445EB"/>
    <w:rsid w:val="00E45AF7"/>
    <w:rsid w:val="00E45D97"/>
    <w:rsid w:val="00E50DAA"/>
    <w:rsid w:val="00E602E7"/>
    <w:rsid w:val="00E643FB"/>
    <w:rsid w:val="00E66E60"/>
    <w:rsid w:val="00E721D5"/>
    <w:rsid w:val="00E8299F"/>
    <w:rsid w:val="00E82A9C"/>
    <w:rsid w:val="00E8422A"/>
    <w:rsid w:val="00E91120"/>
    <w:rsid w:val="00E921E3"/>
    <w:rsid w:val="00E960EF"/>
    <w:rsid w:val="00E972EF"/>
    <w:rsid w:val="00EB1B63"/>
    <w:rsid w:val="00EB67BF"/>
    <w:rsid w:val="00EB7D24"/>
    <w:rsid w:val="00EC1CB4"/>
    <w:rsid w:val="00EC31EA"/>
    <w:rsid w:val="00EC4E4E"/>
    <w:rsid w:val="00EC7E0D"/>
    <w:rsid w:val="00EE15AF"/>
    <w:rsid w:val="00EE27EA"/>
    <w:rsid w:val="00EE47B5"/>
    <w:rsid w:val="00EE4EC9"/>
    <w:rsid w:val="00EE76DD"/>
    <w:rsid w:val="00EF119E"/>
    <w:rsid w:val="00EF6172"/>
    <w:rsid w:val="00F0224B"/>
    <w:rsid w:val="00F05425"/>
    <w:rsid w:val="00F0605E"/>
    <w:rsid w:val="00F066DA"/>
    <w:rsid w:val="00F07236"/>
    <w:rsid w:val="00F07ABD"/>
    <w:rsid w:val="00F11979"/>
    <w:rsid w:val="00F135A7"/>
    <w:rsid w:val="00F25AE6"/>
    <w:rsid w:val="00F30E29"/>
    <w:rsid w:val="00F3313F"/>
    <w:rsid w:val="00F34E68"/>
    <w:rsid w:val="00F4621C"/>
    <w:rsid w:val="00F550F6"/>
    <w:rsid w:val="00F5697C"/>
    <w:rsid w:val="00F57B34"/>
    <w:rsid w:val="00F62297"/>
    <w:rsid w:val="00F6317C"/>
    <w:rsid w:val="00F66F67"/>
    <w:rsid w:val="00F710B8"/>
    <w:rsid w:val="00F72117"/>
    <w:rsid w:val="00F757A1"/>
    <w:rsid w:val="00F8112F"/>
    <w:rsid w:val="00F82C29"/>
    <w:rsid w:val="00F85C0C"/>
    <w:rsid w:val="00F9111F"/>
    <w:rsid w:val="00F94C3F"/>
    <w:rsid w:val="00F94D04"/>
    <w:rsid w:val="00F97AB9"/>
    <w:rsid w:val="00FA338C"/>
    <w:rsid w:val="00FA3C29"/>
    <w:rsid w:val="00FA6CAD"/>
    <w:rsid w:val="00FB1202"/>
    <w:rsid w:val="00FB3CF0"/>
    <w:rsid w:val="00FB5541"/>
    <w:rsid w:val="00FC1B77"/>
    <w:rsid w:val="00FD03D7"/>
    <w:rsid w:val="00FD03F6"/>
    <w:rsid w:val="00FD24D1"/>
    <w:rsid w:val="00FD2805"/>
    <w:rsid w:val="00FD32B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39A56-2C43-4B44-8602-35CDE20D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Лариса Зайцева</dc:creator>
  <cp:keywords/>
  <dc:description/>
  <cp:lastModifiedBy>Адм. Красночетайского района Лариса Зайцева</cp:lastModifiedBy>
  <cp:revision>2</cp:revision>
  <dcterms:created xsi:type="dcterms:W3CDTF">2020-01-14T10:11:00Z</dcterms:created>
  <dcterms:modified xsi:type="dcterms:W3CDTF">2020-01-14T10:11:00Z</dcterms:modified>
</cp:coreProperties>
</file>