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-34" w:type="dxa"/>
        <w:tblLook w:val="0000"/>
      </w:tblPr>
      <w:tblGrid>
        <w:gridCol w:w="3544"/>
        <w:gridCol w:w="2444"/>
        <w:gridCol w:w="3969"/>
      </w:tblGrid>
      <w:tr w:rsidR="00013DFA" w:rsidRPr="00013DFA" w:rsidTr="000E0B6F">
        <w:trPr>
          <w:trHeight w:val="2139"/>
        </w:trPr>
        <w:tc>
          <w:tcPr>
            <w:tcW w:w="3544" w:type="dxa"/>
          </w:tcPr>
          <w:p w:rsidR="00013DFA" w:rsidRPr="00484E47" w:rsidRDefault="00013DFA" w:rsidP="00FC51E3">
            <w:pPr>
              <w:spacing w:line="220" w:lineRule="exact"/>
              <w:rPr>
                <w:rFonts w:ascii="Times New Roman Chuv" w:hAnsi="Times New Roman Chuv"/>
              </w:rPr>
            </w:pPr>
            <w:r w:rsidRPr="00484E47">
              <w:rPr>
                <w:rFonts w:ascii="Times New Roman Chuv" w:hAnsi="Times New Roman Chuv"/>
              </w:rPr>
              <w:t>Чёваш  Республикин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С.нт.рвёрри район.н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13DFA" w:rsidRPr="00013DFA" w:rsidRDefault="00013DFA" w:rsidP="00FC51E3">
            <w:pPr>
              <w:spacing w:line="220" w:lineRule="exact"/>
              <w:ind w:left="-108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Cs w:val="24"/>
              </w:rPr>
            </w:pPr>
            <w:r w:rsidRPr="00013DFA">
              <w:rPr>
                <w:rFonts w:ascii="Times New Roman Chuv" w:hAnsi="Times New Roman Chuv"/>
                <w:szCs w:val="24"/>
              </w:rPr>
              <w:t>Й Ы Ш Ё Н У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ind w:left="600"/>
              <w:rPr>
                <w:rFonts w:ascii="Arial Cyr Chuv" w:hAnsi="Arial Cyr Chuv"/>
                <w:bCs/>
                <w:sz w:val="24"/>
                <w:szCs w:val="24"/>
              </w:rPr>
            </w:pPr>
            <w:r w:rsidRPr="00013DFA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013DFA" w:rsidRPr="00013DFA" w:rsidRDefault="00013DFA" w:rsidP="00FC51E3">
            <w:pPr>
              <w:spacing w:line="220" w:lineRule="exact"/>
              <w:rPr>
                <w:rFonts w:ascii="Arial Cyr Chuv" w:hAnsi="Arial Cyr Chuv"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13DFA">
              <w:rPr>
                <w:rFonts w:ascii="Times New Roman Chuv" w:hAnsi="Times New Roman Chuv"/>
                <w:sz w:val="24"/>
                <w:szCs w:val="24"/>
              </w:rPr>
              <w:t>С.нт.рвёрри  хули</w:t>
            </w:r>
          </w:p>
          <w:p w:rsidR="00013DFA" w:rsidRPr="00B37CBB" w:rsidRDefault="00013DFA" w:rsidP="000E0B6F">
            <w:pPr>
              <w:spacing w:line="220" w:lineRule="exact"/>
              <w:jc w:val="both"/>
              <w:rPr>
                <w:b/>
                <w:iCs/>
              </w:rPr>
            </w:pPr>
          </w:p>
        </w:tc>
        <w:tc>
          <w:tcPr>
            <w:tcW w:w="2444" w:type="dxa"/>
          </w:tcPr>
          <w:p w:rsidR="00013DFA" w:rsidRPr="00B37CBB" w:rsidRDefault="00013DFA" w:rsidP="00FC51E3">
            <w:pPr>
              <w:ind w:hanging="783"/>
              <w:rPr>
                <w:b/>
                <w:iCs/>
              </w:rPr>
            </w:pPr>
            <w:r w:rsidRPr="00B37CBB">
              <w:rPr>
                <w:b/>
                <w:iCs/>
              </w:rPr>
              <w:t xml:space="preserve">      </w:t>
            </w:r>
            <w:r w:rsidRPr="00B37CBB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59.1pt" o:ole="">
                  <v:imagedata r:id="rId5" o:title=""/>
                </v:shape>
                <o:OLEObject Type="Embed" ProgID="MSPhotoEd.3" ShapeID="_x0000_i1025" DrawAspect="Content" ObjectID="_1647148179" r:id="rId6"/>
              </w:object>
            </w:r>
            <w:r w:rsidRPr="00B37CBB">
              <w:rPr>
                <w:b/>
                <w:iCs/>
              </w:rPr>
              <w:t xml:space="preserve">            </w:t>
            </w: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FC51E3">
            <w:pPr>
              <w:spacing w:line="200" w:lineRule="exact"/>
            </w:pPr>
          </w:p>
          <w:p w:rsidR="00013DFA" w:rsidRPr="00B37CBB" w:rsidRDefault="00013DFA" w:rsidP="000E0B6F">
            <w:pPr>
              <w:spacing w:line="200" w:lineRule="exact"/>
              <w:jc w:val="both"/>
              <w:rPr>
                <w:b/>
                <w:iCs/>
              </w:rPr>
            </w:pPr>
          </w:p>
        </w:tc>
        <w:tc>
          <w:tcPr>
            <w:tcW w:w="3969" w:type="dxa"/>
          </w:tcPr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Чувашская  Республика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Мариинско-Посадского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района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П О С Т А Н О В Л Е Н И Е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5934CD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30.03.2020</w:t>
            </w:r>
            <w:r w:rsidR="001C3B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13DFA"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  <w:r w:rsidR="001C3B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261</w:t>
            </w: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DFA" w:rsidRPr="00013DFA" w:rsidRDefault="00013DFA" w:rsidP="00FC51E3">
            <w:pPr>
              <w:spacing w:line="2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3D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13DFA">
              <w:rPr>
                <w:rFonts w:ascii="Times New Roman" w:hAnsi="Times New Roman"/>
                <w:iCs/>
                <w:sz w:val="24"/>
                <w:szCs w:val="24"/>
              </w:rPr>
              <w:t>г. Мариинский  Посад</w:t>
            </w:r>
          </w:p>
        </w:tc>
      </w:tr>
    </w:tbl>
    <w:p w:rsidR="00FC7F5B" w:rsidRDefault="00FC7F5B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</w:p>
    <w:p w:rsidR="00FC7F5B" w:rsidRDefault="00FC7F5B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</w:p>
    <w:p w:rsidR="007D48DB" w:rsidRPr="007D48DB" w:rsidRDefault="00524C31" w:rsidP="00524C31">
      <w:pPr>
        <w:ind w:right="552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D660A">
        <w:rPr>
          <w:rFonts w:ascii="Times New Roman" w:hAnsi="Times New Roman"/>
          <w:b/>
          <w:sz w:val="24"/>
          <w:szCs w:val="24"/>
        </w:rPr>
        <w:t>внесении изменений в постановление  от 20.03.2020 г. №232 « О с</w:t>
      </w:r>
      <w:r>
        <w:rPr>
          <w:rFonts w:ascii="Times New Roman" w:hAnsi="Times New Roman"/>
          <w:b/>
          <w:sz w:val="24"/>
          <w:szCs w:val="24"/>
        </w:rPr>
        <w:t>оздании рабочей группы по профилактике и предупреждению распространения  корон</w:t>
      </w:r>
      <w:r w:rsidR="00FC7F5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вирусной инфекции </w:t>
      </w:r>
      <w:r w:rsidR="007D48DB" w:rsidRPr="007D48DB">
        <w:rPr>
          <w:rFonts w:ascii="Times New Roman" w:hAnsi="Times New Roman"/>
          <w:b/>
          <w:sz w:val="24"/>
          <w:szCs w:val="24"/>
        </w:rPr>
        <w:t>на территории Мариинско-Посадского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40FF" w:rsidRDefault="003140FF">
      <w:pPr>
        <w:rPr>
          <w:sz w:val="24"/>
          <w:szCs w:val="24"/>
        </w:rPr>
      </w:pPr>
    </w:p>
    <w:p w:rsidR="00AF76F9" w:rsidRDefault="003140FF" w:rsidP="00AF76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AD3">
        <w:rPr>
          <w:rFonts w:ascii="Times New Roman" w:hAnsi="Times New Roman"/>
          <w:sz w:val="24"/>
          <w:szCs w:val="24"/>
        </w:rPr>
        <w:t xml:space="preserve">В </w:t>
      </w:r>
      <w:r w:rsidR="00524C31">
        <w:rPr>
          <w:rFonts w:ascii="Times New Roman" w:hAnsi="Times New Roman"/>
          <w:sz w:val="24"/>
          <w:szCs w:val="24"/>
        </w:rPr>
        <w:t xml:space="preserve">целях профилактики и предупреждению распространения </w:t>
      </w:r>
      <w:r w:rsidR="00524C31" w:rsidRPr="00524C31">
        <w:rPr>
          <w:rFonts w:ascii="Times New Roman" w:hAnsi="Times New Roman"/>
          <w:b/>
          <w:sz w:val="24"/>
          <w:szCs w:val="24"/>
        </w:rPr>
        <w:t xml:space="preserve"> </w:t>
      </w:r>
      <w:r w:rsidR="00FC7F5B">
        <w:rPr>
          <w:rFonts w:ascii="Times New Roman" w:hAnsi="Times New Roman"/>
          <w:sz w:val="24"/>
          <w:szCs w:val="24"/>
        </w:rPr>
        <w:t>корона</w:t>
      </w:r>
      <w:r w:rsidR="00524C31" w:rsidRPr="00524C31">
        <w:rPr>
          <w:rFonts w:ascii="Times New Roman" w:hAnsi="Times New Roman"/>
          <w:sz w:val="24"/>
          <w:szCs w:val="24"/>
        </w:rPr>
        <w:t>вирусной инфекции на территории Мариинско-Посадского района Чувашской Республики</w:t>
      </w:r>
      <w:r w:rsidRPr="00836AD3">
        <w:rPr>
          <w:rFonts w:ascii="Times New Roman" w:hAnsi="Times New Roman"/>
          <w:sz w:val="24"/>
          <w:szCs w:val="24"/>
        </w:rPr>
        <w:t xml:space="preserve">, </w:t>
      </w:r>
      <w:r w:rsidR="00AF76F9">
        <w:rPr>
          <w:rFonts w:ascii="Times New Roman" w:hAnsi="Times New Roman"/>
          <w:sz w:val="24"/>
          <w:szCs w:val="24"/>
        </w:rPr>
        <w:t xml:space="preserve">администрация </w:t>
      </w:r>
      <w:r w:rsidR="00FC7F5B">
        <w:rPr>
          <w:rFonts w:ascii="Times New Roman" w:hAnsi="Times New Roman"/>
          <w:sz w:val="24"/>
          <w:szCs w:val="24"/>
        </w:rPr>
        <w:t xml:space="preserve">        Мариинско-Посадского  района</w:t>
      </w:r>
      <w:r w:rsidR="00AF76F9">
        <w:rPr>
          <w:rFonts w:ascii="Times New Roman" w:hAnsi="Times New Roman"/>
          <w:sz w:val="24"/>
          <w:szCs w:val="24"/>
        </w:rPr>
        <w:t xml:space="preserve">  Чувашской Республики</w:t>
      </w:r>
    </w:p>
    <w:p w:rsidR="003140FF" w:rsidRPr="00AF76F9" w:rsidRDefault="00AF76F9" w:rsidP="00AF76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6F9">
        <w:rPr>
          <w:rFonts w:ascii="Times New Roman" w:hAnsi="Times New Roman"/>
          <w:b/>
          <w:sz w:val="24"/>
          <w:szCs w:val="24"/>
        </w:rPr>
        <w:t>п о с т а н о в л я е т</w:t>
      </w:r>
      <w:r w:rsidR="00013DFA" w:rsidRPr="00AF76F9">
        <w:rPr>
          <w:rFonts w:ascii="Times New Roman" w:hAnsi="Times New Roman"/>
          <w:b/>
          <w:sz w:val="24"/>
          <w:szCs w:val="24"/>
        </w:rPr>
        <w:t>:</w:t>
      </w:r>
    </w:p>
    <w:p w:rsidR="00922922" w:rsidRDefault="001D660A" w:rsidP="001D66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AF03FF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в постановление администрации Мариинско-Посадского района Чувашской Республики от 20.03.2020 г. №232 «О с</w:t>
      </w:r>
      <w:r w:rsidR="00A25D9A" w:rsidRPr="00A25D9A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нии</w:t>
      </w:r>
      <w:r w:rsidR="00A25D9A" w:rsidRPr="00A25D9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ей</w:t>
      </w:r>
      <w:r w:rsidR="00A25D9A" w:rsidRPr="00A25D9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A25D9A" w:rsidRPr="00A25D9A">
        <w:rPr>
          <w:rFonts w:ascii="Times New Roman" w:hAnsi="Times New Roman"/>
          <w:b/>
          <w:sz w:val="24"/>
          <w:szCs w:val="24"/>
        </w:rPr>
        <w:t xml:space="preserve"> </w:t>
      </w:r>
      <w:r w:rsidR="00A25D9A" w:rsidRPr="00A25D9A">
        <w:rPr>
          <w:rFonts w:ascii="Times New Roman" w:hAnsi="Times New Roman"/>
          <w:sz w:val="24"/>
          <w:szCs w:val="24"/>
        </w:rPr>
        <w:t>по профилактике и предупреждению распространения  корон</w:t>
      </w:r>
      <w:r w:rsidR="00FC7F5B">
        <w:rPr>
          <w:rFonts w:ascii="Times New Roman" w:hAnsi="Times New Roman"/>
          <w:sz w:val="24"/>
          <w:szCs w:val="24"/>
        </w:rPr>
        <w:t>а</w:t>
      </w:r>
      <w:r w:rsidR="00A25D9A" w:rsidRPr="00A25D9A">
        <w:rPr>
          <w:rFonts w:ascii="Times New Roman" w:hAnsi="Times New Roman"/>
          <w:sz w:val="24"/>
          <w:szCs w:val="24"/>
        </w:rPr>
        <w:t>вирусной инфекции на территории Мариинско-Посадского района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 w:rsidR="00922922">
        <w:rPr>
          <w:rFonts w:ascii="Times New Roman" w:hAnsi="Times New Roman"/>
          <w:sz w:val="24"/>
          <w:szCs w:val="24"/>
        </w:rPr>
        <w:t>.</w:t>
      </w:r>
    </w:p>
    <w:p w:rsidR="001D660A" w:rsidRDefault="00922922" w:rsidP="001D660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1D660A">
        <w:rPr>
          <w:rFonts w:ascii="Times New Roman" w:hAnsi="Times New Roman"/>
          <w:sz w:val="24"/>
          <w:szCs w:val="24"/>
        </w:rPr>
        <w:t xml:space="preserve"> </w:t>
      </w:r>
      <w:r w:rsidRPr="00A25D9A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ей</w:t>
      </w:r>
      <w:r w:rsidRPr="00A25D9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A25D9A">
        <w:rPr>
          <w:rFonts w:ascii="Times New Roman" w:hAnsi="Times New Roman"/>
          <w:b/>
          <w:sz w:val="24"/>
          <w:szCs w:val="24"/>
        </w:rPr>
        <w:t xml:space="preserve"> </w:t>
      </w:r>
      <w:r w:rsidRPr="00A25D9A">
        <w:rPr>
          <w:rFonts w:ascii="Times New Roman" w:hAnsi="Times New Roman"/>
          <w:sz w:val="24"/>
          <w:szCs w:val="24"/>
        </w:rPr>
        <w:t>по профилактике и предупреждению распространения  корон</w:t>
      </w:r>
      <w:r>
        <w:rPr>
          <w:rFonts w:ascii="Times New Roman" w:hAnsi="Times New Roman"/>
          <w:sz w:val="24"/>
          <w:szCs w:val="24"/>
        </w:rPr>
        <w:t>а</w:t>
      </w:r>
      <w:r w:rsidRPr="00A25D9A">
        <w:rPr>
          <w:rFonts w:ascii="Times New Roman" w:hAnsi="Times New Roman"/>
          <w:sz w:val="24"/>
          <w:szCs w:val="24"/>
        </w:rPr>
        <w:t>вирусной инфекции на территории Мариинско-Посадского района Чувашской Республики</w:t>
      </w:r>
      <w:r w:rsidR="00D5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1D660A" w:rsidRPr="00F50E02">
        <w:rPr>
          <w:rFonts w:ascii="Times New Roman" w:hAnsi="Times New Roman"/>
          <w:sz w:val="24"/>
          <w:szCs w:val="24"/>
        </w:rPr>
        <w:t>: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Николаев Николай Петрович – глава Мариинско-Посадского района;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Мясников Анатолий Аркадьевич – глава администрации Мариинско-Посадского района;</w:t>
      </w:r>
    </w:p>
    <w:p w:rsidR="00D522E9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 xml:space="preserve">Матюшова Елизавета Викторовна - </w:t>
      </w:r>
      <w:r>
        <w:rPr>
          <w:rFonts w:ascii="Times New Roman" w:hAnsi="Times New Roman"/>
          <w:sz w:val="24"/>
          <w:szCs w:val="24"/>
        </w:rPr>
        <w:t>з</w:t>
      </w:r>
      <w:r w:rsidRPr="000E0B6F">
        <w:rPr>
          <w:rFonts w:ascii="Times New Roman" w:hAnsi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культуры и социального развития;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Андреева Анна Николаевна - ведущий специалист-эксперт отдела градостроительства и развития общественной инфраструктуры </w:t>
      </w:r>
      <w:r w:rsidRPr="00DA01D5">
        <w:rPr>
          <w:rFonts w:ascii="Times New Roman" w:hAnsi="Times New Roman"/>
          <w:sz w:val="24"/>
          <w:szCs w:val="24"/>
        </w:rPr>
        <w:t>(секретарь рабочей группы);</w:t>
      </w:r>
      <w:r w:rsidR="00DA01D5">
        <w:rPr>
          <w:rFonts w:ascii="Times New Roman" w:hAnsi="Times New Roman"/>
          <w:sz w:val="24"/>
          <w:szCs w:val="24"/>
        </w:rPr>
        <w:t xml:space="preserve"> 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Мустаев Владимир Николаевич  - начальник отдела сельского хозяйства;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E0B6F">
        <w:rPr>
          <w:rFonts w:ascii="Times New Roman" w:hAnsi="Times New Roman"/>
          <w:color w:val="000000"/>
          <w:sz w:val="24"/>
          <w:szCs w:val="24"/>
        </w:rPr>
        <w:t xml:space="preserve">Тихонова Ольга Игоревна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E0B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начальник о</w:t>
      </w:r>
      <w:r w:rsidRPr="000E0B6F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0E0B6F">
        <w:rPr>
          <w:rFonts w:ascii="Times New Roman" w:hAnsi="Times New Roman"/>
          <w:sz w:val="24"/>
          <w:szCs w:val="24"/>
        </w:rPr>
        <w:t xml:space="preserve"> градостроительства и развития общественной инфраструктуры;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Назарова Наталия Валерьевна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0E0B6F">
        <w:rPr>
          <w:rFonts w:ascii="Times New Roman" w:hAnsi="Times New Roman"/>
          <w:sz w:val="24"/>
          <w:szCs w:val="24"/>
        </w:rPr>
        <w:t>едущий специалист-эксперт отдела экономики и имущества;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Арсентьева Светлана Витальевна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образования и  молодежной политики;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Веденеева Марина Михайловна – управделами - начальник</w:t>
      </w:r>
      <w:r w:rsidRPr="000E0B6F">
        <w:rPr>
          <w:rFonts w:ascii="Times New Roman" w:hAnsi="Times New Roman"/>
          <w:b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отдела организационной работы;</w:t>
      </w:r>
      <w:r w:rsidR="00DA01D5">
        <w:rPr>
          <w:rFonts w:ascii="Times New Roman" w:hAnsi="Times New Roman"/>
          <w:sz w:val="24"/>
          <w:szCs w:val="24"/>
        </w:rPr>
        <w:t xml:space="preserve"> 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 xml:space="preserve">Цветкова Ольга Владимировна – начальник отдела  юридической службы; 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Богданова Алена Владиславовна – заведующий сектором по размещению заказов для муниципальных нужд;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Малинин Александр Николаевич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B6F">
        <w:rPr>
          <w:rFonts w:ascii="Times New Roman" w:hAnsi="Times New Roman"/>
          <w:sz w:val="24"/>
          <w:szCs w:val="24"/>
        </w:rPr>
        <w:t>- начальник отдела специальных программ;</w:t>
      </w:r>
    </w:p>
    <w:p w:rsidR="00D522E9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Иванов Алексей Петрович - начальник отдела  информатизации;</w:t>
      </w:r>
    </w:p>
    <w:p w:rsidR="0047110B" w:rsidRDefault="00717F4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Смирнова Ольга Юрьевна – ведущий специалист</w:t>
      </w:r>
      <w:r w:rsidR="0047110B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47110B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47110B">
        <w:rPr>
          <w:rFonts w:ascii="Times New Roman" w:hAnsi="Times New Roman"/>
          <w:sz w:val="24"/>
          <w:szCs w:val="24"/>
        </w:rPr>
        <w:t xml:space="preserve"> по Чувашской Республике </w:t>
      </w:r>
      <w:proofErr w:type="gramStart"/>
      <w:r w:rsidR="0047110B">
        <w:rPr>
          <w:rFonts w:ascii="Times New Roman" w:hAnsi="Times New Roman"/>
          <w:sz w:val="24"/>
          <w:szCs w:val="24"/>
        </w:rPr>
        <w:t>в</w:t>
      </w:r>
      <w:proofErr w:type="gramEnd"/>
      <w:r w:rsidR="00471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110B">
        <w:rPr>
          <w:rFonts w:ascii="Times New Roman" w:hAnsi="Times New Roman"/>
          <w:sz w:val="24"/>
          <w:szCs w:val="24"/>
        </w:rPr>
        <w:t>Цивильском</w:t>
      </w:r>
      <w:proofErr w:type="gramEnd"/>
      <w:r w:rsidR="0047110B">
        <w:rPr>
          <w:rFonts w:ascii="Times New Roman" w:hAnsi="Times New Roman"/>
          <w:sz w:val="24"/>
          <w:szCs w:val="24"/>
        </w:rPr>
        <w:t xml:space="preserve"> районе;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E0B6F">
        <w:rPr>
          <w:rFonts w:ascii="Times New Roman" w:hAnsi="Times New Roman"/>
          <w:sz w:val="24"/>
          <w:szCs w:val="24"/>
        </w:rPr>
        <w:t>Моисеева Татьяна Анатольевна – начальник централизованной бухгалтерии;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 xml:space="preserve">Николаева Лариса Михайловна - начальник  отдела ЗАГС;  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Иванова Светлана Алексеевна – начальник финансового отдела;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Щербакова Галина Николаевна – председатель контрольно-счетного орган</w:t>
      </w:r>
      <w:r>
        <w:rPr>
          <w:rFonts w:ascii="Times New Roman" w:hAnsi="Times New Roman"/>
          <w:sz w:val="24"/>
          <w:szCs w:val="24"/>
        </w:rPr>
        <w:t>а</w:t>
      </w:r>
      <w:r w:rsidRPr="000E0B6F">
        <w:rPr>
          <w:rFonts w:ascii="Times New Roman" w:hAnsi="Times New Roman"/>
          <w:sz w:val="24"/>
          <w:szCs w:val="24"/>
        </w:rPr>
        <w:t>;</w:t>
      </w:r>
    </w:p>
    <w:p w:rsidR="00D522E9" w:rsidRPr="000E0B6F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 xml:space="preserve">Николаева Маргарита Николаевна - главный врач БУ </w:t>
      </w:r>
      <w:r>
        <w:rPr>
          <w:rFonts w:ascii="Times New Roman" w:hAnsi="Times New Roman"/>
          <w:sz w:val="24"/>
          <w:szCs w:val="24"/>
        </w:rPr>
        <w:t xml:space="preserve">ЧР </w:t>
      </w:r>
      <w:r w:rsidRPr="000E0B6F">
        <w:rPr>
          <w:rFonts w:ascii="Times New Roman" w:hAnsi="Times New Roman"/>
          <w:sz w:val="24"/>
          <w:szCs w:val="24"/>
        </w:rPr>
        <w:t>«Мариинско-Посадская ЦРБ им.Н.А.Геркена» Минздрава Чувашии;</w:t>
      </w:r>
    </w:p>
    <w:p w:rsidR="00D522E9" w:rsidRPr="00F50E02" w:rsidRDefault="00D522E9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0B6F">
        <w:rPr>
          <w:rFonts w:ascii="Times New Roman" w:hAnsi="Times New Roman"/>
          <w:sz w:val="24"/>
          <w:szCs w:val="24"/>
        </w:rPr>
        <w:t>Сергеев Александр  Анатольевич - начальник ОМВД России</w:t>
      </w:r>
      <w:r>
        <w:rPr>
          <w:rFonts w:ascii="Times New Roman" w:hAnsi="Times New Roman"/>
          <w:sz w:val="24"/>
          <w:szCs w:val="24"/>
        </w:rPr>
        <w:t xml:space="preserve"> по Мариинско-Посадскому району;</w:t>
      </w:r>
    </w:p>
    <w:p w:rsidR="001D660A" w:rsidRPr="00D522E9" w:rsidRDefault="001D660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Гладкова Надежда Борисовна – глава Мариинско-Посадского городского поселения;</w:t>
      </w:r>
    </w:p>
    <w:p w:rsidR="001D660A" w:rsidRPr="00D522E9" w:rsidRDefault="001D660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</w:t>
      </w:r>
      <w:r w:rsidR="006D158A" w:rsidRPr="00D522E9">
        <w:rPr>
          <w:rFonts w:ascii="Times New Roman" w:hAnsi="Times New Roman"/>
          <w:sz w:val="24"/>
          <w:szCs w:val="24"/>
        </w:rPr>
        <w:t xml:space="preserve"> </w:t>
      </w:r>
      <w:r w:rsidRPr="00D522E9">
        <w:rPr>
          <w:rFonts w:ascii="Times New Roman" w:hAnsi="Times New Roman"/>
          <w:sz w:val="24"/>
          <w:szCs w:val="24"/>
        </w:rPr>
        <w:t>Осокин Валерий Геннадьевич – глава Аксаринского сельского поселения;</w:t>
      </w:r>
    </w:p>
    <w:p w:rsidR="001D660A" w:rsidRPr="00D522E9" w:rsidRDefault="001D660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Назаров Семен Михайлович – глава Бичуринского сельского поселения;</w:t>
      </w:r>
    </w:p>
    <w:p w:rsidR="001D660A" w:rsidRPr="00D522E9" w:rsidRDefault="001D660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 xml:space="preserve">- </w:t>
      </w:r>
      <w:r w:rsidR="006D158A" w:rsidRPr="00D522E9">
        <w:rPr>
          <w:rFonts w:ascii="Times New Roman" w:hAnsi="Times New Roman"/>
          <w:sz w:val="24"/>
          <w:szCs w:val="24"/>
        </w:rPr>
        <w:t>Белова Ринаида Пантелеймоновна – глава Большешигаевского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Алаев Николай Михайлович – глава Карабашского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Мельникова Мария Викентьевна – глава Кугеевского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Кураков Владимир Федотович – глава Октябрьского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Орлов Владимир Альбертович – глава Первочурашевского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Архипов Анатолий Михайлович – глава Приволжского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Емельянова Светлана Юрьевна –глава Сутчевского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Журавлев Михаил Юрьевич – глава Шоршелского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Коротаева Надежда Алексеевна- глава Эльбарусовского сельского поселения;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Львова Ольга Ивановна – начальник отдела социальной защиты населения;</w:t>
      </w:r>
    </w:p>
    <w:p w:rsidR="006D158A" w:rsidRPr="00D522E9" w:rsidRDefault="006D158A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 xml:space="preserve">- Тарасова Нина Николаевна – директор </w:t>
      </w:r>
      <w:r w:rsidR="00C40F9F" w:rsidRPr="00D522E9">
        <w:rPr>
          <w:rFonts w:ascii="Times New Roman" w:hAnsi="Times New Roman"/>
          <w:sz w:val="24"/>
          <w:szCs w:val="24"/>
        </w:rPr>
        <w:t>БУ ЧР «Мариинско-Посадский центр социального обслуживания населения»;</w:t>
      </w:r>
    </w:p>
    <w:p w:rsidR="00C40F9F" w:rsidRPr="00D522E9" w:rsidRDefault="00C40F9F" w:rsidP="00D522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2E9">
        <w:rPr>
          <w:rFonts w:ascii="Times New Roman" w:hAnsi="Times New Roman"/>
          <w:sz w:val="24"/>
          <w:szCs w:val="24"/>
        </w:rPr>
        <w:t>- Федотов Владимир Валентинович – начальник Мариинско-Посадского отделения вневедомственной охраны – филиала</w:t>
      </w:r>
      <w:r w:rsidR="00F50E02" w:rsidRPr="00D522E9">
        <w:rPr>
          <w:rFonts w:ascii="Times New Roman" w:hAnsi="Times New Roman"/>
          <w:sz w:val="24"/>
          <w:szCs w:val="24"/>
        </w:rPr>
        <w:t xml:space="preserve"> ФГКУ «У</w:t>
      </w:r>
      <w:r w:rsidRPr="00D522E9">
        <w:rPr>
          <w:rFonts w:ascii="Times New Roman" w:hAnsi="Times New Roman"/>
          <w:sz w:val="24"/>
          <w:szCs w:val="24"/>
        </w:rPr>
        <w:t>ВО ВНГ России по Ч</w:t>
      </w:r>
      <w:r w:rsidR="00F50E02" w:rsidRPr="00D522E9">
        <w:rPr>
          <w:rFonts w:ascii="Times New Roman" w:hAnsi="Times New Roman"/>
          <w:sz w:val="24"/>
          <w:szCs w:val="24"/>
        </w:rPr>
        <w:t xml:space="preserve">увашской </w:t>
      </w:r>
      <w:r w:rsidRPr="00D522E9">
        <w:rPr>
          <w:rFonts w:ascii="Times New Roman" w:hAnsi="Times New Roman"/>
          <w:sz w:val="24"/>
          <w:szCs w:val="24"/>
        </w:rPr>
        <w:t>Р</w:t>
      </w:r>
      <w:r w:rsidR="00F50E02" w:rsidRPr="00D522E9">
        <w:rPr>
          <w:rFonts w:ascii="Times New Roman" w:hAnsi="Times New Roman"/>
          <w:sz w:val="24"/>
          <w:szCs w:val="24"/>
        </w:rPr>
        <w:t>еспублике».</w:t>
      </w:r>
    </w:p>
    <w:p w:rsidR="000E0B6F" w:rsidRDefault="00EC226C" w:rsidP="00EC22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3.Н</w:t>
      </w:r>
      <w:r w:rsidR="000E0B6F" w:rsidRPr="00FC7F5B">
        <w:rPr>
          <w:rFonts w:ascii="Times New Roman" w:hAnsi="Times New Roman"/>
          <w:sz w:val="24"/>
          <w:szCs w:val="24"/>
        </w:rPr>
        <w:t>астоящее постановление вступает в силу со дня его официального опубликования.</w:t>
      </w:r>
    </w:p>
    <w:p w:rsidR="00FC7F5B" w:rsidRPr="00FC7F5B" w:rsidRDefault="00FC7F5B" w:rsidP="00FC7F5B">
      <w:pPr>
        <w:pStyle w:val="a3"/>
        <w:tabs>
          <w:tab w:val="left" w:pos="720"/>
        </w:tabs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36AD3" w:rsidRDefault="00836AD3" w:rsidP="00836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</w:t>
      </w:r>
      <w:r w:rsidR="00BE29BC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3140FF" w:rsidRPr="000E0B6F" w:rsidRDefault="00836AD3" w:rsidP="000E0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Мариинско-Посадского района                                                Е.В. Матюшова</w:t>
      </w:r>
    </w:p>
    <w:sectPr w:rsidR="003140FF" w:rsidRPr="000E0B6F" w:rsidSect="0047110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34C3"/>
    <w:multiLevelType w:val="hybridMultilevel"/>
    <w:tmpl w:val="79DA2DD6"/>
    <w:lvl w:ilvl="0" w:tplc="40B61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0FF"/>
    <w:rsid w:val="00013DFA"/>
    <w:rsid w:val="0007429D"/>
    <w:rsid w:val="000C4898"/>
    <w:rsid w:val="000E0B6F"/>
    <w:rsid w:val="001C3BBF"/>
    <w:rsid w:val="001D660A"/>
    <w:rsid w:val="00270F34"/>
    <w:rsid w:val="002E1D1D"/>
    <w:rsid w:val="002F7210"/>
    <w:rsid w:val="003140FF"/>
    <w:rsid w:val="003368DE"/>
    <w:rsid w:val="00352E5B"/>
    <w:rsid w:val="0047110B"/>
    <w:rsid w:val="004C729D"/>
    <w:rsid w:val="004D0223"/>
    <w:rsid w:val="00524C31"/>
    <w:rsid w:val="005934CD"/>
    <w:rsid w:val="0060347A"/>
    <w:rsid w:val="006D158A"/>
    <w:rsid w:val="00700896"/>
    <w:rsid w:val="00717F49"/>
    <w:rsid w:val="007D48DB"/>
    <w:rsid w:val="00836AD3"/>
    <w:rsid w:val="00922922"/>
    <w:rsid w:val="00933FAF"/>
    <w:rsid w:val="009B67A8"/>
    <w:rsid w:val="00A03944"/>
    <w:rsid w:val="00A25D9A"/>
    <w:rsid w:val="00A506D8"/>
    <w:rsid w:val="00A6325F"/>
    <w:rsid w:val="00AF03FF"/>
    <w:rsid w:val="00AF76F9"/>
    <w:rsid w:val="00B4536A"/>
    <w:rsid w:val="00BE29BC"/>
    <w:rsid w:val="00C40F9F"/>
    <w:rsid w:val="00CF3492"/>
    <w:rsid w:val="00D522E9"/>
    <w:rsid w:val="00DA01D5"/>
    <w:rsid w:val="00DB1FCC"/>
    <w:rsid w:val="00EC226C"/>
    <w:rsid w:val="00EC70F9"/>
    <w:rsid w:val="00EC7DA2"/>
    <w:rsid w:val="00F327D6"/>
    <w:rsid w:val="00F47A2D"/>
    <w:rsid w:val="00F50E02"/>
    <w:rsid w:val="00F54913"/>
    <w:rsid w:val="00F67296"/>
    <w:rsid w:val="00F82ED4"/>
    <w:rsid w:val="00FC7F5B"/>
    <w:rsid w:val="00FD3D10"/>
    <w:rsid w:val="00FF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F"/>
    <w:pPr>
      <w:spacing w:after="0" w:line="24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3DFA"/>
    <w:pPr>
      <w:keepNext/>
      <w:spacing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5D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40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47110B"/>
    <w:rPr>
      <w:b/>
      <w:bCs/>
    </w:rPr>
  </w:style>
  <w:style w:type="character" w:styleId="a5">
    <w:name w:val="Hyperlink"/>
    <w:basedOn w:val="a0"/>
    <w:uiPriority w:val="99"/>
    <w:semiHidden/>
    <w:unhideWhenUsed/>
    <w:rsid w:val="00471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4</cp:revision>
  <cp:lastPrinted>2020-03-31T05:23:00Z</cp:lastPrinted>
  <dcterms:created xsi:type="dcterms:W3CDTF">2020-03-30T12:41:00Z</dcterms:created>
  <dcterms:modified xsi:type="dcterms:W3CDTF">2020-03-31T05:23:00Z</dcterms:modified>
</cp:coreProperties>
</file>