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85" w:rsidRDefault="00B34F85" w:rsidP="00B34F85">
      <w:pPr>
        <w:jc w:val="center"/>
      </w:pPr>
      <w:r>
        <w:t>ИНФОРМАЦИЯ</w:t>
      </w:r>
    </w:p>
    <w:p w:rsidR="00B34F85" w:rsidRDefault="00B34F85" w:rsidP="00B34F85">
      <w:pPr>
        <w:jc w:val="center"/>
      </w:pPr>
      <w:r>
        <w:t>о реализации за 9 месяцев 2020</w:t>
      </w:r>
      <w:r w:rsidRPr="002932F5">
        <w:t xml:space="preserve"> г</w:t>
      </w:r>
      <w:r>
        <w:t>. Плана мероприятий по противодействию коррупции</w:t>
      </w:r>
    </w:p>
    <w:p w:rsidR="00B34F85" w:rsidRPr="0036654A" w:rsidRDefault="00B34F85" w:rsidP="00B34F85">
      <w:pPr>
        <w:jc w:val="center"/>
      </w:pPr>
      <w:r>
        <w:t>Министерства сельского хозяйства Чувашской Ре</w:t>
      </w:r>
      <w:r>
        <w:t>с</w:t>
      </w:r>
      <w:r>
        <w:t xml:space="preserve">публики на 2018 – 2020 годы </w:t>
      </w:r>
    </w:p>
    <w:p w:rsidR="00B34F85" w:rsidRPr="001F52F7" w:rsidRDefault="00B34F85" w:rsidP="00B34F85">
      <w:pPr>
        <w:rPr>
          <w:sz w:val="16"/>
          <w:szCs w:val="16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274"/>
        <w:gridCol w:w="7078"/>
      </w:tblGrid>
      <w:tr w:rsidR="00B34F85" w:rsidRPr="00CF1CE3" w:rsidTr="004B5EFC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85" w:rsidRPr="00237A1D" w:rsidRDefault="00B34F85" w:rsidP="004B5E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7A1D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85" w:rsidRPr="00CF1CE3" w:rsidRDefault="00B34F85" w:rsidP="004B5E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1CE3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85" w:rsidRPr="00CF1CE3" w:rsidRDefault="00B34F85" w:rsidP="004B5E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1CE3">
              <w:rPr>
                <w:b/>
                <w:color w:val="000000"/>
                <w:sz w:val="22"/>
                <w:szCs w:val="22"/>
              </w:rPr>
              <w:t>Срок выполн</w:t>
            </w:r>
            <w:r w:rsidRPr="00CF1CE3">
              <w:rPr>
                <w:b/>
                <w:color w:val="000000"/>
                <w:sz w:val="22"/>
                <w:szCs w:val="22"/>
              </w:rPr>
              <w:t>е</w:t>
            </w:r>
            <w:r w:rsidRPr="00CF1CE3">
              <w:rPr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5" w:rsidRPr="00CF1CE3" w:rsidRDefault="00B34F85" w:rsidP="004B5E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1CE3">
              <w:rPr>
                <w:b/>
                <w:color w:val="000000"/>
                <w:sz w:val="22"/>
                <w:szCs w:val="22"/>
              </w:rPr>
              <w:t>Информация о выполнении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1CE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1C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1CE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CF1CE3" w:rsidRDefault="00B34F85" w:rsidP="004B5E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1CE3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B34F85" w:rsidRPr="00CF1CE3" w:rsidTr="004B5EFC">
        <w:trPr>
          <w:trHeight w:val="151"/>
        </w:trPr>
        <w:tc>
          <w:tcPr>
            <w:tcW w:w="1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CF1CE3">
              <w:rPr>
                <w:b/>
                <w:color w:val="000000"/>
                <w:sz w:val="22"/>
                <w:szCs w:val="22"/>
              </w:rPr>
              <w:t>Мероприятия организационного и нормотворч</w:t>
            </w:r>
            <w:r w:rsidRPr="00CF1CE3">
              <w:rPr>
                <w:b/>
                <w:color w:val="000000"/>
                <w:sz w:val="22"/>
                <w:szCs w:val="22"/>
              </w:rPr>
              <w:t>е</w:t>
            </w:r>
            <w:r w:rsidRPr="00CF1CE3">
              <w:rPr>
                <w:b/>
                <w:color w:val="000000"/>
                <w:sz w:val="22"/>
                <w:szCs w:val="22"/>
              </w:rPr>
              <w:t>ского характера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Представление Главе Чувашской Республики, в К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бинет Министров Чувашской Республики, другим заинтересованным органам информации о реализ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ции мер по противодействию коррупции в Министерстве сел</w:t>
            </w:r>
            <w:r w:rsidRPr="002565EB">
              <w:rPr>
                <w:color w:val="000000"/>
                <w:sz w:val="22"/>
                <w:szCs w:val="22"/>
              </w:rPr>
              <w:t>ь</w:t>
            </w:r>
            <w:r w:rsidRPr="002565EB">
              <w:rPr>
                <w:color w:val="000000"/>
                <w:sz w:val="22"/>
                <w:szCs w:val="22"/>
              </w:rPr>
              <w:t>ского хозяйства Чувашской Республики (далее – М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нистерство)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565EB">
              <w:rPr>
                <w:color w:val="000000"/>
                <w:sz w:val="22"/>
                <w:szCs w:val="22"/>
              </w:rPr>
              <w:t xml:space="preserve"> -20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2565EB">
              <w:rPr>
                <w:color w:val="000000"/>
                <w:sz w:val="22"/>
                <w:szCs w:val="22"/>
              </w:rPr>
              <w:t xml:space="preserve"> 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(по запросу)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Информация о реализации мер по противодействию коррупции Мин</w:t>
            </w:r>
            <w:r w:rsidRPr="00EC7F32">
              <w:rPr>
                <w:color w:val="000000"/>
                <w:sz w:val="22"/>
                <w:szCs w:val="22"/>
              </w:rPr>
              <w:t>и</w:t>
            </w:r>
            <w:r w:rsidRPr="00EC7F32">
              <w:rPr>
                <w:color w:val="000000"/>
                <w:sz w:val="22"/>
                <w:szCs w:val="22"/>
              </w:rPr>
              <w:t>стерством сельского хозяйства Чувашской Республики (далее - Минсельхоз Чувашии) пред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 w:rsidRPr="00EC7F32">
              <w:rPr>
                <w:color w:val="000000"/>
                <w:sz w:val="22"/>
                <w:szCs w:val="22"/>
              </w:rPr>
              <w:t>ставляется регулярно в уполномоченный орган исполнительной власти Чувашской Республики – Администрацию Гл</w:t>
            </w:r>
            <w:r w:rsidRPr="00EC7F32">
              <w:rPr>
                <w:color w:val="000000"/>
                <w:sz w:val="22"/>
                <w:szCs w:val="22"/>
              </w:rPr>
              <w:t>а</w:t>
            </w:r>
            <w:r w:rsidRPr="00EC7F32">
              <w:rPr>
                <w:color w:val="000000"/>
                <w:sz w:val="22"/>
                <w:szCs w:val="22"/>
              </w:rPr>
              <w:t xml:space="preserve">вы Чувашской Республики, а также в </w:t>
            </w:r>
            <w:r>
              <w:rPr>
                <w:color w:val="000000"/>
                <w:sz w:val="22"/>
                <w:szCs w:val="22"/>
              </w:rPr>
              <w:t>Госслужбу Чувашии по делам ю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тиции</w:t>
            </w:r>
            <w:r w:rsidRPr="00EC7F32">
              <w:rPr>
                <w:color w:val="000000"/>
                <w:sz w:val="22"/>
                <w:szCs w:val="22"/>
              </w:rPr>
              <w:t>, Прокуратуру Чувашской Республики и иные государственные о</w:t>
            </w:r>
            <w:r w:rsidRPr="00EC7F32">
              <w:rPr>
                <w:color w:val="000000"/>
                <w:sz w:val="22"/>
                <w:szCs w:val="22"/>
              </w:rPr>
              <w:t>р</w:t>
            </w:r>
            <w:r w:rsidRPr="00EC7F32">
              <w:rPr>
                <w:color w:val="000000"/>
                <w:sz w:val="22"/>
                <w:szCs w:val="22"/>
              </w:rPr>
              <w:t>ганы.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Внесение изменений в административные регламенты исполнения государственных фун</w:t>
            </w:r>
            <w:r w:rsidRPr="00D37D0F">
              <w:rPr>
                <w:color w:val="000000"/>
                <w:sz w:val="22"/>
                <w:szCs w:val="22"/>
              </w:rPr>
              <w:t>к</w:t>
            </w:r>
            <w:r w:rsidRPr="00D37D0F">
              <w:rPr>
                <w:color w:val="000000"/>
                <w:sz w:val="22"/>
                <w:szCs w:val="22"/>
              </w:rPr>
              <w:t>ций и услуг Министерства сельского хозяйства Чувашской Республ</w:t>
            </w:r>
            <w:r w:rsidRPr="00D37D0F">
              <w:rPr>
                <w:color w:val="000000"/>
                <w:sz w:val="22"/>
                <w:szCs w:val="22"/>
              </w:rPr>
              <w:t>и</w:t>
            </w:r>
            <w:r w:rsidRPr="00D37D0F">
              <w:rPr>
                <w:color w:val="000000"/>
                <w:sz w:val="22"/>
                <w:szCs w:val="22"/>
              </w:rPr>
              <w:t xml:space="preserve">ки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 xml:space="preserve">2018 - </w:t>
            </w:r>
            <w:r>
              <w:rPr>
                <w:color w:val="000000"/>
                <w:sz w:val="22"/>
                <w:szCs w:val="22"/>
              </w:rPr>
              <w:t>2020</w:t>
            </w:r>
            <w:r w:rsidRPr="00D37D0F">
              <w:rPr>
                <w:color w:val="000000"/>
                <w:sz w:val="22"/>
                <w:szCs w:val="22"/>
              </w:rPr>
              <w:t xml:space="preserve"> г</w:t>
            </w:r>
            <w:r w:rsidRPr="00D37D0F">
              <w:rPr>
                <w:color w:val="000000"/>
                <w:sz w:val="22"/>
                <w:szCs w:val="22"/>
              </w:rPr>
              <w:t>о</w:t>
            </w:r>
            <w:r w:rsidRPr="00D37D0F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(по мере необход</w:t>
            </w:r>
            <w:r w:rsidRPr="00D37D0F">
              <w:rPr>
                <w:color w:val="000000"/>
                <w:sz w:val="22"/>
                <w:szCs w:val="22"/>
              </w:rPr>
              <w:t>и</w:t>
            </w:r>
            <w:r w:rsidRPr="00D37D0F">
              <w:rPr>
                <w:color w:val="000000"/>
                <w:sz w:val="22"/>
                <w:szCs w:val="22"/>
              </w:rPr>
              <w:t>мости)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57C79" w:rsidRDefault="00B34F85" w:rsidP="004B5EFC">
            <w:pPr>
              <w:spacing w:line="0" w:lineRule="atLeast"/>
              <w:ind w:firstLine="28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За 9 месяцев 2020 г. Минсельхозом Чувашии велась работа в части внесения изменений в 2 административных регламента исполнения государственных функций и услуг Министерства сельского хозяйства Ч</w:t>
            </w:r>
            <w:r w:rsidRPr="00E57C79">
              <w:rPr>
                <w:color w:val="000000"/>
                <w:sz w:val="22"/>
                <w:szCs w:val="22"/>
              </w:rPr>
              <w:t>у</w:t>
            </w:r>
            <w:r w:rsidRPr="00E57C79">
              <w:rPr>
                <w:color w:val="000000"/>
                <w:sz w:val="22"/>
                <w:szCs w:val="22"/>
              </w:rPr>
              <w:t>вашской Республики, а именно:</w:t>
            </w:r>
          </w:p>
          <w:p w:rsidR="00B34F85" w:rsidRPr="00E57C79" w:rsidRDefault="00B34F85" w:rsidP="004B5EFC">
            <w:pPr>
              <w:spacing w:line="0" w:lineRule="atLeast"/>
              <w:ind w:firstLine="28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- в Административный регламент предоставления государственной услуги "Осуществляет аттестацию экспертов, привлекаемых Министе</w:t>
            </w:r>
            <w:r w:rsidRPr="00E57C79">
              <w:rPr>
                <w:color w:val="000000"/>
                <w:sz w:val="22"/>
                <w:szCs w:val="22"/>
              </w:rPr>
              <w:t>р</w:t>
            </w:r>
            <w:r w:rsidRPr="00E57C79">
              <w:rPr>
                <w:color w:val="000000"/>
                <w:sz w:val="22"/>
                <w:szCs w:val="22"/>
              </w:rPr>
              <w:t>ством сельского хозяйства Чувашской Республики к проведению мер</w:t>
            </w:r>
            <w:r w:rsidRPr="00E57C79">
              <w:rPr>
                <w:color w:val="000000"/>
                <w:sz w:val="22"/>
                <w:szCs w:val="22"/>
              </w:rPr>
              <w:t>о</w:t>
            </w:r>
            <w:r w:rsidRPr="00E57C79">
              <w:rPr>
                <w:color w:val="000000"/>
                <w:sz w:val="22"/>
                <w:szCs w:val="22"/>
              </w:rPr>
              <w:t>приятий по контролю в соответствии с Федеральным законом от 26 д</w:t>
            </w:r>
            <w:r w:rsidRPr="00E57C79">
              <w:rPr>
                <w:color w:val="000000"/>
                <w:sz w:val="22"/>
                <w:szCs w:val="22"/>
              </w:rPr>
              <w:t>е</w:t>
            </w:r>
            <w:r w:rsidRPr="00E57C79">
              <w:rPr>
                <w:color w:val="000000"/>
                <w:sz w:val="22"/>
                <w:szCs w:val="22"/>
              </w:rPr>
              <w:t>кабря 2008 г. N 294-ФЗ «О защите прав юридических лиц и индивид</w:t>
            </w:r>
            <w:r w:rsidRPr="00E57C79">
              <w:rPr>
                <w:color w:val="000000"/>
                <w:sz w:val="22"/>
                <w:szCs w:val="22"/>
              </w:rPr>
              <w:t>у</w:t>
            </w:r>
            <w:r w:rsidRPr="00E57C79">
              <w:rPr>
                <w:color w:val="000000"/>
                <w:sz w:val="22"/>
                <w:szCs w:val="22"/>
              </w:rPr>
              <w:t>альных предпринимателей при осуществлении государственного контроля (надзора) и муниципал</w:t>
            </w:r>
            <w:r w:rsidRPr="00E57C79">
              <w:rPr>
                <w:color w:val="000000"/>
                <w:sz w:val="22"/>
                <w:szCs w:val="22"/>
              </w:rPr>
              <w:t>ь</w:t>
            </w:r>
            <w:r w:rsidRPr="00E57C79">
              <w:rPr>
                <w:color w:val="000000"/>
                <w:sz w:val="22"/>
                <w:szCs w:val="22"/>
              </w:rPr>
              <w:t>ного контроля», утвержденный приказом Минсельхоза ЧР от 31.03.2017 № 61,</w:t>
            </w:r>
          </w:p>
          <w:p w:rsidR="00B34F85" w:rsidRPr="00E57C79" w:rsidRDefault="00B34F85" w:rsidP="004B5EFC">
            <w:pPr>
              <w:spacing w:line="0" w:lineRule="atLeast"/>
              <w:ind w:firstLine="28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- в Административный регламент предоставления государственной услуги «Осуществляет ведение реестра виноградных насаждений», утвержденный приказом Минсельхоза ЧР от 27.04.2017 № 85.</w:t>
            </w:r>
          </w:p>
          <w:p w:rsidR="00B34F85" w:rsidRPr="00E57C79" w:rsidRDefault="00B34F85" w:rsidP="004B5EFC">
            <w:pPr>
              <w:spacing w:line="0" w:lineRule="atLeast"/>
              <w:ind w:firstLine="28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Изменения внесены приказом Минсельхоза ЧР от 30.03.2020 № 77 «О внесении изменений в некоторые приказы Министерства сельского х</w:t>
            </w:r>
            <w:r w:rsidRPr="00E57C79">
              <w:rPr>
                <w:color w:val="000000"/>
                <w:sz w:val="22"/>
                <w:szCs w:val="22"/>
              </w:rPr>
              <w:t>о</w:t>
            </w:r>
            <w:r w:rsidRPr="00E57C79">
              <w:rPr>
                <w:color w:val="000000"/>
                <w:sz w:val="22"/>
                <w:szCs w:val="22"/>
              </w:rPr>
              <w:t>зяйства Чувашской Республики».</w:t>
            </w:r>
          </w:p>
          <w:p w:rsidR="00B34F85" w:rsidRPr="00E57C79" w:rsidRDefault="00B34F85" w:rsidP="004B5EFC">
            <w:pPr>
              <w:spacing w:line="0" w:lineRule="atLeast"/>
              <w:ind w:firstLine="28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Также приказами Минсельхоза Чувашии от 17.06.2020 № 158 «О признании утратившими силу некоторых решений Министерства сел</w:t>
            </w:r>
            <w:r w:rsidRPr="00E57C79">
              <w:rPr>
                <w:color w:val="000000"/>
                <w:sz w:val="22"/>
                <w:szCs w:val="22"/>
              </w:rPr>
              <w:t>ь</w:t>
            </w:r>
            <w:r w:rsidRPr="00E57C79">
              <w:rPr>
                <w:color w:val="000000"/>
                <w:sz w:val="22"/>
                <w:szCs w:val="22"/>
              </w:rPr>
              <w:t>ского хозяйства Чувашской Республики», от 22.07.2020 № 180 «О пр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>знании утратившими силу приказа Министерства сельского хозяйства Чува</w:t>
            </w:r>
            <w:r w:rsidRPr="00E57C79">
              <w:rPr>
                <w:color w:val="000000"/>
                <w:sz w:val="22"/>
                <w:szCs w:val="22"/>
              </w:rPr>
              <w:t>ш</w:t>
            </w:r>
            <w:r w:rsidRPr="00E57C79">
              <w:rPr>
                <w:color w:val="000000"/>
                <w:sz w:val="22"/>
                <w:szCs w:val="22"/>
              </w:rPr>
              <w:t>ской Республики от 16 октября 2017 г. № 207» приведены в соотве</w:t>
            </w:r>
            <w:r w:rsidRPr="00E57C79">
              <w:rPr>
                <w:color w:val="000000"/>
                <w:sz w:val="22"/>
                <w:szCs w:val="22"/>
              </w:rPr>
              <w:t>т</w:t>
            </w:r>
            <w:r w:rsidRPr="00E57C79">
              <w:rPr>
                <w:color w:val="000000"/>
                <w:sz w:val="22"/>
                <w:szCs w:val="22"/>
              </w:rPr>
              <w:t>ствие с постановлением Кабинета Министров Чувашской Республ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 xml:space="preserve">ки от 29.04.2011 № 166 приказ Минсельхоза Чувашии от 16.10.2017 № 207 «Об утверждении Административного </w:t>
            </w:r>
            <w:r w:rsidRPr="00E57C79">
              <w:rPr>
                <w:color w:val="000000"/>
                <w:sz w:val="22"/>
                <w:szCs w:val="22"/>
              </w:rPr>
              <w:lastRenderedPageBreak/>
              <w:t>регламента исполнения Мин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>стерством сельского хозяйства Чувашской Республики государстве</w:t>
            </w:r>
            <w:r w:rsidRPr="00E57C79">
              <w:rPr>
                <w:color w:val="000000"/>
                <w:sz w:val="22"/>
                <w:szCs w:val="22"/>
              </w:rPr>
              <w:t>н</w:t>
            </w:r>
            <w:r w:rsidRPr="00E57C79">
              <w:rPr>
                <w:color w:val="000000"/>
                <w:sz w:val="22"/>
                <w:szCs w:val="22"/>
              </w:rPr>
              <w:t>ной функции «Осуществляет ведомственный контроль за соблюдением тр</w:t>
            </w:r>
            <w:r w:rsidRPr="00E57C79">
              <w:rPr>
                <w:color w:val="000000"/>
                <w:sz w:val="22"/>
                <w:szCs w:val="22"/>
              </w:rPr>
              <w:t>у</w:t>
            </w:r>
            <w:r w:rsidRPr="00E57C79">
              <w:rPr>
                <w:color w:val="000000"/>
                <w:sz w:val="22"/>
                <w:szCs w:val="22"/>
              </w:rPr>
              <w:t>дового законодательства и иных нормативных правовых актов, соде</w:t>
            </w:r>
            <w:r w:rsidRPr="00E57C79">
              <w:rPr>
                <w:color w:val="000000"/>
                <w:sz w:val="22"/>
                <w:szCs w:val="22"/>
              </w:rPr>
              <w:t>р</w:t>
            </w:r>
            <w:r w:rsidRPr="00E57C79">
              <w:rPr>
                <w:color w:val="000000"/>
                <w:sz w:val="22"/>
                <w:szCs w:val="22"/>
              </w:rPr>
              <w:t>жащих нормы трудового права, в подведомственных организациях М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>нистерства сельского хозяйства Чувашской Республики», приказ Ми</w:t>
            </w:r>
            <w:r w:rsidRPr="00E57C79">
              <w:rPr>
                <w:color w:val="000000"/>
                <w:sz w:val="22"/>
                <w:szCs w:val="22"/>
              </w:rPr>
              <w:t>н</w:t>
            </w:r>
            <w:r w:rsidRPr="00E57C79">
              <w:rPr>
                <w:color w:val="000000"/>
                <w:sz w:val="22"/>
                <w:szCs w:val="22"/>
              </w:rPr>
              <w:t>сельхоза Чувашии от 20.01.2012 № 10 «Об утверждении Администр</w:t>
            </w:r>
            <w:r w:rsidRPr="00E57C79">
              <w:rPr>
                <w:color w:val="000000"/>
                <w:sz w:val="22"/>
                <w:szCs w:val="22"/>
              </w:rPr>
              <w:t>а</w:t>
            </w:r>
            <w:r w:rsidRPr="00E57C79">
              <w:rPr>
                <w:color w:val="000000"/>
                <w:sz w:val="22"/>
                <w:szCs w:val="22"/>
              </w:rPr>
              <w:t>тивного регламента исполнения Министерством сельского хозяйства Чувашской Республики госуда</w:t>
            </w:r>
            <w:r w:rsidRPr="00E57C79">
              <w:rPr>
                <w:color w:val="000000"/>
                <w:sz w:val="22"/>
                <w:szCs w:val="22"/>
              </w:rPr>
              <w:t>р</w:t>
            </w:r>
            <w:r w:rsidRPr="00E57C79">
              <w:rPr>
                <w:color w:val="000000"/>
                <w:sz w:val="22"/>
                <w:szCs w:val="22"/>
              </w:rPr>
              <w:t>ственной функции «Контролирует на основании документарных и (или) выездных проверок деятельность государственных учр</w:t>
            </w:r>
            <w:r w:rsidRPr="00E57C79">
              <w:rPr>
                <w:color w:val="000000"/>
                <w:sz w:val="22"/>
                <w:szCs w:val="22"/>
              </w:rPr>
              <w:t>е</w:t>
            </w:r>
            <w:r w:rsidRPr="00E57C79">
              <w:rPr>
                <w:color w:val="000000"/>
                <w:sz w:val="22"/>
                <w:szCs w:val="22"/>
              </w:rPr>
              <w:t>ждений Чувашской Республики, находящихся в ведении Мин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>стерства сельского хозяйства Чувашской Республики».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9F3AF5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9F3AF5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9F3AF5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9F3AF5">
              <w:rPr>
                <w:color w:val="000000"/>
                <w:sz w:val="22"/>
                <w:szCs w:val="22"/>
              </w:rPr>
              <w:t>Разработка проектов нормативных правовых а</w:t>
            </w:r>
            <w:r w:rsidRPr="009F3AF5">
              <w:rPr>
                <w:color w:val="000000"/>
                <w:sz w:val="22"/>
                <w:szCs w:val="22"/>
              </w:rPr>
              <w:t>к</w:t>
            </w:r>
            <w:r w:rsidRPr="009F3AF5">
              <w:rPr>
                <w:color w:val="000000"/>
                <w:sz w:val="22"/>
                <w:szCs w:val="22"/>
              </w:rPr>
              <w:t>тов Чувашской Республики по реализации решений, принятых на федеральном уровне в целях противодействия корру</w:t>
            </w:r>
            <w:r w:rsidRPr="009F3AF5">
              <w:rPr>
                <w:color w:val="000000"/>
                <w:sz w:val="22"/>
                <w:szCs w:val="22"/>
              </w:rPr>
              <w:t>п</w:t>
            </w:r>
            <w:r w:rsidRPr="009F3AF5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9F3AF5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9F3AF5">
              <w:rPr>
                <w:color w:val="000000"/>
                <w:sz w:val="22"/>
                <w:szCs w:val="22"/>
              </w:rPr>
              <w:t>в течение одного месяца после принятия соответств</w:t>
            </w:r>
            <w:r w:rsidRPr="009F3AF5">
              <w:rPr>
                <w:color w:val="000000"/>
                <w:sz w:val="22"/>
                <w:szCs w:val="22"/>
              </w:rPr>
              <w:t>у</w:t>
            </w:r>
            <w:r w:rsidRPr="009F3AF5">
              <w:rPr>
                <w:color w:val="000000"/>
                <w:sz w:val="22"/>
                <w:szCs w:val="22"/>
              </w:rPr>
              <w:t>ющих решений на фед</w:t>
            </w:r>
            <w:r w:rsidRPr="009F3AF5">
              <w:rPr>
                <w:color w:val="000000"/>
                <w:sz w:val="22"/>
                <w:szCs w:val="22"/>
              </w:rPr>
              <w:t>е</w:t>
            </w:r>
            <w:r w:rsidRPr="009F3AF5">
              <w:rPr>
                <w:color w:val="000000"/>
                <w:sz w:val="22"/>
                <w:szCs w:val="22"/>
              </w:rPr>
              <w:t>ральном уровне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left="28"/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В Минсельхозе Чувашии разработаны и поддержив</w:t>
            </w:r>
            <w:r w:rsidRPr="00EC7F32">
              <w:rPr>
                <w:color w:val="000000"/>
                <w:sz w:val="22"/>
                <w:szCs w:val="22"/>
              </w:rPr>
              <w:t>а</w:t>
            </w:r>
            <w:r w:rsidRPr="00EC7F32">
              <w:rPr>
                <w:color w:val="000000"/>
                <w:sz w:val="22"/>
                <w:szCs w:val="22"/>
              </w:rPr>
              <w:t>ются в актуальном состоянии порядка 16 правовых актов, регулирующих вопросы противодействия корру</w:t>
            </w:r>
            <w:r w:rsidRPr="00EC7F32">
              <w:rPr>
                <w:color w:val="000000"/>
                <w:sz w:val="22"/>
                <w:szCs w:val="22"/>
              </w:rPr>
              <w:t>п</w:t>
            </w:r>
            <w:r w:rsidRPr="00EC7F32">
              <w:rPr>
                <w:color w:val="000000"/>
                <w:sz w:val="22"/>
                <w:szCs w:val="22"/>
              </w:rPr>
              <w:t xml:space="preserve">ции. </w:t>
            </w:r>
          </w:p>
          <w:p w:rsidR="00B34F85" w:rsidRPr="00EC7F32" w:rsidRDefault="00B34F85" w:rsidP="004B5EFC">
            <w:pPr>
              <w:ind w:left="28"/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В соответствии с Национальным планом противоде</w:t>
            </w:r>
            <w:r w:rsidRPr="00EC7F32"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>ствия коррупции на 2018 – 2020 годы приказом Минсельхоза Ч</w:t>
            </w:r>
            <w:r w:rsidRPr="00EC7F32">
              <w:rPr>
                <w:color w:val="000000"/>
                <w:sz w:val="22"/>
                <w:szCs w:val="22"/>
              </w:rPr>
              <w:t>у</w:t>
            </w:r>
            <w:r w:rsidRPr="00EC7F32">
              <w:rPr>
                <w:color w:val="000000"/>
                <w:sz w:val="22"/>
                <w:szCs w:val="22"/>
              </w:rPr>
              <w:t>вашии от 29 июня 2018 г. № 378 утвержден План мероприятий по противодействию ко</w:t>
            </w:r>
            <w:r w:rsidRPr="00EC7F32">
              <w:rPr>
                <w:color w:val="000000"/>
                <w:sz w:val="22"/>
                <w:szCs w:val="22"/>
              </w:rPr>
              <w:t>р</w:t>
            </w:r>
            <w:r w:rsidRPr="00EC7F32">
              <w:rPr>
                <w:color w:val="000000"/>
                <w:sz w:val="22"/>
                <w:szCs w:val="22"/>
              </w:rPr>
              <w:t>рупции в Минсельхозе Чувашии на 2018 – 2020 годы, предусматривающий мероприятия указанного Национальн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 w:rsidRPr="00EC7F32">
              <w:rPr>
                <w:color w:val="000000"/>
                <w:sz w:val="22"/>
                <w:szCs w:val="22"/>
              </w:rPr>
              <w:t>го плана.</w:t>
            </w:r>
          </w:p>
        </w:tc>
      </w:tr>
      <w:tr w:rsidR="00B34F85" w:rsidRPr="00CF1CE3" w:rsidTr="004B5EFC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0E78C5">
              <w:rPr>
                <w:color w:val="000000"/>
                <w:sz w:val="22"/>
                <w:szCs w:val="22"/>
              </w:rPr>
              <w:t>Проведение общественных обсуждений (с привлеч</w:t>
            </w:r>
            <w:r w:rsidRPr="000E78C5">
              <w:rPr>
                <w:color w:val="000000"/>
                <w:sz w:val="22"/>
                <w:szCs w:val="22"/>
              </w:rPr>
              <w:t>е</w:t>
            </w:r>
            <w:r w:rsidRPr="000E78C5">
              <w:rPr>
                <w:color w:val="000000"/>
                <w:sz w:val="22"/>
                <w:szCs w:val="22"/>
              </w:rPr>
              <w:t>нием экспертного сообщества) плана по противоде</w:t>
            </w:r>
            <w:r w:rsidRPr="000E78C5">
              <w:rPr>
                <w:color w:val="000000"/>
                <w:sz w:val="22"/>
                <w:szCs w:val="22"/>
              </w:rPr>
              <w:t>й</w:t>
            </w:r>
            <w:r w:rsidRPr="000E78C5">
              <w:rPr>
                <w:color w:val="000000"/>
                <w:sz w:val="22"/>
                <w:szCs w:val="22"/>
              </w:rPr>
              <w:t>ствию коррупции в Министерстве и их проектов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0E78C5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0E78C5">
              <w:rPr>
                <w:color w:val="000000"/>
                <w:sz w:val="22"/>
                <w:szCs w:val="22"/>
              </w:rPr>
              <w:t>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78C5">
              <w:rPr>
                <w:color w:val="000000"/>
                <w:sz w:val="22"/>
                <w:szCs w:val="22"/>
              </w:rPr>
              <w:t xml:space="preserve">квартал 2018 г.,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0E78C5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78C5">
              <w:rPr>
                <w:color w:val="000000"/>
                <w:sz w:val="22"/>
                <w:szCs w:val="22"/>
              </w:rPr>
              <w:t>квартал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0E78C5">
              <w:rPr>
                <w:color w:val="000000"/>
                <w:sz w:val="22"/>
                <w:szCs w:val="22"/>
              </w:rPr>
              <w:t xml:space="preserve"> г.,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 xml:space="preserve">Общественное обсуждение плана по противодействию коррупции в Минсельхозе Чувашии </w:t>
            </w:r>
            <w:r>
              <w:rPr>
                <w:color w:val="000000"/>
                <w:sz w:val="22"/>
                <w:szCs w:val="22"/>
              </w:rPr>
              <w:t xml:space="preserve">проведено </w:t>
            </w:r>
            <w:r w:rsidRPr="00EC7F32">
              <w:rPr>
                <w:color w:val="000000"/>
                <w:sz w:val="22"/>
                <w:szCs w:val="22"/>
              </w:rPr>
              <w:t>на заседании Общественного совета при Министерстве сельского хозяйства Чувашской Республики</w:t>
            </w:r>
            <w:r>
              <w:rPr>
                <w:color w:val="000000"/>
                <w:sz w:val="22"/>
                <w:szCs w:val="22"/>
              </w:rPr>
              <w:t xml:space="preserve"> 19 фе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раля 2020 г</w:t>
            </w:r>
            <w:r w:rsidRPr="00EC7F32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B34F85" w:rsidRPr="00CF1CE3" w:rsidTr="004B5EFC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D524B">
              <w:rPr>
                <w:color w:val="000000"/>
                <w:sz w:val="22"/>
                <w:szCs w:val="22"/>
              </w:rPr>
              <w:t>Рассмотрение отчета о выполнении плана мероприятий по противодействию коррупции в М</w:t>
            </w:r>
            <w:r w:rsidRPr="00CD524B">
              <w:rPr>
                <w:color w:val="000000"/>
                <w:sz w:val="22"/>
                <w:szCs w:val="22"/>
              </w:rPr>
              <w:t>и</w:t>
            </w:r>
            <w:r w:rsidRPr="00CD524B">
              <w:rPr>
                <w:color w:val="000000"/>
                <w:sz w:val="22"/>
                <w:szCs w:val="22"/>
              </w:rPr>
              <w:t>нистерства на заседании Общественного совета при Министе</w:t>
            </w:r>
            <w:r w:rsidRPr="00CD524B">
              <w:rPr>
                <w:color w:val="000000"/>
                <w:sz w:val="22"/>
                <w:szCs w:val="22"/>
              </w:rPr>
              <w:t>р</w:t>
            </w:r>
            <w:r w:rsidRPr="00CD524B">
              <w:rPr>
                <w:color w:val="000000"/>
                <w:sz w:val="22"/>
                <w:szCs w:val="22"/>
              </w:rPr>
              <w:t>стве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D524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D524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D524B">
              <w:rPr>
                <w:color w:val="000000"/>
                <w:sz w:val="22"/>
                <w:szCs w:val="22"/>
              </w:rPr>
              <w:t>2018-2020 г</w:t>
            </w:r>
            <w:r w:rsidRPr="00CD524B">
              <w:rPr>
                <w:color w:val="000000"/>
                <w:sz w:val="22"/>
                <w:szCs w:val="22"/>
              </w:rPr>
              <w:t>о</w:t>
            </w:r>
            <w:r w:rsidRPr="00CD524B">
              <w:rPr>
                <w:color w:val="000000"/>
                <w:sz w:val="22"/>
                <w:szCs w:val="22"/>
              </w:rPr>
              <w:t xml:space="preserve">дов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pStyle w:val="ConsPlusNormal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C7F32">
              <w:rPr>
                <w:color w:val="000000"/>
                <w:sz w:val="22"/>
                <w:szCs w:val="22"/>
              </w:rPr>
              <w:t>Отчет о выполнении плана мероприятий по противодействию корру</w:t>
            </w:r>
            <w:r w:rsidRPr="00EC7F32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ции в Минсельхозе Чувашии  рассмотрен</w:t>
            </w:r>
            <w:r w:rsidRPr="00EC7F32">
              <w:rPr>
                <w:color w:val="000000"/>
                <w:sz w:val="22"/>
                <w:szCs w:val="22"/>
              </w:rPr>
              <w:t xml:space="preserve"> на заседании Общественн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 w:rsidRPr="00EC7F32">
              <w:rPr>
                <w:color w:val="000000"/>
                <w:sz w:val="22"/>
                <w:szCs w:val="22"/>
              </w:rPr>
              <w:t>го совета при Министерстве сельского хозяйства Чувашской Республ</w:t>
            </w:r>
            <w:r w:rsidRPr="00EC7F32">
              <w:rPr>
                <w:color w:val="000000"/>
                <w:sz w:val="22"/>
                <w:szCs w:val="22"/>
              </w:rPr>
              <w:t>и</w:t>
            </w:r>
            <w:r w:rsidRPr="00EC7F32"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z w:val="22"/>
                <w:szCs w:val="22"/>
              </w:rPr>
              <w:t xml:space="preserve"> 20 февраля 2020 года.</w:t>
            </w:r>
          </w:p>
        </w:tc>
      </w:tr>
      <w:tr w:rsidR="00B34F85" w:rsidRPr="00CF1CE3" w:rsidTr="004B5EFC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Проверка финансово - хозяйственной деятельн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>сти организаций, находящихся в ведении Мин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 xml:space="preserve">стерства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– 2020 </w:t>
            </w:r>
            <w:r w:rsidRPr="002565EB">
              <w:rPr>
                <w:color w:val="000000"/>
                <w:sz w:val="22"/>
                <w:szCs w:val="22"/>
              </w:rPr>
              <w:t>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(в соответствии с утвержденным планом р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боты)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3327CA" w:rsidRDefault="00B34F85" w:rsidP="004B5EFC">
            <w:pPr>
              <w:pStyle w:val="ConsPlusNormal"/>
              <w:jc w:val="both"/>
              <w:rPr>
                <w:sz w:val="22"/>
                <w:szCs w:val="22"/>
              </w:rPr>
            </w:pPr>
            <w:r w:rsidRPr="003327CA">
              <w:rPr>
                <w:sz w:val="22"/>
                <w:szCs w:val="22"/>
              </w:rPr>
              <w:t xml:space="preserve">Проверка подведомственных учреждений </w:t>
            </w:r>
            <w:r>
              <w:rPr>
                <w:sz w:val="22"/>
                <w:szCs w:val="22"/>
              </w:rPr>
              <w:t>за 9 месяцев</w:t>
            </w:r>
            <w:r w:rsidRPr="00D63D64">
              <w:rPr>
                <w:sz w:val="22"/>
                <w:szCs w:val="22"/>
              </w:rPr>
              <w:t xml:space="preserve"> 2020 года</w:t>
            </w:r>
            <w:r w:rsidRPr="00B93545">
              <w:rPr>
                <w:sz w:val="22"/>
                <w:szCs w:val="22"/>
              </w:rPr>
              <w:t xml:space="preserve"> </w:t>
            </w:r>
            <w:r w:rsidRPr="003327CA">
              <w:rPr>
                <w:sz w:val="22"/>
                <w:szCs w:val="22"/>
              </w:rPr>
              <w:t>не запланирована и не пров</w:t>
            </w:r>
            <w:r w:rsidRPr="003327CA">
              <w:rPr>
                <w:sz w:val="22"/>
                <w:szCs w:val="22"/>
              </w:rPr>
              <w:t>о</w:t>
            </w:r>
            <w:r w:rsidRPr="003327CA">
              <w:rPr>
                <w:sz w:val="22"/>
                <w:szCs w:val="22"/>
              </w:rPr>
              <w:t>дилась.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Проверка целевого использования бюджетных средств, выделенных на развитие АПК Чува</w:t>
            </w:r>
            <w:r w:rsidRPr="002565EB">
              <w:rPr>
                <w:color w:val="000000"/>
                <w:sz w:val="22"/>
                <w:szCs w:val="22"/>
              </w:rPr>
              <w:t>ш</w:t>
            </w:r>
            <w:r w:rsidRPr="002565EB">
              <w:rPr>
                <w:color w:val="000000"/>
                <w:sz w:val="22"/>
                <w:szCs w:val="22"/>
              </w:rPr>
              <w:t>ской Республ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– 2020 </w:t>
            </w:r>
            <w:r w:rsidRPr="002565EB">
              <w:rPr>
                <w:color w:val="000000"/>
                <w:sz w:val="22"/>
                <w:szCs w:val="22"/>
              </w:rPr>
              <w:t>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(в соответствии с утвержденным планом р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боты)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7E5967" w:rsidRDefault="00B34F85" w:rsidP="004B5EF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63D64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9 месяцев</w:t>
            </w:r>
            <w:r w:rsidRPr="00D63D64">
              <w:rPr>
                <w:sz w:val="22"/>
                <w:szCs w:val="22"/>
              </w:rPr>
              <w:t xml:space="preserve"> 2020 </w:t>
            </w:r>
            <w:r w:rsidRPr="00B93545">
              <w:rPr>
                <w:sz w:val="22"/>
                <w:szCs w:val="22"/>
              </w:rPr>
              <w:t xml:space="preserve">года </w:t>
            </w:r>
            <w:r>
              <w:rPr>
                <w:sz w:val="22"/>
                <w:szCs w:val="22"/>
              </w:rPr>
              <w:t xml:space="preserve">проверено 16 </w:t>
            </w:r>
            <w:r w:rsidRPr="007E5967">
              <w:rPr>
                <w:sz w:val="22"/>
                <w:szCs w:val="22"/>
              </w:rPr>
              <w:t xml:space="preserve"> получателей средств госуда</w:t>
            </w:r>
            <w:r w:rsidRPr="007E5967">
              <w:rPr>
                <w:sz w:val="22"/>
                <w:szCs w:val="22"/>
              </w:rPr>
              <w:t>р</w:t>
            </w:r>
            <w:r w:rsidRPr="007E5967">
              <w:rPr>
                <w:sz w:val="22"/>
                <w:szCs w:val="22"/>
              </w:rPr>
              <w:t>ственной поддержки, в т.ч. юридиче</w:t>
            </w:r>
            <w:r>
              <w:rPr>
                <w:sz w:val="22"/>
                <w:szCs w:val="22"/>
              </w:rPr>
              <w:t>ских лиц – 5, КФХ – 11</w:t>
            </w:r>
            <w:r w:rsidRPr="007E5967">
              <w:rPr>
                <w:sz w:val="22"/>
                <w:szCs w:val="22"/>
              </w:rPr>
              <w:t xml:space="preserve">. В </w:t>
            </w:r>
            <w:r>
              <w:rPr>
                <w:sz w:val="22"/>
                <w:szCs w:val="22"/>
              </w:rPr>
              <w:t>одном</w:t>
            </w:r>
            <w:r w:rsidRPr="007E5967">
              <w:rPr>
                <w:sz w:val="22"/>
                <w:szCs w:val="22"/>
              </w:rPr>
              <w:t xml:space="preserve"> КФХ выявлено неправомерное получение средств государственной поддержки выделенной на развитие элитного семеноводства</w:t>
            </w:r>
            <w:r>
              <w:rPr>
                <w:sz w:val="22"/>
                <w:szCs w:val="22"/>
              </w:rPr>
              <w:t xml:space="preserve"> и </w:t>
            </w:r>
            <w:r w:rsidRPr="008E712F">
              <w:rPr>
                <w:sz w:val="22"/>
                <w:szCs w:val="22"/>
              </w:rPr>
              <w:t>на во</w:t>
            </w:r>
            <w:r w:rsidRPr="008E712F">
              <w:rPr>
                <w:sz w:val="22"/>
                <w:szCs w:val="22"/>
              </w:rPr>
              <w:t>з</w:t>
            </w:r>
            <w:r w:rsidRPr="008E712F">
              <w:rPr>
                <w:sz w:val="22"/>
                <w:szCs w:val="22"/>
              </w:rPr>
              <w:t>мещение части затрат в связи с оказанием несвязанной поддержки сел</w:t>
            </w:r>
            <w:r w:rsidRPr="008E712F">
              <w:rPr>
                <w:sz w:val="22"/>
                <w:szCs w:val="22"/>
              </w:rPr>
              <w:t>ь</w:t>
            </w:r>
            <w:r w:rsidRPr="008E712F">
              <w:rPr>
                <w:sz w:val="22"/>
                <w:szCs w:val="22"/>
              </w:rPr>
              <w:t xml:space="preserve">скохозяйственным товаропроизводителям </w:t>
            </w:r>
            <w:r w:rsidRPr="008E712F">
              <w:rPr>
                <w:sz w:val="22"/>
                <w:szCs w:val="22"/>
              </w:rPr>
              <w:lastRenderedPageBreak/>
              <w:t>(за исключен</w:t>
            </w:r>
            <w:r w:rsidRPr="008E712F">
              <w:rPr>
                <w:sz w:val="22"/>
                <w:szCs w:val="22"/>
              </w:rPr>
              <w:t>и</w:t>
            </w:r>
            <w:r w:rsidRPr="008E712F">
              <w:rPr>
                <w:sz w:val="22"/>
                <w:szCs w:val="22"/>
              </w:rPr>
              <w:t>ем граждан, ведущих личное подсобное хозяйство) в области растениеводства</w:t>
            </w:r>
            <w:r w:rsidRPr="007E5967">
              <w:rPr>
                <w:sz w:val="22"/>
                <w:szCs w:val="22"/>
              </w:rPr>
              <w:t xml:space="preserve">, у </w:t>
            </w:r>
            <w:r>
              <w:rPr>
                <w:sz w:val="22"/>
                <w:szCs w:val="22"/>
              </w:rPr>
              <w:t>одного юридического</w:t>
            </w:r>
            <w:r w:rsidRPr="007E5967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  <w:r w:rsidRPr="007E5967">
              <w:rPr>
                <w:sz w:val="22"/>
                <w:szCs w:val="22"/>
              </w:rPr>
              <w:t xml:space="preserve"> выявл</w:t>
            </w:r>
            <w:r w:rsidRPr="007E5967">
              <w:rPr>
                <w:sz w:val="22"/>
                <w:szCs w:val="22"/>
              </w:rPr>
              <w:t>е</w:t>
            </w:r>
            <w:r w:rsidRPr="007E5967">
              <w:rPr>
                <w:sz w:val="22"/>
                <w:szCs w:val="22"/>
              </w:rPr>
              <w:t>но неправомерное получение средств государственной поддержки выделенной на разви</w:t>
            </w:r>
            <w:r>
              <w:rPr>
                <w:sz w:val="22"/>
                <w:szCs w:val="22"/>
              </w:rPr>
              <w:t>тие элитного семен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водства</w:t>
            </w:r>
            <w:r w:rsidRPr="007E5967">
              <w:rPr>
                <w:sz w:val="22"/>
                <w:szCs w:val="22"/>
              </w:rPr>
              <w:t>. Сумма государственной поддержки, подлежащая возврату, с</w:t>
            </w:r>
            <w:r w:rsidRPr="007E5967">
              <w:rPr>
                <w:sz w:val="22"/>
                <w:szCs w:val="22"/>
              </w:rPr>
              <w:t>о</w:t>
            </w:r>
            <w:r w:rsidRPr="007E5967">
              <w:rPr>
                <w:sz w:val="22"/>
                <w:szCs w:val="22"/>
              </w:rPr>
              <w:t xml:space="preserve">ставляет </w:t>
            </w:r>
            <w:r>
              <w:rPr>
                <w:sz w:val="22"/>
                <w:szCs w:val="22"/>
              </w:rPr>
              <w:t>2 433 342 руб. 29</w:t>
            </w:r>
            <w:r w:rsidRPr="007E5967">
              <w:rPr>
                <w:sz w:val="22"/>
                <w:szCs w:val="22"/>
              </w:rPr>
              <w:t xml:space="preserve"> коп.</w:t>
            </w:r>
          </w:p>
          <w:p w:rsidR="00B34F85" w:rsidRPr="003327CA" w:rsidRDefault="00B34F85" w:rsidP="004B5EFC">
            <w:pPr>
              <w:pStyle w:val="ConsPlusNormal"/>
              <w:jc w:val="both"/>
              <w:rPr>
                <w:sz w:val="22"/>
                <w:szCs w:val="22"/>
              </w:rPr>
            </w:pPr>
            <w:r w:rsidRPr="007E5967">
              <w:rPr>
                <w:sz w:val="22"/>
                <w:szCs w:val="22"/>
              </w:rPr>
              <w:t xml:space="preserve">Всего возвращено </w:t>
            </w:r>
            <w:r>
              <w:rPr>
                <w:sz w:val="22"/>
                <w:szCs w:val="22"/>
              </w:rPr>
              <w:t xml:space="preserve">14 969 руб. 82 коп.,  в т. ч. </w:t>
            </w:r>
            <w:r w:rsidRPr="007E5967">
              <w:rPr>
                <w:sz w:val="22"/>
                <w:szCs w:val="22"/>
              </w:rPr>
              <w:t>в республ</w:t>
            </w:r>
            <w:r w:rsidRPr="007E5967">
              <w:rPr>
                <w:sz w:val="22"/>
                <w:szCs w:val="22"/>
              </w:rPr>
              <w:t>и</w:t>
            </w:r>
            <w:r w:rsidRPr="007E5967">
              <w:rPr>
                <w:sz w:val="22"/>
                <w:szCs w:val="22"/>
              </w:rPr>
              <w:t xml:space="preserve">канский бюджет Чувашской Республики – </w:t>
            </w:r>
            <w:r>
              <w:rPr>
                <w:sz w:val="22"/>
                <w:szCs w:val="22"/>
              </w:rPr>
              <w:t>14 969 руб. 82</w:t>
            </w:r>
            <w:r w:rsidRPr="007E5967">
              <w:rPr>
                <w:sz w:val="22"/>
                <w:szCs w:val="22"/>
              </w:rPr>
              <w:t xml:space="preserve"> коп.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Повышение эффективности противодействия коррупции при учете и использовании государственного имущества, в том числе ос</w:t>
            </w:r>
            <w:r w:rsidRPr="002565EB">
              <w:rPr>
                <w:color w:val="000000"/>
                <w:sz w:val="22"/>
                <w:szCs w:val="22"/>
              </w:rPr>
              <w:t>у</w:t>
            </w:r>
            <w:r w:rsidRPr="002565EB">
              <w:rPr>
                <w:color w:val="000000"/>
                <w:sz w:val="22"/>
                <w:szCs w:val="22"/>
              </w:rPr>
              <w:t>ществление работы по недопущению возникновения конфликта интер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>сов в данной сфере деятельности (проведение анализа а</w:t>
            </w:r>
            <w:r w:rsidRPr="002565EB">
              <w:rPr>
                <w:color w:val="000000"/>
                <w:sz w:val="22"/>
                <w:szCs w:val="22"/>
              </w:rPr>
              <w:t>ф</w:t>
            </w:r>
            <w:r w:rsidRPr="002565EB">
              <w:rPr>
                <w:color w:val="000000"/>
                <w:sz w:val="22"/>
                <w:szCs w:val="22"/>
              </w:rPr>
              <w:t>филированных связей государственных гражданских служащих, замещающих должности государственной гражда</w:t>
            </w:r>
            <w:r w:rsidRPr="002565EB">
              <w:rPr>
                <w:color w:val="000000"/>
                <w:sz w:val="22"/>
                <w:szCs w:val="22"/>
              </w:rPr>
              <w:t>н</w:t>
            </w:r>
            <w:r w:rsidRPr="002565EB">
              <w:rPr>
                <w:color w:val="000000"/>
                <w:sz w:val="22"/>
                <w:szCs w:val="22"/>
              </w:rPr>
              <w:t>ской службы Чувашской Республики в Министерстве (далее – служащие Министерства) и работников организаций, находящихся в ведении Министерства, участвующих в принятии решений о предоставлении государственного имущества, с физическими и юридическими лицами – получателями имущ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>ства)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2565E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65E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2565EB">
              <w:rPr>
                <w:color w:val="000000"/>
                <w:sz w:val="22"/>
                <w:szCs w:val="22"/>
              </w:rPr>
              <w:t xml:space="preserve"> 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Распоряжение государственным имуществом, закрепленным за орган</w:t>
            </w:r>
            <w:r w:rsidRPr="00EC7F32">
              <w:rPr>
                <w:color w:val="000000"/>
                <w:sz w:val="22"/>
                <w:szCs w:val="22"/>
              </w:rPr>
              <w:t>и</w:t>
            </w:r>
            <w:r w:rsidRPr="00EC7F32">
              <w:rPr>
                <w:color w:val="000000"/>
                <w:sz w:val="22"/>
                <w:szCs w:val="22"/>
              </w:rPr>
              <w:t>зациями, находящимися в ведении Минсельхоза Чувашии, осуществл</w:t>
            </w:r>
            <w:r w:rsidRPr="00EC7F32">
              <w:rPr>
                <w:color w:val="000000"/>
                <w:sz w:val="22"/>
                <w:szCs w:val="22"/>
              </w:rPr>
              <w:t>я</w:t>
            </w:r>
            <w:r w:rsidRPr="00EC7F32">
              <w:rPr>
                <w:color w:val="000000"/>
                <w:sz w:val="22"/>
                <w:szCs w:val="22"/>
              </w:rPr>
              <w:t>ется указанными предприятиями по согласованию с Минсельхозом Чувашии и Минюстом Чув</w:t>
            </w:r>
            <w:r w:rsidRPr="00EC7F32">
              <w:rPr>
                <w:color w:val="000000"/>
                <w:sz w:val="22"/>
                <w:szCs w:val="22"/>
              </w:rPr>
              <w:t>а</w:t>
            </w:r>
            <w:r w:rsidRPr="00EC7F32">
              <w:rPr>
                <w:color w:val="000000"/>
                <w:sz w:val="22"/>
                <w:szCs w:val="22"/>
              </w:rPr>
              <w:t>шии.</w:t>
            </w:r>
          </w:p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Также АУ Чувашской Республики ДПО «Учебный центр «Нива» Минсельхоза Чувашии направляет ув</w:t>
            </w:r>
            <w:r w:rsidRPr="00EC7F32">
              <w:rPr>
                <w:color w:val="000000"/>
                <w:sz w:val="22"/>
                <w:szCs w:val="22"/>
              </w:rPr>
              <w:t>е</w:t>
            </w:r>
            <w:r w:rsidRPr="00EC7F32">
              <w:rPr>
                <w:color w:val="000000"/>
                <w:sz w:val="22"/>
                <w:szCs w:val="22"/>
              </w:rPr>
              <w:t>домления в Минсельхоз Чувашии об отсутствии родственных связей между вновь принимаемыми работниками организации и руководителем организации, гла</w:t>
            </w:r>
            <w:r w:rsidRPr="00EC7F32">
              <w:rPr>
                <w:color w:val="000000"/>
                <w:sz w:val="22"/>
                <w:szCs w:val="22"/>
              </w:rPr>
              <w:t>в</w:t>
            </w:r>
            <w:r w:rsidRPr="00EC7F32">
              <w:rPr>
                <w:color w:val="000000"/>
                <w:sz w:val="22"/>
                <w:szCs w:val="22"/>
              </w:rPr>
              <w:t>ным бухгалтером и заместителем руководителя орган</w:t>
            </w:r>
            <w:r w:rsidRPr="00EC7F32">
              <w:rPr>
                <w:color w:val="000000"/>
                <w:sz w:val="22"/>
                <w:szCs w:val="22"/>
              </w:rPr>
              <w:t>и</w:t>
            </w:r>
            <w:r w:rsidRPr="00EC7F32">
              <w:rPr>
                <w:color w:val="000000"/>
                <w:sz w:val="22"/>
                <w:szCs w:val="22"/>
              </w:rPr>
              <w:t>зации, их супругами, родителями, детьми, полнородными и неполноро</w:t>
            </w:r>
            <w:r w:rsidRPr="00EC7F32">
              <w:rPr>
                <w:color w:val="000000"/>
                <w:sz w:val="22"/>
                <w:szCs w:val="22"/>
              </w:rPr>
              <w:t>д</w:t>
            </w:r>
            <w:r w:rsidRPr="00EC7F32">
              <w:rPr>
                <w:color w:val="000000"/>
                <w:sz w:val="22"/>
                <w:szCs w:val="22"/>
              </w:rPr>
              <w:t>ными братьями и сестрами.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Повышение эффективности внутреннего финансового аудита в Мин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стерстве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2565E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2020</w:t>
            </w:r>
            <w:r w:rsidRPr="002565EB">
              <w:rPr>
                <w:color w:val="000000"/>
                <w:sz w:val="22"/>
                <w:szCs w:val="22"/>
              </w:rPr>
              <w:t xml:space="preserve"> 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4B5EFC">
            <w:pPr>
              <w:pStyle w:val="ConsPlusNormal"/>
              <w:jc w:val="both"/>
              <w:rPr>
                <w:sz w:val="22"/>
                <w:szCs w:val="22"/>
              </w:rPr>
            </w:pPr>
            <w:r w:rsidRPr="003327CA">
              <w:rPr>
                <w:sz w:val="22"/>
                <w:szCs w:val="22"/>
              </w:rPr>
              <w:t>В министерстве утвержден приказом от 10.11.2017 № 239 Порядок ос</w:t>
            </w:r>
            <w:r w:rsidRPr="003327CA">
              <w:rPr>
                <w:sz w:val="22"/>
                <w:szCs w:val="22"/>
              </w:rPr>
              <w:t>у</w:t>
            </w:r>
            <w:r w:rsidRPr="003327CA">
              <w:rPr>
                <w:sz w:val="22"/>
                <w:szCs w:val="22"/>
              </w:rPr>
              <w:t>ществления Министерством сельского хозяйства Чувашской Республ</w:t>
            </w:r>
            <w:r w:rsidRPr="003327CA">
              <w:rPr>
                <w:sz w:val="22"/>
                <w:szCs w:val="22"/>
              </w:rPr>
              <w:t>и</w:t>
            </w:r>
            <w:r w:rsidRPr="003327CA">
              <w:rPr>
                <w:sz w:val="22"/>
                <w:szCs w:val="22"/>
              </w:rPr>
              <w:t>ки внутреннего финансового контроля и внутреннего финансового аудита.</w:t>
            </w:r>
            <w:r>
              <w:rPr>
                <w:sz w:val="22"/>
                <w:szCs w:val="22"/>
              </w:rPr>
              <w:t xml:space="preserve"> (Приказ о</w:t>
            </w:r>
            <w:r w:rsidRPr="00D878CD">
              <w:rPr>
                <w:sz w:val="22"/>
                <w:szCs w:val="22"/>
              </w:rPr>
              <w:t xml:space="preserve"> призна</w:t>
            </w:r>
            <w:r>
              <w:rPr>
                <w:sz w:val="22"/>
                <w:szCs w:val="22"/>
              </w:rPr>
              <w:t xml:space="preserve">нии утратившими силу некоторых </w:t>
            </w:r>
            <w:r w:rsidRPr="00D878CD">
              <w:rPr>
                <w:sz w:val="22"/>
                <w:szCs w:val="22"/>
              </w:rPr>
              <w:t>приказов Министерства сельского хозяйства</w:t>
            </w:r>
            <w:r>
              <w:rPr>
                <w:sz w:val="22"/>
                <w:szCs w:val="22"/>
              </w:rPr>
              <w:t xml:space="preserve"> </w:t>
            </w:r>
            <w:r w:rsidRPr="00D878CD">
              <w:rPr>
                <w:sz w:val="22"/>
                <w:szCs w:val="22"/>
              </w:rPr>
              <w:t>Чувашской Республики</w:t>
            </w:r>
            <w:r>
              <w:rPr>
                <w:sz w:val="22"/>
                <w:szCs w:val="22"/>
              </w:rPr>
              <w:t xml:space="preserve"> от 21.07.2020 № 179). </w:t>
            </w:r>
            <w:r w:rsidRPr="003327CA">
              <w:rPr>
                <w:sz w:val="22"/>
                <w:szCs w:val="22"/>
              </w:rPr>
              <w:t xml:space="preserve"> На постоянной основе проводиться внутренний финансовый контроль структурными подра</w:t>
            </w:r>
            <w:r w:rsidRPr="003327CA">
              <w:rPr>
                <w:sz w:val="22"/>
                <w:szCs w:val="22"/>
              </w:rPr>
              <w:t>з</w:t>
            </w:r>
            <w:r w:rsidRPr="003327CA">
              <w:rPr>
                <w:sz w:val="22"/>
                <w:szCs w:val="22"/>
              </w:rPr>
              <w:t>делениями ответственные за выполнение бюджетных пр</w:t>
            </w:r>
            <w:r w:rsidRPr="003327CA">
              <w:rPr>
                <w:sz w:val="22"/>
                <w:szCs w:val="22"/>
              </w:rPr>
              <w:t>о</w:t>
            </w:r>
            <w:r w:rsidRPr="003327CA">
              <w:rPr>
                <w:sz w:val="22"/>
                <w:szCs w:val="22"/>
              </w:rPr>
              <w:t>цедур, ежегодно проводиться внутренний финансовый аудит.</w:t>
            </w:r>
          </w:p>
          <w:p w:rsidR="00B34F85" w:rsidRPr="00EC7F32" w:rsidRDefault="00B34F85" w:rsidP="004B5EFC">
            <w:pPr>
              <w:ind w:firstLine="28"/>
              <w:jc w:val="both"/>
              <w:rPr>
                <w:color w:val="000000"/>
                <w:sz w:val="22"/>
                <w:szCs w:val="22"/>
              </w:rPr>
            </w:pPr>
            <w:r w:rsidRPr="003327CA">
              <w:rPr>
                <w:sz w:val="22"/>
                <w:szCs w:val="22"/>
              </w:rPr>
              <w:t xml:space="preserve">В министерстве утвержден приказом от </w:t>
            </w:r>
            <w:r>
              <w:rPr>
                <w:sz w:val="22"/>
                <w:szCs w:val="22"/>
              </w:rPr>
              <w:t>21.09.2020 № 266</w:t>
            </w:r>
            <w:r w:rsidRPr="003327CA">
              <w:rPr>
                <w:sz w:val="22"/>
                <w:szCs w:val="22"/>
              </w:rPr>
              <w:t xml:space="preserve"> Порядок осуществления Министерством сельского хозяйства Чувашской Ре</w:t>
            </w:r>
            <w:r w:rsidRPr="003327CA">
              <w:rPr>
                <w:sz w:val="22"/>
                <w:szCs w:val="22"/>
              </w:rPr>
              <w:t>с</w:t>
            </w:r>
            <w:r w:rsidRPr="003327CA">
              <w:rPr>
                <w:sz w:val="22"/>
                <w:szCs w:val="22"/>
              </w:rPr>
              <w:t>публики внутреннего финансового аудита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Оказание содействия в принятии организаци</w:t>
            </w:r>
            <w:r w:rsidRPr="002565EB">
              <w:rPr>
                <w:color w:val="000000"/>
                <w:sz w:val="22"/>
                <w:szCs w:val="22"/>
              </w:rPr>
              <w:t>я</w:t>
            </w:r>
            <w:r w:rsidRPr="002565EB">
              <w:rPr>
                <w:color w:val="000000"/>
                <w:sz w:val="22"/>
                <w:szCs w:val="22"/>
              </w:rPr>
              <w:t>ми, находящимися в ведении Министерства, мер по предупреждению коррупции, пред</w:t>
            </w:r>
            <w:r w:rsidRPr="002565EB">
              <w:rPr>
                <w:color w:val="000000"/>
                <w:sz w:val="22"/>
                <w:szCs w:val="22"/>
              </w:rPr>
              <w:t>у</w:t>
            </w:r>
            <w:r w:rsidRPr="002565EB">
              <w:rPr>
                <w:color w:val="000000"/>
                <w:sz w:val="22"/>
                <w:szCs w:val="22"/>
              </w:rPr>
              <w:t xml:space="preserve">смотренных статьей 13.3 Федерального закона «О </w:t>
            </w:r>
            <w:r w:rsidRPr="002565EB">
              <w:rPr>
                <w:color w:val="000000"/>
                <w:sz w:val="22"/>
                <w:szCs w:val="22"/>
              </w:rPr>
              <w:lastRenderedPageBreak/>
              <w:t>противодействии ко</w:t>
            </w:r>
            <w:r w:rsidRPr="002565EB">
              <w:rPr>
                <w:color w:val="000000"/>
                <w:sz w:val="22"/>
                <w:szCs w:val="22"/>
              </w:rPr>
              <w:t>р</w:t>
            </w:r>
            <w:r w:rsidRPr="002565EB">
              <w:rPr>
                <w:color w:val="000000"/>
                <w:sz w:val="22"/>
                <w:szCs w:val="22"/>
              </w:rPr>
              <w:t>рупции» и контроль за их реализ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цией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2565E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65E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2565EB">
              <w:rPr>
                <w:color w:val="000000"/>
                <w:sz w:val="22"/>
                <w:szCs w:val="22"/>
              </w:rPr>
              <w:t xml:space="preserve"> 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Минсельхозом Чувашии на постоянной основе ведется методическая работа по организации в подведомственных Минсельхозу Чувашии организациях эффективной работы по противоде</w:t>
            </w:r>
            <w:r w:rsidRPr="00EC7F32"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>ствию коррупции.</w:t>
            </w:r>
          </w:p>
        </w:tc>
      </w:tr>
      <w:tr w:rsidR="00B34F85" w:rsidRPr="00CF1CE3" w:rsidTr="004B5EFC">
        <w:tc>
          <w:tcPr>
            <w:tcW w:w="1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2565EB">
              <w:rPr>
                <w:b/>
                <w:color w:val="000000"/>
                <w:sz w:val="22"/>
                <w:szCs w:val="22"/>
              </w:rPr>
              <w:lastRenderedPageBreak/>
              <w:t>Мероприятия по организации и проведению антикоррупционной экспертизы нормативных пр</w:t>
            </w:r>
            <w:r w:rsidRPr="002565EB">
              <w:rPr>
                <w:b/>
                <w:color w:val="000000"/>
                <w:sz w:val="22"/>
                <w:szCs w:val="22"/>
              </w:rPr>
              <w:t>а</w:t>
            </w:r>
            <w:r w:rsidRPr="002565EB">
              <w:rPr>
                <w:b/>
                <w:color w:val="000000"/>
                <w:sz w:val="22"/>
                <w:szCs w:val="22"/>
              </w:rPr>
              <w:t>вовых актов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Проведение антикоррупционной экспертизы нормативных правовых актов Чувашской Ре</w:t>
            </w:r>
            <w:r w:rsidRPr="00D37D0F">
              <w:rPr>
                <w:color w:val="000000"/>
                <w:sz w:val="22"/>
                <w:szCs w:val="22"/>
              </w:rPr>
              <w:t>с</w:t>
            </w:r>
            <w:r w:rsidRPr="00D37D0F">
              <w:rPr>
                <w:color w:val="000000"/>
                <w:sz w:val="22"/>
                <w:szCs w:val="22"/>
              </w:rPr>
              <w:t>публики и их проектов, согласование проектов нормативных пр</w:t>
            </w:r>
            <w:r w:rsidRPr="00D37D0F">
              <w:rPr>
                <w:color w:val="000000"/>
                <w:sz w:val="22"/>
                <w:szCs w:val="22"/>
              </w:rPr>
              <w:t>а</w:t>
            </w:r>
            <w:r w:rsidRPr="00D37D0F">
              <w:rPr>
                <w:color w:val="000000"/>
                <w:sz w:val="22"/>
                <w:szCs w:val="22"/>
              </w:rPr>
              <w:t>вовых актов органов исполнительной власти Чувашской Респу</w:t>
            </w:r>
            <w:r w:rsidRPr="00D37D0F">
              <w:rPr>
                <w:color w:val="000000"/>
                <w:sz w:val="22"/>
                <w:szCs w:val="22"/>
              </w:rPr>
              <w:t>б</w:t>
            </w:r>
            <w:r w:rsidRPr="00D37D0F">
              <w:rPr>
                <w:color w:val="000000"/>
                <w:sz w:val="22"/>
                <w:szCs w:val="22"/>
              </w:rPr>
              <w:t>лики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28"/>
              <w:jc w:val="both"/>
              <w:rPr>
                <w:sz w:val="22"/>
                <w:szCs w:val="22"/>
                <w:highlight w:val="yellow"/>
              </w:rPr>
            </w:pPr>
            <w:r w:rsidRPr="00E57C79">
              <w:rPr>
                <w:color w:val="000000"/>
                <w:sz w:val="22"/>
                <w:szCs w:val="22"/>
              </w:rPr>
              <w:t>Минсельхозом Чувашии рассмотрено и согласовано 475 проектов нормативных правовых актов органов исполнительной власти Ч</w:t>
            </w:r>
            <w:r w:rsidRPr="00E57C79">
              <w:rPr>
                <w:color w:val="000000"/>
                <w:sz w:val="22"/>
                <w:szCs w:val="22"/>
              </w:rPr>
              <w:t>у</w:t>
            </w:r>
            <w:r w:rsidRPr="00E57C79">
              <w:rPr>
                <w:color w:val="000000"/>
                <w:sz w:val="22"/>
                <w:szCs w:val="22"/>
              </w:rPr>
              <w:t>вашской Республики.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Проведение антикоррупционной экспертизы нормативных правовых актов Чувашской Ре</w:t>
            </w:r>
            <w:r w:rsidRPr="00D37D0F">
              <w:rPr>
                <w:color w:val="000000"/>
                <w:sz w:val="22"/>
                <w:szCs w:val="22"/>
              </w:rPr>
              <w:t>с</w:t>
            </w:r>
            <w:r w:rsidRPr="00D37D0F">
              <w:rPr>
                <w:color w:val="000000"/>
                <w:sz w:val="22"/>
                <w:szCs w:val="22"/>
              </w:rPr>
              <w:t>публики и их проектов, (по направлениям деятельности Мин</w:t>
            </w:r>
            <w:r w:rsidRPr="00D37D0F">
              <w:rPr>
                <w:color w:val="000000"/>
                <w:sz w:val="22"/>
                <w:szCs w:val="22"/>
              </w:rPr>
              <w:t>и</w:t>
            </w:r>
            <w:r w:rsidRPr="00D37D0F">
              <w:rPr>
                <w:color w:val="000000"/>
                <w:sz w:val="22"/>
                <w:szCs w:val="22"/>
              </w:rPr>
              <w:t>стерства), нормативных правовых актов Министе</w:t>
            </w:r>
            <w:r w:rsidRPr="00D37D0F">
              <w:rPr>
                <w:color w:val="000000"/>
                <w:sz w:val="22"/>
                <w:szCs w:val="22"/>
              </w:rPr>
              <w:t>р</w:t>
            </w:r>
            <w:r w:rsidRPr="00D37D0F">
              <w:rPr>
                <w:color w:val="000000"/>
                <w:sz w:val="22"/>
                <w:szCs w:val="22"/>
              </w:rPr>
              <w:t xml:space="preserve">ства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37D0F">
              <w:rPr>
                <w:color w:val="000000"/>
                <w:sz w:val="22"/>
                <w:szCs w:val="22"/>
              </w:rPr>
              <w:t xml:space="preserve"> -20</w:t>
            </w:r>
            <w:r>
              <w:rPr>
                <w:color w:val="000000"/>
                <w:sz w:val="22"/>
                <w:szCs w:val="22"/>
              </w:rPr>
              <w:t>20</w:t>
            </w:r>
          </w:p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 xml:space="preserve"> г</w:t>
            </w:r>
            <w:r w:rsidRPr="00D37D0F">
              <w:rPr>
                <w:color w:val="000000"/>
                <w:sz w:val="22"/>
                <w:szCs w:val="22"/>
              </w:rPr>
              <w:t>о</w:t>
            </w:r>
            <w:r w:rsidRPr="00D37D0F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(по мере необход</w:t>
            </w:r>
            <w:r w:rsidRPr="00D37D0F">
              <w:rPr>
                <w:color w:val="000000"/>
                <w:sz w:val="22"/>
                <w:szCs w:val="22"/>
              </w:rPr>
              <w:t>и</w:t>
            </w:r>
            <w:r w:rsidRPr="00D37D0F">
              <w:rPr>
                <w:color w:val="000000"/>
                <w:sz w:val="22"/>
                <w:szCs w:val="22"/>
              </w:rPr>
              <w:t xml:space="preserve">мости)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57C79" w:rsidRDefault="00B34F85" w:rsidP="004B5EFC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Все проекты нормативных правовых актов Чувашской Республики, разрабатываемые Минсельхозом Чувашии, проходят антикоррупционную экспертизу, по результатам которой подготавл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 xml:space="preserve">ваются заключения. </w:t>
            </w:r>
          </w:p>
          <w:p w:rsidR="00B34F85" w:rsidRPr="00E57C79" w:rsidRDefault="00B34F85" w:rsidP="004B5EFC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За 9 месяцев 2020 г. Минсельхозом Чувашии проведена антикоррупц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>онная экспертиза 62 проектов нормативных правовых актов Ч</w:t>
            </w:r>
            <w:r w:rsidRPr="00E57C79">
              <w:rPr>
                <w:color w:val="000000"/>
                <w:sz w:val="22"/>
                <w:szCs w:val="22"/>
              </w:rPr>
              <w:t>у</w:t>
            </w:r>
            <w:r w:rsidRPr="00E57C79">
              <w:rPr>
                <w:color w:val="000000"/>
                <w:sz w:val="22"/>
                <w:szCs w:val="22"/>
              </w:rPr>
              <w:t>вашской Республики и 11 нормативных правовых актов Чувашской Республики (всего 47).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Проведение мониторинга правоприменения норм</w:t>
            </w:r>
            <w:r w:rsidRPr="00D37D0F">
              <w:rPr>
                <w:color w:val="000000"/>
                <w:sz w:val="22"/>
                <w:szCs w:val="22"/>
              </w:rPr>
              <w:t>а</w:t>
            </w:r>
            <w:r w:rsidRPr="00D37D0F">
              <w:rPr>
                <w:color w:val="000000"/>
                <w:sz w:val="22"/>
                <w:szCs w:val="22"/>
              </w:rPr>
              <w:t>тивных правовых актов Президента Российской Ф</w:t>
            </w:r>
            <w:r w:rsidRPr="00D37D0F">
              <w:rPr>
                <w:color w:val="000000"/>
                <w:sz w:val="22"/>
                <w:szCs w:val="22"/>
              </w:rPr>
              <w:t>е</w:t>
            </w:r>
            <w:r w:rsidRPr="00D37D0F">
              <w:rPr>
                <w:color w:val="000000"/>
                <w:sz w:val="22"/>
                <w:szCs w:val="22"/>
              </w:rPr>
              <w:t>дерации, Правительства Российской Федерации, ф</w:t>
            </w:r>
            <w:r w:rsidRPr="00D37D0F">
              <w:rPr>
                <w:color w:val="000000"/>
                <w:sz w:val="22"/>
                <w:szCs w:val="22"/>
              </w:rPr>
              <w:t>е</w:t>
            </w:r>
            <w:r w:rsidRPr="00D37D0F">
              <w:rPr>
                <w:color w:val="000000"/>
                <w:sz w:val="22"/>
                <w:szCs w:val="22"/>
              </w:rPr>
              <w:t>деральных органов исполнительной власти, нормативных правовых а</w:t>
            </w:r>
            <w:r w:rsidRPr="00D37D0F">
              <w:rPr>
                <w:color w:val="000000"/>
                <w:sz w:val="22"/>
                <w:szCs w:val="22"/>
              </w:rPr>
              <w:t>к</w:t>
            </w:r>
            <w:r w:rsidRPr="00D37D0F">
              <w:rPr>
                <w:color w:val="000000"/>
                <w:sz w:val="22"/>
                <w:szCs w:val="22"/>
              </w:rPr>
              <w:t>тов Чувашской Республики в сфере агропромышленного комплекса и устойчивого развития сельских террит</w:t>
            </w:r>
            <w:r w:rsidRPr="00D37D0F">
              <w:rPr>
                <w:color w:val="000000"/>
                <w:sz w:val="22"/>
                <w:szCs w:val="22"/>
              </w:rPr>
              <w:t>о</w:t>
            </w:r>
            <w:r w:rsidRPr="00D37D0F">
              <w:rPr>
                <w:color w:val="000000"/>
                <w:sz w:val="22"/>
                <w:szCs w:val="22"/>
              </w:rPr>
              <w:t xml:space="preserve">рий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37D0F">
              <w:rPr>
                <w:color w:val="000000"/>
                <w:sz w:val="22"/>
                <w:szCs w:val="22"/>
              </w:rPr>
              <w:t xml:space="preserve"> -20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37D0F">
              <w:rPr>
                <w:color w:val="000000"/>
                <w:sz w:val="22"/>
                <w:szCs w:val="22"/>
              </w:rPr>
              <w:t xml:space="preserve"> </w:t>
            </w:r>
          </w:p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г</w:t>
            </w:r>
            <w:r w:rsidRPr="00D37D0F">
              <w:rPr>
                <w:color w:val="000000"/>
                <w:sz w:val="22"/>
                <w:szCs w:val="22"/>
              </w:rPr>
              <w:t>о</w:t>
            </w:r>
            <w:r w:rsidRPr="00D37D0F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57C79" w:rsidRDefault="00B34F85" w:rsidP="004B5EFC">
            <w:pPr>
              <w:suppressAutoHyphens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 xml:space="preserve">Министерством сельского хозяйства Чувашской Республики проведен мониторинг нормативно-правовых актов в сфере развития приоритетных подотраслей агропромышленного комплекса и развития малых форм хозяйствования. </w:t>
            </w:r>
          </w:p>
          <w:p w:rsidR="00B34F85" w:rsidRPr="00E57C79" w:rsidRDefault="00B34F85" w:rsidP="004B5EFC">
            <w:pPr>
              <w:suppressAutoHyphens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По результатам мониторинга внесены изменения в постановление Кабинета Министров Чувашской Республики от 11.02.2020 № 43 «О мерах по стимулированию развития приоритетных подотраслей агропромышленного комплекса и развития малых форм хозяйствования».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Разработка плана проведения антикоррупц</w:t>
            </w:r>
            <w:r w:rsidRPr="00D37D0F">
              <w:rPr>
                <w:color w:val="000000"/>
                <w:sz w:val="22"/>
                <w:szCs w:val="22"/>
              </w:rPr>
              <w:t>и</w:t>
            </w:r>
            <w:r w:rsidRPr="00D37D0F">
              <w:rPr>
                <w:color w:val="000000"/>
                <w:sz w:val="22"/>
                <w:szCs w:val="22"/>
              </w:rPr>
              <w:t>онной экспертизы нормативных правовых актов Чувашской Республики в Министе</w:t>
            </w:r>
            <w:r w:rsidRPr="00D37D0F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стве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декабрь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37D0F">
              <w:rPr>
                <w:color w:val="000000"/>
                <w:sz w:val="22"/>
                <w:szCs w:val="22"/>
              </w:rPr>
              <w:t xml:space="preserve"> года,</w:t>
            </w:r>
          </w:p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декабрь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D37D0F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C7F32">
              <w:rPr>
                <w:sz w:val="22"/>
                <w:szCs w:val="22"/>
                <w:lang w:eastAsia="zh-CN"/>
              </w:rPr>
              <w:t>План проведения антикоррупционной экспертизы законов и нормативных правовых актов Чувашской Республики в М</w:t>
            </w:r>
            <w:r w:rsidRPr="00EC7F32">
              <w:rPr>
                <w:sz w:val="22"/>
                <w:szCs w:val="22"/>
                <w:lang w:eastAsia="zh-CN"/>
              </w:rPr>
              <w:t>и</w:t>
            </w:r>
            <w:r w:rsidRPr="00EC7F32">
              <w:rPr>
                <w:sz w:val="22"/>
                <w:szCs w:val="22"/>
                <w:lang w:eastAsia="zh-CN"/>
              </w:rPr>
              <w:t>нистерстве сельского хозяйства Чувашской Республики на 20</w:t>
            </w:r>
            <w:r>
              <w:rPr>
                <w:sz w:val="22"/>
                <w:szCs w:val="22"/>
                <w:lang w:eastAsia="zh-CN"/>
              </w:rPr>
              <w:t>20</w:t>
            </w:r>
            <w:r w:rsidRPr="00EC7F32">
              <w:rPr>
                <w:sz w:val="22"/>
                <w:szCs w:val="22"/>
                <w:lang w:eastAsia="zh-CN"/>
              </w:rPr>
              <w:t xml:space="preserve"> год утвержден приказом Минсел</w:t>
            </w:r>
            <w:r w:rsidRPr="00EC7F32">
              <w:rPr>
                <w:sz w:val="22"/>
                <w:szCs w:val="22"/>
                <w:lang w:eastAsia="zh-CN"/>
              </w:rPr>
              <w:t>ь</w:t>
            </w:r>
            <w:r w:rsidRPr="00EC7F32">
              <w:rPr>
                <w:sz w:val="22"/>
                <w:szCs w:val="22"/>
                <w:lang w:eastAsia="zh-CN"/>
              </w:rPr>
              <w:t>хоза Чувашии от 2</w:t>
            </w:r>
            <w:r>
              <w:rPr>
                <w:sz w:val="22"/>
                <w:szCs w:val="22"/>
                <w:lang w:eastAsia="zh-CN"/>
              </w:rPr>
              <w:t>0</w:t>
            </w:r>
            <w:r w:rsidRPr="00EC7F32">
              <w:rPr>
                <w:sz w:val="22"/>
                <w:szCs w:val="22"/>
                <w:lang w:eastAsia="zh-CN"/>
              </w:rPr>
              <w:t xml:space="preserve"> декабря 201</w:t>
            </w:r>
            <w:r>
              <w:rPr>
                <w:sz w:val="22"/>
                <w:szCs w:val="22"/>
                <w:lang w:eastAsia="zh-CN"/>
              </w:rPr>
              <w:t>9</w:t>
            </w:r>
            <w:r w:rsidRPr="00EC7F32">
              <w:rPr>
                <w:sz w:val="22"/>
                <w:szCs w:val="22"/>
                <w:lang w:eastAsia="zh-CN"/>
              </w:rPr>
              <w:t xml:space="preserve"> г. № 24</w:t>
            </w:r>
            <w:r>
              <w:rPr>
                <w:sz w:val="22"/>
                <w:szCs w:val="22"/>
                <w:lang w:eastAsia="zh-CN"/>
              </w:rPr>
              <w:t>6</w:t>
            </w:r>
            <w:r w:rsidRPr="00EC7F32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Привлечение независимых экспертов для провед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>ния независимой антикоррупционной эксперт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зы нормативных правовых актов по направлениям деятельности М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 xml:space="preserve">нистерства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– 2020 </w:t>
            </w:r>
            <w:r w:rsidRPr="002565EB">
              <w:rPr>
                <w:color w:val="000000"/>
                <w:sz w:val="22"/>
                <w:szCs w:val="22"/>
              </w:rPr>
              <w:t>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57C79" w:rsidRDefault="00B34F85" w:rsidP="004B5EFC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Серин Валерий Геннадьевич, независимый эксперт, уполномоче</w:t>
            </w:r>
            <w:r w:rsidRPr="00E57C79">
              <w:rPr>
                <w:color w:val="000000"/>
                <w:sz w:val="22"/>
                <w:szCs w:val="22"/>
              </w:rPr>
              <w:t>н</w:t>
            </w:r>
            <w:r w:rsidRPr="00E57C79">
              <w:rPr>
                <w:color w:val="000000"/>
                <w:sz w:val="22"/>
                <w:szCs w:val="22"/>
              </w:rPr>
              <w:t>ный на проведение независимой антикоррупционной экспертизы норм</w:t>
            </w:r>
            <w:r w:rsidRPr="00E57C79">
              <w:rPr>
                <w:color w:val="000000"/>
                <w:sz w:val="22"/>
                <w:szCs w:val="22"/>
              </w:rPr>
              <w:t>а</w:t>
            </w:r>
            <w:r w:rsidRPr="00E57C79">
              <w:rPr>
                <w:color w:val="000000"/>
                <w:sz w:val="22"/>
                <w:szCs w:val="22"/>
              </w:rPr>
              <w:t>тивных правовых актов и проектов нормативных правовых актов, аккредит</w:t>
            </w:r>
            <w:r w:rsidRPr="00E57C79">
              <w:rPr>
                <w:color w:val="000000"/>
                <w:sz w:val="22"/>
                <w:szCs w:val="22"/>
              </w:rPr>
              <w:t>о</w:t>
            </w:r>
            <w:r w:rsidRPr="00E57C79">
              <w:rPr>
                <w:color w:val="000000"/>
                <w:sz w:val="22"/>
                <w:szCs w:val="22"/>
              </w:rPr>
              <w:t>ванный в качестве независимого эксперта, уполномоченного на пров</w:t>
            </w:r>
            <w:r w:rsidRPr="00E57C79">
              <w:rPr>
                <w:color w:val="000000"/>
                <w:sz w:val="22"/>
                <w:szCs w:val="22"/>
              </w:rPr>
              <w:t>е</w:t>
            </w:r>
            <w:r w:rsidRPr="00E57C79">
              <w:rPr>
                <w:color w:val="000000"/>
                <w:sz w:val="22"/>
                <w:szCs w:val="22"/>
              </w:rPr>
              <w:t>дение независимой антикоррупционной экспертизы нормативных пр</w:t>
            </w:r>
            <w:r w:rsidRPr="00E57C79">
              <w:rPr>
                <w:color w:val="000000"/>
                <w:sz w:val="22"/>
                <w:szCs w:val="22"/>
              </w:rPr>
              <w:t>а</w:t>
            </w:r>
            <w:r w:rsidRPr="00E57C79">
              <w:rPr>
                <w:color w:val="000000"/>
                <w:sz w:val="22"/>
                <w:szCs w:val="22"/>
              </w:rPr>
              <w:t>вовых актов и проектов нормативных правовых актов, за 9 месяцев в</w:t>
            </w:r>
            <w:r w:rsidRPr="00E57C79">
              <w:rPr>
                <w:color w:val="000000"/>
                <w:sz w:val="22"/>
                <w:szCs w:val="22"/>
              </w:rPr>
              <w:t>ы</w:t>
            </w:r>
            <w:r w:rsidRPr="00E57C79">
              <w:rPr>
                <w:color w:val="000000"/>
                <w:sz w:val="22"/>
                <w:szCs w:val="22"/>
              </w:rPr>
              <w:t>дал 19 заключений.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Рассмотрение Общественным советом при Министерстве сельского хозяйства Чувашской Респу</w:t>
            </w:r>
            <w:r w:rsidRPr="002565EB">
              <w:rPr>
                <w:color w:val="000000"/>
                <w:sz w:val="22"/>
                <w:szCs w:val="22"/>
              </w:rPr>
              <w:t>б</w:t>
            </w:r>
            <w:r w:rsidRPr="002565EB">
              <w:rPr>
                <w:color w:val="000000"/>
                <w:sz w:val="22"/>
                <w:szCs w:val="22"/>
              </w:rPr>
              <w:t xml:space="preserve">лики вопросов, касающихся состояния </w:t>
            </w:r>
            <w:r w:rsidRPr="002565EB">
              <w:rPr>
                <w:color w:val="000000"/>
                <w:sz w:val="22"/>
                <w:szCs w:val="22"/>
              </w:rPr>
              <w:lastRenderedPageBreak/>
              <w:t>работы по прот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водействию коррупции, в том числе по предотвр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щению и (или) урегулированию конфликта интер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>сов, а также принятию конкретных мер по совершенствованию такой р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боты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2565E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65E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r w:rsidRPr="002565EB">
              <w:rPr>
                <w:color w:val="000000"/>
                <w:sz w:val="22"/>
                <w:szCs w:val="22"/>
              </w:rPr>
              <w:t>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 (по мере </w:t>
            </w:r>
            <w:r w:rsidRPr="002565EB">
              <w:rPr>
                <w:color w:val="000000"/>
                <w:sz w:val="22"/>
                <w:szCs w:val="22"/>
              </w:rPr>
              <w:lastRenderedPageBreak/>
              <w:t>необход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мости)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lastRenderedPageBreak/>
              <w:t>Общественным советом при Министерстве сельского хозяйства Чува</w:t>
            </w:r>
            <w:r w:rsidRPr="00EC7F32">
              <w:rPr>
                <w:color w:val="000000"/>
                <w:sz w:val="22"/>
                <w:szCs w:val="22"/>
              </w:rPr>
              <w:t>ш</w:t>
            </w:r>
            <w:r w:rsidRPr="00EC7F32">
              <w:rPr>
                <w:color w:val="000000"/>
                <w:sz w:val="22"/>
                <w:szCs w:val="22"/>
              </w:rPr>
              <w:t xml:space="preserve">ской Республики </w:t>
            </w:r>
            <w:r>
              <w:rPr>
                <w:color w:val="000000"/>
                <w:sz w:val="22"/>
                <w:szCs w:val="22"/>
              </w:rPr>
              <w:t xml:space="preserve">рассмотрена </w:t>
            </w:r>
            <w:r w:rsidRPr="00EC7F32">
              <w:rPr>
                <w:color w:val="000000"/>
                <w:sz w:val="22"/>
                <w:szCs w:val="22"/>
              </w:rPr>
              <w:t>информация о реализации в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EC7F32">
              <w:rPr>
                <w:color w:val="000000"/>
                <w:sz w:val="22"/>
                <w:szCs w:val="22"/>
              </w:rPr>
              <w:t xml:space="preserve"> году Плана мероприятий по противодействию коррупции в </w:t>
            </w:r>
            <w:r w:rsidRPr="00EC7F32">
              <w:rPr>
                <w:color w:val="000000"/>
                <w:sz w:val="22"/>
                <w:szCs w:val="22"/>
              </w:rPr>
              <w:lastRenderedPageBreak/>
              <w:t>Министерстве сельского  Чувашской Республики на 2018 – 2020 годы</w:t>
            </w:r>
            <w:r>
              <w:rPr>
                <w:color w:val="000000"/>
                <w:sz w:val="22"/>
                <w:szCs w:val="22"/>
              </w:rPr>
              <w:t xml:space="preserve">  20 февраля </w:t>
            </w:r>
            <w:r>
              <w:rPr>
                <w:color w:val="000000"/>
                <w:sz w:val="22"/>
                <w:szCs w:val="22"/>
              </w:rPr>
              <w:br/>
              <w:t>2020 г.</w:t>
            </w:r>
          </w:p>
        </w:tc>
      </w:tr>
      <w:tr w:rsidR="00B34F85" w:rsidRPr="00CF1CE3" w:rsidTr="004B5EFC">
        <w:trPr>
          <w:trHeight w:val="1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bCs/>
                <w:color w:val="000000"/>
                <w:sz w:val="22"/>
                <w:szCs w:val="22"/>
              </w:rPr>
              <w:t xml:space="preserve">Привлечение </w:t>
            </w:r>
            <w:r w:rsidRPr="002565EB">
              <w:rPr>
                <w:color w:val="000000"/>
                <w:sz w:val="22"/>
                <w:szCs w:val="22"/>
              </w:rPr>
              <w:t>служащих Министерства сел</w:t>
            </w:r>
            <w:r w:rsidRPr="002565EB">
              <w:rPr>
                <w:color w:val="000000"/>
                <w:sz w:val="22"/>
                <w:szCs w:val="22"/>
              </w:rPr>
              <w:t>ь</w:t>
            </w:r>
            <w:r w:rsidRPr="002565EB">
              <w:rPr>
                <w:color w:val="000000"/>
                <w:sz w:val="22"/>
                <w:szCs w:val="22"/>
              </w:rPr>
              <w:t xml:space="preserve">ского хозяйства Чувашской Республики </w:t>
            </w:r>
            <w:r w:rsidRPr="002565EB">
              <w:rPr>
                <w:bCs/>
                <w:color w:val="000000"/>
                <w:sz w:val="22"/>
                <w:szCs w:val="22"/>
              </w:rPr>
              <w:t>к участию в обсуждении и разработке норм</w:t>
            </w:r>
            <w:r w:rsidRPr="002565EB">
              <w:rPr>
                <w:bCs/>
                <w:color w:val="000000"/>
                <w:sz w:val="22"/>
                <w:szCs w:val="22"/>
              </w:rPr>
              <w:t>а</w:t>
            </w:r>
            <w:r w:rsidRPr="002565EB">
              <w:rPr>
                <w:bCs/>
                <w:color w:val="000000"/>
                <w:sz w:val="22"/>
                <w:szCs w:val="22"/>
              </w:rPr>
              <w:t>тивных правовых актов по вопросам противодействия корру</w:t>
            </w:r>
            <w:r w:rsidRPr="002565EB">
              <w:rPr>
                <w:bCs/>
                <w:color w:val="000000"/>
                <w:sz w:val="22"/>
                <w:szCs w:val="22"/>
              </w:rPr>
              <w:t>п</w:t>
            </w:r>
            <w:r w:rsidRPr="002565EB">
              <w:rPr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565EB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r w:rsidRPr="002565EB">
              <w:rPr>
                <w:color w:val="000000"/>
                <w:sz w:val="22"/>
                <w:szCs w:val="22"/>
              </w:rPr>
              <w:t>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 (по мере необход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мости)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За 9 месяцев 2020 г.</w:t>
            </w:r>
            <w:r w:rsidRPr="00EC7F32">
              <w:rPr>
                <w:color w:val="000000"/>
                <w:sz w:val="22"/>
                <w:szCs w:val="22"/>
              </w:rPr>
              <w:t xml:space="preserve"> служащие Минсельхоза Чувашии не привлекались к участию в обсуждении и разработке нормативных правовых актов по вопросам противодействия корру</w:t>
            </w:r>
            <w:r w:rsidRPr="00EC7F32">
              <w:rPr>
                <w:color w:val="000000"/>
                <w:sz w:val="22"/>
                <w:szCs w:val="22"/>
              </w:rPr>
              <w:t>п</w:t>
            </w:r>
            <w:r w:rsidRPr="00EC7F32">
              <w:rPr>
                <w:color w:val="000000"/>
                <w:sz w:val="22"/>
                <w:szCs w:val="22"/>
              </w:rPr>
              <w:t>ции.</w:t>
            </w:r>
          </w:p>
        </w:tc>
      </w:tr>
      <w:tr w:rsidR="00B34F85" w:rsidRPr="00CF1CE3" w:rsidTr="004B5EFC">
        <w:tc>
          <w:tcPr>
            <w:tcW w:w="1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2565EB">
              <w:rPr>
                <w:b/>
                <w:color w:val="000000"/>
                <w:sz w:val="22"/>
                <w:szCs w:val="22"/>
              </w:rPr>
              <w:t>Мероприятия по проведению антикоррупционного м</w:t>
            </w:r>
            <w:r w:rsidRPr="002565EB">
              <w:rPr>
                <w:b/>
                <w:color w:val="000000"/>
                <w:sz w:val="22"/>
                <w:szCs w:val="22"/>
              </w:rPr>
              <w:t>о</w:t>
            </w:r>
            <w:r w:rsidRPr="002565EB">
              <w:rPr>
                <w:b/>
                <w:color w:val="000000"/>
                <w:sz w:val="22"/>
                <w:szCs w:val="22"/>
              </w:rPr>
              <w:t>ниторинга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D37D0F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D37D0F">
              <w:rPr>
                <w:color w:val="000000"/>
                <w:sz w:val="22"/>
                <w:szCs w:val="22"/>
              </w:rPr>
              <w:t>Проведение оценки коррупционных рисков в Мин</w:t>
            </w:r>
            <w:r w:rsidRPr="00D37D0F">
              <w:rPr>
                <w:color w:val="000000"/>
                <w:sz w:val="22"/>
                <w:szCs w:val="22"/>
              </w:rPr>
              <w:t>и</w:t>
            </w:r>
            <w:r w:rsidRPr="00D37D0F">
              <w:rPr>
                <w:color w:val="000000"/>
                <w:sz w:val="22"/>
                <w:szCs w:val="22"/>
              </w:rPr>
              <w:t>стерстве и ранжирование их по степени распространенн</w:t>
            </w:r>
            <w:r w:rsidRPr="00D37D0F">
              <w:rPr>
                <w:color w:val="000000"/>
                <w:sz w:val="22"/>
                <w:szCs w:val="22"/>
              </w:rPr>
              <w:t>о</w:t>
            </w:r>
            <w:r w:rsidRPr="00D37D0F">
              <w:rPr>
                <w:color w:val="000000"/>
                <w:sz w:val="22"/>
                <w:szCs w:val="22"/>
              </w:rPr>
              <w:t xml:space="preserve">сти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565EB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r w:rsidRPr="002565EB">
              <w:rPr>
                <w:color w:val="000000"/>
                <w:sz w:val="22"/>
                <w:szCs w:val="22"/>
              </w:rPr>
              <w:t>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D37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(по мере необход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мости)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contextualSpacing/>
              <w:jc w:val="both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C7F32">
              <w:rPr>
                <w:color w:val="000000"/>
                <w:sz w:val="22"/>
                <w:szCs w:val="22"/>
              </w:rPr>
              <w:t xml:space="preserve">Перечень коррупционно-опасных функций Минсельхоза Чувашии </w:t>
            </w:r>
            <w:r>
              <w:rPr>
                <w:color w:val="000000"/>
                <w:sz w:val="22"/>
                <w:szCs w:val="22"/>
              </w:rPr>
              <w:t xml:space="preserve">планируется </w:t>
            </w:r>
            <w:r w:rsidRPr="00EC7F32">
              <w:rPr>
                <w:color w:val="000000"/>
                <w:sz w:val="22"/>
                <w:szCs w:val="22"/>
              </w:rPr>
              <w:t>рассмотре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 июля 2020</w:t>
            </w:r>
            <w:r w:rsidRPr="00EC7F32">
              <w:rPr>
                <w:color w:val="000000"/>
                <w:sz w:val="22"/>
                <w:szCs w:val="22"/>
              </w:rPr>
              <w:t xml:space="preserve"> г. на заседании Комиссии по собл</w:t>
            </w:r>
            <w:r w:rsidRPr="00EC7F32">
              <w:rPr>
                <w:color w:val="000000"/>
                <w:sz w:val="22"/>
                <w:szCs w:val="22"/>
              </w:rPr>
              <w:t>ю</w:t>
            </w:r>
            <w:r w:rsidRPr="00EC7F32">
              <w:rPr>
                <w:color w:val="000000"/>
                <w:sz w:val="22"/>
                <w:szCs w:val="22"/>
              </w:rPr>
              <w:t>дению требований к служебному поведению и урегулированию ко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 xml:space="preserve">фликта интересов. 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Анализ обращений граждан на предмет нал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чия в них информации о фактах корру</w:t>
            </w:r>
            <w:r w:rsidRPr="002565EB">
              <w:rPr>
                <w:color w:val="000000"/>
                <w:sz w:val="22"/>
                <w:szCs w:val="22"/>
              </w:rPr>
              <w:t>п</w:t>
            </w:r>
            <w:r w:rsidRPr="002565EB">
              <w:rPr>
                <w:color w:val="000000"/>
                <w:sz w:val="22"/>
                <w:szCs w:val="22"/>
              </w:rPr>
              <w:t>ции со стороны государственных гражданских служащих Чува</w:t>
            </w:r>
            <w:r w:rsidRPr="002565EB">
              <w:rPr>
                <w:color w:val="000000"/>
                <w:sz w:val="22"/>
                <w:szCs w:val="22"/>
              </w:rPr>
              <w:t>ш</w:t>
            </w:r>
            <w:r w:rsidRPr="002565EB">
              <w:rPr>
                <w:color w:val="000000"/>
                <w:sz w:val="22"/>
                <w:szCs w:val="22"/>
              </w:rPr>
              <w:t>ской Республики. Принятие по результатам ан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лиза мер, направленных на предупреждение п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>добных фактов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565EB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r w:rsidRPr="002565EB">
              <w:rPr>
                <w:color w:val="000000"/>
                <w:sz w:val="22"/>
                <w:szCs w:val="22"/>
              </w:rPr>
              <w:t>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4B5EFC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9 месяцев 2020 г</w:t>
            </w:r>
            <w:r w:rsidRPr="00EC7F32">
              <w:rPr>
                <w:color w:val="000000"/>
                <w:sz w:val="22"/>
                <w:szCs w:val="22"/>
              </w:rPr>
              <w:t>. в Минсельхоз Чувашии анонимн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EC7F32">
              <w:rPr>
                <w:color w:val="000000"/>
                <w:sz w:val="22"/>
                <w:szCs w:val="22"/>
              </w:rPr>
              <w:t xml:space="preserve"> обращени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 xml:space="preserve"> о факте получения служащим Минсельхоза Чувашии продуктового п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дарка в ходе выездной проверки не поступало.</w:t>
            </w:r>
          </w:p>
          <w:p w:rsidR="00B34F85" w:rsidRPr="00EC7F32" w:rsidRDefault="00B34F85" w:rsidP="004B5EFC">
            <w:pPr>
              <w:contextualSpacing/>
              <w:jc w:val="both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C7F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34F85" w:rsidRPr="00CF1CE3" w:rsidTr="004B5EFC">
        <w:tc>
          <w:tcPr>
            <w:tcW w:w="1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2565EB">
              <w:rPr>
                <w:b/>
                <w:color w:val="000000"/>
                <w:sz w:val="22"/>
                <w:szCs w:val="22"/>
              </w:rPr>
              <w:t>Антикоррупционные мероприятия, проводимые в рамках размещения государственных з</w:t>
            </w:r>
            <w:r w:rsidRPr="002565EB">
              <w:rPr>
                <w:b/>
                <w:color w:val="000000"/>
                <w:sz w:val="22"/>
                <w:szCs w:val="22"/>
              </w:rPr>
              <w:t>а</w:t>
            </w:r>
            <w:r w:rsidRPr="002565EB">
              <w:rPr>
                <w:b/>
                <w:color w:val="000000"/>
                <w:sz w:val="22"/>
                <w:szCs w:val="22"/>
              </w:rPr>
              <w:t>казов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Проведение мониторинга цен закупаемой пр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дукции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при подгото</w:t>
            </w:r>
            <w:r w:rsidRPr="002565EB">
              <w:rPr>
                <w:color w:val="000000"/>
                <w:sz w:val="22"/>
                <w:szCs w:val="22"/>
              </w:rPr>
              <w:t>в</w:t>
            </w:r>
            <w:r w:rsidRPr="002565EB">
              <w:rPr>
                <w:color w:val="000000"/>
                <w:sz w:val="22"/>
                <w:szCs w:val="22"/>
              </w:rPr>
              <w:t xml:space="preserve">ке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документации к проведению зак</w:t>
            </w:r>
            <w:r w:rsidRPr="002565EB">
              <w:rPr>
                <w:color w:val="000000"/>
                <w:sz w:val="22"/>
                <w:szCs w:val="22"/>
              </w:rPr>
              <w:t>у</w:t>
            </w:r>
            <w:r w:rsidRPr="002565EB">
              <w:rPr>
                <w:color w:val="000000"/>
                <w:sz w:val="22"/>
                <w:szCs w:val="22"/>
              </w:rPr>
              <w:t>пок для обеспечения государстве</w:t>
            </w:r>
            <w:r w:rsidRPr="002565EB">
              <w:rPr>
                <w:color w:val="000000"/>
                <w:sz w:val="22"/>
                <w:szCs w:val="22"/>
              </w:rPr>
              <w:t>н</w:t>
            </w:r>
            <w:r w:rsidRPr="002565EB">
              <w:rPr>
                <w:color w:val="000000"/>
                <w:sz w:val="22"/>
                <w:szCs w:val="22"/>
              </w:rPr>
              <w:t xml:space="preserve">ных нужд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57C79" w:rsidRDefault="00B34F85" w:rsidP="004B5EFC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Производился мониторинг цен по каждой конкурентной закупке, а именно:</w:t>
            </w:r>
          </w:p>
          <w:p w:rsidR="00B34F85" w:rsidRPr="00E57C79" w:rsidRDefault="00B34F85" w:rsidP="004B5EFC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- обращения с запросом в соответствующие организации о предоставл</w:t>
            </w:r>
            <w:r w:rsidRPr="00E57C79">
              <w:rPr>
                <w:color w:val="000000"/>
                <w:sz w:val="22"/>
                <w:szCs w:val="22"/>
              </w:rPr>
              <w:t>е</w:t>
            </w:r>
            <w:r w:rsidRPr="00E57C79">
              <w:rPr>
                <w:color w:val="000000"/>
                <w:sz w:val="22"/>
                <w:szCs w:val="22"/>
              </w:rPr>
              <w:t>нии сведений  о цене товара, работы (услуге);</w:t>
            </w:r>
          </w:p>
          <w:p w:rsidR="00B34F85" w:rsidRPr="00E57C79" w:rsidRDefault="00B34F85" w:rsidP="004B5EFC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- использовались данные реестров государственных и муниц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>пальных контрактов, размещенные на официальном сайте «Единая информац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>онная система в сфере закупок», находящиеся в сети Интернет по адр</w:t>
            </w:r>
            <w:r w:rsidRPr="00E57C79">
              <w:rPr>
                <w:color w:val="000000"/>
                <w:sz w:val="22"/>
                <w:szCs w:val="22"/>
              </w:rPr>
              <w:t>е</w:t>
            </w:r>
            <w:r w:rsidRPr="00E57C79">
              <w:rPr>
                <w:color w:val="000000"/>
                <w:sz w:val="22"/>
                <w:szCs w:val="22"/>
              </w:rPr>
              <w:t xml:space="preserve">су: </w:t>
            </w:r>
            <w:hyperlink r:id="rId6" w:history="1">
              <w:r w:rsidRPr="00E57C79">
                <w:rPr>
                  <w:color w:val="000000"/>
                  <w:sz w:val="22"/>
                  <w:szCs w:val="22"/>
                </w:rPr>
                <w:t>https://zakupki.gov.ru/epz/main/public/home.html</w:t>
              </w:r>
            </w:hyperlink>
            <w:r w:rsidRPr="00E57C79">
              <w:rPr>
                <w:color w:val="000000"/>
                <w:sz w:val="22"/>
                <w:szCs w:val="22"/>
              </w:rPr>
              <w:t xml:space="preserve"> о цене за ед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>ницу товара, работы (услуги).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0031C4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0031C4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0031C4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0031C4">
              <w:rPr>
                <w:color w:val="000000"/>
                <w:sz w:val="22"/>
                <w:szCs w:val="22"/>
              </w:rPr>
              <w:t>Проведение экспертизы конкурсной документ</w:t>
            </w:r>
            <w:r w:rsidRPr="000031C4">
              <w:rPr>
                <w:color w:val="000000"/>
                <w:sz w:val="22"/>
                <w:szCs w:val="22"/>
              </w:rPr>
              <w:t>а</w:t>
            </w:r>
            <w:r w:rsidRPr="000031C4">
              <w:rPr>
                <w:color w:val="000000"/>
                <w:sz w:val="22"/>
                <w:szCs w:val="22"/>
              </w:rPr>
              <w:t>ции на коррупциогенность в сфере закупок для госуда</w:t>
            </w:r>
            <w:r w:rsidRPr="000031C4">
              <w:rPr>
                <w:color w:val="000000"/>
                <w:sz w:val="22"/>
                <w:szCs w:val="22"/>
              </w:rPr>
              <w:t>р</w:t>
            </w:r>
            <w:r w:rsidRPr="000031C4">
              <w:rPr>
                <w:color w:val="000000"/>
                <w:sz w:val="22"/>
                <w:szCs w:val="22"/>
              </w:rPr>
              <w:t xml:space="preserve">ственных нужд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0031C4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0031C4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0031C4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0031C4">
              <w:rPr>
                <w:color w:val="000000"/>
                <w:sz w:val="22"/>
                <w:szCs w:val="22"/>
              </w:rPr>
              <w:t>2018-20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0031C4">
              <w:rPr>
                <w:color w:val="000000"/>
                <w:sz w:val="22"/>
                <w:szCs w:val="22"/>
              </w:rPr>
              <w:t xml:space="preserve"> г</w:t>
            </w:r>
            <w:r w:rsidRPr="000031C4">
              <w:rPr>
                <w:color w:val="000000"/>
                <w:sz w:val="22"/>
                <w:szCs w:val="22"/>
              </w:rPr>
              <w:t>о</w:t>
            </w:r>
            <w:r w:rsidRPr="000031C4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0031C4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57C79" w:rsidRDefault="00B34F85" w:rsidP="004B5EFC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Проведение экспертизы по конкурсной документации на коррупциоге</w:t>
            </w:r>
            <w:r w:rsidRPr="00E57C79">
              <w:rPr>
                <w:color w:val="000000"/>
                <w:sz w:val="22"/>
                <w:szCs w:val="22"/>
              </w:rPr>
              <w:t>н</w:t>
            </w:r>
            <w:r w:rsidRPr="00E57C79">
              <w:rPr>
                <w:color w:val="000000"/>
                <w:sz w:val="22"/>
                <w:szCs w:val="22"/>
              </w:rPr>
              <w:t>ность в сфере закупок для государственных нужд производилась Гос</w:t>
            </w:r>
            <w:r w:rsidRPr="00E57C79">
              <w:rPr>
                <w:color w:val="000000"/>
                <w:sz w:val="22"/>
                <w:szCs w:val="22"/>
              </w:rPr>
              <w:t>у</w:t>
            </w:r>
            <w:r w:rsidRPr="00E57C79">
              <w:rPr>
                <w:color w:val="000000"/>
                <w:sz w:val="22"/>
                <w:szCs w:val="22"/>
              </w:rPr>
              <w:t>дарственной службой Чувашской Республики по конкурентной полит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>ке и тарифам.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85" w:rsidRPr="000031C4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0031C4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85" w:rsidRPr="000031C4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0031C4">
              <w:rPr>
                <w:color w:val="000000"/>
                <w:sz w:val="22"/>
                <w:szCs w:val="22"/>
              </w:rPr>
              <w:t>Подготовка отчета об эффективности бюдже</w:t>
            </w:r>
            <w:r w:rsidRPr="000031C4">
              <w:rPr>
                <w:color w:val="000000"/>
                <w:sz w:val="22"/>
                <w:szCs w:val="22"/>
              </w:rPr>
              <w:t>т</w:t>
            </w:r>
            <w:r w:rsidRPr="000031C4">
              <w:rPr>
                <w:color w:val="000000"/>
                <w:sz w:val="22"/>
                <w:szCs w:val="22"/>
              </w:rPr>
              <w:t>ных расходов при проведении з</w:t>
            </w:r>
            <w:r w:rsidRPr="000031C4">
              <w:rPr>
                <w:color w:val="000000"/>
                <w:sz w:val="22"/>
                <w:szCs w:val="22"/>
              </w:rPr>
              <w:t>а</w:t>
            </w:r>
            <w:r w:rsidRPr="000031C4">
              <w:rPr>
                <w:color w:val="000000"/>
                <w:sz w:val="22"/>
                <w:szCs w:val="22"/>
              </w:rPr>
              <w:t>купок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85" w:rsidRPr="000031C4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0031C4">
              <w:rPr>
                <w:color w:val="000000"/>
                <w:sz w:val="22"/>
                <w:szCs w:val="22"/>
              </w:rPr>
              <w:t>1 раз в квартал, до 15 числа т</w:t>
            </w:r>
            <w:r w:rsidRPr="000031C4">
              <w:rPr>
                <w:color w:val="000000"/>
                <w:sz w:val="22"/>
                <w:szCs w:val="22"/>
              </w:rPr>
              <w:t>е</w:t>
            </w:r>
            <w:r w:rsidRPr="000031C4">
              <w:rPr>
                <w:color w:val="000000"/>
                <w:sz w:val="22"/>
                <w:szCs w:val="22"/>
              </w:rPr>
              <w:t>кущего за отчетным пери</w:t>
            </w:r>
            <w:r w:rsidRPr="000031C4">
              <w:rPr>
                <w:color w:val="000000"/>
                <w:sz w:val="22"/>
                <w:szCs w:val="22"/>
              </w:rPr>
              <w:t>о</w:t>
            </w:r>
            <w:r w:rsidRPr="000031C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85" w:rsidRPr="00E57C79" w:rsidRDefault="00B34F85" w:rsidP="004B5EFC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57C79">
              <w:rPr>
                <w:color w:val="000000"/>
                <w:sz w:val="22"/>
                <w:szCs w:val="22"/>
              </w:rPr>
              <w:t>Отчеты об эффективности бюджетных расходов при проведении зак</w:t>
            </w:r>
            <w:r w:rsidRPr="00E57C79">
              <w:rPr>
                <w:color w:val="000000"/>
                <w:sz w:val="22"/>
                <w:szCs w:val="22"/>
              </w:rPr>
              <w:t>у</w:t>
            </w:r>
            <w:r w:rsidRPr="00E57C79">
              <w:rPr>
                <w:color w:val="000000"/>
                <w:sz w:val="22"/>
                <w:szCs w:val="22"/>
              </w:rPr>
              <w:t>пок ежеквартально предоставлялись в Государственную службу Чувашской Республики по конкурентной политике и тар</w:t>
            </w:r>
            <w:r w:rsidRPr="00E57C79">
              <w:rPr>
                <w:color w:val="000000"/>
                <w:sz w:val="22"/>
                <w:szCs w:val="22"/>
              </w:rPr>
              <w:t>и</w:t>
            </w:r>
            <w:r w:rsidRPr="00E57C79">
              <w:rPr>
                <w:color w:val="000000"/>
                <w:sz w:val="22"/>
                <w:szCs w:val="22"/>
              </w:rPr>
              <w:t>фам.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Повышение эффективности противодействия коррупции при осуществлении закупок тов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 xml:space="preserve">ров, работ, услуг для обеспечения государственных </w:t>
            </w:r>
            <w:r w:rsidRPr="002565EB">
              <w:rPr>
                <w:color w:val="000000"/>
                <w:sz w:val="22"/>
                <w:szCs w:val="22"/>
              </w:rPr>
              <w:lastRenderedPageBreak/>
              <w:t>(муниц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пальных) нужд, в том числе осуществление работы по недопущению возникновения конфликта интер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>сов в данной сфере деятельности (проведение анал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за аффилированных связей членов закупочных комиссий с участниками з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купок)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565EB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20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 9 месяцев 2020</w:t>
            </w:r>
            <w:r w:rsidRPr="00EC7F32">
              <w:rPr>
                <w:color w:val="000000"/>
                <w:sz w:val="22"/>
                <w:szCs w:val="22"/>
              </w:rPr>
              <w:t xml:space="preserve"> г. случаев участия на стороне поставщиков проду</w:t>
            </w:r>
            <w:r w:rsidRPr="00EC7F32">
              <w:rPr>
                <w:color w:val="000000"/>
                <w:sz w:val="22"/>
                <w:szCs w:val="22"/>
              </w:rPr>
              <w:t>к</w:t>
            </w:r>
            <w:r w:rsidRPr="00EC7F32">
              <w:rPr>
                <w:color w:val="000000"/>
                <w:sz w:val="22"/>
                <w:szCs w:val="22"/>
              </w:rPr>
              <w:t xml:space="preserve">ции для государственных нужд близких родственников, а также лиц, которые могут оказать прямое влияние на процесс формирования, </w:t>
            </w:r>
            <w:r w:rsidRPr="00EC7F32">
              <w:rPr>
                <w:color w:val="000000"/>
                <w:sz w:val="22"/>
                <w:szCs w:val="22"/>
              </w:rPr>
              <w:lastRenderedPageBreak/>
              <w:t>размещ</w:t>
            </w:r>
            <w:r w:rsidRPr="00EC7F32">
              <w:rPr>
                <w:color w:val="000000"/>
                <w:sz w:val="22"/>
                <w:szCs w:val="22"/>
              </w:rPr>
              <w:t>е</w:t>
            </w:r>
            <w:r w:rsidRPr="00EC7F32">
              <w:rPr>
                <w:color w:val="000000"/>
                <w:sz w:val="22"/>
                <w:szCs w:val="22"/>
              </w:rPr>
              <w:t>ния и контроля за проведением закупок для государственных нужд не выя</w:t>
            </w:r>
            <w:r w:rsidRPr="00EC7F32">
              <w:rPr>
                <w:color w:val="000000"/>
                <w:sz w:val="22"/>
                <w:szCs w:val="22"/>
              </w:rPr>
              <w:t>в</w:t>
            </w:r>
            <w:r w:rsidRPr="00EC7F32">
              <w:rPr>
                <w:color w:val="000000"/>
                <w:sz w:val="22"/>
                <w:szCs w:val="22"/>
              </w:rPr>
              <w:t xml:space="preserve">лено. </w:t>
            </w:r>
          </w:p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C7F32">
              <w:rPr>
                <w:color w:val="000000"/>
                <w:sz w:val="22"/>
                <w:szCs w:val="22"/>
              </w:rPr>
              <w:t>В Минсельхозе Чувашии члены контрактной службы, а также Единой комиссии по осуществлению закупок для нужд Минсельхоза Чувашии при заключении ко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>тракта или договора на поставку товаров, оказание услуг, выполнение работ   заполняют уведомление об  отсутствии ро</w:t>
            </w:r>
            <w:r w:rsidRPr="00EC7F32">
              <w:rPr>
                <w:color w:val="000000"/>
                <w:sz w:val="22"/>
                <w:szCs w:val="22"/>
              </w:rPr>
              <w:t>д</w:t>
            </w:r>
            <w:r w:rsidRPr="00EC7F32">
              <w:rPr>
                <w:color w:val="000000"/>
                <w:sz w:val="22"/>
                <w:szCs w:val="22"/>
              </w:rPr>
              <w:t>ственных связей и декларацию. При заполнении декларации члены Единой комиссии по осущест</w:t>
            </w:r>
            <w:r w:rsidRPr="00EC7F32">
              <w:rPr>
                <w:color w:val="000000"/>
                <w:sz w:val="22"/>
                <w:szCs w:val="22"/>
              </w:rPr>
              <w:t>в</w:t>
            </w:r>
            <w:r w:rsidRPr="00EC7F32">
              <w:rPr>
                <w:color w:val="000000"/>
                <w:sz w:val="22"/>
                <w:szCs w:val="22"/>
              </w:rPr>
              <w:t>лению закупок для нужд Минсельхоза Чувашии подтверждают их соответствие требованиям, установле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>ным ч.6 ст.39 Федерального закона от 5 апреля 2013 г.  № 44-ФЗ «О контрактной системе в сфере закупок т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 w:rsidRPr="00EC7F32">
              <w:rPr>
                <w:color w:val="000000"/>
                <w:sz w:val="22"/>
                <w:szCs w:val="22"/>
              </w:rPr>
              <w:t>варов, работ, услуг для обеспечения государственных и муниц</w:t>
            </w:r>
            <w:r w:rsidRPr="00EC7F32">
              <w:rPr>
                <w:color w:val="000000"/>
                <w:sz w:val="22"/>
                <w:szCs w:val="22"/>
              </w:rPr>
              <w:t>и</w:t>
            </w:r>
            <w:r w:rsidRPr="00EC7F32">
              <w:rPr>
                <w:color w:val="000000"/>
                <w:sz w:val="22"/>
                <w:szCs w:val="22"/>
              </w:rPr>
              <w:t>пальных нужд».</w:t>
            </w:r>
          </w:p>
        </w:tc>
      </w:tr>
      <w:tr w:rsidR="00B34F85" w:rsidRPr="00CF1CE3" w:rsidTr="004B5EFC">
        <w:tc>
          <w:tcPr>
            <w:tcW w:w="1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2565EB">
              <w:rPr>
                <w:b/>
                <w:color w:val="000000"/>
                <w:sz w:val="22"/>
                <w:szCs w:val="22"/>
              </w:rPr>
              <w:lastRenderedPageBreak/>
              <w:t>Проведение антикоррупционных мероприятий в рамках реализации кадровой п</w:t>
            </w:r>
            <w:r w:rsidRPr="002565EB">
              <w:rPr>
                <w:b/>
                <w:color w:val="000000"/>
                <w:sz w:val="22"/>
                <w:szCs w:val="22"/>
              </w:rPr>
              <w:t>о</w:t>
            </w:r>
            <w:r w:rsidRPr="002565EB">
              <w:rPr>
                <w:b/>
                <w:color w:val="000000"/>
                <w:sz w:val="22"/>
                <w:szCs w:val="22"/>
              </w:rPr>
              <w:t>литики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Анализ уровня профессиональной подготовки служащих Министерства, обеспечение повыш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>ния их квалификации. Проведение аттестации служащих Министерства. Регулярное освещение вопросов ка</w:t>
            </w:r>
            <w:r w:rsidRPr="002565EB">
              <w:rPr>
                <w:color w:val="000000"/>
                <w:sz w:val="22"/>
                <w:szCs w:val="22"/>
              </w:rPr>
              <w:t>д</w:t>
            </w:r>
            <w:r w:rsidRPr="002565EB">
              <w:rPr>
                <w:color w:val="000000"/>
                <w:sz w:val="22"/>
                <w:szCs w:val="22"/>
              </w:rPr>
              <w:t>ровой политики Министерства в средствах массовой информации и сети Инте</w:t>
            </w:r>
            <w:r w:rsidRPr="002565EB">
              <w:rPr>
                <w:color w:val="000000"/>
                <w:sz w:val="22"/>
                <w:szCs w:val="22"/>
              </w:rPr>
              <w:t>р</w:t>
            </w:r>
            <w:r w:rsidRPr="002565E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565EB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2565EB">
              <w:rPr>
                <w:color w:val="000000"/>
                <w:sz w:val="22"/>
                <w:szCs w:val="22"/>
              </w:rPr>
              <w:t xml:space="preserve">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годов  (в соотве</w:t>
            </w:r>
            <w:r w:rsidRPr="002565EB">
              <w:rPr>
                <w:color w:val="000000"/>
                <w:sz w:val="22"/>
                <w:szCs w:val="22"/>
              </w:rPr>
              <w:t>т</w:t>
            </w:r>
            <w:r w:rsidRPr="002565EB">
              <w:rPr>
                <w:color w:val="000000"/>
                <w:sz w:val="22"/>
                <w:szCs w:val="22"/>
              </w:rPr>
              <w:t>ствии с утвержде</w:t>
            </w:r>
            <w:r w:rsidRPr="002565EB">
              <w:rPr>
                <w:color w:val="000000"/>
                <w:sz w:val="22"/>
                <w:szCs w:val="22"/>
              </w:rPr>
              <w:t>н</w:t>
            </w:r>
            <w:r w:rsidRPr="002565EB">
              <w:rPr>
                <w:color w:val="000000"/>
                <w:sz w:val="22"/>
                <w:szCs w:val="22"/>
              </w:rPr>
              <w:t>ным планом р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боты)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5D603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9 месяцев </w:t>
            </w:r>
            <w:r w:rsidRPr="005D603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D603B">
              <w:rPr>
                <w:color w:val="000000"/>
                <w:sz w:val="22"/>
                <w:szCs w:val="22"/>
              </w:rPr>
              <w:t xml:space="preserve"> г. </w:t>
            </w:r>
            <w:r>
              <w:rPr>
                <w:color w:val="000000"/>
                <w:sz w:val="22"/>
                <w:szCs w:val="22"/>
              </w:rPr>
              <w:t xml:space="preserve">в рамках государственного заказа прошли </w:t>
            </w:r>
            <w:r w:rsidRPr="005D603B">
              <w:rPr>
                <w:color w:val="000000"/>
                <w:sz w:val="22"/>
                <w:szCs w:val="22"/>
              </w:rPr>
              <w:t xml:space="preserve">курсы повышения квалификации </w:t>
            </w:r>
            <w:r>
              <w:rPr>
                <w:color w:val="000000"/>
                <w:sz w:val="22"/>
                <w:szCs w:val="22"/>
              </w:rPr>
              <w:t xml:space="preserve">4 </w:t>
            </w:r>
            <w:r w:rsidRPr="005D603B">
              <w:rPr>
                <w:color w:val="000000"/>
                <w:sz w:val="22"/>
                <w:szCs w:val="22"/>
              </w:rPr>
              <w:t>го</w:t>
            </w:r>
            <w:r w:rsidRPr="005D603B">
              <w:rPr>
                <w:color w:val="000000"/>
                <w:sz w:val="22"/>
                <w:szCs w:val="22"/>
              </w:rPr>
              <w:t>с</w:t>
            </w:r>
            <w:r w:rsidRPr="005D603B">
              <w:rPr>
                <w:color w:val="000000"/>
                <w:sz w:val="22"/>
                <w:szCs w:val="22"/>
              </w:rPr>
              <w:t>ударственны</w:t>
            </w:r>
            <w:r>
              <w:rPr>
                <w:color w:val="000000"/>
                <w:sz w:val="22"/>
                <w:szCs w:val="22"/>
              </w:rPr>
              <w:t xml:space="preserve">х </w:t>
            </w:r>
            <w:r w:rsidRPr="005D603B">
              <w:rPr>
                <w:color w:val="000000"/>
                <w:sz w:val="22"/>
                <w:szCs w:val="22"/>
              </w:rPr>
              <w:t>граждански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5D603B">
              <w:rPr>
                <w:color w:val="000000"/>
                <w:sz w:val="22"/>
                <w:szCs w:val="22"/>
              </w:rPr>
              <w:t xml:space="preserve"> служащи</w:t>
            </w:r>
            <w:r>
              <w:rPr>
                <w:color w:val="000000"/>
                <w:sz w:val="22"/>
                <w:szCs w:val="22"/>
              </w:rPr>
              <w:t>х.</w:t>
            </w:r>
          </w:p>
          <w:p w:rsidR="00B34F85" w:rsidRPr="00AF763A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5D603B">
              <w:rPr>
                <w:color w:val="000000"/>
                <w:sz w:val="22"/>
                <w:szCs w:val="22"/>
              </w:rPr>
              <w:t xml:space="preserve">В Минсельхозе Чувашии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D603B">
              <w:rPr>
                <w:color w:val="000000"/>
                <w:sz w:val="22"/>
                <w:szCs w:val="22"/>
              </w:rPr>
              <w:t xml:space="preserve">проведена аттестация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D603B">
              <w:rPr>
                <w:color w:val="000000"/>
                <w:sz w:val="22"/>
                <w:szCs w:val="22"/>
              </w:rPr>
              <w:t xml:space="preserve"> служащих Минсел</w:t>
            </w:r>
            <w:r w:rsidRPr="005D603B">
              <w:rPr>
                <w:color w:val="000000"/>
                <w:sz w:val="22"/>
                <w:szCs w:val="22"/>
              </w:rPr>
              <w:t>ь</w:t>
            </w:r>
            <w:r w:rsidRPr="005D603B">
              <w:rPr>
                <w:color w:val="000000"/>
                <w:sz w:val="22"/>
                <w:szCs w:val="22"/>
              </w:rPr>
              <w:t>хоза Чувашии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На официальном сайте Минсельхоза Чувашии в информац</w:t>
            </w:r>
            <w:r w:rsidRPr="00EC7F32">
              <w:rPr>
                <w:color w:val="000000"/>
                <w:sz w:val="22"/>
                <w:szCs w:val="22"/>
              </w:rPr>
              <w:t>и</w:t>
            </w:r>
            <w:r w:rsidRPr="00EC7F32">
              <w:rPr>
                <w:color w:val="000000"/>
                <w:sz w:val="22"/>
                <w:szCs w:val="22"/>
              </w:rPr>
              <w:t>онно-телекоммуникационной сети «Интернет» в разделе «Государственная гражданская служба» ра</w:t>
            </w:r>
            <w:r w:rsidRPr="00EC7F32">
              <w:rPr>
                <w:color w:val="000000"/>
                <w:sz w:val="22"/>
                <w:szCs w:val="22"/>
              </w:rPr>
              <w:t>з</w:t>
            </w:r>
            <w:r w:rsidRPr="00EC7F32">
              <w:rPr>
                <w:color w:val="000000"/>
                <w:sz w:val="22"/>
                <w:szCs w:val="22"/>
              </w:rPr>
              <w:t xml:space="preserve">мещена </w:t>
            </w:r>
            <w:hyperlink r:id="rId7" w:history="1">
              <w:r w:rsidRPr="00EC7F32">
                <w:rPr>
                  <w:color w:val="000000"/>
                  <w:sz w:val="22"/>
                  <w:szCs w:val="22"/>
                </w:rPr>
                <w:t>нормативно-правовая база</w:t>
              </w:r>
            </w:hyperlink>
            <w:r w:rsidRPr="00EC7F32">
              <w:rPr>
                <w:color w:val="000000"/>
                <w:sz w:val="22"/>
                <w:szCs w:val="22"/>
              </w:rPr>
              <w:t xml:space="preserve"> по вопросам кадр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 w:rsidRPr="00EC7F32">
              <w:rPr>
                <w:color w:val="000000"/>
                <w:sz w:val="22"/>
                <w:szCs w:val="22"/>
              </w:rPr>
              <w:t xml:space="preserve">вой политики, информация о </w:t>
            </w:r>
            <w:hyperlink r:id="rId8" w:history="1">
              <w:r w:rsidRPr="00EC7F32">
                <w:rPr>
                  <w:color w:val="000000"/>
                  <w:sz w:val="22"/>
                  <w:szCs w:val="22"/>
                </w:rPr>
                <w:t>вакансиях в Минсельхозе Чувашии</w:t>
              </w:r>
            </w:hyperlink>
            <w:r w:rsidRPr="00EC7F32">
              <w:rPr>
                <w:color w:val="000000"/>
                <w:sz w:val="22"/>
                <w:szCs w:val="22"/>
              </w:rPr>
              <w:t xml:space="preserve">, </w:t>
            </w:r>
            <w:hyperlink r:id="rId9" w:history="1">
              <w:r w:rsidRPr="00EC7F32">
                <w:rPr>
                  <w:color w:val="000000"/>
                  <w:sz w:val="22"/>
                  <w:szCs w:val="22"/>
                </w:rPr>
                <w:t>кадровом резерве Минсельхоза Чувашии</w:t>
              </w:r>
            </w:hyperlink>
            <w:r w:rsidRPr="00EC7F32">
              <w:rPr>
                <w:color w:val="000000"/>
                <w:sz w:val="22"/>
                <w:szCs w:val="22"/>
              </w:rPr>
              <w:t xml:space="preserve">, </w:t>
            </w:r>
            <w:hyperlink r:id="rId10" w:history="1">
              <w:r w:rsidRPr="00EC7F32">
                <w:rPr>
                  <w:color w:val="000000"/>
                  <w:sz w:val="22"/>
                  <w:szCs w:val="22"/>
                </w:rPr>
                <w:t>конкурсах на замещение вакантных должностей и в кадровый резерв Минсельхоза Чувашии</w:t>
              </w:r>
            </w:hyperlink>
            <w:r w:rsidRPr="00EC7F32">
              <w:rPr>
                <w:color w:val="000000"/>
                <w:sz w:val="22"/>
                <w:szCs w:val="22"/>
              </w:rPr>
              <w:t>, а также перечень и формы документов для участия в этих конку</w:t>
            </w:r>
            <w:r w:rsidRPr="00EC7F32">
              <w:rPr>
                <w:color w:val="000000"/>
                <w:sz w:val="22"/>
                <w:szCs w:val="22"/>
              </w:rPr>
              <w:t>р</w:t>
            </w:r>
            <w:r w:rsidRPr="00EC7F32">
              <w:rPr>
                <w:color w:val="000000"/>
                <w:sz w:val="22"/>
                <w:szCs w:val="22"/>
              </w:rPr>
              <w:t>сах. Кроме того, объявления о проводимых конкурсах на замещение вакантных должностей государственной гражданской службы Чувашской Респу</w:t>
            </w:r>
            <w:r w:rsidRPr="00EC7F32">
              <w:rPr>
                <w:color w:val="000000"/>
                <w:sz w:val="22"/>
                <w:szCs w:val="22"/>
              </w:rPr>
              <w:t>б</w:t>
            </w:r>
            <w:r w:rsidRPr="00EC7F32">
              <w:rPr>
                <w:color w:val="000000"/>
                <w:sz w:val="22"/>
                <w:szCs w:val="22"/>
              </w:rPr>
              <w:t>лики размещаются на сервисе федеральной государственной информ</w:t>
            </w:r>
            <w:r w:rsidRPr="00EC7F32">
              <w:rPr>
                <w:color w:val="000000"/>
                <w:sz w:val="22"/>
                <w:szCs w:val="22"/>
              </w:rPr>
              <w:t>а</w:t>
            </w:r>
            <w:r w:rsidRPr="00EC7F32">
              <w:rPr>
                <w:color w:val="000000"/>
                <w:sz w:val="22"/>
                <w:szCs w:val="22"/>
              </w:rPr>
              <w:t>ционной системы «Единая информационная система управления кадр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 w:rsidRPr="00EC7F32">
              <w:rPr>
                <w:color w:val="000000"/>
                <w:sz w:val="22"/>
                <w:szCs w:val="22"/>
              </w:rPr>
              <w:t>вым составом государственной гражданской службы Российской Фед</w:t>
            </w:r>
            <w:r w:rsidRPr="00EC7F32">
              <w:rPr>
                <w:color w:val="000000"/>
                <w:sz w:val="22"/>
                <w:szCs w:val="22"/>
              </w:rPr>
              <w:t>е</w:t>
            </w:r>
            <w:r w:rsidRPr="00EC7F32">
              <w:rPr>
                <w:color w:val="000000"/>
                <w:sz w:val="22"/>
                <w:szCs w:val="22"/>
              </w:rPr>
              <w:t>рации».</w:t>
            </w:r>
          </w:p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C7F32">
              <w:rPr>
                <w:color w:val="000000"/>
                <w:sz w:val="22"/>
                <w:szCs w:val="22"/>
              </w:rPr>
              <w:t>Также на официальном сайте Минсельхоза Чувашии в информационно-телекоммуникационной сети «Инте</w:t>
            </w:r>
            <w:r w:rsidRPr="00EC7F32">
              <w:rPr>
                <w:color w:val="000000"/>
                <w:sz w:val="22"/>
                <w:szCs w:val="22"/>
              </w:rPr>
              <w:t>р</w:t>
            </w:r>
            <w:r w:rsidRPr="00EC7F32">
              <w:rPr>
                <w:color w:val="000000"/>
                <w:sz w:val="22"/>
                <w:szCs w:val="22"/>
              </w:rPr>
              <w:t>нет» в разделе «Противодействие коррупции» размещаются принятые правовые акты в сфере противоде</w:t>
            </w:r>
            <w:r w:rsidRPr="00EC7F32"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>ствия коррупции, номера телефонов «горячей линии», адреса электро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>ной почты должностных лиц, ответственных за работу по противоде</w:t>
            </w:r>
            <w:r w:rsidRPr="00EC7F32"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>ствию коррупции, а также другая информация по вопросам противодействию ко</w:t>
            </w:r>
            <w:r w:rsidRPr="00EC7F32">
              <w:rPr>
                <w:color w:val="000000"/>
                <w:sz w:val="22"/>
                <w:szCs w:val="22"/>
              </w:rPr>
              <w:t>р</w:t>
            </w:r>
            <w:r w:rsidRPr="00EC7F32">
              <w:rPr>
                <w:color w:val="000000"/>
                <w:sz w:val="22"/>
                <w:szCs w:val="22"/>
              </w:rPr>
              <w:t>рупции.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3A066C" w:rsidRDefault="00B34F85" w:rsidP="004B5E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066C">
              <w:rPr>
                <w:color w:val="000000"/>
                <w:sz w:val="22"/>
                <w:szCs w:val="22"/>
              </w:rPr>
              <w:t>Направление на обучение в рамках госуда</w:t>
            </w:r>
            <w:r w:rsidRPr="003A066C">
              <w:rPr>
                <w:color w:val="000000"/>
                <w:sz w:val="22"/>
                <w:szCs w:val="22"/>
              </w:rPr>
              <w:t>р</w:t>
            </w:r>
            <w:r w:rsidRPr="003A066C">
              <w:rPr>
                <w:color w:val="000000"/>
                <w:sz w:val="22"/>
                <w:szCs w:val="22"/>
              </w:rPr>
              <w:t xml:space="preserve">ственного заказа служащих Министерства, впервые </w:t>
            </w:r>
            <w:r w:rsidRPr="003A066C">
              <w:rPr>
                <w:color w:val="000000"/>
                <w:sz w:val="22"/>
                <w:szCs w:val="22"/>
              </w:rPr>
              <w:lastRenderedPageBreak/>
              <w:t>поступи</w:t>
            </w:r>
            <w:r w:rsidRPr="003A066C">
              <w:rPr>
                <w:color w:val="000000"/>
                <w:sz w:val="22"/>
                <w:szCs w:val="22"/>
              </w:rPr>
              <w:t>в</w:t>
            </w:r>
            <w:r w:rsidRPr="003A066C">
              <w:rPr>
                <w:color w:val="000000"/>
                <w:sz w:val="22"/>
                <w:szCs w:val="22"/>
              </w:rPr>
              <w:t>ших на государственную гражданскую службу Ч</w:t>
            </w:r>
            <w:r w:rsidRPr="003A066C">
              <w:rPr>
                <w:color w:val="000000"/>
                <w:sz w:val="22"/>
                <w:szCs w:val="22"/>
              </w:rPr>
              <w:t>у</w:t>
            </w:r>
            <w:r w:rsidRPr="003A066C">
              <w:rPr>
                <w:color w:val="000000"/>
                <w:sz w:val="22"/>
                <w:szCs w:val="22"/>
              </w:rPr>
              <w:t>вашской Республики в Министерство сельского х</w:t>
            </w:r>
            <w:r w:rsidRPr="003A066C">
              <w:rPr>
                <w:color w:val="000000"/>
                <w:sz w:val="22"/>
                <w:szCs w:val="22"/>
              </w:rPr>
              <w:t>о</w:t>
            </w:r>
            <w:r w:rsidRPr="003A066C">
              <w:rPr>
                <w:color w:val="000000"/>
                <w:sz w:val="22"/>
                <w:szCs w:val="22"/>
              </w:rPr>
              <w:t>зяйства Чувашской Республики  для замещения должностей, включенных в пер</w:t>
            </w:r>
            <w:r w:rsidRPr="003A066C">
              <w:rPr>
                <w:color w:val="000000"/>
                <w:sz w:val="22"/>
                <w:szCs w:val="22"/>
              </w:rPr>
              <w:t>е</w:t>
            </w:r>
            <w:r w:rsidRPr="003A066C">
              <w:rPr>
                <w:color w:val="000000"/>
                <w:sz w:val="22"/>
                <w:szCs w:val="22"/>
              </w:rPr>
              <w:t>чень должностей, установленный нормативным правовым актом, по образовательным программам в области противодействия ко</w:t>
            </w:r>
            <w:r w:rsidRPr="003A066C">
              <w:rPr>
                <w:color w:val="000000"/>
                <w:sz w:val="22"/>
                <w:szCs w:val="22"/>
              </w:rPr>
              <w:t>р</w:t>
            </w:r>
            <w:r w:rsidRPr="003A066C">
              <w:rPr>
                <w:color w:val="000000"/>
                <w:sz w:val="22"/>
                <w:szCs w:val="22"/>
              </w:rPr>
              <w:t>рупции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BC5FA4" w:rsidRDefault="00B34F85" w:rsidP="004B5EFC">
            <w:pPr>
              <w:jc w:val="center"/>
              <w:rPr>
                <w:color w:val="000000"/>
              </w:rPr>
            </w:pPr>
            <w:r w:rsidRPr="00BC5FA4">
              <w:rPr>
                <w:color w:val="000000"/>
              </w:rPr>
              <w:lastRenderedPageBreak/>
              <w:t xml:space="preserve">в течение </w:t>
            </w:r>
          </w:p>
          <w:p w:rsidR="00B34F85" w:rsidRPr="00BC5FA4" w:rsidRDefault="00B34F85" w:rsidP="004B5EFC">
            <w:pPr>
              <w:jc w:val="center"/>
              <w:rPr>
                <w:color w:val="000000"/>
              </w:rPr>
            </w:pPr>
            <w:r w:rsidRPr="00BC5FA4">
              <w:rPr>
                <w:color w:val="000000"/>
              </w:rPr>
              <w:t>201</w:t>
            </w:r>
            <w:r>
              <w:rPr>
                <w:color w:val="000000"/>
              </w:rPr>
              <w:t>8-2020</w:t>
            </w:r>
            <w:r w:rsidRPr="00BC5FA4">
              <w:rPr>
                <w:color w:val="000000"/>
              </w:rPr>
              <w:t xml:space="preserve"> г</w:t>
            </w:r>
            <w:r w:rsidRPr="00BC5FA4">
              <w:rPr>
                <w:color w:val="000000"/>
              </w:rPr>
              <w:t>о</w:t>
            </w:r>
            <w:r w:rsidRPr="00BC5FA4">
              <w:rPr>
                <w:color w:val="000000"/>
              </w:rPr>
              <w:t xml:space="preserve">дов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За 9 месяцев 2020 г. </w:t>
            </w:r>
            <w:r w:rsidRPr="00EC7F32">
              <w:rPr>
                <w:color w:val="000000"/>
                <w:sz w:val="22"/>
                <w:szCs w:val="22"/>
              </w:rPr>
              <w:t>впервые поступивши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EC7F32">
              <w:rPr>
                <w:color w:val="000000"/>
                <w:sz w:val="22"/>
                <w:szCs w:val="22"/>
              </w:rPr>
              <w:t xml:space="preserve"> на государственную гра</w:t>
            </w:r>
            <w:r w:rsidRPr="00EC7F32">
              <w:rPr>
                <w:color w:val="000000"/>
                <w:sz w:val="22"/>
                <w:szCs w:val="22"/>
              </w:rPr>
              <w:t>ж</w:t>
            </w:r>
            <w:r w:rsidRPr="00EC7F32">
              <w:rPr>
                <w:color w:val="000000"/>
                <w:sz w:val="22"/>
                <w:szCs w:val="22"/>
              </w:rPr>
              <w:t>данскую службу Чувашской Республики в Минсельхоз Чувашии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на обучение  </w:t>
            </w:r>
            <w:r w:rsidRPr="003A066C">
              <w:rPr>
                <w:color w:val="000000"/>
                <w:sz w:val="22"/>
                <w:szCs w:val="22"/>
              </w:rPr>
              <w:t>в рамках госуда</w:t>
            </w:r>
            <w:r w:rsidRPr="003A066C">
              <w:rPr>
                <w:color w:val="000000"/>
                <w:sz w:val="22"/>
                <w:szCs w:val="22"/>
              </w:rPr>
              <w:t>р</w:t>
            </w:r>
            <w:r w:rsidRPr="003A066C">
              <w:rPr>
                <w:color w:val="000000"/>
                <w:sz w:val="22"/>
                <w:szCs w:val="22"/>
              </w:rPr>
              <w:t>ственного заказа</w:t>
            </w:r>
            <w:r>
              <w:rPr>
                <w:color w:val="000000"/>
                <w:sz w:val="22"/>
                <w:szCs w:val="22"/>
              </w:rPr>
              <w:t xml:space="preserve"> не направлялись. 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3A066C" w:rsidRDefault="00B34F85" w:rsidP="004B5E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066C">
              <w:rPr>
                <w:color w:val="000000"/>
                <w:sz w:val="22"/>
                <w:szCs w:val="22"/>
              </w:rPr>
              <w:t>Направление в рамках государственного заказа  на повышение квалификации служащих Мин</w:t>
            </w:r>
            <w:r w:rsidRPr="003A066C">
              <w:rPr>
                <w:color w:val="000000"/>
                <w:sz w:val="22"/>
                <w:szCs w:val="22"/>
              </w:rPr>
              <w:t>и</w:t>
            </w:r>
            <w:r w:rsidRPr="003A066C">
              <w:rPr>
                <w:color w:val="000000"/>
                <w:sz w:val="22"/>
                <w:szCs w:val="22"/>
              </w:rPr>
              <w:t>стерства, в должностные об</w:t>
            </w:r>
            <w:r w:rsidRPr="003A066C">
              <w:rPr>
                <w:color w:val="000000"/>
                <w:sz w:val="22"/>
                <w:szCs w:val="22"/>
              </w:rPr>
              <w:t>я</w:t>
            </w:r>
            <w:r w:rsidRPr="003A066C">
              <w:rPr>
                <w:color w:val="000000"/>
                <w:sz w:val="22"/>
                <w:szCs w:val="22"/>
              </w:rPr>
              <w:t>занности которых входит участие в прот</w:t>
            </w:r>
            <w:r w:rsidRPr="003A066C">
              <w:rPr>
                <w:color w:val="000000"/>
                <w:sz w:val="22"/>
                <w:szCs w:val="22"/>
              </w:rPr>
              <w:t>и</w:t>
            </w:r>
            <w:r w:rsidRPr="003A066C">
              <w:rPr>
                <w:color w:val="000000"/>
                <w:sz w:val="22"/>
                <w:szCs w:val="22"/>
              </w:rPr>
              <w:t>водействии коррупции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BC5FA4" w:rsidRDefault="00B34F85" w:rsidP="004B5EFC">
            <w:pPr>
              <w:jc w:val="center"/>
              <w:rPr>
                <w:color w:val="000000"/>
              </w:rPr>
            </w:pPr>
            <w:r w:rsidRPr="00BC5FA4">
              <w:rPr>
                <w:color w:val="000000"/>
              </w:rPr>
              <w:t xml:space="preserve">в течение </w:t>
            </w:r>
          </w:p>
          <w:p w:rsidR="00B34F85" w:rsidRPr="00BC5FA4" w:rsidRDefault="00B34F85" w:rsidP="004B5EFC">
            <w:pPr>
              <w:jc w:val="center"/>
              <w:rPr>
                <w:color w:val="000000"/>
              </w:rPr>
            </w:pPr>
            <w:r w:rsidRPr="00BC5FA4">
              <w:rPr>
                <w:color w:val="000000"/>
              </w:rPr>
              <w:t>201</w:t>
            </w:r>
            <w:r>
              <w:rPr>
                <w:color w:val="000000"/>
              </w:rPr>
              <w:t>8-2020</w:t>
            </w:r>
            <w:r w:rsidRPr="00BC5FA4">
              <w:rPr>
                <w:color w:val="000000"/>
              </w:rPr>
              <w:t xml:space="preserve"> г</w:t>
            </w:r>
            <w:r w:rsidRPr="00BC5FA4">
              <w:rPr>
                <w:color w:val="000000"/>
              </w:rPr>
              <w:t>о</w:t>
            </w:r>
            <w:r w:rsidRPr="00BC5FA4">
              <w:rPr>
                <w:color w:val="000000"/>
              </w:rPr>
              <w:t xml:space="preserve">дов </w:t>
            </w:r>
          </w:p>
          <w:p w:rsidR="00B34F85" w:rsidRPr="00BC5FA4" w:rsidRDefault="00B34F85" w:rsidP="004B5EFC">
            <w:pPr>
              <w:jc w:val="center"/>
              <w:rPr>
                <w:color w:val="00000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9 месяцев 2020 г.</w:t>
            </w:r>
            <w:r w:rsidRPr="00EC7F32">
              <w:rPr>
                <w:color w:val="000000"/>
                <w:sz w:val="22"/>
                <w:szCs w:val="22"/>
              </w:rPr>
              <w:t xml:space="preserve"> служащи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EC7F32">
              <w:rPr>
                <w:color w:val="000000"/>
                <w:sz w:val="22"/>
                <w:szCs w:val="22"/>
              </w:rPr>
              <w:t xml:space="preserve"> Минсельхоза Чувашии, в должностные об</w:t>
            </w:r>
            <w:r w:rsidRPr="00EC7F32">
              <w:rPr>
                <w:color w:val="000000"/>
                <w:sz w:val="22"/>
                <w:szCs w:val="22"/>
              </w:rPr>
              <w:t>я</w:t>
            </w:r>
            <w:r w:rsidRPr="00EC7F32">
              <w:rPr>
                <w:color w:val="000000"/>
                <w:sz w:val="22"/>
                <w:szCs w:val="22"/>
              </w:rPr>
              <w:t>занности кото</w:t>
            </w:r>
            <w:r>
              <w:rPr>
                <w:color w:val="000000"/>
                <w:sz w:val="22"/>
                <w:szCs w:val="22"/>
              </w:rPr>
              <w:t>рых</w:t>
            </w:r>
            <w:r w:rsidRPr="00EC7F32">
              <w:rPr>
                <w:color w:val="000000"/>
                <w:sz w:val="22"/>
                <w:szCs w:val="22"/>
              </w:rPr>
              <w:t xml:space="preserve"> входит участие в противодействии коррупции,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EC7F32">
              <w:rPr>
                <w:color w:val="000000"/>
                <w:sz w:val="22"/>
                <w:szCs w:val="22"/>
              </w:rPr>
              <w:t>курсы повышение квалиф</w:t>
            </w:r>
            <w:r w:rsidRPr="00EC7F32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кации не направлялись.</w:t>
            </w:r>
          </w:p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Организация работы по выявлению случаев возни</w:t>
            </w:r>
            <w:r w:rsidRPr="002565EB">
              <w:rPr>
                <w:color w:val="000000"/>
                <w:sz w:val="22"/>
                <w:szCs w:val="22"/>
              </w:rPr>
              <w:t>к</w:t>
            </w:r>
            <w:r w:rsidRPr="002565EB">
              <w:rPr>
                <w:color w:val="000000"/>
                <w:sz w:val="22"/>
                <w:szCs w:val="22"/>
              </w:rPr>
              <w:t>новения конфликта интересов, одной из сторон которого являются служащие Мин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стерства, а также меры по предотвращению и урегулированию конфликтов интер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2565E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65E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2565EB">
              <w:rPr>
                <w:color w:val="000000"/>
                <w:sz w:val="22"/>
                <w:szCs w:val="22"/>
              </w:rPr>
              <w:t xml:space="preserve"> 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(по мере поступл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>ния уведомл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 xml:space="preserve">ний)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>В целях рассмотрения вопросов, связанных с соблюд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>нием требований к служебному поведению государственных служащих и урегулиров</w:t>
            </w:r>
            <w:r w:rsidRPr="00EC7F32"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>нию конфликта интересов, в Минсельхозе Чувашии образована коми</w:t>
            </w:r>
            <w:r w:rsidRPr="00EC7F32">
              <w:rPr>
                <w:sz w:val="22"/>
                <w:szCs w:val="22"/>
              </w:rPr>
              <w:t>с</w:t>
            </w:r>
            <w:r w:rsidRPr="00EC7F32">
              <w:rPr>
                <w:sz w:val="22"/>
                <w:szCs w:val="22"/>
              </w:rPr>
              <w:t>сия по соблюдению требований к служебному поведению и урегулированию конфликта интересов (далее – Коми</w:t>
            </w:r>
            <w:r w:rsidRPr="00EC7F32">
              <w:rPr>
                <w:sz w:val="22"/>
                <w:szCs w:val="22"/>
              </w:rPr>
              <w:t>с</w:t>
            </w:r>
            <w:r w:rsidRPr="00EC7F32">
              <w:rPr>
                <w:sz w:val="22"/>
                <w:szCs w:val="22"/>
              </w:rPr>
              <w:t>сия), порядок формирования и де</w:t>
            </w:r>
            <w:r w:rsidRPr="00EC7F32">
              <w:rPr>
                <w:sz w:val="22"/>
                <w:szCs w:val="22"/>
              </w:rPr>
              <w:t>я</w:t>
            </w:r>
            <w:r w:rsidRPr="00EC7F32">
              <w:rPr>
                <w:sz w:val="22"/>
                <w:szCs w:val="22"/>
              </w:rPr>
              <w:t>тельности которой утвержден приказом Минсельхоза Чувашии от 7 февр</w:t>
            </w:r>
            <w:r w:rsidRPr="00EC7F32"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>ля 2011 г. № 17.</w:t>
            </w:r>
          </w:p>
          <w:p w:rsidR="00B34F85" w:rsidRDefault="00B34F85" w:rsidP="004B5EFC">
            <w:pPr>
              <w:pStyle w:val="af0"/>
              <w:spacing w:before="0" w:beforeAutospacing="0" w:after="0" w:afterAutospacing="0"/>
              <w:ind w:firstLine="2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9 месяцев 2020 г.</w:t>
            </w:r>
            <w:r w:rsidRPr="00EC7F32">
              <w:rPr>
                <w:color w:val="000000"/>
                <w:sz w:val="22"/>
                <w:szCs w:val="22"/>
              </w:rPr>
              <w:t xml:space="preserve"> поступило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C7F32">
              <w:rPr>
                <w:color w:val="000000"/>
                <w:sz w:val="22"/>
                <w:szCs w:val="22"/>
              </w:rPr>
              <w:t xml:space="preserve"> уведомлени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 xml:space="preserve"> от служащ</w:t>
            </w:r>
            <w:r>
              <w:rPr>
                <w:color w:val="000000"/>
                <w:sz w:val="22"/>
                <w:szCs w:val="22"/>
              </w:rPr>
              <w:t>их</w:t>
            </w:r>
            <w:r w:rsidRPr="00EC7F32">
              <w:rPr>
                <w:color w:val="000000"/>
                <w:sz w:val="22"/>
                <w:szCs w:val="22"/>
              </w:rPr>
              <w:t xml:space="preserve"> Минсел</w:t>
            </w:r>
            <w:r w:rsidRPr="00EC7F32">
              <w:rPr>
                <w:color w:val="000000"/>
                <w:sz w:val="22"/>
                <w:szCs w:val="22"/>
              </w:rPr>
              <w:t>ь</w:t>
            </w:r>
            <w:r w:rsidRPr="00EC7F32">
              <w:rPr>
                <w:color w:val="000000"/>
                <w:sz w:val="22"/>
                <w:szCs w:val="22"/>
              </w:rPr>
              <w:t>хоза Чувашии о возникновении личной заинтересованности, которая приводит или может привести к конфликту интер</w:t>
            </w:r>
            <w:r w:rsidRPr="00EC7F32">
              <w:rPr>
                <w:color w:val="000000"/>
                <w:sz w:val="22"/>
                <w:szCs w:val="22"/>
              </w:rPr>
              <w:t>е</w:t>
            </w:r>
            <w:r w:rsidRPr="00EC7F32">
              <w:rPr>
                <w:color w:val="000000"/>
                <w:sz w:val="22"/>
                <w:szCs w:val="22"/>
              </w:rPr>
              <w:t>сов.</w:t>
            </w:r>
          </w:p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Данные </w:t>
            </w:r>
            <w:r w:rsidRPr="00AF763A">
              <w:rPr>
                <w:sz w:val="22"/>
                <w:szCs w:val="22"/>
              </w:rPr>
              <w:t>уведомлени</w:t>
            </w:r>
            <w:r>
              <w:rPr>
                <w:sz w:val="22"/>
                <w:szCs w:val="22"/>
              </w:rPr>
              <w:t>я</w:t>
            </w:r>
            <w:r w:rsidRPr="00AF763A">
              <w:rPr>
                <w:sz w:val="22"/>
                <w:szCs w:val="22"/>
              </w:rPr>
              <w:t xml:space="preserve"> рассмотрен</w:t>
            </w:r>
            <w:r>
              <w:rPr>
                <w:sz w:val="22"/>
                <w:szCs w:val="22"/>
              </w:rPr>
              <w:t>ы</w:t>
            </w:r>
            <w:r w:rsidRPr="00AF763A">
              <w:rPr>
                <w:sz w:val="22"/>
                <w:szCs w:val="22"/>
              </w:rPr>
              <w:t xml:space="preserve"> на заседании Комиссии по соблюд</w:t>
            </w:r>
            <w:r w:rsidRPr="00AF763A">
              <w:rPr>
                <w:sz w:val="22"/>
                <w:szCs w:val="22"/>
              </w:rPr>
              <w:t>е</w:t>
            </w:r>
            <w:r w:rsidRPr="00AF763A">
              <w:rPr>
                <w:sz w:val="22"/>
                <w:szCs w:val="22"/>
              </w:rPr>
              <w:t>нию требований к служебному поведению и урегулированию конфликта интересов (далее – Комиссия).</w:t>
            </w:r>
            <w:r>
              <w:rPr>
                <w:sz w:val="22"/>
                <w:szCs w:val="22"/>
              </w:rPr>
              <w:t xml:space="preserve"> </w:t>
            </w:r>
            <w:r w:rsidRPr="00AF763A">
              <w:rPr>
                <w:sz w:val="22"/>
                <w:szCs w:val="22"/>
              </w:rPr>
              <w:t>По итогам рассмотрения Комиссией да</w:t>
            </w:r>
            <w:r w:rsidRPr="00AF763A">
              <w:rPr>
                <w:sz w:val="22"/>
                <w:szCs w:val="22"/>
              </w:rPr>
              <w:t>н</w:t>
            </w:r>
            <w:r w:rsidRPr="00AF763A">
              <w:rPr>
                <w:sz w:val="22"/>
                <w:szCs w:val="22"/>
              </w:rPr>
              <w:t>ных уведомлений в целях недопущения возникновения конфликта инт</w:t>
            </w:r>
            <w:r w:rsidRPr="00AF763A">
              <w:rPr>
                <w:sz w:val="22"/>
                <w:szCs w:val="22"/>
              </w:rPr>
              <w:t>е</w:t>
            </w:r>
            <w:r w:rsidRPr="00AF763A">
              <w:rPr>
                <w:sz w:val="22"/>
                <w:szCs w:val="22"/>
              </w:rPr>
              <w:t>ресов Комиссией принят</w:t>
            </w:r>
            <w:r>
              <w:rPr>
                <w:sz w:val="22"/>
                <w:szCs w:val="22"/>
              </w:rPr>
              <w:t>о</w:t>
            </w:r>
            <w:r w:rsidRPr="00AF7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решение: </w:t>
            </w:r>
            <w:r w:rsidRPr="00AF763A">
              <w:rPr>
                <w:sz w:val="22"/>
                <w:szCs w:val="22"/>
              </w:rPr>
              <w:t>рекомендова</w:t>
            </w:r>
            <w:r>
              <w:rPr>
                <w:sz w:val="22"/>
                <w:szCs w:val="22"/>
              </w:rPr>
              <w:t>ть</w:t>
            </w:r>
            <w:r w:rsidRPr="00AF763A">
              <w:rPr>
                <w:sz w:val="22"/>
                <w:szCs w:val="22"/>
              </w:rPr>
              <w:t xml:space="preserve"> заместителю Пре</w:t>
            </w:r>
            <w:r w:rsidRPr="00AF763A">
              <w:rPr>
                <w:sz w:val="22"/>
                <w:szCs w:val="22"/>
              </w:rPr>
              <w:t>д</w:t>
            </w:r>
            <w:r w:rsidRPr="00AF763A">
              <w:rPr>
                <w:sz w:val="22"/>
                <w:szCs w:val="22"/>
              </w:rPr>
              <w:t>седателя Кабинета Министров Чувашской Республики - министру сел</w:t>
            </w:r>
            <w:r w:rsidRPr="00AF763A">
              <w:rPr>
                <w:sz w:val="22"/>
                <w:szCs w:val="22"/>
              </w:rPr>
              <w:t>ь</w:t>
            </w:r>
            <w:r w:rsidRPr="00AF763A">
              <w:rPr>
                <w:sz w:val="22"/>
                <w:szCs w:val="22"/>
              </w:rPr>
              <w:t>ского хозяйства Чувашской Республики Арт</w:t>
            </w:r>
            <w:r>
              <w:rPr>
                <w:sz w:val="22"/>
                <w:szCs w:val="22"/>
              </w:rPr>
              <w:t>амонову С.Г. изменить должностные</w:t>
            </w:r>
            <w:r w:rsidRPr="00AF763A">
              <w:rPr>
                <w:sz w:val="22"/>
                <w:szCs w:val="22"/>
              </w:rPr>
              <w:t xml:space="preserve"> регламент</w:t>
            </w:r>
            <w:r>
              <w:rPr>
                <w:sz w:val="22"/>
                <w:szCs w:val="22"/>
              </w:rPr>
              <w:t>ы</w:t>
            </w:r>
            <w:r w:rsidRPr="00AF763A">
              <w:rPr>
                <w:sz w:val="22"/>
                <w:szCs w:val="22"/>
              </w:rPr>
              <w:t xml:space="preserve"> служащ</w:t>
            </w:r>
            <w:r>
              <w:rPr>
                <w:sz w:val="22"/>
                <w:szCs w:val="22"/>
              </w:rPr>
              <w:t>их</w:t>
            </w:r>
            <w:r w:rsidRPr="00AF763A">
              <w:rPr>
                <w:sz w:val="22"/>
                <w:szCs w:val="22"/>
              </w:rPr>
              <w:t xml:space="preserve"> Минсельхоза Чува</w:t>
            </w:r>
            <w:r>
              <w:rPr>
                <w:sz w:val="22"/>
                <w:szCs w:val="22"/>
              </w:rPr>
              <w:t>шии, подавших уведомления. Изменения в должностные регламенты внесены</w:t>
            </w:r>
            <w:r w:rsidRPr="00244891">
              <w:rPr>
                <w:sz w:val="22"/>
                <w:szCs w:val="22"/>
              </w:rPr>
              <w:t>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Обеспечение осуществления комплекса организац</w:t>
            </w:r>
            <w:r w:rsidRPr="002565EB">
              <w:rPr>
                <w:color w:val="000000"/>
                <w:sz w:val="22"/>
                <w:szCs w:val="22"/>
              </w:rPr>
              <w:t>и</w:t>
            </w:r>
            <w:r w:rsidRPr="002565EB">
              <w:rPr>
                <w:color w:val="000000"/>
                <w:sz w:val="22"/>
                <w:szCs w:val="22"/>
              </w:rPr>
              <w:t>онных, разъяснительных и иных мер по соблюдению служащими Министерства огр</w:t>
            </w:r>
            <w:r w:rsidRPr="002565EB">
              <w:rPr>
                <w:color w:val="000000"/>
                <w:sz w:val="22"/>
                <w:szCs w:val="22"/>
              </w:rPr>
              <w:t>а</w:t>
            </w:r>
            <w:r w:rsidRPr="002565EB">
              <w:rPr>
                <w:color w:val="000000"/>
                <w:sz w:val="22"/>
                <w:szCs w:val="22"/>
              </w:rPr>
              <w:t>ничений, запретов и по исполнению обязанностей, установленных в ц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>лях противодействия коррупции, в том числе ограничений, каса</w:t>
            </w:r>
            <w:r w:rsidRPr="002565EB">
              <w:rPr>
                <w:color w:val="000000"/>
                <w:sz w:val="22"/>
                <w:szCs w:val="22"/>
              </w:rPr>
              <w:t>ю</w:t>
            </w:r>
            <w:r w:rsidRPr="002565EB">
              <w:rPr>
                <w:color w:val="000000"/>
                <w:sz w:val="22"/>
                <w:szCs w:val="22"/>
              </w:rPr>
              <w:t xml:space="preserve">щихся получения подарков, а также направленных на формирование негативного </w:t>
            </w:r>
            <w:r w:rsidRPr="002565EB">
              <w:rPr>
                <w:color w:val="000000"/>
                <w:sz w:val="22"/>
                <w:szCs w:val="22"/>
              </w:rPr>
              <w:lastRenderedPageBreak/>
              <w:t>отн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>шения к дарению подарков в связи с исполнением указанными государственными гражданскими служащими своих обязанн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стей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lastRenderedPageBreak/>
              <w:t>в течение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2565E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65E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2565EB">
              <w:rPr>
                <w:color w:val="000000"/>
                <w:sz w:val="22"/>
                <w:szCs w:val="22"/>
              </w:rPr>
              <w:t xml:space="preserve"> 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Проводится ознакомление служащих 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с измен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>ниями антикоррупционного законодательства. Ознакомление проводится на постоянной о</w:t>
            </w:r>
            <w:r w:rsidRPr="00EC7F32">
              <w:rPr>
                <w:sz w:val="22"/>
                <w:szCs w:val="22"/>
              </w:rPr>
              <w:t>с</w:t>
            </w:r>
            <w:r w:rsidRPr="00EC7F32">
              <w:rPr>
                <w:sz w:val="22"/>
                <w:szCs w:val="22"/>
              </w:rPr>
              <w:t>нове при внесении изменений в нормативно-правовую базу по противодействию коррупции путем их довед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 xml:space="preserve">ния до всех служащих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по электронной почте с последующей росписью в карточках ознакомл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>ния.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Недопущение фактов служащими Министерства поведения, которое может восприниматься как обещание или предлож</w:t>
            </w:r>
            <w:r w:rsidRPr="002565EB">
              <w:rPr>
                <w:color w:val="000000"/>
                <w:sz w:val="22"/>
                <w:szCs w:val="22"/>
              </w:rPr>
              <w:t>е</w:t>
            </w:r>
            <w:r w:rsidRPr="002565EB">
              <w:rPr>
                <w:color w:val="000000"/>
                <w:sz w:val="22"/>
                <w:szCs w:val="22"/>
              </w:rPr>
              <w:t>ние дачи взятки либо как согласие принять взятку или как просьба о даче взятки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2565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2565E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65E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2565EB">
              <w:rPr>
                <w:color w:val="000000"/>
                <w:sz w:val="22"/>
                <w:szCs w:val="22"/>
              </w:rPr>
              <w:t xml:space="preserve"> г</w:t>
            </w:r>
            <w:r w:rsidRPr="002565EB">
              <w:rPr>
                <w:color w:val="000000"/>
                <w:sz w:val="22"/>
                <w:szCs w:val="22"/>
              </w:rPr>
              <w:t>о</w:t>
            </w:r>
            <w:r w:rsidRPr="002565EB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2565EB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В </w:t>
            </w:r>
            <w:r w:rsidRPr="00EC7F32">
              <w:rPr>
                <w:color w:val="000000"/>
                <w:sz w:val="22"/>
                <w:szCs w:val="22"/>
              </w:rPr>
              <w:t>Минсельхозе Чувашии</w:t>
            </w:r>
            <w:r w:rsidRPr="00EC7F32">
              <w:rPr>
                <w:sz w:val="22"/>
                <w:szCs w:val="22"/>
              </w:rPr>
              <w:t xml:space="preserve"> проводится разъяснительная работа по нед</w:t>
            </w:r>
            <w:r w:rsidRPr="00EC7F32">
              <w:rPr>
                <w:sz w:val="22"/>
                <w:szCs w:val="22"/>
              </w:rPr>
              <w:t>о</w:t>
            </w:r>
            <w:r w:rsidRPr="00EC7F32">
              <w:rPr>
                <w:sz w:val="22"/>
                <w:szCs w:val="22"/>
              </w:rPr>
              <w:t>пущению лицами, замещающими должности государственной гражда</w:t>
            </w:r>
            <w:r w:rsidRPr="00EC7F32">
              <w:rPr>
                <w:sz w:val="22"/>
                <w:szCs w:val="22"/>
              </w:rPr>
              <w:t>н</w:t>
            </w:r>
            <w:r w:rsidRPr="00EC7F32">
              <w:rPr>
                <w:sz w:val="22"/>
                <w:szCs w:val="22"/>
              </w:rPr>
              <w:t>ской службы Чувашкой Республики, поведения, которое может воспр</w:t>
            </w:r>
            <w:r w:rsidRPr="00EC7F32">
              <w:rPr>
                <w:sz w:val="22"/>
                <w:szCs w:val="22"/>
              </w:rPr>
              <w:t>и</w:t>
            </w:r>
            <w:r w:rsidRPr="00EC7F32">
              <w:rPr>
                <w:sz w:val="22"/>
                <w:szCs w:val="22"/>
              </w:rPr>
              <w:t>ниматься как обещание или предложение дачи взятки либо как согласие принять взятку или как просьба о даче взя</w:t>
            </w:r>
            <w:r w:rsidRPr="00EC7F32">
              <w:rPr>
                <w:sz w:val="22"/>
                <w:szCs w:val="22"/>
              </w:rPr>
              <w:t>т</w:t>
            </w:r>
            <w:r w:rsidRPr="00EC7F32">
              <w:rPr>
                <w:sz w:val="22"/>
                <w:szCs w:val="22"/>
              </w:rPr>
              <w:t>ки.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Формирование кадрового резерва для замещ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ния вакантных должностей государственной гражда</w:t>
            </w:r>
            <w:r w:rsidRPr="00CF1CE3">
              <w:rPr>
                <w:color w:val="000000"/>
                <w:sz w:val="22"/>
                <w:szCs w:val="22"/>
              </w:rPr>
              <w:t>н</w:t>
            </w:r>
            <w:r w:rsidRPr="00CF1CE3">
              <w:rPr>
                <w:color w:val="000000"/>
                <w:sz w:val="22"/>
                <w:szCs w:val="22"/>
              </w:rPr>
              <w:t>ской службы Чувашской Республики в Министе</w:t>
            </w:r>
            <w:r w:rsidRPr="00CF1CE3">
              <w:rPr>
                <w:color w:val="000000"/>
                <w:sz w:val="22"/>
                <w:szCs w:val="22"/>
              </w:rPr>
              <w:t>р</w:t>
            </w:r>
            <w:r w:rsidRPr="00CF1CE3">
              <w:rPr>
                <w:color w:val="000000"/>
                <w:sz w:val="22"/>
                <w:szCs w:val="22"/>
              </w:rPr>
              <w:t>стве сельского хозяйства Чувашской Республики, организация работы по его эффективному использ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ванию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CF1C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1CE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F1CE3">
              <w:rPr>
                <w:color w:val="000000"/>
                <w:sz w:val="22"/>
                <w:szCs w:val="22"/>
              </w:rPr>
              <w:t xml:space="preserve"> 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(по мере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необход</w:t>
            </w:r>
            <w:r w:rsidRPr="00CF1CE3">
              <w:rPr>
                <w:color w:val="000000"/>
                <w:sz w:val="22"/>
                <w:szCs w:val="22"/>
              </w:rPr>
              <w:t>и</w:t>
            </w:r>
            <w:r w:rsidRPr="00CF1CE3">
              <w:rPr>
                <w:color w:val="000000"/>
                <w:sz w:val="22"/>
                <w:szCs w:val="22"/>
              </w:rPr>
              <w:t>мости)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>Кадровый резерв Минсельхоза Чувашии размещен на сайте Минсельх</w:t>
            </w:r>
            <w:r w:rsidRPr="00EC7F32">
              <w:rPr>
                <w:sz w:val="22"/>
                <w:szCs w:val="22"/>
              </w:rPr>
              <w:t>о</w:t>
            </w:r>
            <w:r w:rsidRPr="00EC7F32">
              <w:rPr>
                <w:sz w:val="22"/>
                <w:szCs w:val="22"/>
              </w:rPr>
              <w:t>за Чувашии в разделе «Государственная гражданская служба в Министерстве сельского хозяйства Чувашской Респу</w:t>
            </w:r>
            <w:r w:rsidRPr="00EC7F32">
              <w:rPr>
                <w:sz w:val="22"/>
                <w:szCs w:val="22"/>
              </w:rPr>
              <w:t>б</w:t>
            </w:r>
            <w:r w:rsidRPr="00EC7F32">
              <w:rPr>
                <w:sz w:val="22"/>
                <w:szCs w:val="22"/>
              </w:rPr>
              <w:t>лики».</w:t>
            </w:r>
          </w:p>
          <w:p w:rsidR="00B34F85" w:rsidRPr="004728EE" w:rsidRDefault="00B34F85" w:rsidP="004B5EFC">
            <w:pPr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По </w:t>
            </w:r>
            <w:r w:rsidRPr="004728EE">
              <w:rPr>
                <w:sz w:val="22"/>
                <w:szCs w:val="22"/>
              </w:rPr>
              <w:t xml:space="preserve">состоянию на 1 </w:t>
            </w:r>
            <w:r>
              <w:rPr>
                <w:sz w:val="22"/>
                <w:szCs w:val="22"/>
              </w:rPr>
              <w:t>июля</w:t>
            </w:r>
            <w:r w:rsidRPr="004728EE">
              <w:rPr>
                <w:sz w:val="22"/>
                <w:szCs w:val="22"/>
              </w:rPr>
              <w:t xml:space="preserve"> 2020 г. в кадровом резерве Минсельхоза Чув</w:t>
            </w:r>
            <w:r w:rsidRPr="004728EE">
              <w:rPr>
                <w:sz w:val="22"/>
                <w:szCs w:val="22"/>
              </w:rPr>
              <w:t>а</w:t>
            </w:r>
            <w:r w:rsidRPr="004728EE">
              <w:rPr>
                <w:sz w:val="22"/>
                <w:szCs w:val="22"/>
              </w:rPr>
              <w:t xml:space="preserve">шии состоит </w:t>
            </w:r>
            <w:r>
              <w:rPr>
                <w:sz w:val="22"/>
                <w:szCs w:val="22"/>
              </w:rPr>
              <w:t>26</w:t>
            </w:r>
            <w:r w:rsidRPr="004728EE">
              <w:rPr>
                <w:sz w:val="22"/>
                <w:szCs w:val="22"/>
              </w:rPr>
              <w:t xml:space="preserve"> человек, из которых: 1</w:t>
            </w:r>
            <w:r>
              <w:rPr>
                <w:sz w:val="22"/>
                <w:szCs w:val="22"/>
              </w:rPr>
              <w:t>3</w:t>
            </w:r>
            <w:r w:rsidRPr="004728EE">
              <w:rPr>
                <w:sz w:val="22"/>
                <w:szCs w:val="22"/>
              </w:rPr>
              <w:t xml:space="preserve"> - гражданские служащие, 13 - гра</w:t>
            </w:r>
            <w:r w:rsidRPr="004728EE">
              <w:rPr>
                <w:sz w:val="22"/>
                <w:szCs w:val="22"/>
              </w:rPr>
              <w:t>ж</w:t>
            </w:r>
            <w:r w:rsidRPr="004728EE">
              <w:rPr>
                <w:sz w:val="22"/>
                <w:szCs w:val="22"/>
              </w:rPr>
              <w:t xml:space="preserve">дане. </w:t>
            </w:r>
          </w:p>
          <w:p w:rsidR="00B34F85" w:rsidRPr="00EC7F32" w:rsidRDefault="00B34F85" w:rsidP="004B5EF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 9 месяцев</w:t>
            </w:r>
            <w:r w:rsidRPr="004728EE">
              <w:rPr>
                <w:sz w:val="22"/>
                <w:szCs w:val="22"/>
              </w:rPr>
              <w:t xml:space="preserve"> 2020 г. проведено </w:t>
            </w:r>
            <w:r>
              <w:rPr>
                <w:sz w:val="22"/>
                <w:szCs w:val="22"/>
              </w:rPr>
              <w:t>7</w:t>
            </w:r>
            <w:r w:rsidRPr="004728EE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ов</w:t>
            </w:r>
            <w:r w:rsidRPr="004728EE">
              <w:rPr>
                <w:sz w:val="22"/>
                <w:szCs w:val="22"/>
              </w:rPr>
              <w:t xml:space="preserve"> на включение в кадровый резерв и </w:t>
            </w:r>
            <w:r>
              <w:rPr>
                <w:sz w:val="22"/>
                <w:szCs w:val="22"/>
              </w:rPr>
              <w:t>6</w:t>
            </w:r>
            <w:r w:rsidRPr="004728EE">
              <w:rPr>
                <w:sz w:val="22"/>
                <w:szCs w:val="22"/>
              </w:rPr>
              <w:t xml:space="preserve"> конкурса на замещение вакантной должности, по итогам к</w:t>
            </w:r>
            <w:r w:rsidRPr="004728EE">
              <w:rPr>
                <w:sz w:val="22"/>
                <w:szCs w:val="22"/>
              </w:rPr>
              <w:t>о</w:t>
            </w:r>
            <w:r w:rsidRPr="004728EE">
              <w:rPr>
                <w:sz w:val="22"/>
                <w:szCs w:val="22"/>
              </w:rPr>
              <w:t>торого 1</w:t>
            </w:r>
            <w:r>
              <w:rPr>
                <w:sz w:val="22"/>
                <w:szCs w:val="22"/>
              </w:rPr>
              <w:t>7</w:t>
            </w:r>
            <w:r w:rsidRPr="004728EE">
              <w:rPr>
                <w:sz w:val="22"/>
                <w:szCs w:val="22"/>
              </w:rPr>
              <w:t xml:space="preserve"> человек включены в кадровый резерв Минсельхоза Чувашии. Для зам</w:t>
            </w:r>
            <w:r w:rsidRPr="004728EE">
              <w:rPr>
                <w:sz w:val="22"/>
                <w:szCs w:val="22"/>
              </w:rPr>
              <w:t>е</w:t>
            </w:r>
            <w:r w:rsidRPr="004728EE">
              <w:rPr>
                <w:sz w:val="22"/>
                <w:szCs w:val="22"/>
              </w:rPr>
              <w:t>щения вакантных должностей государственной гражданской службы Ч</w:t>
            </w:r>
            <w:r w:rsidRPr="004728EE">
              <w:rPr>
                <w:sz w:val="22"/>
                <w:szCs w:val="22"/>
              </w:rPr>
              <w:t>у</w:t>
            </w:r>
            <w:r w:rsidRPr="004728EE">
              <w:rPr>
                <w:sz w:val="22"/>
                <w:szCs w:val="22"/>
              </w:rPr>
              <w:t xml:space="preserve">вашской Республики в Минсельхозе Чувашии из кадрового резерва назначено </w:t>
            </w:r>
            <w:r>
              <w:rPr>
                <w:sz w:val="22"/>
                <w:szCs w:val="22"/>
              </w:rPr>
              <w:t>8</w:t>
            </w:r>
            <w:r w:rsidRPr="004728EE">
              <w:rPr>
                <w:sz w:val="22"/>
                <w:szCs w:val="22"/>
              </w:rPr>
              <w:t xml:space="preserve"> ч</w:t>
            </w:r>
            <w:r w:rsidRPr="004728EE">
              <w:rPr>
                <w:sz w:val="22"/>
                <w:szCs w:val="22"/>
              </w:rPr>
              <w:t>е</w:t>
            </w:r>
            <w:r w:rsidRPr="004728EE">
              <w:rPr>
                <w:sz w:val="22"/>
                <w:szCs w:val="22"/>
              </w:rPr>
              <w:t>ловек (</w:t>
            </w:r>
            <w:r>
              <w:rPr>
                <w:sz w:val="22"/>
                <w:szCs w:val="22"/>
              </w:rPr>
              <w:t>47</w:t>
            </w:r>
            <w:r w:rsidRPr="004728EE">
              <w:rPr>
                <w:sz w:val="22"/>
                <w:szCs w:val="22"/>
              </w:rPr>
              <w:t xml:space="preserve"> %).</w:t>
            </w:r>
            <w:r w:rsidRPr="00EC7F32">
              <w:rPr>
                <w:sz w:val="22"/>
                <w:szCs w:val="22"/>
              </w:rPr>
              <w:t xml:space="preserve">  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Развитие исключающей коррупцию системы подбора и расстановки кадров, в том числе монит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ринг конкурсного замещения вакантных должностей, р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тации кадров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CF1C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1CE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F1CE3">
              <w:rPr>
                <w:color w:val="000000"/>
                <w:sz w:val="22"/>
                <w:szCs w:val="22"/>
              </w:rPr>
              <w:t xml:space="preserve"> 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 xml:space="preserve">дов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Приказом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от 18 апреля 2013 г. № 49 (зарегистрирован в Минюсте Чувашии 15 мая 2013 г. рег</w:t>
            </w:r>
            <w:r w:rsidRPr="00EC7F32">
              <w:rPr>
                <w:sz w:val="22"/>
                <w:szCs w:val="22"/>
              </w:rPr>
              <w:t>и</w:t>
            </w:r>
            <w:r w:rsidRPr="00EC7F32">
              <w:rPr>
                <w:sz w:val="22"/>
                <w:szCs w:val="22"/>
              </w:rPr>
              <w:t xml:space="preserve">страционный № 1541) утвержден Регламент конкурсной комиссии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по проведению конкурса на замещение вакантной должности государственной гражданской службы Чувашской Ре</w:t>
            </w:r>
            <w:r w:rsidRPr="00EC7F32">
              <w:rPr>
                <w:sz w:val="22"/>
                <w:szCs w:val="22"/>
              </w:rPr>
              <w:t>с</w:t>
            </w:r>
            <w:r w:rsidRPr="00EC7F32">
              <w:rPr>
                <w:sz w:val="22"/>
                <w:szCs w:val="22"/>
              </w:rPr>
              <w:t xml:space="preserve">публики в </w:t>
            </w:r>
            <w:r w:rsidRPr="00EC7F32">
              <w:rPr>
                <w:color w:val="000000"/>
                <w:sz w:val="22"/>
                <w:szCs w:val="22"/>
              </w:rPr>
              <w:t>Минсельхозе Чувашии</w:t>
            </w:r>
            <w:r w:rsidRPr="00EC7F32">
              <w:rPr>
                <w:sz w:val="22"/>
                <w:szCs w:val="22"/>
              </w:rPr>
              <w:t xml:space="preserve"> и Методика проведения конкурса на замещение вакантной должности государственной гражданской службы Чувашской Респу</w:t>
            </w:r>
            <w:r w:rsidRPr="00EC7F32">
              <w:rPr>
                <w:sz w:val="22"/>
                <w:szCs w:val="22"/>
              </w:rPr>
              <w:t>б</w:t>
            </w:r>
            <w:r w:rsidRPr="00EC7F32">
              <w:rPr>
                <w:sz w:val="22"/>
                <w:szCs w:val="22"/>
              </w:rPr>
              <w:t xml:space="preserve">лики в </w:t>
            </w:r>
            <w:r w:rsidRPr="00EC7F32">
              <w:rPr>
                <w:color w:val="000000"/>
                <w:sz w:val="22"/>
                <w:szCs w:val="22"/>
              </w:rPr>
              <w:t>Минсельхозе Чувашии</w:t>
            </w:r>
            <w:r w:rsidRPr="00EC7F32">
              <w:rPr>
                <w:sz w:val="22"/>
                <w:szCs w:val="22"/>
              </w:rPr>
              <w:t>.</w:t>
            </w:r>
          </w:p>
          <w:p w:rsidR="00B34F85" w:rsidRPr="00EC7F32" w:rsidRDefault="00B34F85" w:rsidP="004B5EFC">
            <w:pPr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>В целях обеспечения контроля гражданского общества в состав аттестационной и конкурсной комиссий вкл</w:t>
            </w:r>
            <w:r w:rsidRPr="00EC7F32">
              <w:rPr>
                <w:sz w:val="22"/>
                <w:szCs w:val="22"/>
              </w:rPr>
              <w:t>ю</w:t>
            </w:r>
            <w:r w:rsidRPr="00EC7F32">
              <w:rPr>
                <w:sz w:val="22"/>
                <w:szCs w:val="22"/>
              </w:rPr>
              <w:t xml:space="preserve">чены независимые эксперты и представитель Общественного совета при </w:t>
            </w:r>
            <w:r w:rsidRPr="00EC7F32">
              <w:rPr>
                <w:color w:val="000000"/>
                <w:sz w:val="22"/>
                <w:szCs w:val="22"/>
              </w:rPr>
              <w:t>Минсельх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 w:rsidRPr="00EC7F32">
              <w:rPr>
                <w:color w:val="000000"/>
                <w:sz w:val="22"/>
                <w:szCs w:val="22"/>
              </w:rPr>
              <w:t>зе Чувашии</w:t>
            </w:r>
            <w:r w:rsidRPr="00EC7F32">
              <w:rPr>
                <w:sz w:val="22"/>
                <w:szCs w:val="22"/>
              </w:rPr>
              <w:t>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Обеспечение периодической ротации государстве</w:t>
            </w:r>
            <w:r w:rsidRPr="00CF1CE3">
              <w:rPr>
                <w:color w:val="000000"/>
                <w:sz w:val="22"/>
                <w:szCs w:val="22"/>
              </w:rPr>
              <w:t>н</w:t>
            </w:r>
            <w:r w:rsidRPr="00CF1CE3">
              <w:rPr>
                <w:color w:val="000000"/>
                <w:sz w:val="22"/>
                <w:szCs w:val="22"/>
              </w:rPr>
              <w:t>ных гражданских служащих Чувашской Республики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CF1C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2020 </w:t>
            </w:r>
            <w:r w:rsidRPr="00CF1CE3">
              <w:rPr>
                <w:color w:val="000000"/>
                <w:sz w:val="22"/>
                <w:szCs w:val="22"/>
              </w:rPr>
              <w:t>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 xml:space="preserve">дов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>В соответствии с Указами Главы Чувашской Республики от 20 мая 2013 г. № 48 «О перечне должностей государственной гражданской службы Чувашской Республики, по которым предусматривается ротация государственных гражданских служащих Чувашской Респу</w:t>
            </w:r>
            <w:r w:rsidRPr="00EC7F32">
              <w:rPr>
                <w:sz w:val="22"/>
                <w:szCs w:val="22"/>
              </w:rPr>
              <w:t>б</w:t>
            </w:r>
            <w:r w:rsidRPr="00EC7F32">
              <w:rPr>
                <w:sz w:val="22"/>
                <w:szCs w:val="22"/>
              </w:rPr>
              <w:t xml:space="preserve">лики» и от 4 июня 2013 г. № 53 «Об утверждении Плана проведения ротации государственных гражданских служащих Чувашской Республики» в </w:t>
            </w:r>
            <w:r w:rsidRPr="00EC7F32">
              <w:rPr>
                <w:color w:val="000000"/>
                <w:sz w:val="22"/>
                <w:szCs w:val="22"/>
              </w:rPr>
              <w:t>Минсельхозе Чувашии</w:t>
            </w:r>
            <w:r w:rsidRPr="00EC7F32">
              <w:rPr>
                <w:sz w:val="22"/>
                <w:szCs w:val="22"/>
              </w:rPr>
              <w:t xml:space="preserve"> не предусмотрена </w:t>
            </w:r>
            <w:r w:rsidRPr="00EC7F32">
              <w:rPr>
                <w:sz w:val="22"/>
                <w:szCs w:val="22"/>
              </w:rPr>
              <w:lastRenderedPageBreak/>
              <w:t>ротация государственных гражданских служащих Чувашской Республ</w:t>
            </w:r>
            <w:r w:rsidRPr="00EC7F32">
              <w:rPr>
                <w:sz w:val="22"/>
                <w:szCs w:val="22"/>
              </w:rPr>
              <w:t>и</w:t>
            </w:r>
            <w:r w:rsidRPr="00EC7F32">
              <w:rPr>
                <w:sz w:val="22"/>
                <w:szCs w:val="22"/>
              </w:rPr>
              <w:t xml:space="preserve">ки.  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>5.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Обеспечение эффективного контроля за соблюден</w:t>
            </w:r>
            <w:r w:rsidRPr="00CF1CE3">
              <w:rPr>
                <w:color w:val="000000"/>
                <w:sz w:val="22"/>
                <w:szCs w:val="22"/>
              </w:rPr>
              <w:t>и</w:t>
            </w:r>
            <w:r w:rsidRPr="00CF1CE3">
              <w:rPr>
                <w:color w:val="000000"/>
                <w:sz w:val="22"/>
                <w:szCs w:val="22"/>
              </w:rPr>
              <w:t>ем служащими Министерства ограничений, пред</w:t>
            </w:r>
            <w:r w:rsidRPr="00CF1CE3">
              <w:rPr>
                <w:color w:val="000000"/>
                <w:sz w:val="22"/>
                <w:szCs w:val="22"/>
              </w:rPr>
              <w:t>у</w:t>
            </w:r>
            <w:r w:rsidRPr="00CF1CE3">
              <w:rPr>
                <w:color w:val="000000"/>
                <w:sz w:val="22"/>
                <w:szCs w:val="22"/>
              </w:rPr>
              <w:t>смотренных законодательством о государственной гражданской слу</w:t>
            </w:r>
            <w:r w:rsidRPr="00CF1CE3">
              <w:rPr>
                <w:color w:val="000000"/>
                <w:sz w:val="22"/>
                <w:szCs w:val="22"/>
              </w:rPr>
              <w:t>ж</w:t>
            </w:r>
            <w:r w:rsidRPr="00CF1CE3">
              <w:rPr>
                <w:color w:val="000000"/>
                <w:sz w:val="22"/>
                <w:szCs w:val="22"/>
              </w:rPr>
              <w:t xml:space="preserve">бе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по мере поступл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ния обращ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Соблюдение гражданскими служащими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запретов и ограничений контролируется о</w:t>
            </w:r>
            <w:r w:rsidRPr="00EC7F32">
              <w:rPr>
                <w:sz w:val="22"/>
                <w:szCs w:val="22"/>
              </w:rPr>
              <w:t>т</w:t>
            </w:r>
            <w:r w:rsidRPr="00EC7F32">
              <w:rPr>
                <w:sz w:val="22"/>
                <w:szCs w:val="22"/>
              </w:rPr>
              <w:t>ветственными лицами за работу по профилактике ко</w:t>
            </w:r>
            <w:r w:rsidRPr="00EC7F32">
              <w:rPr>
                <w:sz w:val="22"/>
                <w:szCs w:val="22"/>
              </w:rPr>
              <w:t>р</w:t>
            </w:r>
            <w:r w:rsidRPr="00EC7F32">
              <w:rPr>
                <w:sz w:val="22"/>
                <w:szCs w:val="22"/>
              </w:rPr>
              <w:t>рупционных и иных нарушений, прежде всего, в ходе ежегодной сдачи справок о доходах, об имуществе и обязательствах имущественного хара</w:t>
            </w:r>
            <w:r w:rsidRPr="00EC7F32">
              <w:rPr>
                <w:sz w:val="22"/>
                <w:szCs w:val="22"/>
              </w:rPr>
              <w:t>к</w:t>
            </w:r>
            <w:r w:rsidRPr="00EC7F32">
              <w:rPr>
                <w:sz w:val="22"/>
                <w:szCs w:val="22"/>
              </w:rPr>
              <w:t>тера.</w:t>
            </w:r>
          </w:p>
          <w:p w:rsidR="00B34F85" w:rsidRPr="00EC7F32" w:rsidRDefault="00B34F85" w:rsidP="004B5EFC">
            <w:pPr>
              <w:pStyle w:val="a5"/>
              <w:ind w:firstLine="1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 9 месяцев</w:t>
            </w:r>
            <w:r w:rsidRPr="0047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 г.</w:t>
            </w:r>
            <w:r w:rsidRPr="00EC7F32">
              <w:rPr>
                <w:color w:val="000000"/>
                <w:sz w:val="22"/>
                <w:szCs w:val="22"/>
              </w:rPr>
              <w:t xml:space="preserve"> </w:t>
            </w:r>
            <w:r w:rsidRPr="00EC7F32">
              <w:rPr>
                <w:sz w:val="22"/>
                <w:szCs w:val="22"/>
              </w:rPr>
              <w:t xml:space="preserve">информация о фактах коррупции служащих </w:t>
            </w:r>
            <w:r w:rsidRPr="00EC7F32">
              <w:rPr>
                <w:color w:val="000000"/>
                <w:sz w:val="22"/>
                <w:szCs w:val="22"/>
              </w:rPr>
              <w:t>Ми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>сельхоза Чувашии</w:t>
            </w:r>
            <w:r w:rsidRPr="00EC7F32">
              <w:rPr>
                <w:sz w:val="22"/>
                <w:szCs w:val="22"/>
              </w:rPr>
              <w:t xml:space="preserve"> не поступала. 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Мониторинг имущественного состояния служ</w:t>
            </w:r>
            <w:r w:rsidRPr="00CF1CE3">
              <w:rPr>
                <w:color w:val="000000"/>
                <w:sz w:val="22"/>
                <w:szCs w:val="22"/>
              </w:rPr>
              <w:t>а</w:t>
            </w:r>
            <w:r w:rsidRPr="00CF1CE3">
              <w:rPr>
                <w:color w:val="000000"/>
                <w:sz w:val="22"/>
                <w:szCs w:val="22"/>
              </w:rPr>
              <w:t>щих Министерства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по 30 апреля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F1CE3">
              <w:rPr>
                <w:color w:val="000000"/>
                <w:sz w:val="22"/>
                <w:szCs w:val="22"/>
              </w:rPr>
              <w:t xml:space="preserve"> года;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по 30 апреля </w:t>
            </w:r>
          </w:p>
          <w:p w:rsidR="00B34F85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CF1CE3">
              <w:rPr>
                <w:color w:val="000000"/>
                <w:sz w:val="22"/>
                <w:szCs w:val="22"/>
              </w:rPr>
              <w:t xml:space="preserve"> года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по 30 апреля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CF1CE3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pStyle w:val="a5"/>
              <w:ind w:firstLine="18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Мониторинг имущественного состояния должностных лиц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осуществляется в ходе еж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>годной сдачи справок о доходах, об имуществе и обязательствах имущественного хара</w:t>
            </w:r>
            <w:r w:rsidRPr="00EC7F32">
              <w:rPr>
                <w:sz w:val="22"/>
                <w:szCs w:val="22"/>
              </w:rPr>
              <w:t>к</w:t>
            </w:r>
            <w:r w:rsidRPr="00EC7F32">
              <w:rPr>
                <w:sz w:val="22"/>
                <w:szCs w:val="22"/>
              </w:rPr>
              <w:t>тера.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5.12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Проведение проверки на причастность кандид</w:t>
            </w:r>
            <w:r w:rsidRPr="00CF1CE3">
              <w:rPr>
                <w:color w:val="000000"/>
                <w:sz w:val="22"/>
                <w:szCs w:val="22"/>
              </w:rPr>
              <w:t>а</w:t>
            </w:r>
            <w:r w:rsidRPr="00CF1CE3">
              <w:rPr>
                <w:color w:val="000000"/>
                <w:sz w:val="22"/>
                <w:szCs w:val="22"/>
              </w:rPr>
              <w:t>тов при поступлении на государственную гражданскую службу Чувашской Республики к осуществлению предпринимательской де</w:t>
            </w:r>
            <w:r w:rsidRPr="00CF1CE3">
              <w:rPr>
                <w:color w:val="000000"/>
                <w:sz w:val="22"/>
                <w:szCs w:val="22"/>
              </w:rPr>
              <w:t>я</w:t>
            </w:r>
            <w:r w:rsidRPr="00CF1CE3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при поступл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нии на государственную гражда</w:t>
            </w:r>
            <w:r w:rsidRPr="00CF1CE3">
              <w:rPr>
                <w:color w:val="000000"/>
                <w:sz w:val="22"/>
                <w:szCs w:val="22"/>
              </w:rPr>
              <w:t>н</w:t>
            </w:r>
            <w:r w:rsidRPr="00CF1CE3">
              <w:rPr>
                <w:color w:val="000000"/>
                <w:sz w:val="22"/>
                <w:szCs w:val="22"/>
              </w:rPr>
              <w:t xml:space="preserve">скую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слу</w:t>
            </w:r>
            <w:r w:rsidRPr="00CF1CE3">
              <w:rPr>
                <w:color w:val="000000"/>
                <w:sz w:val="22"/>
                <w:szCs w:val="22"/>
              </w:rPr>
              <w:t>ж</w:t>
            </w:r>
            <w:r w:rsidRPr="00CF1CE3">
              <w:rPr>
                <w:color w:val="000000"/>
                <w:sz w:val="22"/>
                <w:szCs w:val="22"/>
              </w:rPr>
              <w:t xml:space="preserve">бу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>В целях проверки на причастность кандидатов  к осуществлению предпринимательской де</w:t>
            </w:r>
            <w:r w:rsidRPr="00EC7F32">
              <w:rPr>
                <w:sz w:val="22"/>
                <w:szCs w:val="22"/>
              </w:rPr>
              <w:t>я</w:t>
            </w:r>
            <w:r w:rsidRPr="00EC7F32">
              <w:rPr>
                <w:sz w:val="22"/>
                <w:szCs w:val="22"/>
              </w:rPr>
              <w:t>тельности при поступлении на государственную гражданскую службу Чувашской Республики кандидатами представл</w:t>
            </w:r>
            <w:r w:rsidRPr="00EC7F32">
              <w:rPr>
                <w:sz w:val="22"/>
                <w:szCs w:val="22"/>
              </w:rPr>
              <w:t>я</w:t>
            </w:r>
            <w:r w:rsidRPr="00EC7F32">
              <w:rPr>
                <w:sz w:val="22"/>
                <w:szCs w:val="22"/>
              </w:rPr>
              <w:t>ются справки с налоговых органов об отсутствии сведений об отсутствии сведений в ЕГРИП как и</w:t>
            </w:r>
            <w:r w:rsidRPr="00EC7F32">
              <w:rPr>
                <w:sz w:val="22"/>
                <w:szCs w:val="22"/>
              </w:rPr>
              <w:t>н</w:t>
            </w:r>
            <w:r w:rsidRPr="00EC7F32">
              <w:rPr>
                <w:sz w:val="22"/>
                <w:szCs w:val="22"/>
              </w:rPr>
              <w:t>дивидуального предпринимателя.</w:t>
            </w:r>
          </w:p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Кроме того, в соответствии с приказом </w:t>
            </w:r>
            <w:r w:rsidRPr="00EC7F32">
              <w:rPr>
                <w:color w:val="000000"/>
                <w:sz w:val="22"/>
                <w:szCs w:val="22"/>
              </w:rPr>
              <w:t>Минсельхоза Чув</w:t>
            </w:r>
            <w:r w:rsidRPr="00EC7F32">
              <w:rPr>
                <w:color w:val="000000"/>
                <w:sz w:val="22"/>
                <w:szCs w:val="22"/>
              </w:rPr>
              <w:t>а</w:t>
            </w:r>
            <w:r w:rsidRPr="00EC7F32">
              <w:rPr>
                <w:color w:val="000000"/>
                <w:sz w:val="22"/>
                <w:szCs w:val="22"/>
              </w:rPr>
              <w:t>шии</w:t>
            </w:r>
            <w:r w:rsidRPr="00EC7F32">
              <w:rPr>
                <w:sz w:val="22"/>
                <w:szCs w:val="22"/>
              </w:rPr>
              <w:t xml:space="preserve"> от </w:t>
            </w:r>
            <w:r w:rsidRPr="00EC7F32">
              <w:rPr>
                <w:sz w:val="22"/>
                <w:szCs w:val="22"/>
              </w:rPr>
              <w:br/>
              <w:t xml:space="preserve">10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C7F32">
                <w:rPr>
                  <w:sz w:val="22"/>
                  <w:szCs w:val="22"/>
                </w:rPr>
                <w:t>2011 г</w:t>
              </w:r>
            </w:smartTag>
            <w:r w:rsidRPr="00EC7F32">
              <w:rPr>
                <w:sz w:val="22"/>
                <w:szCs w:val="22"/>
              </w:rPr>
              <w:t>. № 115 утвержден Порядок уведомления министра сел</w:t>
            </w:r>
            <w:r w:rsidRPr="00EC7F32">
              <w:rPr>
                <w:sz w:val="22"/>
                <w:szCs w:val="22"/>
              </w:rPr>
              <w:t>ь</w:t>
            </w:r>
            <w:r w:rsidRPr="00EC7F32">
              <w:rPr>
                <w:sz w:val="22"/>
                <w:szCs w:val="22"/>
              </w:rPr>
              <w:t>ского хозяйства Чувашской Республики (лица, исполняющего обязанности министра) госуда</w:t>
            </w:r>
            <w:r w:rsidRPr="00EC7F32">
              <w:rPr>
                <w:sz w:val="22"/>
                <w:szCs w:val="22"/>
              </w:rPr>
              <w:t>р</w:t>
            </w:r>
            <w:r w:rsidRPr="00EC7F32">
              <w:rPr>
                <w:sz w:val="22"/>
                <w:szCs w:val="22"/>
              </w:rPr>
              <w:t>ственными гражданскими служащими Чувашской Республики, замещ</w:t>
            </w:r>
            <w:r w:rsidRPr="00EC7F32"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 xml:space="preserve">ющими должности государственной гражданской службы Чувашской Республики в </w:t>
            </w:r>
            <w:r w:rsidRPr="00EC7F32">
              <w:rPr>
                <w:color w:val="000000"/>
                <w:sz w:val="22"/>
                <w:szCs w:val="22"/>
              </w:rPr>
              <w:t>Ми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>сельхозе Чувашии</w:t>
            </w:r>
            <w:r w:rsidRPr="00EC7F32">
              <w:rPr>
                <w:sz w:val="22"/>
                <w:szCs w:val="22"/>
              </w:rPr>
              <w:t>, о намерении выполнять иную опл</w:t>
            </w:r>
            <w:r w:rsidRPr="00EC7F32"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>чиваемую работу. Ведется журнал регистрации уведомлений о намерении выполнять иную оплачиваемую р</w:t>
            </w:r>
            <w:r w:rsidRPr="00EC7F32"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 xml:space="preserve">боту. 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Организация проверки персональных данных, предоставляемых кандидатами при поступл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нии на государственную гражданскую службу Чува</w:t>
            </w:r>
            <w:r w:rsidRPr="00CF1CE3">
              <w:rPr>
                <w:color w:val="000000"/>
                <w:sz w:val="22"/>
                <w:szCs w:val="22"/>
              </w:rPr>
              <w:t>ш</w:t>
            </w:r>
            <w:r w:rsidRPr="00CF1CE3">
              <w:rPr>
                <w:color w:val="000000"/>
                <w:sz w:val="22"/>
                <w:szCs w:val="22"/>
              </w:rPr>
              <w:t>ской Республики в Министерство сельского х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зяйства Чувашской Респу</w:t>
            </w:r>
            <w:r w:rsidRPr="00CF1CE3">
              <w:rPr>
                <w:color w:val="000000"/>
                <w:sz w:val="22"/>
                <w:szCs w:val="22"/>
              </w:rPr>
              <w:t>б</w:t>
            </w:r>
            <w:r w:rsidRPr="00CF1CE3">
              <w:rPr>
                <w:color w:val="000000"/>
                <w:sz w:val="22"/>
                <w:szCs w:val="22"/>
              </w:rPr>
              <w:t xml:space="preserve">лики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при поступл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нии на государственную гражда</w:t>
            </w:r>
            <w:r w:rsidRPr="00CF1CE3">
              <w:rPr>
                <w:color w:val="000000"/>
                <w:sz w:val="22"/>
                <w:szCs w:val="22"/>
              </w:rPr>
              <w:t>н</w:t>
            </w:r>
            <w:r w:rsidRPr="00CF1CE3">
              <w:rPr>
                <w:color w:val="000000"/>
                <w:sz w:val="22"/>
                <w:szCs w:val="22"/>
              </w:rPr>
              <w:t xml:space="preserve">скую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слу</w:t>
            </w:r>
            <w:r w:rsidRPr="00CF1CE3">
              <w:rPr>
                <w:color w:val="000000"/>
                <w:sz w:val="22"/>
                <w:szCs w:val="22"/>
              </w:rPr>
              <w:t>ж</w:t>
            </w:r>
            <w:r w:rsidRPr="00CF1CE3">
              <w:rPr>
                <w:color w:val="000000"/>
                <w:sz w:val="22"/>
                <w:szCs w:val="22"/>
              </w:rPr>
              <w:t>бу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>Проверка персональных данных, предоставляемых ка</w:t>
            </w:r>
            <w:r w:rsidRPr="00EC7F32">
              <w:rPr>
                <w:sz w:val="22"/>
                <w:szCs w:val="22"/>
              </w:rPr>
              <w:t>н</w:t>
            </w:r>
            <w:r w:rsidRPr="00EC7F32">
              <w:rPr>
                <w:sz w:val="22"/>
                <w:szCs w:val="22"/>
              </w:rPr>
              <w:t>дидатами при поступлении на государственную гра</w:t>
            </w:r>
            <w:r w:rsidRPr="00EC7F32">
              <w:rPr>
                <w:sz w:val="22"/>
                <w:szCs w:val="22"/>
              </w:rPr>
              <w:t>ж</w:t>
            </w:r>
            <w:r w:rsidRPr="00EC7F32">
              <w:rPr>
                <w:sz w:val="22"/>
                <w:szCs w:val="22"/>
              </w:rPr>
              <w:t>данскую службу, осуществляется через органы внутренних дел Чувашской Республики. Кроме того, осуществляется проверка подлинности дипломов об обр</w:t>
            </w:r>
            <w:r w:rsidRPr="00EC7F32"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>зовании путем направления соответствующих запросов в образовательные организ</w:t>
            </w:r>
            <w:r w:rsidRPr="00EC7F32"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>ции.</w:t>
            </w:r>
          </w:p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>Отказов в приеме на гражданскую службу по результатам пров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>рок не было.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Проведение обсуждений практики применения </w:t>
            </w:r>
            <w:r w:rsidRPr="00CF1CE3">
              <w:rPr>
                <w:color w:val="000000"/>
                <w:sz w:val="22"/>
                <w:szCs w:val="22"/>
              </w:rPr>
              <w:lastRenderedPageBreak/>
              <w:t>антикоррупционного законодательства со служащими Министе</w:t>
            </w:r>
            <w:r w:rsidRPr="00CF1CE3">
              <w:rPr>
                <w:color w:val="000000"/>
                <w:sz w:val="22"/>
                <w:szCs w:val="22"/>
              </w:rPr>
              <w:t>р</w:t>
            </w:r>
            <w:r w:rsidRPr="00CF1CE3">
              <w:rPr>
                <w:color w:val="000000"/>
                <w:sz w:val="22"/>
                <w:szCs w:val="22"/>
              </w:rPr>
              <w:t xml:space="preserve">ства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CF1C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1CE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F1CE3">
              <w:rPr>
                <w:color w:val="000000"/>
                <w:sz w:val="22"/>
                <w:szCs w:val="22"/>
              </w:rPr>
              <w:t xml:space="preserve"> 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85" w:rsidRPr="00935505" w:rsidRDefault="00B34F85" w:rsidP="004B5EFC">
            <w:pPr>
              <w:pStyle w:val="ConsPlusTitle"/>
              <w:widowControl/>
              <w:ind w:firstLine="28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05B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За 9 месяцев</w:t>
            </w:r>
            <w:r w:rsidRPr="004728EE">
              <w:rPr>
                <w:sz w:val="22"/>
                <w:szCs w:val="22"/>
              </w:rPr>
              <w:t xml:space="preserve"> </w:t>
            </w:r>
            <w:r w:rsidRPr="0093550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2020 г. обсуждений практики применения </w:t>
            </w:r>
            <w:r w:rsidRPr="0093550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антикоррупц</w:t>
            </w:r>
            <w:r w:rsidRPr="0093550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93550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онного законодательства со служащими не проводилось.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5.15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bCs/>
                <w:color w:val="000000"/>
                <w:sz w:val="22"/>
                <w:szCs w:val="22"/>
              </w:rPr>
              <w:t>Стимулирование служащих Министерства к предоставлению информации об извес</w:t>
            </w:r>
            <w:r w:rsidRPr="00CF1CE3">
              <w:rPr>
                <w:bCs/>
                <w:color w:val="000000"/>
                <w:sz w:val="22"/>
                <w:szCs w:val="22"/>
              </w:rPr>
              <w:t>т</w:t>
            </w:r>
            <w:r w:rsidRPr="00CF1CE3">
              <w:rPr>
                <w:bCs/>
                <w:color w:val="000000"/>
                <w:sz w:val="22"/>
                <w:szCs w:val="22"/>
              </w:rPr>
              <w:t>ных им случаях коррупционных правонарушений, нарушений треб</w:t>
            </w:r>
            <w:r w:rsidRPr="00CF1CE3">
              <w:rPr>
                <w:bCs/>
                <w:color w:val="000000"/>
                <w:sz w:val="22"/>
                <w:szCs w:val="22"/>
              </w:rPr>
              <w:t>о</w:t>
            </w:r>
            <w:r w:rsidRPr="00CF1CE3">
              <w:rPr>
                <w:bCs/>
                <w:color w:val="000000"/>
                <w:sz w:val="22"/>
                <w:szCs w:val="22"/>
              </w:rPr>
              <w:t>ваний к служебному поведению, ситуациях конфликта интер</w:t>
            </w:r>
            <w:r w:rsidRPr="00CF1CE3">
              <w:rPr>
                <w:bCs/>
                <w:color w:val="000000"/>
                <w:sz w:val="22"/>
                <w:szCs w:val="22"/>
              </w:rPr>
              <w:t>е</w:t>
            </w:r>
            <w:r w:rsidRPr="00CF1CE3">
              <w:rPr>
                <w:bCs/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CF1C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1CE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F1CE3">
              <w:rPr>
                <w:color w:val="000000"/>
                <w:sz w:val="22"/>
                <w:szCs w:val="22"/>
              </w:rPr>
              <w:t xml:space="preserve"> 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7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  <w:highlight w:val="green"/>
              </w:rPr>
            </w:pPr>
            <w:r w:rsidRPr="00EC7F32">
              <w:rPr>
                <w:color w:val="000000"/>
                <w:sz w:val="22"/>
                <w:szCs w:val="22"/>
              </w:rPr>
              <w:t>На внутриведомственных совещаниях отдельно ра</w:t>
            </w:r>
            <w:r w:rsidRPr="00EC7F32">
              <w:rPr>
                <w:color w:val="000000"/>
                <w:sz w:val="22"/>
                <w:szCs w:val="22"/>
              </w:rPr>
              <w:t>с</w:t>
            </w:r>
            <w:r w:rsidRPr="00EC7F32">
              <w:rPr>
                <w:color w:val="000000"/>
                <w:sz w:val="22"/>
                <w:szCs w:val="22"/>
              </w:rPr>
              <w:t>сматривается вопрос по принятию мер по предотвращению и урегулированию конфликта и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 xml:space="preserve">тересов. 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F1CE3">
              <w:rPr>
                <w:bCs/>
                <w:color w:val="000000"/>
                <w:sz w:val="22"/>
                <w:szCs w:val="22"/>
              </w:rPr>
              <w:t>Просвещение служащих Министерства по антикоррупционной тематике и методическое обесп</w:t>
            </w:r>
            <w:r w:rsidRPr="00CF1CE3">
              <w:rPr>
                <w:bCs/>
                <w:color w:val="000000"/>
                <w:sz w:val="22"/>
                <w:szCs w:val="22"/>
              </w:rPr>
              <w:t>е</w:t>
            </w:r>
            <w:r w:rsidRPr="00CF1CE3">
              <w:rPr>
                <w:bCs/>
                <w:color w:val="000000"/>
                <w:sz w:val="22"/>
                <w:szCs w:val="22"/>
              </w:rPr>
              <w:t>чение профессиональной служебной деятельности служ</w:t>
            </w:r>
            <w:r w:rsidRPr="00CF1CE3">
              <w:rPr>
                <w:bCs/>
                <w:color w:val="000000"/>
                <w:sz w:val="22"/>
                <w:szCs w:val="22"/>
              </w:rPr>
              <w:t>а</w:t>
            </w:r>
            <w:r w:rsidRPr="00CF1CE3">
              <w:rPr>
                <w:bCs/>
                <w:color w:val="000000"/>
                <w:sz w:val="22"/>
                <w:szCs w:val="22"/>
              </w:rPr>
              <w:t>щих Министерства (разработка памяток по ключ</w:t>
            </w:r>
            <w:r w:rsidRPr="00CF1CE3">
              <w:rPr>
                <w:bCs/>
                <w:color w:val="000000"/>
                <w:sz w:val="22"/>
                <w:szCs w:val="22"/>
              </w:rPr>
              <w:t>е</w:t>
            </w:r>
            <w:r w:rsidRPr="00CF1CE3">
              <w:rPr>
                <w:bCs/>
                <w:color w:val="000000"/>
                <w:sz w:val="22"/>
                <w:szCs w:val="22"/>
              </w:rPr>
              <w:t>вым вопросам противодействия коррупции; орган</w:t>
            </w:r>
            <w:r w:rsidRPr="00CF1CE3">
              <w:rPr>
                <w:bCs/>
                <w:color w:val="000000"/>
                <w:sz w:val="22"/>
                <w:szCs w:val="22"/>
              </w:rPr>
              <w:t>и</w:t>
            </w:r>
            <w:r w:rsidRPr="00CF1CE3">
              <w:rPr>
                <w:bCs/>
                <w:color w:val="000000"/>
                <w:sz w:val="22"/>
                <w:szCs w:val="22"/>
              </w:rPr>
              <w:t>зация в рамках проведения конкур</w:t>
            </w:r>
            <w:r w:rsidRPr="00CF1CE3">
              <w:rPr>
                <w:bCs/>
                <w:color w:val="000000"/>
                <w:sz w:val="22"/>
                <w:szCs w:val="22"/>
              </w:rPr>
              <w:t>с</w:t>
            </w:r>
            <w:r w:rsidRPr="00CF1CE3">
              <w:rPr>
                <w:bCs/>
                <w:color w:val="000000"/>
                <w:sz w:val="22"/>
                <w:szCs w:val="22"/>
              </w:rPr>
              <w:t>ных процедур анкетирования, тестирования или иных методов оценки знания положений основ антикоррупционн</w:t>
            </w:r>
            <w:r w:rsidRPr="00CF1CE3">
              <w:rPr>
                <w:bCs/>
                <w:color w:val="000000"/>
                <w:sz w:val="22"/>
                <w:szCs w:val="22"/>
              </w:rPr>
              <w:t>о</w:t>
            </w:r>
            <w:r w:rsidRPr="00CF1CE3">
              <w:rPr>
                <w:bCs/>
                <w:color w:val="000000"/>
                <w:sz w:val="22"/>
                <w:szCs w:val="22"/>
              </w:rPr>
              <w:t>го законодательства;</w:t>
            </w:r>
            <w:r w:rsidRPr="00CF1CE3">
              <w:rPr>
                <w:sz w:val="22"/>
                <w:szCs w:val="22"/>
              </w:rPr>
              <w:t xml:space="preserve"> о</w:t>
            </w:r>
            <w:r w:rsidRPr="00CF1CE3">
              <w:rPr>
                <w:bCs/>
                <w:color w:val="000000"/>
                <w:sz w:val="22"/>
                <w:szCs w:val="22"/>
              </w:rPr>
              <w:t>беспечение организации ра</w:t>
            </w:r>
            <w:r w:rsidRPr="00CF1CE3">
              <w:rPr>
                <w:bCs/>
                <w:color w:val="000000"/>
                <w:sz w:val="22"/>
                <w:szCs w:val="22"/>
              </w:rPr>
              <w:t>з</w:t>
            </w:r>
            <w:r w:rsidRPr="00CF1CE3">
              <w:rPr>
                <w:bCs/>
                <w:color w:val="000000"/>
                <w:sz w:val="22"/>
                <w:szCs w:val="22"/>
              </w:rPr>
              <w:t>личных видов учебных семинаров, аппаратных совещаний по вопросам противоде</w:t>
            </w:r>
            <w:r w:rsidRPr="00CF1CE3">
              <w:rPr>
                <w:bCs/>
                <w:color w:val="000000"/>
                <w:sz w:val="22"/>
                <w:szCs w:val="22"/>
              </w:rPr>
              <w:t>й</w:t>
            </w:r>
            <w:r w:rsidRPr="00CF1CE3">
              <w:rPr>
                <w:bCs/>
                <w:color w:val="000000"/>
                <w:sz w:val="22"/>
                <w:szCs w:val="22"/>
              </w:rPr>
              <w:t>ствия коррупции (вводный семинар для граждан, впервые поступи</w:t>
            </w:r>
            <w:r w:rsidRPr="00CF1CE3">
              <w:rPr>
                <w:bCs/>
                <w:color w:val="000000"/>
                <w:sz w:val="22"/>
                <w:szCs w:val="22"/>
              </w:rPr>
              <w:t>в</w:t>
            </w:r>
            <w:r w:rsidRPr="00CF1CE3">
              <w:rPr>
                <w:bCs/>
                <w:color w:val="000000"/>
                <w:sz w:val="22"/>
                <w:szCs w:val="22"/>
              </w:rPr>
              <w:t>ших на государственную (муниципальную) слу</w:t>
            </w:r>
            <w:r w:rsidRPr="00CF1CE3">
              <w:rPr>
                <w:bCs/>
                <w:color w:val="000000"/>
                <w:sz w:val="22"/>
                <w:szCs w:val="22"/>
              </w:rPr>
              <w:t>ж</w:t>
            </w:r>
            <w:r w:rsidRPr="00CF1CE3">
              <w:rPr>
                <w:bCs/>
                <w:color w:val="000000"/>
                <w:sz w:val="22"/>
                <w:szCs w:val="22"/>
              </w:rPr>
              <w:t>бу; регулярные семинары по ключевым вопросам противоде</w:t>
            </w:r>
            <w:r w:rsidRPr="00CF1CE3">
              <w:rPr>
                <w:bCs/>
                <w:color w:val="000000"/>
                <w:sz w:val="22"/>
                <w:szCs w:val="22"/>
              </w:rPr>
              <w:t>й</w:t>
            </w:r>
            <w:r w:rsidRPr="00CF1CE3">
              <w:rPr>
                <w:bCs/>
                <w:color w:val="000000"/>
                <w:sz w:val="22"/>
                <w:szCs w:val="22"/>
              </w:rPr>
              <w:t>ствия коррупции, затрагивающим всех или большинство служащих Министерства;</w:t>
            </w:r>
            <w:r w:rsidRPr="00CF1CE3">
              <w:rPr>
                <w:sz w:val="22"/>
                <w:szCs w:val="22"/>
              </w:rPr>
              <w:t xml:space="preserve"> </w:t>
            </w:r>
            <w:r w:rsidRPr="00CF1CE3">
              <w:rPr>
                <w:bCs/>
                <w:color w:val="000000"/>
                <w:sz w:val="22"/>
                <w:szCs w:val="22"/>
              </w:rPr>
              <w:t>спец</w:t>
            </w:r>
            <w:r w:rsidRPr="00CF1CE3">
              <w:rPr>
                <w:bCs/>
                <w:color w:val="000000"/>
                <w:sz w:val="22"/>
                <w:szCs w:val="22"/>
              </w:rPr>
              <w:t>и</w:t>
            </w:r>
            <w:r w:rsidRPr="00CF1CE3">
              <w:rPr>
                <w:bCs/>
                <w:color w:val="000000"/>
                <w:sz w:val="22"/>
                <w:szCs w:val="22"/>
              </w:rPr>
              <w:t>альные семинары в случае существенных изменений зак</w:t>
            </w:r>
            <w:r w:rsidRPr="00CF1CE3">
              <w:rPr>
                <w:bCs/>
                <w:color w:val="000000"/>
                <w:sz w:val="22"/>
                <w:szCs w:val="22"/>
              </w:rPr>
              <w:t>о</w:t>
            </w:r>
            <w:r w:rsidRPr="00CF1CE3">
              <w:rPr>
                <w:bCs/>
                <w:color w:val="000000"/>
                <w:sz w:val="22"/>
                <w:szCs w:val="22"/>
              </w:rPr>
              <w:t>нодательства в сфере противодействия корру</w:t>
            </w:r>
            <w:r w:rsidRPr="00CF1CE3">
              <w:rPr>
                <w:bCs/>
                <w:color w:val="000000"/>
                <w:sz w:val="22"/>
                <w:szCs w:val="22"/>
              </w:rPr>
              <w:t>п</w:t>
            </w:r>
            <w:r w:rsidRPr="00CF1CE3">
              <w:rPr>
                <w:bCs/>
                <w:color w:val="000000"/>
                <w:sz w:val="22"/>
                <w:szCs w:val="22"/>
              </w:rPr>
              <w:t>ции, затрагивающих служащих Министерства;</w:t>
            </w:r>
            <w:r w:rsidRPr="00CF1CE3">
              <w:rPr>
                <w:sz w:val="22"/>
                <w:szCs w:val="22"/>
              </w:rPr>
              <w:t xml:space="preserve"> </w:t>
            </w:r>
            <w:r w:rsidRPr="00CF1CE3">
              <w:rPr>
                <w:bCs/>
                <w:color w:val="000000"/>
                <w:sz w:val="22"/>
                <w:szCs w:val="22"/>
              </w:rPr>
              <w:t>провед</w:t>
            </w:r>
            <w:r w:rsidRPr="00CF1CE3">
              <w:rPr>
                <w:bCs/>
                <w:color w:val="000000"/>
                <w:sz w:val="22"/>
                <w:szCs w:val="22"/>
              </w:rPr>
              <w:t>е</w:t>
            </w:r>
            <w:r w:rsidRPr="00CF1CE3">
              <w:rPr>
                <w:bCs/>
                <w:color w:val="000000"/>
                <w:sz w:val="22"/>
                <w:szCs w:val="22"/>
              </w:rPr>
              <w:t>ние регулярной работы по разъяснению исполнения требований антикоррупционного з</w:t>
            </w:r>
            <w:r w:rsidRPr="00CF1CE3">
              <w:rPr>
                <w:bCs/>
                <w:color w:val="000000"/>
                <w:sz w:val="22"/>
                <w:szCs w:val="22"/>
              </w:rPr>
              <w:t>а</w:t>
            </w:r>
            <w:r w:rsidRPr="00CF1CE3">
              <w:rPr>
                <w:bCs/>
                <w:color w:val="000000"/>
                <w:sz w:val="22"/>
                <w:szCs w:val="22"/>
              </w:rPr>
              <w:t>конодательства служащими Министерства, увольняющимися с гос</w:t>
            </w:r>
            <w:r w:rsidRPr="00CF1CE3">
              <w:rPr>
                <w:bCs/>
                <w:color w:val="000000"/>
                <w:sz w:val="22"/>
                <w:szCs w:val="22"/>
              </w:rPr>
              <w:t>у</w:t>
            </w:r>
            <w:r w:rsidRPr="00CF1CE3">
              <w:rPr>
                <w:bCs/>
                <w:color w:val="000000"/>
                <w:sz w:val="22"/>
                <w:szCs w:val="22"/>
              </w:rPr>
              <w:t>дарственной гражданской  службы Чувашской Ре</w:t>
            </w:r>
            <w:r w:rsidRPr="00CF1CE3">
              <w:rPr>
                <w:bCs/>
                <w:color w:val="000000"/>
                <w:sz w:val="22"/>
                <w:szCs w:val="22"/>
              </w:rPr>
              <w:t>с</w:t>
            </w:r>
            <w:r w:rsidRPr="00CF1CE3">
              <w:rPr>
                <w:bCs/>
                <w:color w:val="000000"/>
                <w:sz w:val="22"/>
                <w:szCs w:val="22"/>
              </w:rPr>
              <w:t>публики, чьи должности входили в перечень, уст</w:t>
            </w:r>
            <w:r w:rsidRPr="00CF1CE3">
              <w:rPr>
                <w:bCs/>
                <w:color w:val="000000"/>
                <w:sz w:val="22"/>
                <w:szCs w:val="22"/>
              </w:rPr>
              <w:t>а</w:t>
            </w:r>
            <w:r w:rsidRPr="00CF1CE3">
              <w:rPr>
                <w:bCs/>
                <w:color w:val="000000"/>
                <w:sz w:val="22"/>
                <w:szCs w:val="22"/>
              </w:rPr>
              <w:t>новленный в соответствии с Указом Президента Российской Федер</w:t>
            </w:r>
            <w:r w:rsidRPr="00CF1CE3">
              <w:rPr>
                <w:bCs/>
                <w:color w:val="000000"/>
                <w:sz w:val="22"/>
                <w:szCs w:val="22"/>
              </w:rPr>
              <w:t>а</w:t>
            </w:r>
            <w:r w:rsidRPr="00CF1CE3">
              <w:rPr>
                <w:bCs/>
                <w:color w:val="000000"/>
                <w:sz w:val="22"/>
                <w:szCs w:val="22"/>
              </w:rPr>
              <w:t>ции от 21 июля 2010 г. № 925 «О мерах по реализации отдельных положений Федерального зак</w:t>
            </w:r>
            <w:r w:rsidRPr="00CF1CE3">
              <w:rPr>
                <w:bCs/>
                <w:color w:val="000000"/>
                <w:sz w:val="22"/>
                <w:szCs w:val="22"/>
              </w:rPr>
              <w:t>о</w:t>
            </w:r>
            <w:r w:rsidRPr="00CF1CE3">
              <w:rPr>
                <w:bCs/>
                <w:color w:val="000000"/>
                <w:sz w:val="22"/>
                <w:szCs w:val="22"/>
              </w:rPr>
              <w:t>на «О противодействии коррупции»; ознакомление служащих Министерства с изменен</w:t>
            </w:r>
            <w:r w:rsidRPr="00CF1CE3">
              <w:rPr>
                <w:bCs/>
                <w:color w:val="000000"/>
                <w:sz w:val="22"/>
                <w:szCs w:val="22"/>
              </w:rPr>
              <w:t>и</w:t>
            </w:r>
            <w:r w:rsidRPr="00CF1CE3">
              <w:rPr>
                <w:bCs/>
                <w:color w:val="000000"/>
                <w:sz w:val="22"/>
                <w:szCs w:val="22"/>
              </w:rPr>
              <w:t xml:space="preserve">ями положений законодательства Российской Федерации о противодействии </w:t>
            </w:r>
            <w:r w:rsidRPr="00CF1CE3">
              <w:rPr>
                <w:bCs/>
                <w:color w:val="000000"/>
                <w:sz w:val="22"/>
                <w:szCs w:val="22"/>
              </w:rPr>
              <w:lastRenderedPageBreak/>
              <w:t>корру</w:t>
            </w:r>
            <w:r w:rsidRPr="00CF1CE3">
              <w:rPr>
                <w:bCs/>
                <w:color w:val="000000"/>
                <w:sz w:val="22"/>
                <w:szCs w:val="22"/>
              </w:rPr>
              <w:t>п</w:t>
            </w:r>
            <w:r w:rsidRPr="00CF1CE3">
              <w:rPr>
                <w:bCs/>
                <w:color w:val="000000"/>
                <w:sz w:val="22"/>
                <w:szCs w:val="22"/>
              </w:rPr>
              <w:t>ции)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CF1C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1CE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F1CE3">
              <w:rPr>
                <w:color w:val="000000"/>
                <w:sz w:val="22"/>
                <w:szCs w:val="22"/>
              </w:rPr>
              <w:t xml:space="preserve"> 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Проводится ознакомление служащих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с измен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>ниями антикоррупционного законодательства. Ознакомление проводится на постоянной о</w:t>
            </w:r>
            <w:r w:rsidRPr="00EC7F32">
              <w:rPr>
                <w:sz w:val="22"/>
                <w:szCs w:val="22"/>
              </w:rPr>
              <w:t>с</w:t>
            </w:r>
            <w:r w:rsidRPr="00EC7F32">
              <w:rPr>
                <w:sz w:val="22"/>
                <w:szCs w:val="22"/>
              </w:rPr>
              <w:t>нове при внесении изменений в нормативно-правовую базу по противодействию коррупции путем их довед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 xml:space="preserve">ния до всех гражданских служащих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по электронной почте с последующей росписью в карточках ознакомл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>ния.</w:t>
            </w:r>
          </w:p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В </w:t>
            </w:r>
            <w:r w:rsidRPr="00EC7F32">
              <w:rPr>
                <w:color w:val="000000"/>
                <w:sz w:val="22"/>
                <w:szCs w:val="22"/>
              </w:rPr>
              <w:t>Минсельхозе Чувашии</w:t>
            </w:r>
            <w:r w:rsidRPr="00EC7F32">
              <w:rPr>
                <w:sz w:val="22"/>
                <w:szCs w:val="22"/>
              </w:rPr>
              <w:t xml:space="preserve"> разработана Памятка лицам, поступающим на государственную гражданскую службу Чувашской Республики в </w:t>
            </w:r>
            <w:r w:rsidRPr="00EC7F32">
              <w:rPr>
                <w:color w:val="000000"/>
                <w:sz w:val="22"/>
                <w:szCs w:val="22"/>
              </w:rPr>
              <w:t>Ми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>сельхоз Чувашии</w:t>
            </w:r>
            <w:r w:rsidRPr="00EC7F32">
              <w:rPr>
                <w:sz w:val="22"/>
                <w:szCs w:val="22"/>
              </w:rPr>
              <w:t xml:space="preserve"> по соблюдению запретов, ограничений и исполнению должностных обязанностей, установленных в целях противодействия коррупции, которая выдается при п</w:t>
            </w:r>
            <w:r w:rsidRPr="00EC7F32">
              <w:rPr>
                <w:sz w:val="22"/>
                <w:szCs w:val="22"/>
              </w:rPr>
              <w:t>о</w:t>
            </w:r>
            <w:r w:rsidRPr="00EC7F32">
              <w:rPr>
                <w:sz w:val="22"/>
                <w:szCs w:val="22"/>
              </w:rPr>
              <w:t xml:space="preserve">ступлении на гражданскую службу в </w:t>
            </w:r>
            <w:r w:rsidRPr="00EC7F32">
              <w:rPr>
                <w:color w:val="000000"/>
                <w:sz w:val="22"/>
                <w:szCs w:val="22"/>
              </w:rPr>
              <w:t>Минсельхоз Ч</w:t>
            </w:r>
            <w:r w:rsidRPr="00EC7F32">
              <w:rPr>
                <w:color w:val="000000"/>
                <w:sz w:val="22"/>
                <w:szCs w:val="22"/>
              </w:rPr>
              <w:t>у</w:t>
            </w:r>
            <w:r w:rsidRPr="00EC7F32">
              <w:rPr>
                <w:color w:val="000000"/>
                <w:sz w:val="22"/>
                <w:szCs w:val="22"/>
              </w:rPr>
              <w:t>вашии</w:t>
            </w:r>
            <w:r w:rsidRPr="00EC7F32">
              <w:rPr>
                <w:sz w:val="22"/>
                <w:szCs w:val="22"/>
              </w:rPr>
              <w:t>.</w:t>
            </w:r>
          </w:p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При увольнении служащих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>, чьи должности входили в перечень, утвержденный прик</w:t>
            </w:r>
            <w:r w:rsidRPr="00EC7F32"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 xml:space="preserve">зом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от </w:t>
            </w:r>
            <w:r w:rsidRPr="00EC7F32">
              <w:rPr>
                <w:sz w:val="22"/>
                <w:szCs w:val="22"/>
              </w:rPr>
              <w:br/>
              <w:t>17 июля 2007 г. № 99, выдается Памятка государственному гражданскому служащему Чувашской Республ</w:t>
            </w:r>
            <w:r w:rsidRPr="00EC7F32">
              <w:rPr>
                <w:sz w:val="22"/>
                <w:szCs w:val="22"/>
              </w:rPr>
              <w:t>и</w:t>
            </w:r>
            <w:r w:rsidRPr="00EC7F32">
              <w:rPr>
                <w:sz w:val="22"/>
                <w:szCs w:val="22"/>
              </w:rPr>
              <w:t>ки, планирующему увольнение с государственной гражданской службы Чувашской Республ</w:t>
            </w:r>
            <w:r w:rsidRPr="00EC7F32">
              <w:rPr>
                <w:sz w:val="22"/>
                <w:szCs w:val="22"/>
              </w:rPr>
              <w:t>и</w:t>
            </w:r>
            <w:r w:rsidRPr="00EC7F32">
              <w:rPr>
                <w:sz w:val="22"/>
                <w:szCs w:val="22"/>
              </w:rPr>
              <w:t>ки.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>5.1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Анализ сведений, представляемых гражданами, претендующими на замещение должностей госуда</w:t>
            </w:r>
            <w:r w:rsidRPr="00CF1CE3">
              <w:rPr>
                <w:color w:val="000000"/>
                <w:sz w:val="22"/>
                <w:szCs w:val="22"/>
              </w:rPr>
              <w:t>р</w:t>
            </w:r>
            <w:r w:rsidRPr="00CF1CE3">
              <w:rPr>
                <w:color w:val="000000"/>
                <w:sz w:val="22"/>
                <w:szCs w:val="22"/>
              </w:rPr>
              <w:t>ственной гражданской службы Чувашской Респу</w:t>
            </w:r>
            <w:r w:rsidRPr="00CF1CE3">
              <w:rPr>
                <w:color w:val="000000"/>
                <w:sz w:val="22"/>
                <w:szCs w:val="22"/>
              </w:rPr>
              <w:t>б</w:t>
            </w:r>
            <w:r w:rsidRPr="00CF1CE3">
              <w:rPr>
                <w:color w:val="000000"/>
                <w:sz w:val="22"/>
                <w:szCs w:val="22"/>
              </w:rPr>
              <w:t>лики в Министерстве при поступлении на госуда</w:t>
            </w:r>
            <w:r w:rsidRPr="00CF1CE3">
              <w:rPr>
                <w:color w:val="000000"/>
                <w:sz w:val="22"/>
                <w:szCs w:val="22"/>
              </w:rPr>
              <w:t>р</w:t>
            </w:r>
            <w:r w:rsidRPr="00CF1CE3">
              <w:rPr>
                <w:color w:val="000000"/>
                <w:sz w:val="22"/>
                <w:szCs w:val="22"/>
              </w:rPr>
              <w:t>ственную гражданскую службу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при поступл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нии на государственную гражда</w:t>
            </w:r>
            <w:r w:rsidRPr="00CF1CE3">
              <w:rPr>
                <w:color w:val="000000"/>
                <w:sz w:val="22"/>
                <w:szCs w:val="22"/>
              </w:rPr>
              <w:t>н</w:t>
            </w:r>
            <w:r w:rsidRPr="00CF1CE3">
              <w:rPr>
                <w:color w:val="000000"/>
                <w:sz w:val="22"/>
                <w:szCs w:val="22"/>
              </w:rPr>
              <w:t xml:space="preserve">скую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слу</w:t>
            </w:r>
            <w:r w:rsidRPr="00CF1CE3">
              <w:rPr>
                <w:color w:val="000000"/>
                <w:sz w:val="22"/>
                <w:szCs w:val="22"/>
              </w:rPr>
              <w:t>ж</w:t>
            </w:r>
            <w:r w:rsidRPr="00CF1CE3">
              <w:rPr>
                <w:color w:val="000000"/>
                <w:sz w:val="22"/>
                <w:szCs w:val="22"/>
              </w:rPr>
              <w:t>бу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Анализ сведений, представляемых гражданами, претендующими на замещение должностей государстве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>ной гражданской службы Чувашской Республики в Минсельхозе Чувашии при поступлении на государстве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 xml:space="preserve">ную гражданскую службу </w:t>
            </w:r>
            <w:r w:rsidRPr="00EC7F32">
              <w:rPr>
                <w:sz w:val="22"/>
                <w:szCs w:val="22"/>
              </w:rPr>
              <w:t>в ходе приема справок о доходах, об имуществе и обязательствах имущественного хара</w:t>
            </w:r>
            <w:r w:rsidRPr="00EC7F32">
              <w:rPr>
                <w:sz w:val="22"/>
                <w:szCs w:val="22"/>
              </w:rPr>
              <w:t>к</w:t>
            </w:r>
            <w:r w:rsidRPr="00EC7F32">
              <w:rPr>
                <w:sz w:val="22"/>
                <w:szCs w:val="22"/>
              </w:rPr>
              <w:t>тера</w:t>
            </w:r>
          </w:p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>Предпринимательскую деятельность служащие Ми</w:t>
            </w:r>
            <w:r w:rsidRPr="00EC7F32">
              <w:rPr>
                <w:sz w:val="22"/>
                <w:szCs w:val="22"/>
              </w:rPr>
              <w:t>н</w:t>
            </w:r>
            <w:r w:rsidRPr="00EC7F32">
              <w:rPr>
                <w:sz w:val="22"/>
                <w:szCs w:val="22"/>
              </w:rPr>
              <w:t>сельхоза Чувашии не осуществл</w:t>
            </w:r>
            <w:r w:rsidRPr="00EC7F32">
              <w:rPr>
                <w:sz w:val="22"/>
                <w:szCs w:val="22"/>
              </w:rPr>
              <w:t>я</w:t>
            </w:r>
            <w:r w:rsidRPr="00EC7F32">
              <w:rPr>
                <w:sz w:val="22"/>
                <w:szCs w:val="22"/>
              </w:rPr>
              <w:t>ют.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Проведение антикоррупционных проверок в отношении служащих Министерства (проверка дост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верности и полноты сведений о доходах, об имущ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стве и обязательствах имущественного характера; контроль сведений о расходах; проверка соблюдения служащими огранич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ний и запретов, требований о предотвращении или урегулировании конфликта и</w:t>
            </w:r>
            <w:r w:rsidRPr="00CF1CE3">
              <w:rPr>
                <w:color w:val="000000"/>
                <w:sz w:val="22"/>
                <w:szCs w:val="22"/>
              </w:rPr>
              <w:t>н</w:t>
            </w:r>
            <w:r w:rsidRPr="00CF1CE3">
              <w:rPr>
                <w:color w:val="000000"/>
                <w:sz w:val="22"/>
                <w:szCs w:val="22"/>
              </w:rPr>
              <w:t>тересов, исполнения ими обязанностей, установле</w:t>
            </w:r>
            <w:r w:rsidRPr="00CF1CE3">
              <w:rPr>
                <w:color w:val="000000"/>
                <w:sz w:val="22"/>
                <w:szCs w:val="22"/>
              </w:rPr>
              <w:t>н</w:t>
            </w:r>
            <w:r w:rsidRPr="00CF1CE3">
              <w:rPr>
                <w:color w:val="000000"/>
                <w:sz w:val="22"/>
                <w:szCs w:val="22"/>
              </w:rPr>
              <w:t>ных Федеральным законом «О противодействии корру</w:t>
            </w:r>
            <w:r w:rsidRPr="00CF1CE3">
              <w:rPr>
                <w:color w:val="000000"/>
                <w:sz w:val="22"/>
                <w:szCs w:val="22"/>
              </w:rPr>
              <w:t>п</w:t>
            </w:r>
            <w:r w:rsidRPr="00CF1CE3">
              <w:rPr>
                <w:color w:val="000000"/>
                <w:sz w:val="22"/>
                <w:szCs w:val="22"/>
              </w:rPr>
              <w:t>ции»)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2018 - 2020</w:t>
            </w:r>
            <w:r w:rsidRPr="00CF1CE3">
              <w:rPr>
                <w:color w:val="000000"/>
                <w:sz w:val="22"/>
                <w:szCs w:val="22"/>
              </w:rPr>
              <w:t xml:space="preserve"> 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4B5EFC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сентябре</w:t>
            </w:r>
            <w:r w:rsidRPr="004728EE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2020 г. объявлены антикоррупционные проверки в отнош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нии 21 служащего. Срок проведения проверки – до 12 ноября 2020 г.</w:t>
            </w:r>
          </w:p>
          <w:p w:rsidR="00B34F85" w:rsidRPr="00EC7F32" w:rsidRDefault="00B34F85" w:rsidP="004B5EFC">
            <w:pPr>
              <w:pStyle w:val="a5"/>
              <w:rPr>
                <w:sz w:val="22"/>
                <w:szCs w:val="22"/>
                <w:highlight w:val="green"/>
              </w:rPr>
            </w:pP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Объективное применение мер дисциплинарной о</w:t>
            </w:r>
            <w:r w:rsidRPr="00CF1CE3">
              <w:rPr>
                <w:color w:val="000000"/>
                <w:sz w:val="22"/>
                <w:szCs w:val="22"/>
              </w:rPr>
              <w:t>т</w:t>
            </w:r>
            <w:r w:rsidRPr="00CF1CE3">
              <w:rPr>
                <w:color w:val="000000"/>
                <w:sz w:val="22"/>
                <w:szCs w:val="22"/>
              </w:rPr>
              <w:t>ветственности к служащим Министерства в каждом случае несоблюдения ими запретов, огр</w:t>
            </w:r>
            <w:r w:rsidRPr="00CF1CE3">
              <w:rPr>
                <w:color w:val="000000"/>
                <w:sz w:val="22"/>
                <w:szCs w:val="22"/>
              </w:rPr>
              <w:t>а</w:t>
            </w:r>
            <w:r w:rsidRPr="00CF1CE3">
              <w:rPr>
                <w:color w:val="000000"/>
                <w:sz w:val="22"/>
                <w:szCs w:val="22"/>
              </w:rPr>
              <w:t>ничений и требований, установленных в целях противоде</w:t>
            </w:r>
            <w:r w:rsidRPr="00CF1CE3">
              <w:rPr>
                <w:color w:val="000000"/>
                <w:sz w:val="22"/>
                <w:szCs w:val="22"/>
              </w:rPr>
              <w:t>й</w:t>
            </w:r>
            <w:r w:rsidRPr="00CF1CE3">
              <w:rPr>
                <w:color w:val="000000"/>
                <w:sz w:val="22"/>
                <w:szCs w:val="22"/>
              </w:rPr>
              <w:t>ствия коррупции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– </w:t>
            </w:r>
            <w:r w:rsidRPr="00CF1CE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r w:rsidRPr="00CF1CE3">
              <w:rPr>
                <w:color w:val="000000"/>
                <w:sz w:val="22"/>
                <w:szCs w:val="22"/>
              </w:rPr>
              <w:t>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дов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(по мере провед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ния служебных пров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 xml:space="preserve">рок)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При принятии решения о мере </w:t>
            </w:r>
            <w:r w:rsidRPr="00EC7F32">
              <w:rPr>
                <w:color w:val="000000"/>
                <w:sz w:val="22"/>
                <w:szCs w:val="22"/>
              </w:rPr>
              <w:t>дисциплинарной ответственности к служащим Минсельхоза Чувашии в каждом случае несоблюдения ими запретов, ограничений и требований, установленных в целях противоде</w:t>
            </w:r>
            <w:r w:rsidRPr="00EC7F32"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>ствия коррупции, комиссия руководствуется методическими рекоме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>дациями по привлечению к ответственности государственных (муниц</w:t>
            </w:r>
            <w:r w:rsidRPr="00EC7F32">
              <w:rPr>
                <w:color w:val="000000"/>
                <w:sz w:val="22"/>
                <w:szCs w:val="22"/>
              </w:rPr>
              <w:t>и</w:t>
            </w:r>
            <w:r w:rsidRPr="00EC7F32">
              <w:rPr>
                <w:color w:val="000000"/>
                <w:sz w:val="22"/>
                <w:szCs w:val="22"/>
              </w:rPr>
              <w:t>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</w:t>
            </w:r>
            <w:r w:rsidRPr="00EC7F32">
              <w:rPr>
                <w:color w:val="000000"/>
                <w:sz w:val="22"/>
                <w:szCs w:val="22"/>
              </w:rPr>
              <w:t>в</w:t>
            </w:r>
            <w:r w:rsidRPr="00EC7F32">
              <w:rPr>
                <w:color w:val="000000"/>
                <w:sz w:val="22"/>
                <w:szCs w:val="22"/>
              </w:rPr>
              <w:t>ленных в целях противодействия коррупции, разработанные Минтрудом Ро</w:t>
            </w:r>
            <w:r w:rsidRPr="00EC7F32">
              <w:rPr>
                <w:color w:val="000000"/>
                <w:sz w:val="22"/>
                <w:szCs w:val="22"/>
              </w:rPr>
              <w:t>с</w:t>
            </w:r>
            <w:r w:rsidRPr="00EC7F32">
              <w:rPr>
                <w:color w:val="000000"/>
                <w:sz w:val="22"/>
                <w:szCs w:val="22"/>
              </w:rPr>
              <w:t>сии.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Обеспечение участия представителей обществе</w:t>
            </w:r>
            <w:r w:rsidRPr="00CF1CE3">
              <w:rPr>
                <w:color w:val="000000"/>
                <w:sz w:val="22"/>
                <w:szCs w:val="22"/>
              </w:rPr>
              <w:t>н</w:t>
            </w:r>
            <w:r w:rsidRPr="00CF1CE3">
              <w:rPr>
                <w:color w:val="000000"/>
                <w:sz w:val="22"/>
                <w:szCs w:val="22"/>
              </w:rPr>
              <w:t>ных объединений в совещательных органах, с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зданных при Министерстве сельск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го хозяйства Чувашской Республ</w:t>
            </w:r>
            <w:r w:rsidRPr="00CF1CE3">
              <w:rPr>
                <w:color w:val="000000"/>
                <w:sz w:val="22"/>
                <w:szCs w:val="22"/>
              </w:rPr>
              <w:t>и</w:t>
            </w:r>
            <w:r w:rsidRPr="00CF1CE3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по мере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необходим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Приказом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7 февраля 2020</w:t>
            </w:r>
            <w:r w:rsidRPr="00EC7F32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20 утвержден новый состав</w:t>
            </w:r>
            <w:r w:rsidRPr="00EC7F32">
              <w:rPr>
                <w:sz w:val="22"/>
                <w:szCs w:val="22"/>
              </w:rPr>
              <w:t xml:space="preserve"> Общественн</w:t>
            </w:r>
            <w:r>
              <w:rPr>
                <w:sz w:val="22"/>
                <w:szCs w:val="22"/>
              </w:rPr>
              <w:t>ого</w:t>
            </w:r>
            <w:r w:rsidRPr="00EC7F32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 xml:space="preserve"> при </w:t>
            </w:r>
            <w:r w:rsidRPr="00EC7F32">
              <w:rPr>
                <w:color w:val="000000"/>
                <w:sz w:val="22"/>
                <w:szCs w:val="22"/>
              </w:rPr>
              <w:t>Минсельхозе Чувашии</w:t>
            </w:r>
            <w:r w:rsidRPr="00EC7F32">
              <w:rPr>
                <w:sz w:val="22"/>
                <w:szCs w:val="22"/>
              </w:rPr>
              <w:t xml:space="preserve"> с включением представителей общественных объед</w:t>
            </w:r>
            <w:r w:rsidRPr="00EC7F3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нений: Общероссийской общественной организации «Деловая Россия», Общественной палаты Чувашской Республики, Чувашского регионального объединения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щероссийской организации «Союз садоводов России».</w:t>
            </w:r>
          </w:p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</w:p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 xml:space="preserve">Представитель Общественного совета при </w:t>
            </w:r>
            <w:r w:rsidRPr="00EC7F32">
              <w:rPr>
                <w:color w:val="000000"/>
                <w:sz w:val="22"/>
                <w:szCs w:val="22"/>
              </w:rPr>
              <w:t>Минсельхозе Чувашии</w:t>
            </w:r>
            <w:r w:rsidRPr="00EC7F32">
              <w:rPr>
                <w:sz w:val="22"/>
                <w:szCs w:val="22"/>
              </w:rPr>
              <w:t xml:space="preserve"> входит в составы аттестационной комиссии и конкурсной комиссии на замещение вакантной дол</w:t>
            </w:r>
            <w:r w:rsidRPr="00EC7F32">
              <w:rPr>
                <w:sz w:val="22"/>
                <w:szCs w:val="22"/>
              </w:rPr>
              <w:t>ж</w:t>
            </w:r>
            <w:r w:rsidRPr="00EC7F32">
              <w:rPr>
                <w:sz w:val="22"/>
                <w:szCs w:val="22"/>
              </w:rPr>
              <w:t>ности государственной гражданской службы Чувашской Ре</w:t>
            </w:r>
            <w:r w:rsidRPr="00EC7F32">
              <w:rPr>
                <w:sz w:val="22"/>
                <w:szCs w:val="22"/>
              </w:rPr>
              <w:t>с</w:t>
            </w:r>
            <w:r w:rsidRPr="00EC7F32">
              <w:rPr>
                <w:sz w:val="22"/>
                <w:szCs w:val="22"/>
              </w:rPr>
              <w:t xml:space="preserve">публики в </w:t>
            </w:r>
            <w:r w:rsidRPr="00EC7F32">
              <w:rPr>
                <w:color w:val="000000"/>
                <w:sz w:val="22"/>
                <w:szCs w:val="22"/>
              </w:rPr>
              <w:t>Минсельхозе Чувашии</w:t>
            </w:r>
            <w:r w:rsidRPr="00EC7F32">
              <w:rPr>
                <w:sz w:val="22"/>
                <w:szCs w:val="22"/>
              </w:rPr>
              <w:t>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Обеспечение работы «горячей линии» и «телеф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нов доверия» для обращения граждан о злоупотреблениях должностных лиц органов исполн</w:t>
            </w:r>
            <w:r w:rsidRPr="00CF1CE3">
              <w:rPr>
                <w:color w:val="000000"/>
                <w:sz w:val="22"/>
                <w:szCs w:val="22"/>
              </w:rPr>
              <w:t>и</w:t>
            </w:r>
            <w:r w:rsidRPr="00CF1CE3">
              <w:rPr>
                <w:color w:val="000000"/>
                <w:sz w:val="22"/>
                <w:szCs w:val="22"/>
              </w:rPr>
              <w:t>тельной власти Чувашской Республики и органов местного сам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управления на сайте Министерства сельского хозяйства Чувашской Респу</w:t>
            </w:r>
            <w:r w:rsidRPr="00CF1CE3">
              <w:rPr>
                <w:color w:val="000000"/>
                <w:sz w:val="22"/>
                <w:szCs w:val="22"/>
              </w:rPr>
              <w:t>б</w:t>
            </w:r>
            <w:r w:rsidRPr="00CF1CE3">
              <w:rPr>
                <w:color w:val="000000"/>
                <w:sz w:val="22"/>
                <w:szCs w:val="22"/>
              </w:rPr>
              <w:t>лики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– </w:t>
            </w:r>
            <w:r w:rsidRPr="00CF1CE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r w:rsidRPr="00CF1CE3">
              <w:rPr>
                <w:color w:val="000000"/>
                <w:sz w:val="22"/>
                <w:szCs w:val="22"/>
              </w:rPr>
              <w:t>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дов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>Указом Главы Чувашской Республики от 30 марта 2015 г. № 47 с</w:t>
            </w:r>
            <w:r w:rsidRPr="00EC7F32">
              <w:rPr>
                <w:sz w:val="22"/>
                <w:szCs w:val="22"/>
              </w:rPr>
              <w:t>о</w:t>
            </w:r>
            <w:r w:rsidRPr="00EC7F32">
              <w:rPr>
                <w:sz w:val="22"/>
                <w:szCs w:val="22"/>
              </w:rPr>
              <w:t>здана «горячая линия» для приема обращений граждан Российской Федерации по фактам коррупции в органах исполнительной власти Чувашской Республики и утвержден порядок рассмотрения обращений граждан Ро</w:t>
            </w:r>
            <w:r w:rsidRPr="00EC7F32">
              <w:rPr>
                <w:sz w:val="22"/>
                <w:szCs w:val="22"/>
              </w:rPr>
              <w:t>с</w:t>
            </w:r>
            <w:r w:rsidRPr="00EC7F32">
              <w:rPr>
                <w:sz w:val="22"/>
                <w:szCs w:val="22"/>
              </w:rPr>
              <w:t>сийской Федерации, поступающих на «горячую линию» для приема обращений граждан Российской Федерации по фактам коррупции в органах исполнительной власти Чувашской Республ</w:t>
            </w:r>
            <w:r w:rsidRPr="00EC7F32">
              <w:rPr>
                <w:sz w:val="22"/>
                <w:szCs w:val="22"/>
              </w:rPr>
              <w:t>и</w:t>
            </w:r>
            <w:r w:rsidRPr="00EC7F32">
              <w:rPr>
                <w:sz w:val="22"/>
                <w:szCs w:val="22"/>
              </w:rPr>
              <w:t>ки.</w:t>
            </w:r>
          </w:p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sz w:val="22"/>
                <w:szCs w:val="22"/>
              </w:rPr>
              <w:t>На сайте Минсельхоза Чувашии в разделе «Противодействие коррупции» имеется ссылка на вышеназванную «горячую л</w:t>
            </w:r>
            <w:r w:rsidRPr="00EC7F32">
              <w:rPr>
                <w:sz w:val="22"/>
                <w:szCs w:val="22"/>
              </w:rPr>
              <w:t>и</w:t>
            </w:r>
            <w:r w:rsidRPr="00EC7F32">
              <w:rPr>
                <w:sz w:val="22"/>
                <w:szCs w:val="22"/>
              </w:rPr>
              <w:t>нию».</w:t>
            </w:r>
          </w:p>
          <w:p w:rsidR="00B34F85" w:rsidRPr="00EC7F32" w:rsidRDefault="00B34F85" w:rsidP="004B5EFC">
            <w:pPr>
              <w:ind w:firstLine="28"/>
              <w:jc w:val="both"/>
              <w:rPr>
                <w:sz w:val="22"/>
                <w:szCs w:val="22"/>
                <w:highlight w:val="green"/>
              </w:rPr>
            </w:pPr>
            <w:r w:rsidRPr="00EC7F32">
              <w:rPr>
                <w:sz w:val="22"/>
                <w:szCs w:val="22"/>
              </w:rPr>
              <w:t>На сайте Минсельхоза Чувашии размещена информ</w:t>
            </w:r>
            <w:r w:rsidRPr="00EC7F32"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>ция о том, что в Минсельхозе Чувашии действует «прямая линия»  в целях предоставл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>ния возможности обращения граждан по фактам коррупционных проя</w:t>
            </w:r>
            <w:r w:rsidRPr="00EC7F32">
              <w:rPr>
                <w:sz w:val="22"/>
                <w:szCs w:val="22"/>
              </w:rPr>
              <w:t>в</w:t>
            </w:r>
            <w:r w:rsidRPr="00EC7F32">
              <w:rPr>
                <w:sz w:val="22"/>
                <w:szCs w:val="22"/>
              </w:rPr>
              <w:t>лений в действиях гражданских служащих Минсельхоза Чув</w:t>
            </w:r>
            <w:r w:rsidRPr="00EC7F32">
              <w:rPr>
                <w:sz w:val="22"/>
                <w:szCs w:val="22"/>
              </w:rPr>
              <w:t>а</w:t>
            </w:r>
            <w:r w:rsidRPr="00EC7F32">
              <w:rPr>
                <w:sz w:val="22"/>
                <w:szCs w:val="22"/>
              </w:rPr>
              <w:t xml:space="preserve">шии. 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800D0F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800D0F">
              <w:rPr>
                <w:color w:val="000000"/>
                <w:sz w:val="22"/>
                <w:szCs w:val="22"/>
              </w:rPr>
              <w:t>Проведение «прямых линий» по вопросам против</w:t>
            </w:r>
            <w:r w:rsidRPr="00800D0F">
              <w:rPr>
                <w:color w:val="000000"/>
                <w:sz w:val="22"/>
                <w:szCs w:val="22"/>
              </w:rPr>
              <w:t>о</w:t>
            </w:r>
            <w:r w:rsidRPr="00800D0F">
              <w:rPr>
                <w:color w:val="000000"/>
                <w:sz w:val="22"/>
                <w:szCs w:val="22"/>
              </w:rPr>
              <w:t>действия коррупции, отнесенных к сфере деятельности Министерства сел</w:t>
            </w:r>
            <w:r w:rsidRPr="00800D0F">
              <w:rPr>
                <w:color w:val="000000"/>
                <w:sz w:val="22"/>
                <w:szCs w:val="22"/>
              </w:rPr>
              <w:t>ь</w:t>
            </w:r>
            <w:r w:rsidRPr="00800D0F">
              <w:rPr>
                <w:color w:val="000000"/>
                <w:sz w:val="22"/>
                <w:szCs w:val="22"/>
              </w:rPr>
              <w:t>ского хозяйства Чувашской Республик</w:t>
            </w:r>
            <w:r w:rsidRPr="00800D0F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800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800D0F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800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800D0F">
              <w:rPr>
                <w:color w:val="000000"/>
                <w:sz w:val="22"/>
                <w:szCs w:val="22"/>
              </w:rPr>
              <w:t>2018-2020 г</w:t>
            </w:r>
            <w:r w:rsidRPr="00800D0F">
              <w:rPr>
                <w:color w:val="000000"/>
                <w:sz w:val="22"/>
                <w:szCs w:val="22"/>
              </w:rPr>
              <w:t>о</w:t>
            </w:r>
            <w:r w:rsidRPr="00800D0F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800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4B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июня 2020 г. </w:t>
            </w:r>
            <w:r w:rsidRPr="006C5969">
              <w:rPr>
                <w:sz w:val="22"/>
                <w:szCs w:val="22"/>
              </w:rPr>
              <w:t xml:space="preserve">для граждан и организаций </w:t>
            </w:r>
            <w:r>
              <w:rPr>
                <w:sz w:val="22"/>
                <w:szCs w:val="22"/>
              </w:rPr>
              <w:t>проведена  «прямая линия»</w:t>
            </w:r>
          </w:p>
          <w:p w:rsidR="00B34F85" w:rsidRPr="00EC7F32" w:rsidRDefault="00B34F85" w:rsidP="004B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969">
              <w:rPr>
                <w:sz w:val="22"/>
                <w:szCs w:val="22"/>
              </w:rPr>
              <w:t>по вопросам антикоррупционного просвещения в сфере агропромышленного комплекса</w:t>
            </w:r>
            <w:r>
              <w:rPr>
                <w:sz w:val="22"/>
                <w:szCs w:val="22"/>
              </w:rPr>
              <w:t xml:space="preserve">. </w:t>
            </w:r>
            <w:r w:rsidRPr="00B032F9">
              <w:rPr>
                <w:sz w:val="22"/>
                <w:szCs w:val="22"/>
              </w:rPr>
              <w:t>В ходе «прям</w:t>
            </w:r>
            <w:r>
              <w:rPr>
                <w:sz w:val="22"/>
                <w:szCs w:val="22"/>
              </w:rPr>
              <w:t>ой</w:t>
            </w:r>
            <w:r w:rsidRPr="00B032F9">
              <w:rPr>
                <w:sz w:val="22"/>
                <w:szCs w:val="22"/>
              </w:rPr>
              <w:t xml:space="preserve"> л</w:t>
            </w:r>
            <w:r w:rsidRPr="00B032F9">
              <w:rPr>
                <w:sz w:val="22"/>
                <w:szCs w:val="22"/>
              </w:rPr>
              <w:t>и</w:t>
            </w:r>
            <w:r w:rsidRPr="00B032F9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и</w:t>
            </w:r>
            <w:r w:rsidRPr="00B032F9">
              <w:rPr>
                <w:sz w:val="22"/>
                <w:szCs w:val="22"/>
              </w:rPr>
              <w:t>» обращений не поступило.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800D0F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800D0F">
              <w:rPr>
                <w:color w:val="000000"/>
                <w:sz w:val="22"/>
                <w:szCs w:val="22"/>
              </w:rPr>
              <w:t>Размещение в средствах массовой информации сведений о фактах привлечения к ответственности служащих Министерства за правонаруш</w:t>
            </w:r>
            <w:r w:rsidRPr="00800D0F">
              <w:rPr>
                <w:color w:val="000000"/>
                <w:sz w:val="22"/>
                <w:szCs w:val="22"/>
              </w:rPr>
              <w:t>е</w:t>
            </w:r>
            <w:r w:rsidRPr="00800D0F">
              <w:rPr>
                <w:color w:val="000000"/>
                <w:sz w:val="22"/>
                <w:szCs w:val="22"/>
              </w:rPr>
              <w:t>ния, связанные с использованием своего служебного полож</w:t>
            </w:r>
            <w:r w:rsidRPr="00800D0F">
              <w:rPr>
                <w:color w:val="000000"/>
                <w:sz w:val="22"/>
                <w:szCs w:val="22"/>
              </w:rPr>
              <w:t>е</w:t>
            </w:r>
            <w:r w:rsidRPr="00800D0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800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800D0F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800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800D0F">
              <w:rPr>
                <w:color w:val="000000"/>
                <w:sz w:val="22"/>
                <w:szCs w:val="22"/>
              </w:rPr>
              <w:t>2018-2020 г</w:t>
            </w:r>
            <w:r w:rsidRPr="00800D0F">
              <w:rPr>
                <w:color w:val="000000"/>
                <w:sz w:val="22"/>
                <w:szCs w:val="22"/>
              </w:rPr>
              <w:t>о</w:t>
            </w:r>
            <w:r w:rsidRPr="00800D0F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800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9 месяцев 2020 г. </w:t>
            </w:r>
            <w:r w:rsidRPr="00EC7F32">
              <w:rPr>
                <w:sz w:val="22"/>
                <w:szCs w:val="22"/>
              </w:rPr>
              <w:t>сведени</w:t>
            </w:r>
            <w:r>
              <w:rPr>
                <w:sz w:val="22"/>
                <w:szCs w:val="22"/>
              </w:rPr>
              <w:t>й</w:t>
            </w:r>
            <w:r w:rsidRPr="00EC7F32">
              <w:rPr>
                <w:sz w:val="22"/>
                <w:szCs w:val="22"/>
              </w:rPr>
              <w:t xml:space="preserve"> о фактах привлечения к ответственности служащих </w:t>
            </w:r>
            <w:r w:rsidRPr="00EC7F32">
              <w:rPr>
                <w:color w:val="000000"/>
                <w:sz w:val="22"/>
                <w:szCs w:val="22"/>
              </w:rPr>
              <w:t>Минсельхоза Чувашии</w:t>
            </w:r>
            <w:r w:rsidRPr="00EC7F32">
              <w:rPr>
                <w:sz w:val="22"/>
                <w:szCs w:val="22"/>
              </w:rPr>
              <w:t xml:space="preserve"> за правонарушения, связанные с испол</w:t>
            </w:r>
            <w:r w:rsidRPr="00EC7F32">
              <w:rPr>
                <w:sz w:val="22"/>
                <w:szCs w:val="22"/>
              </w:rPr>
              <w:t>ь</w:t>
            </w:r>
            <w:r w:rsidRPr="00EC7F32">
              <w:rPr>
                <w:sz w:val="22"/>
                <w:szCs w:val="22"/>
              </w:rPr>
              <w:t>зованием своего служебного положения, для размещения в СМИ не предоставлялись и не разм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>щались.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Размещение на официальном сайте Министе</w:t>
            </w:r>
            <w:r w:rsidRPr="00CF1CE3">
              <w:rPr>
                <w:color w:val="000000"/>
                <w:sz w:val="22"/>
                <w:szCs w:val="22"/>
              </w:rPr>
              <w:t>р</w:t>
            </w:r>
            <w:r w:rsidRPr="00CF1CE3">
              <w:rPr>
                <w:color w:val="000000"/>
                <w:sz w:val="22"/>
                <w:szCs w:val="22"/>
              </w:rPr>
              <w:t>ства сельского хозяйства Чувашской Республики в информационно-телекоммуникационной сети «Инте</w:t>
            </w:r>
            <w:r w:rsidRPr="00CF1CE3">
              <w:rPr>
                <w:color w:val="000000"/>
                <w:sz w:val="22"/>
                <w:szCs w:val="22"/>
              </w:rPr>
              <w:t>р</w:t>
            </w:r>
            <w:r w:rsidRPr="00CF1CE3">
              <w:rPr>
                <w:color w:val="000000"/>
                <w:sz w:val="22"/>
                <w:szCs w:val="22"/>
              </w:rPr>
              <w:t xml:space="preserve">нет» </w:t>
            </w:r>
            <w:hyperlink r:id="rId11" w:history="1">
              <w:r w:rsidRPr="00CF1CE3">
                <w:rPr>
                  <w:color w:val="000000"/>
                  <w:sz w:val="22"/>
                  <w:szCs w:val="22"/>
                </w:rPr>
                <w:t>сведений о доходах, об имуществе и обязательствах имущественного характера гос</w:t>
              </w:r>
              <w:r w:rsidRPr="00CF1CE3">
                <w:rPr>
                  <w:color w:val="000000"/>
                  <w:sz w:val="22"/>
                  <w:szCs w:val="22"/>
                </w:rPr>
                <w:t>у</w:t>
              </w:r>
              <w:r w:rsidRPr="00CF1CE3">
                <w:rPr>
                  <w:color w:val="000000"/>
                  <w:sz w:val="22"/>
                  <w:szCs w:val="22"/>
                </w:rPr>
                <w:t>дарственных гражданских служащих</w:t>
              </w:r>
            </w:hyperlink>
            <w:r w:rsidRPr="00CF1CE3">
              <w:rPr>
                <w:color w:val="000000"/>
                <w:sz w:val="22"/>
                <w:szCs w:val="22"/>
              </w:rPr>
              <w:t xml:space="preserve"> Министерства сельского х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зяйства Чувашской Республики, а также сведений о доходах, об имуществе и обязательствах имущ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ственного характера супруга (супруги) и несове</w:t>
            </w:r>
            <w:r w:rsidRPr="00CF1CE3">
              <w:rPr>
                <w:color w:val="000000"/>
                <w:sz w:val="22"/>
                <w:szCs w:val="22"/>
              </w:rPr>
              <w:t>р</w:t>
            </w:r>
            <w:r w:rsidRPr="00CF1CE3">
              <w:rPr>
                <w:color w:val="000000"/>
                <w:sz w:val="22"/>
                <w:szCs w:val="22"/>
              </w:rPr>
              <w:t>шеннолетних детей госуда</w:t>
            </w:r>
            <w:r w:rsidRPr="00CF1CE3">
              <w:rPr>
                <w:color w:val="000000"/>
                <w:sz w:val="22"/>
                <w:szCs w:val="22"/>
              </w:rPr>
              <w:t>р</w:t>
            </w:r>
            <w:r w:rsidRPr="00CF1CE3">
              <w:rPr>
                <w:color w:val="000000"/>
                <w:sz w:val="22"/>
                <w:szCs w:val="22"/>
              </w:rPr>
              <w:t>ственных гражданских служащих Министерства сельского хозяйства Чувашской Респу</w:t>
            </w:r>
            <w:r w:rsidRPr="00CF1CE3">
              <w:rPr>
                <w:color w:val="000000"/>
                <w:sz w:val="22"/>
                <w:szCs w:val="22"/>
              </w:rPr>
              <w:t>б</w:t>
            </w:r>
            <w:r w:rsidRPr="00CF1CE3">
              <w:rPr>
                <w:color w:val="000000"/>
                <w:sz w:val="22"/>
                <w:szCs w:val="22"/>
              </w:rPr>
              <w:t xml:space="preserve">лики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в течение 14 раб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 xml:space="preserve">чих дней со дня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истечения срока, устано</w:t>
            </w:r>
            <w:r w:rsidRPr="00CF1CE3">
              <w:rPr>
                <w:color w:val="000000"/>
                <w:sz w:val="22"/>
                <w:szCs w:val="22"/>
              </w:rPr>
              <w:t>в</w:t>
            </w:r>
            <w:r w:rsidRPr="00CF1CE3">
              <w:rPr>
                <w:color w:val="000000"/>
                <w:sz w:val="22"/>
                <w:szCs w:val="22"/>
              </w:rPr>
              <w:t>ленного для их п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дачи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На официальном сайте Минсельхоза Чувашии в информац</w:t>
            </w:r>
            <w:r w:rsidRPr="00EC7F32">
              <w:rPr>
                <w:color w:val="000000"/>
                <w:sz w:val="22"/>
                <w:szCs w:val="22"/>
              </w:rPr>
              <w:t>и</w:t>
            </w:r>
            <w:r w:rsidRPr="00EC7F32">
              <w:rPr>
                <w:color w:val="000000"/>
                <w:sz w:val="22"/>
                <w:szCs w:val="22"/>
              </w:rPr>
              <w:t xml:space="preserve">онно-телекоммуникационной сети «Интернет» в баннере «Противодействие коррупции» </w:t>
            </w:r>
            <w:r>
              <w:rPr>
                <w:color w:val="000000"/>
                <w:sz w:val="22"/>
                <w:szCs w:val="22"/>
              </w:rPr>
              <w:t xml:space="preserve">будут </w:t>
            </w:r>
            <w:r w:rsidRPr="00EC7F32">
              <w:rPr>
                <w:color w:val="000000"/>
                <w:sz w:val="22"/>
                <w:szCs w:val="22"/>
              </w:rPr>
              <w:t>размещ</w:t>
            </w:r>
            <w:r>
              <w:rPr>
                <w:color w:val="000000"/>
                <w:sz w:val="22"/>
                <w:szCs w:val="22"/>
              </w:rPr>
              <w:t>ены</w:t>
            </w:r>
            <w:r w:rsidRPr="00EC7F32">
              <w:rPr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Pr="00EC7F32">
                <w:rPr>
                  <w:color w:val="000000"/>
                  <w:sz w:val="22"/>
                  <w:szCs w:val="22"/>
                </w:rPr>
                <w:t>сведения о доходах, об имуществе и обязательствах имущественного характера государственных гражда</w:t>
              </w:r>
              <w:r w:rsidRPr="00EC7F32">
                <w:rPr>
                  <w:color w:val="000000"/>
                  <w:sz w:val="22"/>
                  <w:szCs w:val="22"/>
                </w:rPr>
                <w:t>н</w:t>
              </w:r>
              <w:r w:rsidRPr="00EC7F32">
                <w:rPr>
                  <w:color w:val="000000"/>
                  <w:sz w:val="22"/>
                  <w:szCs w:val="22"/>
                </w:rPr>
                <w:t>ских служащих</w:t>
              </w:r>
            </w:hyperlink>
            <w:r w:rsidRPr="00EC7F32">
              <w:rPr>
                <w:color w:val="000000"/>
                <w:sz w:val="22"/>
                <w:szCs w:val="22"/>
              </w:rPr>
              <w:t xml:space="preserve"> Минсельхоза Чувашии, а также сведения о доходах, об им</w:t>
            </w:r>
            <w:r w:rsidRPr="00EC7F32">
              <w:rPr>
                <w:color w:val="000000"/>
                <w:sz w:val="22"/>
                <w:szCs w:val="22"/>
              </w:rPr>
              <w:t>у</w:t>
            </w:r>
            <w:r w:rsidRPr="00EC7F32">
              <w:rPr>
                <w:color w:val="000000"/>
                <w:sz w:val="22"/>
                <w:szCs w:val="22"/>
              </w:rPr>
              <w:t>ществе и обязательствах имущественного характера супруга (супр</w:t>
            </w:r>
            <w:r w:rsidRPr="00EC7F32">
              <w:rPr>
                <w:color w:val="000000"/>
                <w:sz w:val="22"/>
                <w:szCs w:val="22"/>
              </w:rPr>
              <w:t>у</w:t>
            </w:r>
            <w:r w:rsidRPr="00EC7F32">
              <w:rPr>
                <w:color w:val="000000"/>
                <w:sz w:val="22"/>
                <w:szCs w:val="22"/>
              </w:rPr>
              <w:t>ги) и несовершеннолетних детей государственных гражданских служ</w:t>
            </w:r>
            <w:r w:rsidRPr="00EC7F32">
              <w:rPr>
                <w:color w:val="000000"/>
                <w:sz w:val="22"/>
                <w:szCs w:val="22"/>
              </w:rPr>
              <w:t>а</w:t>
            </w:r>
            <w:r w:rsidRPr="00EC7F32">
              <w:rPr>
                <w:color w:val="000000"/>
                <w:sz w:val="22"/>
                <w:szCs w:val="22"/>
              </w:rPr>
              <w:t>щих Минсельхоза Чувашии (далее – сведения). Сведения, представленные ими  за 201</w:t>
            </w:r>
            <w:r>
              <w:rPr>
                <w:color w:val="000000"/>
                <w:sz w:val="22"/>
                <w:szCs w:val="22"/>
              </w:rPr>
              <w:t>9 год,</w:t>
            </w:r>
            <w:r w:rsidRPr="00EC7F32">
              <w:rPr>
                <w:color w:val="000000"/>
                <w:sz w:val="22"/>
                <w:szCs w:val="22"/>
              </w:rPr>
              <w:t xml:space="preserve"> в установленные ср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 w:rsidRPr="00EC7F32">
              <w:rPr>
                <w:color w:val="000000"/>
                <w:sz w:val="22"/>
                <w:szCs w:val="22"/>
              </w:rPr>
              <w:t>ки.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800D0F">
              <w:rPr>
                <w:color w:val="000000"/>
                <w:sz w:val="22"/>
                <w:szCs w:val="22"/>
              </w:rPr>
              <w:t xml:space="preserve">Размещение в единой информационной системе управления кадровым составом государственной гражданской службы Российской Федерации» в </w:t>
            </w:r>
            <w:r w:rsidRPr="00800D0F">
              <w:rPr>
                <w:color w:val="000000"/>
                <w:sz w:val="22"/>
                <w:szCs w:val="22"/>
              </w:rPr>
              <w:lastRenderedPageBreak/>
              <w:t>информационно-телекоммуникационной сети «Инте</w:t>
            </w:r>
            <w:r w:rsidRPr="00800D0F">
              <w:rPr>
                <w:color w:val="000000"/>
                <w:sz w:val="22"/>
                <w:szCs w:val="22"/>
              </w:rPr>
              <w:t>р</w:t>
            </w:r>
            <w:r w:rsidRPr="00800D0F">
              <w:rPr>
                <w:color w:val="000000"/>
                <w:sz w:val="22"/>
                <w:szCs w:val="22"/>
              </w:rPr>
              <w:t>нет» информации о проведении конкурса на зам</w:t>
            </w:r>
            <w:r w:rsidRPr="00800D0F">
              <w:rPr>
                <w:color w:val="000000"/>
                <w:sz w:val="22"/>
                <w:szCs w:val="22"/>
              </w:rPr>
              <w:t>е</w:t>
            </w:r>
            <w:r w:rsidRPr="00800D0F">
              <w:rPr>
                <w:color w:val="000000"/>
                <w:sz w:val="22"/>
                <w:szCs w:val="22"/>
              </w:rPr>
              <w:t>щение вакантной должности государственной гражданской службы Чувашской Республики в Мин</w:t>
            </w:r>
            <w:r w:rsidRPr="00800D0F">
              <w:rPr>
                <w:color w:val="000000"/>
                <w:sz w:val="22"/>
                <w:szCs w:val="22"/>
              </w:rPr>
              <w:t>и</w:t>
            </w:r>
            <w:r w:rsidRPr="00800D0F">
              <w:rPr>
                <w:color w:val="000000"/>
                <w:sz w:val="22"/>
                <w:szCs w:val="22"/>
              </w:rPr>
              <w:t>стерстве сельского хозяйства Чувашской Республики, а также пров</w:t>
            </w:r>
            <w:r w:rsidRPr="00800D0F">
              <w:rPr>
                <w:color w:val="000000"/>
                <w:sz w:val="22"/>
                <w:szCs w:val="22"/>
              </w:rPr>
              <w:t>е</w:t>
            </w:r>
            <w:r w:rsidRPr="00800D0F">
              <w:rPr>
                <w:color w:val="000000"/>
                <w:sz w:val="22"/>
                <w:szCs w:val="22"/>
              </w:rPr>
              <w:t>дение конкурса в кадровый резерв Министерства сельского хозяйства Чувашской Республ</w:t>
            </w:r>
            <w:r w:rsidRPr="00800D0F">
              <w:rPr>
                <w:color w:val="000000"/>
                <w:sz w:val="22"/>
                <w:szCs w:val="22"/>
              </w:rPr>
              <w:t>и</w:t>
            </w:r>
            <w:r w:rsidRPr="00800D0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>по мере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необходим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Объявления о проводимых конкурсах на замещение вакантных должн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 w:rsidRPr="00EC7F32">
              <w:rPr>
                <w:color w:val="000000"/>
                <w:sz w:val="22"/>
                <w:szCs w:val="22"/>
              </w:rPr>
              <w:t xml:space="preserve">стей государственной гражданской службы Чувашской Республики и </w:t>
            </w:r>
            <w:r w:rsidRPr="00EC7F32">
              <w:rPr>
                <w:sz w:val="22"/>
                <w:szCs w:val="22"/>
              </w:rPr>
              <w:t>конкурсах на вкл</w:t>
            </w:r>
            <w:r w:rsidRPr="00EC7F32">
              <w:rPr>
                <w:sz w:val="22"/>
                <w:szCs w:val="22"/>
              </w:rPr>
              <w:t>ю</w:t>
            </w:r>
            <w:r w:rsidRPr="00EC7F32">
              <w:rPr>
                <w:sz w:val="22"/>
                <w:szCs w:val="22"/>
              </w:rPr>
              <w:t xml:space="preserve">чение в кадровый резерв для </w:t>
            </w:r>
            <w:r w:rsidRPr="00EC7F32">
              <w:rPr>
                <w:sz w:val="22"/>
                <w:szCs w:val="22"/>
              </w:rPr>
              <w:lastRenderedPageBreak/>
              <w:t xml:space="preserve">замещения вакантных должностей государственной гражданской службы Чувашской Республики в </w:t>
            </w:r>
            <w:r w:rsidRPr="00EC7F32">
              <w:rPr>
                <w:color w:val="000000"/>
                <w:sz w:val="22"/>
                <w:szCs w:val="22"/>
              </w:rPr>
              <w:t>Минсельхозе Чувашии разм</w:t>
            </w:r>
            <w:r w:rsidRPr="00EC7F32">
              <w:rPr>
                <w:color w:val="000000"/>
                <w:sz w:val="22"/>
                <w:szCs w:val="22"/>
              </w:rPr>
              <w:t>е</w:t>
            </w:r>
            <w:r w:rsidRPr="00EC7F32">
              <w:rPr>
                <w:color w:val="000000"/>
                <w:sz w:val="22"/>
                <w:szCs w:val="22"/>
              </w:rPr>
              <w:t>щаются на сервисе федеральной государственной информационной системы «Единая информационная система упра</w:t>
            </w:r>
            <w:r w:rsidRPr="00EC7F32">
              <w:rPr>
                <w:color w:val="000000"/>
                <w:sz w:val="22"/>
                <w:szCs w:val="22"/>
              </w:rPr>
              <w:t>в</w:t>
            </w:r>
            <w:r w:rsidRPr="00EC7F32">
              <w:rPr>
                <w:color w:val="000000"/>
                <w:sz w:val="22"/>
                <w:szCs w:val="22"/>
              </w:rPr>
              <w:t>ления кадровым составом государственной гражданской службы Росси</w:t>
            </w:r>
            <w:r w:rsidRPr="00EC7F32"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>ской Федерации».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lastRenderedPageBreak/>
              <w:t>6.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Ведение баннера «Противодействие корру</w:t>
            </w:r>
            <w:r w:rsidRPr="00CF1CE3">
              <w:rPr>
                <w:color w:val="000000"/>
                <w:sz w:val="22"/>
                <w:szCs w:val="22"/>
              </w:rPr>
              <w:t>п</w:t>
            </w:r>
            <w:r w:rsidRPr="00CF1CE3">
              <w:rPr>
                <w:color w:val="000000"/>
                <w:sz w:val="22"/>
                <w:szCs w:val="22"/>
              </w:rPr>
              <w:t>ции» на сайте Министерства сельского хозяйства Ч</w:t>
            </w:r>
            <w:r w:rsidRPr="00CF1CE3">
              <w:rPr>
                <w:color w:val="000000"/>
                <w:sz w:val="22"/>
                <w:szCs w:val="22"/>
              </w:rPr>
              <w:t>у</w:t>
            </w:r>
            <w:r w:rsidRPr="00CF1CE3">
              <w:rPr>
                <w:color w:val="000000"/>
                <w:sz w:val="22"/>
                <w:szCs w:val="22"/>
              </w:rPr>
              <w:t>вашской Республ</w:t>
            </w:r>
            <w:r w:rsidRPr="00CF1CE3">
              <w:rPr>
                <w:color w:val="000000"/>
                <w:sz w:val="22"/>
                <w:szCs w:val="22"/>
              </w:rPr>
              <w:t>и</w:t>
            </w:r>
            <w:r w:rsidRPr="00CF1CE3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CF1C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2020</w:t>
            </w:r>
            <w:r w:rsidRPr="00CF1CE3">
              <w:rPr>
                <w:color w:val="000000"/>
                <w:sz w:val="22"/>
                <w:szCs w:val="22"/>
              </w:rPr>
              <w:t xml:space="preserve"> 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 xml:space="preserve">дов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На официальном сайте Минсельхоза Чувашии в информац</w:t>
            </w:r>
            <w:r w:rsidRPr="00EC7F32">
              <w:rPr>
                <w:color w:val="000000"/>
                <w:sz w:val="22"/>
                <w:szCs w:val="22"/>
              </w:rPr>
              <w:t>и</w:t>
            </w:r>
            <w:r w:rsidRPr="00EC7F32">
              <w:rPr>
                <w:color w:val="000000"/>
                <w:sz w:val="22"/>
                <w:szCs w:val="22"/>
              </w:rPr>
              <w:t>онно-телекоммуникационной сети «Интернет» в разделе «Противодействие коррупции» размещаются принятые правовые акты в сфере противоде</w:t>
            </w:r>
            <w:r w:rsidRPr="00EC7F32"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>ствия коррупции, номера телефонов «горячей линии», адреса электро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>ной почты должностных лиц, ответственных за работу по противоде</w:t>
            </w:r>
            <w:r w:rsidRPr="00EC7F32"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>ствию коррупции, а также другая информация по вопросам противодействию ко</w:t>
            </w:r>
            <w:r w:rsidRPr="00EC7F32">
              <w:rPr>
                <w:color w:val="000000"/>
                <w:sz w:val="22"/>
                <w:szCs w:val="22"/>
              </w:rPr>
              <w:t>р</w:t>
            </w:r>
            <w:r w:rsidRPr="00EC7F32">
              <w:rPr>
                <w:color w:val="000000"/>
                <w:sz w:val="22"/>
                <w:szCs w:val="22"/>
              </w:rPr>
              <w:t>рупции.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800D0F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800D0F">
              <w:rPr>
                <w:color w:val="000000"/>
                <w:sz w:val="22"/>
                <w:szCs w:val="22"/>
              </w:rPr>
              <w:t>Размещение отчета о реализации плана мер</w:t>
            </w:r>
            <w:r w:rsidRPr="00800D0F">
              <w:rPr>
                <w:color w:val="000000"/>
                <w:sz w:val="22"/>
                <w:szCs w:val="22"/>
              </w:rPr>
              <w:t>о</w:t>
            </w:r>
            <w:r w:rsidRPr="00800D0F">
              <w:rPr>
                <w:color w:val="000000"/>
                <w:sz w:val="22"/>
                <w:szCs w:val="22"/>
              </w:rPr>
              <w:t>приятий по противодействию коррупции в М</w:t>
            </w:r>
            <w:r w:rsidRPr="00800D0F">
              <w:rPr>
                <w:color w:val="000000"/>
                <w:sz w:val="22"/>
                <w:szCs w:val="22"/>
              </w:rPr>
              <w:t>и</w:t>
            </w:r>
            <w:r w:rsidRPr="00800D0F">
              <w:rPr>
                <w:color w:val="000000"/>
                <w:sz w:val="22"/>
                <w:szCs w:val="22"/>
              </w:rPr>
              <w:t>нистерстве на  официальном сайте Министерства сельского хозяйства Чувашской Республики в информацио</w:t>
            </w:r>
            <w:r w:rsidRPr="00800D0F">
              <w:rPr>
                <w:color w:val="000000"/>
                <w:sz w:val="22"/>
                <w:szCs w:val="22"/>
              </w:rPr>
              <w:t>н</w:t>
            </w:r>
            <w:r w:rsidRPr="00800D0F">
              <w:rPr>
                <w:color w:val="000000"/>
                <w:sz w:val="22"/>
                <w:szCs w:val="22"/>
              </w:rPr>
              <w:t>но-телекоммуникационной сети «Интернет»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800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800D0F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800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800D0F">
              <w:rPr>
                <w:color w:val="000000"/>
                <w:sz w:val="22"/>
                <w:szCs w:val="22"/>
              </w:rPr>
              <w:t>2018-2020 г</w:t>
            </w:r>
            <w:r w:rsidRPr="00800D0F">
              <w:rPr>
                <w:color w:val="000000"/>
                <w:sz w:val="22"/>
                <w:szCs w:val="22"/>
              </w:rPr>
              <w:t>о</w:t>
            </w:r>
            <w:r w:rsidRPr="00800D0F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800D0F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 w:rsidRPr="00EC7F32">
              <w:rPr>
                <w:color w:val="000000"/>
                <w:sz w:val="22"/>
                <w:szCs w:val="22"/>
              </w:rPr>
              <w:t>Отчет о реализации плана мероприятий по противоде</w:t>
            </w:r>
            <w:r w:rsidRPr="00EC7F32"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>ствию коррупции в Минсельхозе Чувашии на  официальном сайте Минсел</w:t>
            </w:r>
            <w:r w:rsidRPr="00EC7F32">
              <w:rPr>
                <w:color w:val="000000"/>
                <w:sz w:val="22"/>
                <w:szCs w:val="22"/>
              </w:rPr>
              <w:t>ь</w:t>
            </w:r>
            <w:r w:rsidRPr="00EC7F32">
              <w:rPr>
                <w:color w:val="000000"/>
                <w:sz w:val="22"/>
                <w:szCs w:val="22"/>
              </w:rPr>
              <w:t>хоза Чувашии в информационно-телекоммуникационной сети «Интернет» в разделе «Противоде</w:t>
            </w:r>
            <w:r w:rsidRPr="00EC7F32">
              <w:rPr>
                <w:color w:val="000000"/>
                <w:sz w:val="22"/>
                <w:szCs w:val="22"/>
              </w:rPr>
              <w:t>й</w:t>
            </w:r>
            <w:r w:rsidRPr="00EC7F32">
              <w:rPr>
                <w:color w:val="000000"/>
                <w:sz w:val="22"/>
                <w:szCs w:val="22"/>
              </w:rPr>
              <w:t>ствие коррупции».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</w:t>
            </w:r>
            <w:r w:rsidRPr="00CF1CE3">
              <w:rPr>
                <w:color w:val="000000"/>
                <w:sz w:val="22"/>
                <w:szCs w:val="22"/>
              </w:rPr>
              <w:t>п</w:t>
            </w:r>
            <w:r w:rsidRPr="00CF1CE3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8 -2020</w:t>
            </w:r>
            <w:r w:rsidRPr="00CF1CE3">
              <w:rPr>
                <w:color w:val="000000"/>
                <w:sz w:val="22"/>
                <w:szCs w:val="22"/>
              </w:rPr>
              <w:t xml:space="preserve"> 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 xml:space="preserve">дов </w:t>
            </w:r>
          </w:p>
          <w:p w:rsidR="00B34F85" w:rsidRPr="00641FE0" w:rsidRDefault="00B34F85" w:rsidP="004B5EFC">
            <w:pPr>
              <w:jc w:val="center"/>
              <w:rPr>
                <w:color w:val="000000"/>
                <w:sz w:val="20"/>
                <w:szCs w:val="20"/>
              </w:rPr>
            </w:pPr>
            <w:r w:rsidRPr="00641FE0">
              <w:rPr>
                <w:color w:val="000000"/>
                <w:sz w:val="20"/>
                <w:szCs w:val="20"/>
              </w:rPr>
              <w:t>(во время приема документов на получение гра</w:t>
            </w:r>
            <w:r w:rsidRPr="00641FE0">
              <w:rPr>
                <w:color w:val="000000"/>
                <w:sz w:val="20"/>
                <w:szCs w:val="20"/>
              </w:rPr>
              <w:t>н</w:t>
            </w:r>
            <w:r w:rsidRPr="00641FE0">
              <w:rPr>
                <w:color w:val="000000"/>
                <w:sz w:val="20"/>
                <w:szCs w:val="20"/>
              </w:rPr>
              <w:t>тов, иных форм поддержки сельскох</w:t>
            </w:r>
            <w:r w:rsidRPr="00641FE0">
              <w:rPr>
                <w:color w:val="000000"/>
                <w:sz w:val="20"/>
                <w:szCs w:val="20"/>
              </w:rPr>
              <w:t>о</w:t>
            </w:r>
            <w:r w:rsidRPr="00641FE0">
              <w:rPr>
                <w:color w:val="000000"/>
                <w:sz w:val="20"/>
                <w:szCs w:val="20"/>
              </w:rPr>
              <w:t>зяйственных товаропроизв</w:t>
            </w:r>
            <w:r w:rsidRPr="00641FE0">
              <w:rPr>
                <w:color w:val="000000"/>
                <w:sz w:val="20"/>
                <w:szCs w:val="20"/>
              </w:rPr>
              <w:t>о</w:t>
            </w:r>
            <w:r w:rsidRPr="00641FE0">
              <w:rPr>
                <w:color w:val="000000"/>
                <w:sz w:val="20"/>
                <w:szCs w:val="20"/>
              </w:rPr>
              <w:t>дителей)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9 месяцев </w:t>
            </w:r>
            <w:r>
              <w:rPr>
                <w:color w:val="000000"/>
                <w:sz w:val="22"/>
                <w:szCs w:val="22"/>
              </w:rPr>
              <w:t xml:space="preserve">2020 г. </w:t>
            </w:r>
            <w:r w:rsidRPr="00EC7F32">
              <w:rPr>
                <w:color w:val="000000"/>
                <w:sz w:val="22"/>
                <w:szCs w:val="22"/>
              </w:rPr>
              <w:t>Минсельхозом Чувашии анкетировани</w:t>
            </w:r>
            <w:r>
              <w:rPr>
                <w:color w:val="000000"/>
                <w:sz w:val="22"/>
                <w:szCs w:val="22"/>
              </w:rPr>
              <w:t>е не пров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дилось.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both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Содействие общественным организациям в провед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нии просветительских мероприятий по антикоррупционной т</w:t>
            </w:r>
            <w:r w:rsidRPr="00CF1CE3">
              <w:rPr>
                <w:color w:val="000000"/>
                <w:sz w:val="22"/>
                <w:szCs w:val="22"/>
              </w:rPr>
              <w:t>е</w:t>
            </w:r>
            <w:r w:rsidRPr="00CF1CE3">
              <w:rPr>
                <w:color w:val="000000"/>
                <w:sz w:val="22"/>
                <w:szCs w:val="22"/>
              </w:rPr>
              <w:t>матике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– </w:t>
            </w:r>
            <w:r w:rsidRPr="00CF1CE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r w:rsidRPr="00CF1CE3">
              <w:rPr>
                <w:color w:val="000000"/>
                <w:sz w:val="22"/>
                <w:szCs w:val="22"/>
              </w:rPr>
              <w:t>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 xml:space="preserve">дов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9 месяцев 2020 г. </w:t>
            </w:r>
            <w:r w:rsidRPr="00EC7F32">
              <w:rPr>
                <w:sz w:val="22"/>
                <w:szCs w:val="22"/>
              </w:rPr>
              <w:t xml:space="preserve">общественные организации не обращались в </w:t>
            </w:r>
            <w:r w:rsidRPr="00EC7F32">
              <w:rPr>
                <w:color w:val="000000"/>
                <w:sz w:val="22"/>
                <w:szCs w:val="22"/>
              </w:rPr>
              <w:t>Ми</w:t>
            </w:r>
            <w:r w:rsidRPr="00EC7F32">
              <w:rPr>
                <w:color w:val="000000"/>
                <w:sz w:val="22"/>
                <w:szCs w:val="22"/>
              </w:rPr>
              <w:t>н</w:t>
            </w:r>
            <w:r w:rsidRPr="00EC7F32">
              <w:rPr>
                <w:color w:val="000000"/>
                <w:sz w:val="22"/>
                <w:szCs w:val="22"/>
              </w:rPr>
              <w:t>сельхоз Чувашии</w:t>
            </w:r>
            <w:r w:rsidRPr="00EC7F32">
              <w:rPr>
                <w:sz w:val="22"/>
                <w:szCs w:val="22"/>
              </w:rPr>
              <w:t xml:space="preserve"> для оказания содействия в проведении просветительских мероприятий по антикоррупционной т</w:t>
            </w:r>
            <w:r w:rsidRPr="00EC7F32">
              <w:rPr>
                <w:sz w:val="22"/>
                <w:szCs w:val="22"/>
              </w:rPr>
              <w:t>е</w:t>
            </w:r>
            <w:r w:rsidRPr="00EC7F32">
              <w:rPr>
                <w:sz w:val="22"/>
                <w:szCs w:val="22"/>
              </w:rPr>
              <w:t>матике.</w:t>
            </w:r>
          </w:p>
        </w:tc>
      </w:tr>
      <w:tr w:rsidR="00B34F85" w:rsidRPr="00CF1CE3" w:rsidTr="004B5E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CF1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1CE3">
              <w:rPr>
                <w:sz w:val="22"/>
                <w:szCs w:val="22"/>
              </w:rPr>
              <w:t>Мониторинг публикаций в  средствах массовой информации о фактах проявления коррупции в Мин</w:t>
            </w:r>
            <w:r w:rsidRPr="00CF1CE3">
              <w:rPr>
                <w:sz w:val="22"/>
                <w:szCs w:val="22"/>
              </w:rPr>
              <w:t>и</w:t>
            </w:r>
            <w:r w:rsidRPr="00CF1CE3">
              <w:rPr>
                <w:sz w:val="22"/>
                <w:szCs w:val="22"/>
              </w:rPr>
              <w:t>стерствах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85" w:rsidRPr="00CF1CE3" w:rsidRDefault="00B34F85" w:rsidP="004B5EFC">
            <w:pPr>
              <w:jc w:val="center"/>
              <w:rPr>
                <w:color w:val="000000"/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B34F85" w:rsidRPr="00CF1CE3" w:rsidRDefault="00B34F85" w:rsidP="004B5EFC">
            <w:pPr>
              <w:jc w:val="center"/>
              <w:rPr>
                <w:sz w:val="22"/>
                <w:szCs w:val="22"/>
              </w:rPr>
            </w:pPr>
            <w:r w:rsidRPr="00CF1CE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CF1C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1CE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F1CE3">
              <w:rPr>
                <w:color w:val="000000"/>
                <w:sz w:val="22"/>
                <w:szCs w:val="22"/>
              </w:rPr>
              <w:t xml:space="preserve"> г</w:t>
            </w:r>
            <w:r w:rsidRPr="00CF1CE3">
              <w:rPr>
                <w:color w:val="000000"/>
                <w:sz w:val="22"/>
                <w:szCs w:val="22"/>
              </w:rPr>
              <w:t>о</w:t>
            </w:r>
            <w:r w:rsidRPr="00CF1CE3">
              <w:rPr>
                <w:color w:val="000000"/>
                <w:sz w:val="22"/>
                <w:szCs w:val="22"/>
              </w:rPr>
              <w:t xml:space="preserve">дов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EC7F32" w:rsidRDefault="00B34F85" w:rsidP="004B5EF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9 месяцев 2020 г. </w:t>
            </w:r>
            <w:r w:rsidRPr="00EC7F32">
              <w:rPr>
                <w:color w:val="000000"/>
                <w:sz w:val="22"/>
                <w:szCs w:val="22"/>
              </w:rPr>
              <w:t>публикаций в СМИ о фактах проявления коррупции в Минсельх</w:t>
            </w:r>
            <w:r w:rsidRPr="00EC7F32">
              <w:rPr>
                <w:color w:val="000000"/>
                <w:sz w:val="22"/>
                <w:szCs w:val="22"/>
              </w:rPr>
              <w:t>о</w:t>
            </w:r>
            <w:r w:rsidRPr="00EC7F32">
              <w:rPr>
                <w:color w:val="000000"/>
                <w:sz w:val="22"/>
                <w:szCs w:val="22"/>
              </w:rPr>
              <w:t>зе Чувашии не было.</w:t>
            </w:r>
          </w:p>
        </w:tc>
      </w:tr>
    </w:tbl>
    <w:p w:rsidR="00B34F85" w:rsidRPr="0000499A" w:rsidRDefault="00B34F85" w:rsidP="00B34F85">
      <w:pPr>
        <w:jc w:val="both"/>
        <w:rPr>
          <w:sz w:val="18"/>
          <w:szCs w:val="18"/>
        </w:rPr>
      </w:pPr>
    </w:p>
    <w:p w:rsidR="00DE6876" w:rsidRDefault="00DE6876">
      <w:bookmarkStart w:id="0" w:name="_GoBack"/>
      <w:bookmarkEnd w:id="0"/>
    </w:p>
    <w:sectPr w:rsidR="00DE6876" w:rsidSect="0000499A">
      <w:headerReference w:type="even" r:id="rId13"/>
      <w:headerReference w:type="default" r:id="rId14"/>
      <w:pgSz w:w="16838" w:h="11906" w:orient="landscape"/>
      <w:pgMar w:top="851" w:right="680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39" w:rsidRDefault="00B34F85" w:rsidP="0000499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2939" w:rsidRDefault="00B34F8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39" w:rsidRDefault="00B34F85" w:rsidP="0000499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912939" w:rsidRDefault="00B34F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174"/>
    <w:multiLevelType w:val="hybridMultilevel"/>
    <w:tmpl w:val="70BA0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93372"/>
    <w:multiLevelType w:val="hybridMultilevel"/>
    <w:tmpl w:val="2926E1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293DFA"/>
    <w:multiLevelType w:val="hybridMultilevel"/>
    <w:tmpl w:val="AD3AF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5"/>
    <w:rsid w:val="00B34F85"/>
    <w:rsid w:val="00D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F8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4F85"/>
    <w:pPr>
      <w:keepNext/>
      <w:ind w:left="46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34F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4F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B3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4F85"/>
    <w:rPr>
      <w:color w:val="0000FF"/>
      <w:u w:val="single"/>
    </w:rPr>
  </w:style>
  <w:style w:type="paragraph" w:styleId="a5">
    <w:name w:val="Body Text"/>
    <w:basedOn w:val="a"/>
    <w:link w:val="a6"/>
    <w:rsid w:val="00B34F8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B34F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B34F85"/>
    <w:pPr>
      <w:spacing w:line="228" w:lineRule="auto"/>
      <w:ind w:firstLine="720"/>
      <w:jc w:val="both"/>
    </w:pPr>
    <w:rPr>
      <w:rFonts w:ascii="TimesET" w:hAnsi="TimesET"/>
      <w:szCs w:val="19"/>
    </w:rPr>
  </w:style>
  <w:style w:type="character" w:customStyle="1" w:styleId="22">
    <w:name w:val="Основной текст с отступом 2 Знак"/>
    <w:basedOn w:val="a0"/>
    <w:link w:val="21"/>
    <w:rsid w:val="00B34F85"/>
    <w:rPr>
      <w:rFonts w:ascii="TimesET" w:eastAsia="Times New Roman" w:hAnsi="TimesET" w:cs="Times New Roman"/>
      <w:sz w:val="24"/>
      <w:szCs w:val="19"/>
      <w:lang w:eastAsia="ru-RU"/>
    </w:rPr>
  </w:style>
  <w:style w:type="paragraph" w:styleId="a7">
    <w:name w:val="Balloon Text"/>
    <w:basedOn w:val="a"/>
    <w:link w:val="a8"/>
    <w:rsid w:val="00B34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4F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B34F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4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4F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4F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B34F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B34F85"/>
  </w:style>
  <w:style w:type="paragraph" w:customStyle="1" w:styleId="ConsPlusNormal">
    <w:name w:val="ConsPlusNormal"/>
    <w:rsid w:val="00B34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B34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34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B34F85"/>
    <w:pPr>
      <w:spacing w:before="100" w:beforeAutospacing="1" w:after="100" w:afterAutospacing="1"/>
    </w:pPr>
  </w:style>
  <w:style w:type="paragraph" w:customStyle="1" w:styleId="rvps706640cxspmiddle">
    <w:name w:val="rvps706640cxspmiddle"/>
    <w:basedOn w:val="a"/>
    <w:rsid w:val="00B34F85"/>
    <w:pPr>
      <w:spacing w:before="100" w:beforeAutospacing="1" w:after="100" w:afterAutospacing="1"/>
    </w:pPr>
  </w:style>
  <w:style w:type="character" w:customStyle="1" w:styleId="af1">
    <w:name w:val="Гипертекстовая ссылка"/>
    <w:rsid w:val="00B34F85"/>
    <w:rPr>
      <w:color w:val="008000"/>
    </w:rPr>
  </w:style>
  <w:style w:type="character" w:customStyle="1" w:styleId="af2">
    <w:name w:val="Основной текст_"/>
    <w:link w:val="23"/>
    <w:rsid w:val="00B34F85"/>
    <w:rPr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B34F85"/>
    <w:rPr>
      <w:b/>
      <w:bCs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1">
    <w:name w:val="Основной текст1"/>
    <w:rsid w:val="00B34F85"/>
    <w:rPr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2"/>
    <w:rsid w:val="00B34F85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table" w:customStyle="1" w:styleId="24">
    <w:name w:val="Сетка таблицы2"/>
    <w:basedOn w:val="a1"/>
    <w:next w:val="a3"/>
    <w:uiPriority w:val="59"/>
    <w:rsid w:val="00B34F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34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B34F8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F8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4F85"/>
    <w:pPr>
      <w:keepNext/>
      <w:ind w:left="46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34F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4F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B3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4F85"/>
    <w:rPr>
      <w:color w:val="0000FF"/>
      <w:u w:val="single"/>
    </w:rPr>
  </w:style>
  <w:style w:type="paragraph" w:styleId="a5">
    <w:name w:val="Body Text"/>
    <w:basedOn w:val="a"/>
    <w:link w:val="a6"/>
    <w:rsid w:val="00B34F8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B34F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B34F85"/>
    <w:pPr>
      <w:spacing w:line="228" w:lineRule="auto"/>
      <w:ind w:firstLine="720"/>
      <w:jc w:val="both"/>
    </w:pPr>
    <w:rPr>
      <w:rFonts w:ascii="TimesET" w:hAnsi="TimesET"/>
      <w:szCs w:val="19"/>
    </w:rPr>
  </w:style>
  <w:style w:type="character" w:customStyle="1" w:styleId="22">
    <w:name w:val="Основной текст с отступом 2 Знак"/>
    <w:basedOn w:val="a0"/>
    <w:link w:val="21"/>
    <w:rsid w:val="00B34F85"/>
    <w:rPr>
      <w:rFonts w:ascii="TimesET" w:eastAsia="Times New Roman" w:hAnsi="TimesET" w:cs="Times New Roman"/>
      <w:sz w:val="24"/>
      <w:szCs w:val="19"/>
      <w:lang w:eastAsia="ru-RU"/>
    </w:rPr>
  </w:style>
  <w:style w:type="paragraph" w:styleId="a7">
    <w:name w:val="Balloon Text"/>
    <w:basedOn w:val="a"/>
    <w:link w:val="a8"/>
    <w:rsid w:val="00B34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4F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B34F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4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4F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4F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B34F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B34F85"/>
  </w:style>
  <w:style w:type="paragraph" w:customStyle="1" w:styleId="ConsPlusNormal">
    <w:name w:val="ConsPlusNormal"/>
    <w:rsid w:val="00B34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B34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34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B34F85"/>
    <w:pPr>
      <w:spacing w:before="100" w:beforeAutospacing="1" w:after="100" w:afterAutospacing="1"/>
    </w:pPr>
  </w:style>
  <w:style w:type="paragraph" w:customStyle="1" w:styleId="rvps706640cxspmiddle">
    <w:name w:val="rvps706640cxspmiddle"/>
    <w:basedOn w:val="a"/>
    <w:rsid w:val="00B34F85"/>
    <w:pPr>
      <w:spacing w:before="100" w:beforeAutospacing="1" w:after="100" w:afterAutospacing="1"/>
    </w:pPr>
  </w:style>
  <w:style w:type="character" w:customStyle="1" w:styleId="af1">
    <w:name w:val="Гипертекстовая ссылка"/>
    <w:rsid w:val="00B34F85"/>
    <w:rPr>
      <w:color w:val="008000"/>
    </w:rPr>
  </w:style>
  <w:style w:type="character" w:customStyle="1" w:styleId="af2">
    <w:name w:val="Основной текст_"/>
    <w:link w:val="23"/>
    <w:rsid w:val="00B34F85"/>
    <w:rPr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B34F85"/>
    <w:rPr>
      <w:b/>
      <w:bCs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1">
    <w:name w:val="Основной текст1"/>
    <w:rsid w:val="00B34F85"/>
    <w:rPr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2"/>
    <w:rsid w:val="00B34F85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table" w:customStyle="1" w:styleId="24">
    <w:name w:val="Сетка таблицы2"/>
    <w:basedOn w:val="a1"/>
    <w:next w:val="a3"/>
    <w:uiPriority w:val="59"/>
    <w:rsid w:val="00B34F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34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B34F8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ist2/view/02SV_VACANCIES_OV/main.asp?gov_id=16&amp;link=16&amp;preurl=.&amp;FKey=F_JURL_I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cap.ru/?gov_id=16&amp;id=765109" TargetMode="External"/><Relationship Id="rId12" Type="http://schemas.openxmlformats.org/officeDocument/2006/relationships/hyperlink" Target="http://www.cap.ru/HOME/16/2010/kadry/gosslug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main/public/home.html" TargetMode="External"/><Relationship Id="rId11" Type="http://schemas.openxmlformats.org/officeDocument/2006/relationships/hyperlink" Target="http://www.cap.ru/HOME/16/2010/kadry/gosslug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p.ru/?gov_id=16&amp;id=1379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.ru/../UserFiles/orgs/GrvId_16/kadr_rez(1)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2020-10-02T11:24:00Z</dcterms:created>
  <dcterms:modified xsi:type="dcterms:W3CDTF">2020-10-02T11:25:00Z</dcterms:modified>
</cp:coreProperties>
</file>