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3C" w:rsidRDefault="00D3513C" w:rsidP="00D3513C">
      <w:pPr>
        <w:ind w:left="5670"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i/>
          <w:sz w:val="18"/>
          <w:szCs w:val="18"/>
        </w:rPr>
        <w:t>Информация</w:t>
      </w:r>
      <w:r w:rsidRPr="00E77A7A">
        <w:rPr>
          <w:rFonts w:ascii="Arial" w:eastAsia="Times New Roman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18"/>
          <w:szCs w:val="18"/>
        </w:rPr>
        <w:t>и.о</w:t>
      </w:r>
      <w:proofErr w:type="spellEnd"/>
      <w:r>
        <w:rPr>
          <w:rFonts w:ascii="Arial" w:eastAsia="Times New Roman" w:hAnsi="Arial" w:cs="Arial"/>
          <w:i/>
          <w:sz w:val="18"/>
          <w:szCs w:val="18"/>
        </w:rPr>
        <w:t xml:space="preserve">. </w:t>
      </w:r>
      <w:r w:rsidRPr="00E77A7A">
        <w:rPr>
          <w:rFonts w:ascii="Arial" w:eastAsia="Times New Roman" w:hAnsi="Arial" w:cs="Arial"/>
          <w:i/>
          <w:sz w:val="18"/>
          <w:szCs w:val="18"/>
        </w:rPr>
        <w:t xml:space="preserve">министра труда и социальной защиты Чувашской Республики </w:t>
      </w:r>
      <w:r>
        <w:rPr>
          <w:rFonts w:ascii="Arial" w:eastAsia="Times New Roman" w:hAnsi="Arial" w:cs="Arial"/>
          <w:i/>
          <w:sz w:val="18"/>
          <w:szCs w:val="18"/>
        </w:rPr>
        <w:t>А.Г. Елизаровой</w:t>
      </w:r>
      <w:r w:rsidRPr="00E77A7A">
        <w:rPr>
          <w:rFonts w:ascii="Arial" w:eastAsia="Times New Roman" w:hAnsi="Arial" w:cs="Arial"/>
          <w:i/>
          <w:sz w:val="18"/>
          <w:szCs w:val="18"/>
        </w:rPr>
        <w:t xml:space="preserve"> на заседани</w:t>
      </w:r>
      <w:r>
        <w:rPr>
          <w:rFonts w:ascii="Arial" w:eastAsia="Times New Roman" w:hAnsi="Arial" w:cs="Arial"/>
          <w:i/>
          <w:sz w:val="18"/>
          <w:szCs w:val="18"/>
        </w:rPr>
        <w:t>е</w:t>
      </w:r>
      <w:r w:rsidRPr="00E77A7A">
        <w:rPr>
          <w:rFonts w:ascii="Arial" w:eastAsia="Times New Roman" w:hAnsi="Arial" w:cs="Arial"/>
          <w:i/>
          <w:sz w:val="18"/>
          <w:szCs w:val="18"/>
        </w:rPr>
        <w:t xml:space="preserve"> </w:t>
      </w:r>
      <w:r>
        <w:rPr>
          <w:rFonts w:ascii="Arial" w:eastAsia="Times New Roman" w:hAnsi="Arial" w:cs="Arial"/>
          <w:i/>
          <w:sz w:val="18"/>
          <w:szCs w:val="18"/>
        </w:rPr>
        <w:t>Межведомственной комиссии по охране труда Чувашской Республики</w:t>
      </w:r>
      <w:r w:rsidR="00AE5C62">
        <w:rPr>
          <w:rFonts w:ascii="Arial" w:eastAsia="Times New Roman" w:hAnsi="Arial" w:cs="Arial"/>
          <w:i/>
          <w:sz w:val="18"/>
          <w:szCs w:val="18"/>
        </w:rPr>
        <w:t xml:space="preserve"> </w:t>
      </w:r>
    </w:p>
    <w:p w:rsidR="00D3513C" w:rsidRDefault="00D3513C" w:rsidP="00D3513C">
      <w:pPr>
        <w:ind w:left="56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i/>
          <w:sz w:val="18"/>
          <w:szCs w:val="18"/>
        </w:rPr>
        <w:t>25.02.2020 г., 14-00 час</w:t>
      </w:r>
      <w:proofErr w:type="gramStart"/>
      <w:r>
        <w:rPr>
          <w:rFonts w:ascii="Arial" w:eastAsia="Times New Roman" w:hAnsi="Arial" w:cs="Arial"/>
          <w:i/>
          <w:sz w:val="18"/>
          <w:szCs w:val="18"/>
        </w:rPr>
        <w:t xml:space="preserve">., </w:t>
      </w:r>
      <w:proofErr w:type="gramEnd"/>
      <w:r>
        <w:rPr>
          <w:rFonts w:ascii="Arial" w:eastAsia="Times New Roman" w:hAnsi="Arial" w:cs="Arial"/>
          <w:i/>
          <w:sz w:val="18"/>
          <w:szCs w:val="18"/>
        </w:rPr>
        <w:t xml:space="preserve">Чебоксары, </w:t>
      </w:r>
      <w:r w:rsidR="00D43ACD">
        <w:rPr>
          <w:rFonts w:ascii="Arial" w:eastAsia="Times New Roman" w:hAnsi="Arial" w:cs="Arial"/>
          <w:i/>
          <w:sz w:val="18"/>
          <w:szCs w:val="18"/>
        </w:rPr>
        <w:br/>
      </w:r>
      <w:r>
        <w:rPr>
          <w:rFonts w:ascii="Arial" w:eastAsia="Times New Roman" w:hAnsi="Arial" w:cs="Arial"/>
          <w:i/>
          <w:sz w:val="18"/>
          <w:szCs w:val="18"/>
        </w:rPr>
        <w:t>ул. Калинина, дом 66, 2 этаж, каб. 205, малый зал</w:t>
      </w:r>
    </w:p>
    <w:p w:rsidR="00D3513C" w:rsidRDefault="00D3513C" w:rsidP="00D3513C">
      <w:pPr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40F2" w:rsidRPr="004E1DAF" w:rsidRDefault="00A940F2" w:rsidP="00A940F2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978">
        <w:rPr>
          <w:rFonts w:ascii="Arial" w:eastAsia="Times New Roman" w:hAnsi="Arial" w:cs="Arial"/>
          <w:b/>
          <w:sz w:val="24"/>
          <w:szCs w:val="24"/>
          <w:lang w:eastAsia="ru-RU"/>
        </w:rPr>
        <w:t>Уважаемые</w:t>
      </w:r>
      <w:r w:rsidR="005F7D2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члены К</w:t>
      </w:r>
      <w:r w:rsidR="003731A6">
        <w:rPr>
          <w:rFonts w:ascii="Arial" w:eastAsia="Times New Roman" w:hAnsi="Arial" w:cs="Arial"/>
          <w:b/>
          <w:sz w:val="24"/>
          <w:szCs w:val="24"/>
          <w:lang w:eastAsia="ru-RU"/>
        </w:rPr>
        <w:t>омиссии,</w:t>
      </w:r>
      <w:r w:rsidRPr="0071097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участники </w:t>
      </w:r>
      <w:r w:rsidR="004E1DAF" w:rsidRPr="004E1DAF">
        <w:rPr>
          <w:rFonts w:ascii="Arial" w:eastAsia="Times New Roman" w:hAnsi="Arial" w:cs="Arial"/>
          <w:b/>
          <w:sz w:val="24"/>
          <w:szCs w:val="24"/>
        </w:rPr>
        <w:t>заседания Межведомственной комиссии по охране труда Чувашской Республики</w:t>
      </w:r>
      <w:r w:rsidRPr="004E1DAF">
        <w:rPr>
          <w:rFonts w:ascii="Arial" w:eastAsia="Times New Roman" w:hAnsi="Arial" w:cs="Arial"/>
          <w:b/>
          <w:sz w:val="24"/>
          <w:szCs w:val="24"/>
          <w:lang w:eastAsia="ru-RU"/>
        </w:rPr>
        <w:t>!</w:t>
      </w:r>
    </w:p>
    <w:p w:rsidR="00A940F2" w:rsidRPr="00710978" w:rsidRDefault="00A940F2" w:rsidP="00A940F2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40F2" w:rsidRPr="008A6622" w:rsidRDefault="00A940F2" w:rsidP="00A940F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6622">
        <w:rPr>
          <w:rFonts w:ascii="Arial" w:hAnsi="Arial" w:cs="Arial"/>
          <w:sz w:val="24"/>
          <w:szCs w:val="24"/>
        </w:rPr>
        <w:t>Охрана труда является важнейшим условием сохранения жизни и здоровья граждан в процессе трудовой деятельности. Она осуществляется на принципах взаимодействия работодателя и работников, направленных на профилактику производственного травматизма и профессиональной заболеваемости.</w:t>
      </w:r>
    </w:p>
    <w:p w:rsidR="00A940F2" w:rsidRPr="008A6622" w:rsidRDefault="00A940F2" w:rsidP="00A940F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6622">
        <w:rPr>
          <w:rFonts w:ascii="Arial" w:hAnsi="Arial" w:cs="Arial"/>
          <w:sz w:val="24"/>
          <w:szCs w:val="24"/>
        </w:rPr>
        <w:t xml:space="preserve">Основной и фундаментальный принцип охраны труда </w:t>
      </w:r>
      <w:r w:rsidRPr="008A6622">
        <w:rPr>
          <w:rFonts w:ascii="Arial" w:eastAsia="Calibri" w:hAnsi="Arial" w:cs="Arial"/>
          <w:sz w:val="24"/>
          <w:szCs w:val="24"/>
        </w:rPr>
        <w:t xml:space="preserve">– </w:t>
      </w:r>
      <w:r w:rsidRPr="008A6622">
        <w:rPr>
          <w:rFonts w:ascii="Arial" w:hAnsi="Arial" w:cs="Arial"/>
          <w:sz w:val="24"/>
          <w:szCs w:val="24"/>
        </w:rPr>
        <w:t xml:space="preserve">предотвращение производственного травматизма и профессиональной заболеваемости. На это должны быть направлены все мероприятия охраны труда. Вовремя предотвратить несчастный случай </w:t>
      </w:r>
      <w:r w:rsidR="003731A6">
        <w:rPr>
          <w:rFonts w:ascii="Arial" w:hAnsi="Arial" w:cs="Arial"/>
          <w:sz w:val="24"/>
          <w:szCs w:val="24"/>
        </w:rPr>
        <w:t>–</w:t>
      </w:r>
      <w:r w:rsidRPr="008A6622">
        <w:rPr>
          <w:rFonts w:ascii="Arial" w:hAnsi="Arial" w:cs="Arial"/>
          <w:sz w:val="24"/>
          <w:szCs w:val="24"/>
        </w:rPr>
        <w:t xml:space="preserve"> главные цель, задача, основной принцип в деле обеспечения охраны труда.</w:t>
      </w:r>
    </w:p>
    <w:p w:rsidR="00A940F2" w:rsidRPr="008036A4" w:rsidRDefault="00A940F2" w:rsidP="00DF71B3">
      <w:pPr>
        <w:pStyle w:val="1"/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Arial" w:eastAsiaTheme="minorHAnsi" w:hAnsi="Arial" w:cs="Arial"/>
          <w:b/>
          <w:lang w:eastAsia="en-US"/>
        </w:rPr>
      </w:pPr>
      <w:r w:rsidRPr="00F66538">
        <w:rPr>
          <w:rFonts w:ascii="Arial" w:eastAsia="Times New Roman" w:hAnsi="Arial" w:cs="Arial"/>
          <w:b/>
        </w:rPr>
        <w:tab/>
      </w:r>
      <w:r w:rsidR="00DF71B3" w:rsidRPr="008036A4">
        <w:rPr>
          <w:rFonts w:ascii="Arial" w:eastAsiaTheme="minorHAnsi" w:hAnsi="Arial" w:cs="Arial"/>
          <w:b/>
          <w:lang w:eastAsia="en-US"/>
        </w:rPr>
        <w:t xml:space="preserve">В республике сохраняется положительная тенденция к снижению уровня производственного травматизма. </w:t>
      </w:r>
    </w:p>
    <w:p w:rsidR="00F77112" w:rsidRPr="00E8409C" w:rsidRDefault="00F77112" w:rsidP="00F7711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F77112">
        <w:rPr>
          <w:rFonts w:ascii="Arial" w:hAnsi="Arial" w:cs="Arial"/>
          <w:sz w:val="24"/>
          <w:szCs w:val="24"/>
        </w:rPr>
        <w:t xml:space="preserve">Так, за последние восемь лет уровень производственного травматизма в республике в относительных показателях снизился в 2 раза </w:t>
      </w:r>
      <w:r w:rsidRPr="00E8409C">
        <w:rPr>
          <w:rFonts w:ascii="Arial" w:hAnsi="Arial" w:cs="Arial"/>
          <w:i/>
          <w:sz w:val="20"/>
          <w:szCs w:val="20"/>
        </w:rPr>
        <w:t>(в 2012 – 343</w:t>
      </w:r>
      <w:r w:rsidR="005F7D2B">
        <w:rPr>
          <w:rFonts w:ascii="Arial" w:hAnsi="Arial" w:cs="Arial"/>
          <w:i/>
          <w:sz w:val="20"/>
          <w:szCs w:val="20"/>
        </w:rPr>
        <w:t xml:space="preserve"> человека, в 2019 – 173 человека</w:t>
      </w:r>
      <w:r w:rsidRPr="00E8409C">
        <w:rPr>
          <w:rFonts w:ascii="Arial" w:hAnsi="Arial" w:cs="Arial"/>
          <w:i/>
          <w:sz w:val="20"/>
          <w:szCs w:val="20"/>
        </w:rPr>
        <w:t>)</w:t>
      </w:r>
      <w:r w:rsidR="005F7D2B">
        <w:rPr>
          <w:rFonts w:ascii="Arial" w:hAnsi="Arial" w:cs="Arial"/>
          <w:i/>
          <w:sz w:val="20"/>
          <w:szCs w:val="20"/>
        </w:rPr>
        <w:t>.</w:t>
      </w:r>
    </w:p>
    <w:p w:rsidR="00F77112" w:rsidRPr="00F77112" w:rsidRDefault="00F77112" w:rsidP="00F77112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77112">
        <w:rPr>
          <w:rFonts w:ascii="Arial" w:eastAsia="Calibri" w:hAnsi="Arial" w:cs="Arial"/>
          <w:sz w:val="24"/>
          <w:szCs w:val="24"/>
        </w:rPr>
        <w:t xml:space="preserve">По оперативным данным Государственной инспекции труда в Чувашской Республике, Государственного учреждения – регионального отделения Фонда социального страхования Российской Федерации по Чувашской Республике </w:t>
      </w:r>
      <w:r w:rsidRPr="00F77112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F77112">
        <w:rPr>
          <w:rFonts w:ascii="Arial" w:hAnsi="Arial" w:cs="Arial"/>
          <w:sz w:val="24"/>
          <w:szCs w:val="24"/>
        </w:rPr>
        <w:t>за 2019 год</w:t>
      </w:r>
      <w:r w:rsidRPr="00F77112">
        <w:rPr>
          <w:rFonts w:ascii="Arial" w:eastAsia="Calibri" w:hAnsi="Arial" w:cs="Arial"/>
          <w:sz w:val="24"/>
          <w:szCs w:val="24"/>
        </w:rPr>
        <w:t xml:space="preserve"> в республике на </w:t>
      </w:r>
      <w:r w:rsidRPr="00F77112">
        <w:rPr>
          <w:rFonts w:ascii="Arial" w:hAnsi="Arial" w:cs="Arial"/>
          <w:sz w:val="24"/>
          <w:szCs w:val="24"/>
        </w:rPr>
        <w:t xml:space="preserve">производстве пострадало </w:t>
      </w:r>
      <w:r w:rsidRPr="00F77112">
        <w:rPr>
          <w:rFonts w:ascii="Arial" w:hAnsi="Arial" w:cs="Arial"/>
          <w:sz w:val="24"/>
          <w:szCs w:val="24"/>
          <w:shd w:val="clear" w:color="auto" w:fill="FFFFFF" w:themeFill="background1"/>
        </w:rPr>
        <w:t>173 человек</w:t>
      </w:r>
      <w:r w:rsidR="003731A6">
        <w:rPr>
          <w:rFonts w:ascii="Arial" w:hAnsi="Arial" w:cs="Arial"/>
          <w:sz w:val="24"/>
          <w:szCs w:val="24"/>
          <w:shd w:val="clear" w:color="auto" w:fill="FFFFFF" w:themeFill="background1"/>
        </w:rPr>
        <w:t>а</w:t>
      </w:r>
      <w:r w:rsidRPr="00F77112">
        <w:rPr>
          <w:rFonts w:ascii="Arial" w:hAnsi="Arial" w:cs="Arial"/>
          <w:sz w:val="24"/>
          <w:szCs w:val="24"/>
        </w:rPr>
        <w:t xml:space="preserve">, что </w:t>
      </w:r>
      <w:r w:rsidR="003731A6">
        <w:rPr>
          <w:rFonts w:ascii="Arial" w:hAnsi="Arial" w:cs="Arial"/>
          <w:sz w:val="24"/>
          <w:szCs w:val="24"/>
        </w:rPr>
        <w:t>на 1.7 % меньше, чем в</w:t>
      </w:r>
      <w:r w:rsidR="004E1DAF">
        <w:rPr>
          <w:rFonts w:ascii="Arial" w:hAnsi="Arial" w:cs="Arial"/>
          <w:sz w:val="24"/>
          <w:szCs w:val="24"/>
        </w:rPr>
        <w:t xml:space="preserve"> </w:t>
      </w:r>
      <w:r w:rsidRPr="00F77112">
        <w:rPr>
          <w:rFonts w:ascii="Arial" w:hAnsi="Arial" w:cs="Arial"/>
          <w:sz w:val="24"/>
          <w:szCs w:val="24"/>
        </w:rPr>
        <w:t xml:space="preserve">2018 году </w:t>
      </w:r>
      <w:r w:rsidRPr="003731A6">
        <w:rPr>
          <w:rFonts w:ascii="Arial" w:hAnsi="Arial" w:cs="Arial"/>
          <w:i/>
          <w:sz w:val="24"/>
          <w:szCs w:val="24"/>
        </w:rPr>
        <w:t>(2018 г. - 176)</w:t>
      </w:r>
      <w:r w:rsidR="005F7D2B">
        <w:rPr>
          <w:rFonts w:ascii="Arial" w:hAnsi="Arial" w:cs="Arial"/>
          <w:sz w:val="24"/>
          <w:szCs w:val="24"/>
        </w:rPr>
        <w:t>.</w:t>
      </w:r>
    </w:p>
    <w:p w:rsidR="003731A6" w:rsidRPr="002E60D9" w:rsidRDefault="002E60D9" w:rsidP="002E60D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E60D9">
        <w:rPr>
          <w:rFonts w:ascii="Arial" w:eastAsia="Calibri" w:hAnsi="Arial" w:cs="Arial"/>
          <w:sz w:val="24"/>
          <w:szCs w:val="24"/>
        </w:rPr>
        <w:t>По оперативным данным Государственной инспекции труда в Чувашской Республике</w:t>
      </w:r>
      <w:r w:rsidR="00C62FEC">
        <w:rPr>
          <w:rFonts w:ascii="Arial" w:hAnsi="Arial" w:cs="Arial"/>
          <w:sz w:val="24"/>
          <w:szCs w:val="24"/>
        </w:rPr>
        <w:t xml:space="preserve"> за январь 2020 г.</w:t>
      </w:r>
      <w:r w:rsidRPr="002E60D9">
        <w:rPr>
          <w:rFonts w:ascii="Arial" w:hAnsi="Arial" w:cs="Arial"/>
          <w:sz w:val="24"/>
          <w:szCs w:val="24"/>
        </w:rPr>
        <w:t xml:space="preserve"> на предприятиях, зарегистрировано 8 несчастных случаев на произв</w:t>
      </w:r>
      <w:r w:rsidR="00AE5C62">
        <w:rPr>
          <w:rFonts w:ascii="Arial" w:hAnsi="Arial" w:cs="Arial"/>
          <w:sz w:val="24"/>
          <w:szCs w:val="24"/>
        </w:rPr>
        <w:t xml:space="preserve">одстве с тяжелыми последствиями. </w:t>
      </w:r>
      <w:bookmarkStart w:id="0" w:name="_GoBack"/>
      <w:bookmarkEnd w:id="0"/>
      <w:r w:rsidR="003731A6">
        <w:rPr>
          <w:rFonts w:ascii="Arial" w:hAnsi="Arial" w:cs="Arial"/>
          <w:sz w:val="24"/>
          <w:szCs w:val="24"/>
        </w:rPr>
        <w:t>Основными причинами несчастны</w:t>
      </w:r>
      <w:r w:rsidR="00C62FEC">
        <w:rPr>
          <w:rFonts w:ascii="Arial" w:hAnsi="Arial" w:cs="Arial"/>
          <w:sz w:val="24"/>
          <w:szCs w:val="24"/>
        </w:rPr>
        <w:t>х случаев на производстве стали</w:t>
      </w:r>
      <w:r w:rsidR="003731A6">
        <w:rPr>
          <w:rFonts w:ascii="Arial" w:hAnsi="Arial" w:cs="Arial"/>
          <w:sz w:val="24"/>
          <w:szCs w:val="24"/>
        </w:rPr>
        <w:t xml:space="preserve"> неудовлетворительная организация производст</w:t>
      </w:r>
      <w:r w:rsidR="00973CE6">
        <w:rPr>
          <w:rFonts w:ascii="Arial" w:hAnsi="Arial" w:cs="Arial"/>
          <w:sz w:val="24"/>
          <w:szCs w:val="24"/>
        </w:rPr>
        <w:t>ва</w:t>
      </w:r>
      <w:r w:rsidR="003731A6">
        <w:rPr>
          <w:rFonts w:ascii="Arial" w:hAnsi="Arial" w:cs="Arial"/>
          <w:sz w:val="24"/>
          <w:szCs w:val="24"/>
        </w:rPr>
        <w:t xml:space="preserve"> работ</w:t>
      </w:r>
      <w:r w:rsidR="00973CE6">
        <w:rPr>
          <w:rFonts w:ascii="Arial" w:hAnsi="Arial" w:cs="Arial"/>
          <w:sz w:val="24"/>
          <w:szCs w:val="24"/>
        </w:rPr>
        <w:t>, нарушение правил дорожного движения.</w:t>
      </w:r>
    </w:p>
    <w:p w:rsidR="008036A4" w:rsidRPr="00973CE6" w:rsidRDefault="00F77112" w:rsidP="00F7711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3CE6">
        <w:rPr>
          <w:rFonts w:ascii="Arial" w:hAnsi="Arial" w:cs="Arial"/>
          <w:sz w:val="24"/>
          <w:szCs w:val="24"/>
        </w:rPr>
        <w:t xml:space="preserve"> </w:t>
      </w:r>
      <w:r w:rsidR="008036A4" w:rsidRPr="00973CE6">
        <w:rPr>
          <w:rFonts w:ascii="Arial" w:hAnsi="Arial" w:cs="Arial"/>
          <w:sz w:val="24"/>
          <w:szCs w:val="24"/>
        </w:rPr>
        <w:t>Для решения проблем по обеспечению здоровых и безопасных условий труда в республике сформирована нормативная правовая база, регулирующая данную сферу социально-трудовых отношений. Законодательно определены уровни государственного управления в области охраны труда.</w:t>
      </w:r>
    </w:p>
    <w:p w:rsidR="008036A4" w:rsidRPr="00973CE6" w:rsidRDefault="008036A4" w:rsidP="008036A4">
      <w:p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973CE6">
        <w:rPr>
          <w:rFonts w:ascii="Arial" w:eastAsia="Calibri" w:hAnsi="Arial" w:cs="Arial"/>
          <w:sz w:val="24"/>
          <w:szCs w:val="24"/>
        </w:rPr>
        <w:lastRenderedPageBreak/>
        <w:t xml:space="preserve">В Чувашской Республике Министерством труда и социальной защиты Чувашской Республики проводится </w:t>
      </w:r>
      <w:r w:rsidRPr="00973CE6">
        <w:rPr>
          <w:rFonts w:ascii="Arial" w:eastAsia="Calibri" w:hAnsi="Arial" w:cs="Arial"/>
          <w:b/>
          <w:sz w:val="24"/>
          <w:szCs w:val="24"/>
        </w:rPr>
        <w:t>комплексная работа в области охраны труда:</w:t>
      </w:r>
    </w:p>
    <w:p w:rsidR="008036A4" w:rsidRPr="00973CE6" w:rsidRDefault="008036A4" w:rsidP="008036A4">
      <w:pPr>
        <w:widowControl w:val="0"/>
        <w:spacing w:line="360" w:lineRule="auto"/>
        <w:ind w:firstLine="663"/>
        <w:jc w:val="both"/>
        <w:rPr>
          <w:rFonts w:ascii="Arial" w:eastAsia="Calibri" w:hAnsi="Arial" w:cs="Arial"/>
          <w:sz w:val="24"/>
          <w:szCs w:val="24"/>
        </w:rPr>
      </w:pPr>
      <w:r w:rsidRPr="00973CE6">
        <w:rPr>
          <w:rFonts w:ascii="Arial" w:eastAsia="Calibri" w:hAnsi="Arial" w:cs="Arial"/>
          <w:sz w:val="24"/>
          <w:szCs w:val="24"/>
        </w:rPr>
        <w:t>создана Межведомственная комиссия по охране труда в Чувашской Республике;</w:t>
      </w:r>
    </w:p>
    <w:p w:rsidR="008036A4" w:rsidRPr="00973CE6" w:rsidRDefault="008036A4" w:rsidP="008036A4">
      <w:pPr>
        <w:widowControl w:val="0"/>
        <w:spacing w:line="360" w:lineRule="auto"/>
        <w:ind w:firstLine="663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73CE6">
        <w:rPr>
          <w:rFonts w:ascii="Arial" w:eastAsia="Calibri" w:hAnsi="Arial" w:cs="Arial"/>
          <w:sz w:val="24"/>
          <w:szCs w:val="24"/>
        </w:rPr>
        <w:t xml:space="preserve">в соответствие с постановлением Кабинета Министров Чувашской Республики от 29 января 2007 г. № 12 «О мониторинге условий и охраны труда» </w:t>
      </w:r>
      <w:r w:rsidRPr="00973CE6">
        <w:rPr>
          <w:rFonts w:ascii="Arial" w:eastAsia="Calibri" w:hAnsi="Arial" w:cs="Arial"/>
          <w:b/>
          <w:sz w:val="24"/>
          <w:szCs w:val="24"/>
        </w:rPr>
        <w:t>проводится мониторинг условий и охраны труда</w:t>
      </w:r>
      <w:r w:rsidRPr="00973CE6">
        <w:rPr>
          <w:rFonts w:ascii="Arial" w:eastAsia="Calibri" w:hAnsi="Arial" w:cs="Arial"/>
          <w:sz w:val="24"/>
          <w:szCs w:val="24"/>
        </w:rPr>
        <w:t xml:space="preserve"> работающих в организациях, расположенных на территории Чувашской Республики, который представляет собой государственную систему наблюдения за состоянием условий и охраны труда для своевременного выявления и системного анализа происходящих в ней изменений, предупреждения негативных тенденций;</w:t>
      </w:r>
      <w:proofErr w:type="gramEnd"/>
    </w:p>
    <w:p w:rsidR="008036A4" w:rsidRPr="00973CE6" w:rsidRDefault="008036A4" w:rsidP="008036A4">
      <w:pPr>
        <w:widowControl w:val="0"/>
        <w:spacing w:line="360" w:lineRule="auto"/>
        <w:ind w:firstLine="663"/>
        <w:jc w:val="both"/>
        <w:rPr>
          <w:rFonts w:ascii="Arial" w:eastAsia="Calibri" w:hAnsi="Arial" w:cs="Arial"/>
          <w:sz w:val="24"/>
          <w:szCs w:val="24"/>
        </w:rPr>
      </w:pPr>
      <w:r w:rsidRPr="00973CE6">
        <w:rPr>
          <w:rFonts w:ascii="Arial" w:eastAsia="Calibri" w:hAnsi="Arial" w:cs="Arial"/>
          <w:sz w:val="24"/>
          <w:szCs w:val="24"/>
        </w:rPr>
        <w:t xml:space="preserve">в целях снижения профессиональной заболеваемости и производственного травматизма, сохранения жизни и здоровья работников в процессе трудовой деятельности, улучшения условий и охраны труда </w:t>
      </w:r>
      <w:r w:rsidRPr="00973CE6">
        <w:rPr>
          <w:rFonts w:ascii="Arial" w:eastAsia="Calibri" w:hAnsi="Arial" w:cs="Arial"/>
          <w:b/>
          <w:sz w:val="24"/>
          <w:szCs w:val="24"/>
        </w:rPr>
        <w:t>действует подпрограмма</w:t>
      </w:r>
      <w:r w:rsidRPr="00973CE6">
        <w:rPr>
          <w:rFonts w:ascii="Arial" w:eastAsia="Calibri" w:hAnsi="Arial" w:cs="Arial"/>
          <w:sz w:val="24"/>
          <w:szCs w:val="24"/>
        </w:rPr>
        <w:t xml:space="preserve"> «Безопасный труд» государственной программы Чувашской Республики «Содействие занятости населения», утвержденной постановлением Кабинета Министров Чувашской Республики от 3 декабря 2018 г. № 489 (далее – Подпрограмма).</w:t>
      </w:r>
    </w:p>
    <w:p w:rsidR="008036A4" w:rsidRPr="00973CE6" w:rsidRDefault="008036A4" w:rsidP="008036A4">
      <w:pPr>
        <w:widowControl w:val="0"/>
        <w:spacing w:line="360" w:lineRule="auto"/>
        <w:ind w:firstLine="663"/>
        <w:jc w:val="both"/>
        <w:rPr>
          <w:rFonts w:ascii="Arial" w:eastAsia="Calibri" w:hAnsi="Arial" w:cs="Arial"/>
          <w:sz w:val="24"/>
          <w:szCs w:val="24"/>
        </w:rPr>
      </w:pPr>
      <w:r w:rsidRPr="00973CE6">
        <w:rPr>
          <w:rFonts w:ascii="Arial" w:eastAsia="Calibri" w:hAnsi="Arial" w:cs="Arial"/>
          <w:sz w:val="24"/>
          <w:szCs w:val="24"/>
        </w:rPr>
        <w:t>В целях реализации мероприятий Подпрограммы Минтруд Чувашии ежегодно проводит:</w:t>
      </w:r>
    </w:p>
    <w:p w:rsidR="008036A4" w:rsidRPr="00973CE6" w:rsidRDefault="008036A4" w:rsidP="008036A4">
      <w:pPr>
        <w:widowControl w:val="0"/>
        <w:spacing w:line="360" w:lineRule="auto"/>
        <w:ind w:firstLine="663"/>
        <w:jc w:val="both"/>
        <w:rPr>
          <w:rFonts w:ascii="Arial" w:eastAsia="Calibri" w:hAnsi="Arial" w:cs="Arial"/>
          <w:sz w:val="24"/>
          <w:szCs w:val="24"/>
        </w:rPr>
      </w:pPr>
      <w:r w:rsidRPr="00973CE6">
        <w:rPr>
          <w:rFonts w:ascii="Arial" w:eastAsia="Calibri" w:hAnsi="Arial" w:cs="Arial"/>
          <w:sz w:val="24"/>
          <w:szCs w:val="24"/>
        </w:rPr>
        <w:t xml:space="preserve">республиканский конкурс социальных проектов в области охраны труда среди некоммерческих организаций (общая сумма субсидии из республиканского бюджета на реализацию указанных проектов в 2019 г. составила по 224,0 тыс. руб.); </w:t>
      </w:r>
    </w:p>
    <w:p w:rsidR="008036A4" w:rsidRPr="00973CE6" w:rsidRDefault="008036A4" w:rsidP="008036A4">
      <w:pPr>
        <w:widowControl w:val="0"/>
        <w:spacing w:line="360" w:lineRule="auto"/>
        <w:ind w:firstLine="663"/>
        <w:jc w:val="both"/>
        <w:rPr>
          <w:rFonts w:ascii="Arial" w:eastAsia="Calibri" w:hAnsi="Arial" w:cs="Arial"/>
          <w:sz w:val="24"/>
          <w:szCs w:val="24"/>
        </w:rPr>
      </w:pPr>
      <w:r w:rsidRPr="00973CE6">
        <w:rPr>
          <w:rFonts w:ascii="Arial" w:eastAsia="Calibri" w:hAnsi="Arial" w:cs="Arial"/>
          <w:sz w:val="24"/>
          <w:szCs w:val="24"/>
        </w:rPr>
        <w:t>месячник по охране труда, посвященный Всемирному дню охраны труда;</w:t>
      </w:r>
    </w:p>
    <w:p w:rsidR="008036A4" w:rsidRPr="00973CE6" w:rsidRDefault="008036A4" w:rsidP="008036A4">
      <w:pPr>
        <w:widowControl w:val="0"/>
        <w:spacing w:line="360" w:lineRule="auto"/>
        <w:ind w:firstLine="663"/>
        <w:jc w:val="both"/>
        <w:rPr>
          <w:rFonts w:ascii="Arial" w:eastAsia="Calibri" w:hAnsi="Arial" w:cs="Arial"/>
          <w:sz w:val="24"/>
          <w:szCs w:val="24"/>
        </w:rPr>
      </w:pPr>
      <w:r w:rsidRPr="00973CE6">
        <w:rPr>
          <w:rFonts w:ascii="Arial" w:eastAsia="Calibri" w:hAnsi="Arial" w:cs="Arial"/>
          <w:sz w:val="24"/>
          <w:szCs w:val="24"/>
        </w:rPr>
        <w:t>республиканский конкурс профессионального мастерства «Лучший специалист по охране труда Чувашской Республики»;</w:t>
      </w:r>
    </w:p>
    <w:p w:rsidR="008036A4" w:rsidRPr="00973CE6" w:rsidRDefault="008036A4" w:rsidP="008036A4">
      <w:pPr>
        <w:widowControl w:val="0"/>
        <w:spacing w:line="360" w:lineRule="auto"/>
        <w:ind w:firstLine="663"/>
        <w:jc w:val="both"/>
        <w:rPr>
          <w:rFonts w:ascii="Arial" w:eastAsia="Calibri" w:hAnsi="Arial" w:cs="Arial"/>
          <w:sz w:val="24"/>
          <w:szCs w:val="24"/>
        </w:rPr>
      </w:pPr>
      <w:r w:rsidRPr="00973CE6">
        <w:rPr>
          <w:rFonts w:ascii="Arial" w:eastAsia="Calibri" w:hAnsi="Arial" w:cs="Arial"/>
          <w:sz w:val="24"/>
          <w:szCs w:val="24"/>
        </w:rPr>
        <w:t>республиканский смотр-конкурс по охране труда среди муниципальных районов и городских округов и ор</w:t>
      </w:r>
      <w:r w:rsidR="00F77112" w:rsidRPr="00973CE6">
        <w:rPr>
          <w:rFonts w:ascii="Arial" w:eastAsia="Calibri" w:hAnsi="Arial" w:cs="Arial"/>
          <w:sz w:val="24"/>
          <w:szCs w:val="24"/>
        </w:rPr>
        <w:t>ганизаций Чувашской Республики</w:t>
      </w:r>
      <w:r w:rsidRPr="00973CE6">
        <w:rPr>
          <w:rFonts w:ascii="Arial" w:eastAsia="Calibri" w:hAnsi="Arial" w:cs="Arial"/>
          <w:sz w:val="24"/>
          <w:szCs w:val="24"/>
        </w:rPr>
        <w:t>;</w:t>
      </w:r>
    </w:p>
    <w:p w:rsidR="008036A4" w:rsidRPr="00973CE6" w:rsidRDefault="008036A4" w:rsidP="008036A4">
      <w:pPr>
        <w:widowControl w:val="0"/>
        <w:spacing w:line="360" w:lineRule="auto"/>
        <w:ind w:firstLine="663"/>
        <w:jc w:val="both"/>
        <w:rPr>
          <w:rFonts w:ascii="Arial" w:eastAsia="Calibri" w:hAnsi="Arial" w:cs="Arial"/>
          <w:sz w:val="24"/>
          <w:szCs w:val="24"/>
        </w:rPr>
      </w:pPr>
      <w:r w:rsidRPr="00973CE6">
        <w:rPr>
          <w:rFonts w:ascii="Arial" w:eastAsia="Calibri" w:hAnsi="Arial" w:cs="Arial"/>
          <w:sz w:val="24"/>
          <w:szCs w:val="24"/>
        </w:rPr>
        <w:t>региональный этап Всероссийского конкурса «Российская организация высокой социальной эффективности».</w:t>
      </w:r>
    </w:p>
    <w:p w:rsidR="00E8409C" w:rsidRPr="008036A4" w:rsidRDefault="00E8409C" w:rsidP="00E8409C">
      <w:pPr>
        <w:widowControl w:val="0"/>
        <w:spacing w:line="360" w:lineRule="auto"/>
        <w:ind w:firstLine="663"/>
        <w:jc w:val="center"/>
        <w:rPr>
          <w:rFonts w:ascii="Arial" w:hAnsi="Arial" w:cs="Arial"/>
          <w:b/>
          <w:bCs/>
          <w:i/>
        </w:rPr>
      </w:pPr>
      <w:r>
        <w:rPr>
          <w:rFonts w:ascii="Arial" w:eastAsia="Calibri" w:hAnsi="Arial" w:cs="Arial"/>
          <w:i/>
        </w:rPr>
        <w:t>______________</w:t>
      </w:r>
    </w:p>
    <w:sectPr w:rsidR="00E8409C" w:rsidRPr="008036A4" w:rsidSect="002E60D9">
      <w:headerReference w:type="default" r:id="rId7"/>
      <w:pgSz w:w="11906" w:h="16838" w:code="9"/>
      <w:pgMar w:top="1418" w:right="991" w:bottom="851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705" w:rsidRDefault="00E45705" w:rsidP="00001B09">
      <w:r>
        <w:separator/>
      </w:r>
    </w:p>
  </w:endnote>
  <w:endnote w:type="continuationSeparator" w:id="0">
    <w:p w:rsidR="00E45705" w:rsidRDefault="00E45705" w:rsidP="0000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705" w:rsidRDefault="00E45705" w:rsidP="00001B09">
      <w:r>
        <w:separator/>
      </w:r>
    </w:p>
  </w:footnote>
  <w:footnote w:type="continuationSeparator" w:id="0">
    <w:p w:rsidR="00E45705" w:rsidRDefault="00E45705" w:rsidP="00001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108695"/>
      <w:docPartObj>
        <w:docPartGallery w:val="Page Numbers (Top of Page)"/>
        <w:docPartUnique/>
      </w:docPartObj>
    </w:sdtPr>
    <w:sdtEndPr/>
    <w:sdtContent>
      <w:p w:rsidR="003731A6" w:rsidRDefault="001708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A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31A6" w:rsidRDefault="003731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F2"/>
    <w:rsid w:val="00001B09"/>
    <w:rsid w:val="001708E7"/>
    <w:rsid w:val="001737A8"/>
    <w:rsid w:val="002779AB"/>
    <w:rsid w:val="002963F5"/>
    <w:rsid w:val="002E60D9"/>
    <w:rsid w:val="003731A6"/>
    <w:rsid w:val="00496C54"/>
    <w:rsid w:val="004B59AE"/>
    <w:rsid w:val="004C2B96"/>
    <w:rsid w:val="004E1DAF"/>
    <w:rsid w:val="005F7D2B"/>
    <w:rsid w:val="006305E1"/>
    <w:rsid w:val="0074363B"/>
    <w:rsid w:val="008036A4"/>
    <w:rsid w:val="0080682A"/>
    <w:rsid w:val="00830000"/>
    <w:rsid w:val="008B3F99"/>
    <w:rsid w:val="00973CE6"/>
    <w:rsid w:val="009F3386"/>
    <w:rsid w:val="00A940F2"/>
    <w:rsid w:val="00AE5C62"/>
    <w:rsid w:val="00C62FEC"/>
    <w:rsid w:val="00C87A3F"/>
    <w:rsid w:val="00CA2061"/>
    <w:rsid w:val="00CA5D81"/>
    <w:rsid w:val="00D3513C"/>
    <w:rsid w:val="00D43ACD"/>
    <w:rsid w:val="00DD0B42"/>
    <w:rsid w:val="00DF71B3"/>
    <w:rsid w:val="00E45705"/>
    <w:rsid w:val="00E77C4E"/>
    <w:rsid w:val="00E8409C"/>
    <w:rsid w:val="00EA5ABE"/>
    <w:rsid w:val="00F22A62"/>
    <w:rsid w:val="00F313C0"/>
    <w:rsid w:val="00F66538"/>
    <w:rsid w:val="00F7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F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0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40F2"/>
  </w:style>
  <w:style w:type="paragraph" w:styleId="2">
    <w:name w:val="Body Text Indent 2"/>
    <w:basedOn w:val="a"/>
    <w:link w:val="20"/>
    <w:uiPriority w:val="99"/>
    <w:semiHidden/>
    <w:unhideWhenUsed/>
    <w:rsid w:val="00A940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940F2"/>
  </w:style>
  <w:style w:type="paragraph" w:customStyle="1" w:styleId="1">
    <w:name w:val="Основной текст с отступом1"/>
    <w:basedOn w:val="a"/>
    <w:uiPriority w:val="99"/>
    <w:rsid w:val="00A940F2"/>
    <w:pPr>
      <w:spacing w:after="120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940F2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08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F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0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40F2"/>
  </w:style>
  <w:style w:type="paragraph" w:styleId="2">
    <w:name w:val="Body Text Indent 2"/>
    <w:basedOn w:val="a"/>
    <w:link w:val="20"/>
    <w:uiPriority w:val="99"/>
    <w:semiHidden/>
    <w:unhideWhenUsed/>
    <w:rsid w:val="00A940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940F2"/>
  </w:style>
  <w:style w:type="paragraph" w:customStyle="1" w:styleId="1">
    <w:name w:val="Основной текст с отступом1"/>
    <w:basedOn w:val="a"/>
    <w:uiPriority w:val="99"/>
    <w:rsid w:val="00A940F2"/>
    <w:pPr>
      <w:spacing w:after="120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940F2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08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Минсоцполитики 44.</dc:creator>
  <cp:lastModifiedBy>Ершова О.Н.</cp:lastModifiedBy>
  <cp:revision>3</cp:revision>
  <cp:lastPrinted>2020-02-21T13:54:00Z</cp:lastPrinted>
  <dcterms:created xsi:type="dcterms:W3CDTF">2020-05-08T07:06:00Z</dcterms:created>
  <dcterms:modified xsi:type="dcterms:W3CDTF">2020-05-08T07:07:00Z</dcterms:modified>
</cp:coreProperties>
</file>