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4" w:rsidRDefault="000D3954" w:rsidP="000D3954">
      <w:pPr>
        <w:spacing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>Тезисы  выступления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первого заместителя министра</w:t>
      </w:r>
      <w:r w:rsidRPr="004765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труда и социальной защиты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4765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Л.Г. Арсентьевой 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заседании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Совета при Главе Чувашской 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публики по делам инвалидов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вопросу </w:t>
      </w:r>
      <w:r w:rsidRPr="00A76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ализации государственной программы «Д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ступная среда» в 2019 году</w:t>
      </w:r>
    </w:p>
    <w:p w:rsidR="000D3954" w:rsidRPr="00A7630D" w:rsidRDefault="000D3954" w:rsidP="000D39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(19 марта 2020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г., г. Чебоксары,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Президен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ский бульвар 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бл</w:t>
      </w:r>
      <w:r w:rsidR="00073AD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 Б,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начало в 14-00 ч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A7630D">
        <w:rPr>
          <w:rFonts w:ascii="Times New Roman" w:eastAsia="Times New Roman" w:hAnsi="Times New Roman" w:cs="Times New Roman"/>
          <w:i/>
          <w:iCs/>
          <w:sz w:val="24"/>
          <w:szCs w:val="24"/>
        </w:rPr>
        <w:t>сов)</w:t>
      </w:r>
    </w:p>
    <w:p w:rsidR="00F427FC" w:rsidRPr="00A064DA" w:rsidRDefault="00F427FC" w:rsidP="005F40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D3954" w:rsidRDefault="000D3954" w:rsidP="00FF602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4033B" w:rsidRDefault="00B4033B" w:rsidP="00FF602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033B">
        <w:rPr>
          <w:rFonts w:ascii="Arial" w:hAnsi="Arial" w:cs="Arial"/>
          <w:b/>
          <w:sz w:val="24"/>
          <w:szCs w:val="24"/>
        </w:rPr>
        <w:t>Слайд № 1.</w:t>
      </w:r>
    </w:p>
    <w:p w:rsidR="000D3954" w:rsidRDefault="000D3954" w:rsidP="00FF602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D3954" w:rsidRDefault="000D3954" w:rsidP="00FF602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3954">
        <w:rPr>
          <w:rFonts w:ascii="Arial" w:hAnsi="Arial" w:cs="Arial"/>
          <w:b/>
          <w:sz w:val="24"/>
          <w:szCs w:val="24"/>
        </w:rPr>
        <w:t xml:space="preserve">Уважаемые участники </w:t>
      </w:r>
      <w:r w:rsidR="00C44744">
        <w:rPr>
          <w:rFonts w:ascii="Arial" w:hAnsi="Arial" w:cs="Arial"/>
          <w:b/>
          <w:sz w:val="24"/>
          <w:szCs w:val="24"/>
        </w:rPr>
        <w:t>заседания</w:t>
      </w:r>
      <w:r w:rsidRPr="000D3954">
        <w:rPr>
          <w:rFonts w:ascii="Arial" w:hAnsi="Arial" w:cs="Arial"/>
          <w:b/>
          <w:sz w:val="24"/>
          <w:szCs w:val="24"/>
        </w:rPr>
        <w:t>!</w:t>
      </w:r>
    </w:p>
    <w:p w:rsidR="000D3954" w:rsidRPr="00B4033B" w:rsidRDefault="000D3954" w:rsidP="00FF602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F602D" w:rsidRPr="00A064DA" w:rsidRDefault="00FF602D" w:rsidP="00FF60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>Мероприятия по государственной поддержке инвалидов, созданию для них оптимальной среды жизнедеятельности, равных возможностей находятся под п</w:t>
      </w:r>
      <w:r w:rsidRPr="00A064DA">
        <w:rPr>
          <w:rFonts w:ascii="Arial" w:hAnsi="Arial" w:cs="Arial"/>
          <w:sz w:val="24"/>
          <w:szCs w:val="24"/>
        </w:rPr>
        <w:t>о</w:t>
      </w:r>
      <w:r w:rsidRPr="00A064DA">
        <w:rPr>
          <w:rFonts w:ascii="Arial" w:hAnsi="Arial" w:cs="Arial"/>
          <w:sz w:val="24"/>
          <w:szCs w:val="24"/>
        </w:rPr>
        <w:t>стоянным вниманием органов государственной власти Чувашской Республики.</w:t>
      </w:r>
    </w:p>
    <w:p w:rsidR="00F427FC" w:rsidRPr="00A064DA" w:rsidRDefault="00F427FC" w:rsidP="004D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 xml:space="preserve">Государственная </w:t>
      </w:r>
      <w:r w:rsidR="00D3738D" w:rsidRPr="00A064DA">
        <w:rPr>
          <w:rFonts w:ascii="Arial" w:hAnsi="Arial" w:cs="Arial"/>
          <w:sz w:val="24"/>
          <w:szCs w:val="24"/>
        </w:rPr>
        <w:t xml:space="preserve">программа </w:t>
      </w:r>
      <w:r w:rsidR="0037387E" w:rsidRPr="00A064DA">
        <w:rPr>
          <w:rFonts w:ascii="Arial" w:hAnsi="Arial" w:cs="Arial"/>
          <w:sz w:val="24"/>
          <w:szCs w:val="24"/>
        </w:rPr>
        <w:t xml:space="preserve">Чувашской Республики </w:t>
      </w:r>
      <w:r w:rsidR="00D3738D" w:rsidRPr="00A064DA">
        <w:rPr>
          <w:rFonts w:ascii="Arial" w:hAnsi="Arial" w:cs="Arial"/>
          <w:sz w:val="24"/>
          <w:szCs w:val="24"/>
        </w:rPr>
        <w:t xml:space="preserve">«Доступная среда» </w:t>
      </w:r>
      <w:r w:rsidRPr="00A064DA">
        <w:rPr>
          <w:rFonts w:ascii="Arial" w:hAnsi="Arial" w:cs="Arial"/>
          <w:sz w:val="24"/>
          <w:szCs w:val="24"/>
        </w:rPr>
        <w:t xml:space="preserve">включает в себя </w:t>
      </w:r>
      <w:r w:rsidR="00D04E9A" w:rsidRPr="00A064DA">
        <w:rPr>
          <w:rFonts w:ascii="Arial" w:hAnsi="Arial" w:cs="Arial"/>
          <w:sz w:val="24"/>
          <w:szCs w:val="24"/>
        </w:rPr>
        <w:t>3</w:t>
      </w:r>
      <w:r w:rsidRPr="00A064DA">
        <w:rPr>
          <w:rFonts w:ascii="Arial" w:hAnsi="Arial" w:cs="Arial"/>
          <w:sz w:val="24"/>
          <w:szCs w:val="24"/>
        </w:rPr>
        <w:t xml:space="preserve"> подпрограммы: «</w:t>
      </w:r>
      <w:hyperlink r:id="rId9" w:history="1">
        <w:r w:rsidRPr="00A064DA">
          <w:rPr>
            <w:rFonts w:ascii="Arial" w:hAnsi="Arial" w:cs="Arial"/>
            <w:sz w:val="24"/>
            <w:szCs w:val="24"/>
          </w:rPr>
          <w:t>Обеспечение условий</w:t>
        </w:r>
      </w:hyperlink>
      <w:r w:rsidRPr="00A064DA">
        <w:rPr>
          <w:rFonts w:ascii="Arial" w:hAnsi="Arial" w:cs="Arial"/>
          <w:sz w:val="24"/>
          <w:szCs w:val="24"/>
        </w:rPr>
        <w:t xml:space="preserve"> доступности приорите</w:t>
      </w:r>
      <w:r w:rsidRPr="00A064DA">
        <w:rPr>
          <w:rFonts w:ascii="Arial" w:hAnsi="Arial" w:cs="Arial"/>
          <w:sz w:val="24"/>
          <w:szCs w:val="24"/>
        </w:rPr>
        <w:t>т</w:t>
      </w:r>
      <w:r w:rsidRPr="00A064DA">
        <w:rPr>
          <w:rFonts w:ascii="Arial" w:hAnsi="Arial" w:cs="Arial"/>
          <w:sz w:val="24"/>
          <w:szCs w:val="24"/>
        </w:rPr>
        <w:t>ных объектов и услуг в приоритетных сферах жизнедеятельности инвалидов и других маломобильных групп населения» и «</w:t>
      </w:r>
      <w:hyperlink r:id="rId10" w:history="1">
        <w:r w:rsidRPr="00A064DA">
          <w:rPr>
            <w:rFonts w:ascii="Arial" w:hAnsi="Arial" w:cs="Arial"/>
            <w:sz w:val="24"/>
            <w:szCs w:val="24"/>
          </w:rPr>
          <w:t>Формирование системы</w:t>
        </w:r>
      </w:hyperlink>
      <w:r w:rsidRPr="00A064DA">
        <w:rPr>
          <w:rFonts w:ascii="Arial" w:hAnsi="Arial" w:cs="Arial"/>
          <w:sz w:val="24"/>
          <w:szCs w:val="24"/>
        </w:rPr>
        <w:t xml:space="preserve"> комплексной реабилитации и абилитации инвалидов, в том числе детей-инвалидов, в Чува</w:t>
      </w:r>
      <w:r w:rsidRPr="00A064DA">
        <w:rPr>
          <w:rFonts w:ascii="Arial" w:hAnsi="Arial" w:cs="Arial"/>
          <w:sz w:val="24"/>
          <w:szCs w:val="24"/>
        </w:rPr>
        <w:t>ш</w:t>
      </w:r>
      <w:r w:rsidRPr="00A064DA">
        <w:rPr>
          <w:rFonts w:ascii="Arial" w:hAnsi="Arial" w:cs="Arial"/>
          <w:sz w:val="24"/>
          <w:szCs w:val="24"/>
        </w:rPr>
        <w:t>ской Республике»</w:t>
      </w:r>
      <w:r w:rsidR="00D04E9A" w:rsidRPr="00A064DA">
        <w:rPr>
          <w:rFonts w:ascii="Arial" w:hAnsi="Arial" w:cs="Arial"/>
          <w:sz w:val="24"/>
          <w:szCs w:val="24"/>
        </w:rPr>
        <w:t xml:space="preserve">, </w:t>
      </w:r>
      <w:r w:rsidR="002E423F" w:rsidRPr="00A064DA">
        <w:rPr>
          <w:rFonts w:ascii="Arial" w:hAnsi="Arial" w:cs="Arial"/>
          <w:sz w:val="24"/>
          <w:szCs w:val="24"/>
        </w:rPr>
        <w:t>«Обеспечение реализации государственной программы Ч</w:t>
      </w:r>
      <w:r w:rsidR="002E423F" w:rsidRPr="00A064DA">
        <w:rPr>
          <w:rFonts w:ascii="Arial" w:hAnsi="Arial" w:cs="Arial"/>
          <w:sz w:val="24"/>
          <w:szCs w:val="24"/>
        </w:rPr>
        <w:t>у</w:t>
      </w:r>
      <w:r w:rsidR="002E423F" w:rsidRPr="00A064DA">
        <w:rPr>
          <w:rFonts w:ascii="Arial" w:hAnsi="Arial" w:cs="Arial"/>
          <w:sz w:val="24"/>
          <w:szCs w:val="24"/>
        </w:rPr>
        <w:t>вашской Республики «Доступная среда»</w:t>
      </w:r>
      <w:r w:rsidR="004D0122">
        <w:rPr>
          <w:rFonts w:ascii="Arial" w:hAnsi="Arial" w:cs="Arial"/>
          <w:sz w:val="24"/>
          <w:szCs w:val="24"/>
        </w:rPr>
        <w:t>.</w:t>
      </w:r>
    </w:p>
    <w:p w:rsidR="00FF602D" w:rsidRPr="00A064DA" w:rsidRDefault="000B2407" w:rsidP="00FF60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64DA">
        <w:rPr>
          <w:rFonts w:ascii="Arial" w:hAnsi="Arial" w:cs="Arial"/>
          <w:sz w:val="24"/>
          <w:szCs w:val="24"/>
        </w:rPr>
        <w:t>В</w:t>
      </w:r>
      <w:r w:rsidR="00A151F8" w:rsidRPr="00A064DA">
        <w:rPr>
          <w:rFonts w:ascii="Arial" w:hAnsi="Arial" w:cs="Arial"/>
          <w:sz w:val="24"/>
          <w:szCs w:val="24"/>
        </w:rPr>
        <w:t xml:space="preserve"> период с 2014 по </w:t>
      </w:r>
      <w:r w:rsidR="009A4344" w:rsidRPr="00A064DA">
        <w:rPr>
          <w:rFonts w:ascii="Arial" w:hAnsi="Arial" w:cs="Arial"/>
          <w:sz w:val="24"/>
          <w:szCs w:val="24"/>
        </w:rPr>
        <w:t>201</w:t>
      </w:r>
      <w:r w:rsidR="00A151F8" w:rsidRPr="00A064DA">
        <w:rPr>
          <w:rFonts w:ascii="Arial" w:hAnsi="Arial" w:cs="Arial"/>
          <w:sz w:val="24"/>
          <w:szCs w:val="24"/>
        </w:rPr>
        <w:t>8 годы</w:t>
      </w:r>
      <w:r w:rsidR="009A4344" w:rsidRPr="00A064DA">
        <w:rPr>
          <w:rFonts w:ascii="Arial" w:hAnsi="Arial" w:cs="Arial"/>
          <w:sz w:val="24"/>
          <w:szCs w:val="24"/>
        </w:rPr>
        <w:t xml:space="preserve"> </w:t>
      </w:r>
      <w:r w:rsidR="00583EEC" w:rsidRPr="00A064DA">
        <w:rPr>
          <w:rFonts w:ascii="Arial" w:hAnsi="Arial" w:cs="Arial"/>
          <w:sz w:val="24"/>
          <w:szCs w:val="24"/>
        </w:rPr>
        <w:t xml:space="preserve">в Чувашской Республике </w:t>
      </w:r>
      <w:r w:rsidRPr="00A064DA">
        <w:rPr>
          <w:rFonts w:ascii="Arial" w:hAnsi="Arial" w:cs="Arial"/>
          <w:sz w:val="24"/>
          <w:szCs w:val="24"/>
        </w:rPr>
        <w:t>меры, направле</w:t>
      </w:r>
      <w:r w:rsidRPr="00A064DA">
        <w:rPr>
          <w:rFonts w:ascii="Arial" w:hAnsi="Arial" w:cs="Arial"/>
          <w:sz w:val="24"/>
          <w:szCs w:val="24"/>
        </w:rPr>
        <w:t>н</w:t>
      </w:r>
      <w:r w:rsidRPr="00A064DA">
        <w:rPr>
          <w:rFonts w:ascii="Arial" w:hAnsi="Arial" w:cs="Arial"/>
          <w:sz w:val="24"/>
          <w:szCs w:val="24"/>
        </w:rPr>
        <w:t xml:space="preserve">ные на решение проблем инвалидом и других маломобильных групп населения в Чувашской Республике, </w:t>
      </w:r>
      <w:r w:rsidR="009A4344" w:rsidRPr="00A064DA">
        <w:rPr>
          <w:rFonts w:ascii="Arial" w:hAnsi="Arial" w:cs="Arial"/>
          <w:sz w:val="24"/>
          <w:szCs w:val="24"/>
        </w:rPr>
        <w:t>реализовывал</w:t>
      </w:r>
      <w:r w:rsidRPr="00A064DA">
        <w:rPr>
          <w:rFonts w:ascii="Arial" w:hAnsi="Arial" w:cs="Arial"/>
          <w:sz w:val="24"/>
          <w:szCs w:val="24"/>
        </w:rPr>
        <w:t>ис</w:t>
      </w:r>
      <w:r w:rsidR="009A4344" w:rsidRPr="00A064DA">
        <w:rPr>
          <w:rFonts w:ascii="Arial" w:hAnsi="Arial" w:cs="Arial"/>
          <w:sz w:val="24"/>
          <w:szCs w:val="24"/>
        </w:rPr>
        <w:t xml:space="preserve">ь </w:t>
      </w:r>
      <w:r w:rsidRPr="00A064DA">
        <w:rPr>
          <w:rFonts w:ascii="Arial" w:hAnsi="Arial" w:cs="Arial"/>
          <w:sz w:val="24"/>
          <w:szCs w:val="24"/>
        </w:rPr>
        <w:t xml:space="preserve">в рамках </w:t>
      </w:r>
      <w:r w:rsidR="00A151F8" w:rsidRPr="00A064DA">
        <w:rPr>
          <w:rFonts w:ascii="Arial" w:hAnsi="Arial" w:cs="Arial"/>
          <w:sz w:val="24"/>
          <w:szCs w:val="24"/>
        </w:rPr>
        <w:t>подпрограмм</w:t>
      </w:r>
      <w:r w:rsidRPr="00A064DA">
        <w:rPr>
          <w:rFonts w:ascii="Arial" w:hAnsi="Arial" w:cs="Arial"/>
          <w:sz w:val="24"/>
          <w:szCs w:val="24"/>
        </w:rPr>
        <w:t>ы</w:t>
      </w:r>
      <w:r w:rsidR="00A151F8" w:rsidRPr="00A064DA">
        <w:rPr>
          <w:rFonts w:ascii="Arial" w:hAnsi="Arial" w:cs="Arial"/>
          <w:sz w:val="24"/>
          <w:szCs w:val="24"/>
        </w:rPr>
        <w:t xml:space="preserve"> «Доступная среда» государственной программы Чувашской Республики</w:t>
      </w:r>
      <w:r w:rsidR="00FF602D">
        <w:rPr>
          <w:rFonts w:ascii="Arial" w:hAnsi="Arial" w:cs="Arial"/>
          <w:sz w:val="24"/>
          <w:szCs w:val="24"/>
        </w:rPr>
        <w:t xml:space="preserve"> «Социальная по</w:t>
      </w:r>
      <w:r w:rsidR="00FF602D">
        <w:rPr>
          <w:rFonts w:ascii="Arial" w:hAnsi="Arial" w:cs="Arial"/>
          <w:sz w:val="24"/>
          <w:szCs w:val="24"/>
        </w:rPr>
        <w:t>д</w:t>
      </w:r>
      <w:r w:rsidR="00FF602D">
        <w:rPr>
          <w:rFonts w:ascii="Arial" w:hAnsi="Arial" w:cs="Arial"/>
          <w:sz w:val="24"/>
          <w:szCs w:val="24"/>
        </w:rPr>
        <w:t xml:space="preserve">держка граждан», с </w:t>
      </w:r>
      <w:r w:rsidR="00FF602D" w:rsidRPr="00A064DA">
        <w:rPr>
          <w:rFonts w:ascii="Arial" w:hAnsi="Arial" w:cs="Arial"/>
          <w:sz w:val="24"/>
          <w:szCs w:val="24"/>
        </w:rPr>
        <w:t xml:space="preserve">1 января 2019 г. </w:t>
      </w:r>
      <w:r w:rsidR="00FF602D">
        <w:rPr>
          <w:rFonts w:ascii="Arial" w:hAnsi="Arial" w:cs="Arial"/>
          <w:sz w:val="24"/>
          <w:szCs w:val="24"/>
        </w:rPr>
        <w:t xml:space="preserve">– </w:t>
      </w:r>
      <w:r w:rsidR="00FF602D" w:rsidRPr="00A064DA">
        <w:rPr>
          <w:rFonts w:ascii="Arial" w:hAnsi="Arial" w:cs="Arial"/>
          <w:sz w:val="24"/>
          <w:szCs w:val="24"/>
        </w:rPr>
        <w:t>государственн</w:t>
      </w:r>
      <w:r w:rsidR="00FF602D">
        <w:rPr>
          <w:rFonts w:ascii="Arial" w:hAnsi="Arial" w:cs="Arial"/>
          <w:sz w:val="24"/>
          <w:szCs w:val="24"/>
        </w:rPr>
        <w:t>ой</w:t>
      </w:r>
      <w:r w:rsidR="00FF602D" w:rsidRPr="00A064DA">
        <w:rPr>
          <w:rFonts w:ascii="Arial" w:hAnsi="Arial" w:cs="Arial"/>
          <w:sz w:val="24"/>
          <w:szCs w:val="24"/>
        </w:rPr>
        <w:t xml:space="preserve"> программ</w:t>
      </w:r>
      <w:r w:rsidR="00FF602D">
        <w:rPr>
          <w:rFonts w:ascii="Arial" w:hAnsi="Arial" w:cs="Arial"/>
          <w:sz w:val="24"/>
          <w:szCs w:val="24"/>
        </w:rPr>
        <w:t>ой</w:t>
      </w:r>
      <w:r w:rsidR="00FF602D" w:rsidRPr="00A064DA">
        <w:rPr>
          <w:rFonts w:ascii="Arial" w:hAnsi="Arial" w:cs="Arial"/>
          <w:sz w:val="24"/>
          <w:szCs w:val="24"/>
        </w:rPr>
        <w:t xml:space="preserve"> Чувашской Республики «Доступная среда», утвержденн</w:t>
      </w:r>
      <w:r w:rsidR="00FF602D">
        <w:rPr>
          <w:rFonts w:ascii="Arial" w:hAnsi="Arial" w:cs="Arial"/>
          <w:sz w:val="24"/>
          <w:szCs w:val="24"/>
        </w:rPr>
        <w:t xml:space="preserve">ой </w:t>
      </w:r>
      <w:r w:rsidR="00FF602D" w:rsidRPr="00A064DA">
        <w:rPr>
          <w:rFonts w:ascii="Arial" w:hAnsi="Arial" w:cs="Arial"/>
          <w:sz w:val="24"/>
          <w:szCs w:val="24"/>
        </w:rPr>
        <w:t>постановлением Кабинета Мин</w:t>
      </w:r>
      <w:r w:rsidR="00FF602D" w:rsidRPr="00A064DA">
        <w:rPr>
          <w:rFonts w:ascii="Arial" w:hAnsi="Arial" w:cs="Arial"/>
          <w:sz w:val="24"/>
          <w:szCs w:val="24"/>
        </w:rPr>
        <w:t>и</w:t>
      </w:r>
      <w:r w:rsidR="00FF602D" w:rsidRPr="00A064DA">
        <w:rPr>
          <w:rFonts w:ascii="Arial" w:hAnsi="Arial" w:cs="Arial"/>
          <w:sz w:val="24"/>
          <w:szCs w:val="24"/>
        </w:rPr>
        <w:t>стров Чувашской Республики от 7 декабря 2018</w:t>
      </w:r>
      <w:r w:rsidR="00FF602D">
        <w:rPr>
          <w:rFonts w:ascii="Arial" w:hAnsi="Arial" w:cs="Arial"/>
          <w:sz w:val="24"/>
          <w:szCs w:val="24"/>
        </w:rPr>
        <w:t> </w:t>
      </w:r>
      <w:r w:rsidR="00FF602D" w:rsidRPr="00A064DA">
        <w:rPr>
          <w:rFonts w:ascii="Arial" w:hAnsi="Arial" w:cs="Arial"/>
          <w:sz w:val="24"/>
          <w:szCs w:val="24"/>
        </w:rPr>
        <w:t>г. № 500.</w:t>
      </w:r>
      <w:proofErr w:type="gramEnd"/>
    </w:p>
    <w:p w:rsidR="00955A90" w:rsidRPr="00A064DA" w:rsidRDefault="00955A90" w:rsidP="005F40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4766" w:rsidRDefault="00044766" w:rsidP="001C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4766">
        <w:rPr>
          <w:rFonts w:ascii="Arial" w:hAnsi="Arial" w:cs="Arial"/>
          <w:b/>
          <w:sz w:val="24"/>
          <w:szCs w:val="24"/>
        </w:rPr>
        <w:t xml:space="preserve">Слайд № </w:t>
      </w:r>
      <w:r w:rsidR="00B4033B">
        <w:rPr>
          <w:rFonts w:ascii="Arial" w:hAnsi="Arial" w:cs="Arial"/>
          <w:b/>
          <w:sz w:val="24"/>
          <w:szCs w:val="24"/>
        </w:rPr>
        <w:t>2</w:t>
      </w:r>
      <w:r w:rsidRPr="00044766">
        <w:rPr>
          <w:rFonts w:ascii="Arial" w:hAnsi="Arial" w:cs="Arial"/>
          <w:b/>
          <w:sz w:val="24"/>
          <w:szCs w:val="24"/>
        </w:rPr>
        <w:t xml:space="preserve">. </w:t>
      </w:r>
    </w:p>
    <w:p w:rsidR="00A2649E" w:rsidRDefault="00675264" w:rsidP="0067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64DA">
        <w:rPr>
          <w:rFonts w:ascii="Arial" w:hAnsi="Arial" w:cs="Arial"/>
          <w:sz w:val="24"/>
          <w:szCs w:val="24"/>
        </w:rPr>
        <w:t xml:space="preserve">На финансирование мероприятий государственной программы </w:t>
      </w:r>
      <w:r>
        <w:rPr>
          <w:rFonts w:ascii="Arial" w:hAnsi="Arial" w:cs="Arial"/>
          <w:sz w:val="24"/>
          <w:szCs w:val="24"/>
        </w:rPr>
        <w:t xml:space="preserve">(2019–2035 гг.) </w:t>
      </w:r>
      <w:r w:rsidRPr="00A064DA">
        <w:rPr>
          <w:rFonts w:ascii="Arial" w:hAnsi="Arial" w:cs="Arial"/>
          <w:sz w:val="24"/>
          <w:szCs w:val="24"/>
        </w:rPr>
        <w:t>предусмотрены средства 85</w:t>
      </w:r>
      <w:r>
        <w:rPr>
          <w:rFonts w:ascii="Arial" w:hAnsi="Arial" w:cs="Arial"/>
          <w:sz w:val="24"/>
          <w:szCs w:val="24"/>
        </w:rPr>
        <w:t>2 982,7</w:t>
      </w:r>
      <w:r w:rsidRPr="00A06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Pr="00A064DA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(</w:t>
      </w:r>
      <w:r w:rsidRPr="002A1706">
        <w:rPr>
          <w:rFonts w:ascii="Arial" w:hAnsi="Arial" w:cs="Arial"/>
          <w:i/>
          <w:sz w:val="24"/>
          <w:szCs w:val="24"/>
        </w:rPr>
        <w:t>727 462,2 тыс. руб. (85,2 %) – средства федерального бюджета, 12</w:t>
      </w:r>
      <w:r>
        <w:rPr>
          <w:rFonts w:ascii="Arial" w:hAnsi="Arial" w:cs="Arial"/>
          <w:i/>
          <w:sz w:val="24"/>
          <w:szCs w:val="24"/>
        </w:rPr>
        <w:t>3</w:t>
      </w:r>
      <w:r w:rsidRPr="002A1706">
        <w:rPr>
          <w:rFonts w:ascii="Arial" w:hAnsi="Arial" w:cs="Arial"/>
          <w:i/>
          <w:sz w:val="24"/>
          <w:szCs w:val="24"/>
        </w:rPr>
        <w:t> 28</w:t>
      </w:r>
      <w:r>
        <w:rPr>
          <w:rFonts w:ascii="Arial" w:hAnsi="Arial" w:cs="Arial"/>
          <w:i/>
          <w:sz w:val="24"/>
          <w:szCs w:val="24"/>
        </w:rPr>
        <w:t>4</w:t>
      </w:r>
      <w:r w:rsidRPr="002A1706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>8</w:t>
      </w:r>
      <w:r w:rsidRPr="002A1706">
        <w:rPr>
          <w:rFonts w:ascii="Arial" w:hAnsi="Arial" w:cs="Arial"/>
          <w:i/>
          <w:sz w:val="24"/>
          <w:szCs w:val="24"/>
        </w:rPr>
        <w:t xml:space="preserve"> тыс. руб. (14,5 %) – средства республиканского бюджета, 2 235,7 тыс. руб. (0,3 %) – средства местных бюджетов</w:t>
      </w:r>
      <w:r>
        <w:rPr>
          <w:rFonts w:ascii="Arial" w:hAnsi="Arial" w:cs="Arial"/>
          <w:sz w:val="24"/>
          <w:szCs w:val="24"/>
        </w:rPr>
        <w:t xml:space="preserve">), в том числе </w:t>
      </w:r>
      <w:r w:rsidR="009F3F4A" w:rsidRPr="00A064DA">
        <w:rPr>
          <w:rFonts w:ascii="Arial" w:hAnsi="Arial" w:cs="Arial"/>
          <w:sz w:val="24"/>
          <w:szCs w:val="24"/>
        </w:rPr>
        <w:t>в</w:t>
      </w:r>
      <w:r w:rsidR="0092633D" w:rsidRPr="00A064DA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 </w:t>
      </w:r>
      <w:r w:rsidR="0092633D" w:rsidRPr="00A064DA">
        <w:rPr>
          <w:rFonts w:ascii="Arial" w:hAnsi="Arial" w:cs="Arial"/>
          <w:sz w:val="24"/>
          <w:szCs w:val="24"/>
        </w:rPr>
        <w:t xml:space="preserve">году </w:t>
      </w:r>
      <w:r w:rsidR="009F3F4A" w:rsidRPr="00A064DA">
        <w:rPr>
          <w:rFonts w:ascii="Arial" w:hAnsi="Arial" w:cs="Arial"/>
          <w:sz w:val="24"/>
          <w:szCs w:val="24"/>
        </w:rPr>
        <w:t xml:space="preserve">– </w:t>
      </w:r>
      <w:r w:rsidR="00BD68DD" w:rsidRPr="00A064DA">
        <w:rPr>
          <w:rFonts w:ascii="Arial" w:hAnsi="Arial" w:cs="Arial"/>
          <w:sz w:val="24"/>
          <w:szCs w:val="24"/>
        </w:rPr>
        <w:t>2</w:t>
      </w:r>
      <w:r w:rsidR="00F436AB">
        <w:rPr>
          <w:rFonts w:ascii="Arial" w:hAnsi="Arial" w:cs="Arial"/>
          <w:sz w:val="24"/>
          <w:szCs w:val="24"/>
        </w:rPr>
        <w:t>2</w:t>
      </w:r>
      <w:r w:rsidR="00BD68DD" w:rsidRPr="00A064DA">
        <w:rPr>
          <w:rFonts w:ascii="Arial" w:hAnsi="Arial" w:cs="Arial"/>
          <w:sz w:val="24"/>
          <w:szCs w:val="24"/>
        </w:rPr>
        <w:t> </w:t>
      </w:r>
      <w:r w:rsidR="00F436AB">
        <w:rPr>
          <w:rFonts w:ascii="Arial" w:hAnsi="Arial" w:cs="Arial"/>
          <w:sz w:val="24"/>
          <w:szCs w:val="24"/>
        </w:rPr>
        <w:t>761</w:t>
      </w:r>
      <w:r w:rsidR="00BD68DD" w:rsidRPr="00A064DA">
        <w:rPr>
          <w:rFonts w:ascii="Arial" w:hAnsi="Arial" w:cs="Arial"/>
          <w:sz w:val="24"/>
          <w:szCs w:val="24"/>
        </w:rPr>
        <w:t>,</w:t>
      </w:r>
      <w:r w:rsidR="00F436AB">
        <w:rPr>
          <w:rFonts w:ascii="Arial" w:hAnsi="Arial" w:cs="Arial"/>
          <w:sz w:val="24"/>
          <w:szCs w:val="24"/>
        </w:rPr>
        <w:t>3</w:t>
      </w:r>
      <w:r w:rsidR="00BD68DD" w:rsidRPr="00A064DA">
        <w:rPr>
          <w:rFonts w:ascii="Arial" w:hAnsi="Arial" w:cs="Arial"/>
          <w:sz w:val="24"/>
          <w:szCs w:val="24"/>
        </w:rPr>
        <w:t xml:space="preserve"> тыс. </w:t>
      </w:r>
      <w:r w:rsidR="0092633D" w:rsidRPr="00A064DA">
        <w:rPr>
          <w:rFonts w:ascii="Arial" w:hAnsi="Arial" w:cs="Arial"/>
          <w:sz w:val="24"/>
          <w:szCs w:val="24"/>
        </w:rPr>
        <w:t xml:space="preserve">руб. </w:t>
      </w:r>
      <w:r w:rsidR="00EF1F9F" w:rsidRPr="00A2649E">
        <w:rPr>
          <w:rFonts w:ascii="Arial" w:hAnsi="Arial" w:cs="Arial"/>
          <w:i/>
          <w:sz w:val="24"/>
          <w:szCs w:val="24"/>
        </w:rPr>
        <w:t>(</w:t>
      </w:r>
      <w:r w:rsidR="00BD68DD" w:rsidRPr="00A2649E">
        <w:rPr>
          <w:rFonts w:ascii="Arial" w:hAnsi="Arial" w:cs="Arial"/>
          <w:i/>
          <w:sz w:val="24"/>
          <w:szCs w:val="24"/>
        </w:rPr>
        <w:t xml:space="preserve">6 795,4 тыс. </w:t>
      </w:r>
      <w:r w:rsidR="0092633D" w:rsidRPr="00A2649E">
        <w:rPr>
          <w:rFonts w:ascii="Arial" w:hAnsi="Arial" w:cs="Arial"/>
          <w:i/>
          <w:sz w:val="24"/>
          <w:szCs w:val="24"/>
        </w:rPr>
        <w:t xml:space="preserve">руб. </w:t>
      </w:r>
      <w:r w:rsidR="00A2649E" w:rsidRPr="00A2649E">
        <w:rPr>
          <w:rFonts w:ascii="Arial" w:hAnsi="Arial" w:cs="Arial"/>
          <w:i/>
          <w:sz w:val="24"/>
          <w:szCs w:val="24"/>
        </w:rPr>
        <w:t>–</w:t>
      </w:r>
      <w:r w:rsidR="0092633D" w:rsidRPr="00A2649E">
        <w:rPr>
          <w:rFonts w:ascii="Arial" w:hAnsi="Arial" w:cs="Arial"/>
          <w:i/>
          <w:sz w:val="24"/>
          <w:szCs w:val="24"/>
        </w:rPr>
        <w:t xml:space="preserve"> федеральн</w:t>
      </w:r>
      <w:r w:rsidR="00A2649E" w:rsidRPr="00A2649E">
        <w:rPr>
          <w:rFonts w:ascii="Arial" w:hAnsi="Arial" w:cs="Arial"/>
          <w:i/>
          <w:sz w:val="24"/>
          <w:szCs w:val="24"/>
        </w:rPr>
        <w:t>ый</w:t>
      </w:r>
      <w:r w:rsidR="0092633D" w:rsidRPr="00A2649E">
        <w:rPr>
          <w:rFonts w:ascii="Arial" w:hAnsi="Arial" w:cs="Arial"/>
          <w:i/>
          <w:sz w:val="24"/>
          <w:szCs w:val="24"/>
        </w:rPr>
        <w:t xml:space="preserve"> бюджет</w:t>
      </w:r>
      <w:r w:rsidR="00A2649E" w:rsidRPr="00A2649E">
        <w:rPr>
          <w:rFonts w:ascii="Arial" w:hAnsi="Arial" w:cs="Arial"/>
          <w:i/>
          <w:sz w:val="24"/>
          <w:szCs w:val="24"/>
        </w:rPr>
        <w:t>,</w:t>
      </w:r>
      <w:r w:rsidR="0092633D" w:rsidRPr="00A2649E">
        <w:rPr>
          <w:rFonts w:ascii="Arial" w:hAnsi="Arial" w:cs="Arial"/>
          <w:i/>
          <w:sz w:val="24"/>
          <w:szCs w:val="24"/>
        </w:rPr>
        <w:t xml:space="preserve"> </w:t>
      </w:r>
      <w:r w:rsidR="00BD68DD" w:rsidRPr="00A2649E">
        <w:rPr>
          <w:rFonts w:ascii="Arial" w:hAnsi="Arial" w:cs="Arial"/>
          <w:i/>
          <w:sz w:val="24"/>
          <w:szCs w:val="24"/>
        </w:rPr>
        <w:t>14 628,7 тыс.</w:t>
      </w:r>
      <w:r w:rsidR="00A11F20">
        <w:rPr>
          <w:rFonts w:ascii="Arial" w:hAnsi="Arial" w:cs="Arial"/>
          <w:i/>
          <w:sz w:val="24"/>
          <w:szCs w:val="24"/>
        </w:rPr>
        <w:t xml:space="preserve"> </w:t>
      </w:r>
      <w:r w:rsidR="009F3F4A" w:rsidRPr="00A2649E">
        <w:rPr>
          <w:rFonts w:ascii="Arial" w:hAnsi="Arial" w:cs="Arial"/>
          <w:i/>
          <w:sz w:val="24"/>
          <w:szCs w:val="24"/>
        </w:rPr>
        <w:t>руб. – республик</w:t>
      </w:r>
      <w:r w:rsidR="00A2649E" w:rsidRPr="00A2649E">
        <w:rPr>
          <w:rFonts w:ascii="Arial" w:hAnsi="Arial" w:cs="Arial"/>
          <w:i/>
          <w:sz w:val="24"/>
          <w:szCs w:val="24"/>
        </w:rPr>
        <w:t>анский бюджет</w:t>
      </w:r>
      <w:r w:rsidR="00F436AB" w:rsidRPr="00A2649E">
        <w:rPr>
          <w:rFonts w:ascii="Arial" w:hAnsi="Arial" w:cs="Arial"/>
          <w:i/>
          <w:sz w:val="24"/>
          <w:szCs w:val="24"/>
        </w:rPr>
        <w:t>, 1337,2</w:t>
      </w:r>
      <w:proofErr w:type="gramEnd"/>
      <w:r w:rsidR="00F436AB" w:rsidRPr="00A2649E">
        <w:rPr>
          <w:rFonts w:ascii="Arial" w:hAnsi="Arial" w:cs="Arial"/>
          <w:i/>
          <w:sz w:val="24"/>
          <w:szCs w:val="24"/>
        </w:rPr>
        <w:t xml:space="preserve"> тыс. руб. – местны</w:t>
      </w:r>
      <w:r w:rsidR="00A2649E" w:rsidRPr="00A2649E">
        <w:rPr>
          <w:rFonts w:ascii="Arial" w:hAnsi="Arial" w:cs="Arial"/>
          <w:i/>
          <w:sz w:val="24"/>
          <w:szCs w:val="24"/>
        </w:rPr>
        <w:t>е бюджеты</w:t>
      </w:r>
      <w:r w:rsidR="00C6533C">
        <w:rPr>
          <w:rFonts w:ascii="Arial" w:hAnsi="Arial" w:cs="Arial"/>
          <w:i/>
          <w:sz w:val="24"/>
          <w:szCs w:val="24"/>
        </w:rPr>
        <w:t>, г. Чебоксары</w:t>
      </w:r>
      <w:r w:rsidR="00A2649E" w:rsidRPr="00A2649E">
        <w:rPr>
          <w:rFonts w:ascii="Arial" w:hAnsi="Arial" w:cs="Arial"/>
          <w:i/>
          <w:sz w:val="24"/>
          <w:szCs w:val="24"/>
        </w:rPr>
        <w:t>)</w:t>
      </w:r>
      <w:r w:rsidR="00A2649E">
        <w:rPr>
          <w:rFonts w:ascii="Arial" w:hAnsi="Arial" w:cs="Arial"/>
          <w:sz w:val="24"/>
          <w:szCs w:val="24"/>
        </w:rPr>
        <w:t>.</w:t>
      </w:r>
    </w:p>
    <w:p w:rsidR="00177CB3" w:rsidRPr="00A064DA" w:rsidRDefault="004C150B" w:rsidP="001C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51AA9" w:rsidRPr="00A064DA">
        <w:rPr>
          <w:rFonts w:ascii="Arial" w:hAnsi="Arial" w:cs="Arial"/>
          <w:sz w:val="24"/>
          <w:szCs w:val="24"/>
        </w:rPr>
        <w:t xml:space="preserve">а 2020 год </w:t>
      </w:r>
      <w:r w:rsidR="00D578BE" w:rsidRPr="00A064DA">
        <w:rPr>
          <w:rFonts w:ascii="Arial" w:hAnsi="Arial" w:cs="Arial"/>
          <w:sz w:val="24"/>
          <w:szCs w:val="24"/>
        </w:rPr>
        <w:t>предусмотрены</w:t>
      </w:r>
      <w:r w:rsidR="00A51AA9" w:rsidRPr="00A064DA">
        <w:rPr>
          <w:rFonts w:ascii="Arial" w:hAnsi="Arial" w:cs="Arial"/>
          <w:sz w:val="24"/>
          <w:szCs w:val="24"/>
        </w:rPr>
        <w:t xml:space="preserve"> средства в размере</w:t>
      </w:r>
      <w:r w:rsidR="00D578BE" w:rsidRPr="00A064DA">
        <w:rPr>
          <w:rFonts w:ascii="Arial" w:hAnsi="Arial" w:cs="Arial"/>
          <w:sz w:val="24"/>
          <w:szCs w:val="24"/>
        </w:rPr>
        <w:t xml:space="preserve"> </w:t>
      </w:r>
      <w:r w:rsidR="00FC2BC8" w:rsidRPr="00A064DA">
        <w:rPr>
          <w:rFonts w:ascii="Arial" w:hAnsi="Arial" w:cs="Arial"/>
          <w:sz w:val="24"/>
          <w:szCs w:val="24"/>
        </w:rPr>
        <w:t>11 660,6 тыс.</w:t>
      </w:r>
      <w:r w:rsidR="00D578BE" w:rsidRPr="00A064DA">
        <w:rPr>
          <w:rFonts w:ascii="Arial" w:hAnsi="Arial" w:cs="Arial"/>
          <w:sz w:val="24"/>
          <w:szCs w:val="24"/>
        </w:rPr>
        <w:t xml:space="preserve"> руб., и</w:t>
      </w:r>
      <w:r w:rsidR="00FC2BC8" w:rsidRPr="00A064DA">
        <w:rPr>
          <w:rFonts w:ascii="Arial" w:hAnsi="Arial" w:cs="Arial"/>
          <w:sz w:val="24"/>
          <w:szCs w:val="24"/>
        </w:rPr>
        <w:t>з них средства федеральн</w:t>
      </w:r>
      <w:r w:rsidR="00A46C82" w:rsidRPr="00A064DA">
        <w:rPr>
          <w:rFonts w:ascii="Arial" w:hAnsi="Arial" w:cs="Arial"/>
          <w:sz w:val="24"/>
          <w:szCs w:val="24"/>
        </w:rPr>
        <w:t>ого</w:t>
      </w:r>
      <w:r w:rsidR="00FC2BC8" w:rsidRPr="00A064DA">
        <w:rPr>
          <w:rFonts w:ascii="Arial" w:hAnsi="Arial" w:cs="Arial"/>
          <w:sz w:val="24"/>
          <w:szCs w:val="24"/>
        </w:rPr>
        <w:t xml:space="preserve"> бюджет</w:t>
      </w:r>
      <w:r w:rsidR="00A46C82" w:rsidRPr="00A064DA">
        <w:rPr>
          <w:rFonts w:ascii="Arial" w:hAnsi="Arial" w:cs="Arial"/>
          <w:sz w:val="24"/>
          <w:szCs w:val="24"/>
        </w:rPr>
        <w:t xml:space="preserve">а – </w:t>
      </w:r>
      <w:r w:rsidR="00B43956" w:rsidRPr="00A064DA">
        <w:rPr>
          <w:rFonts w:ascii="Arial" w:hAnsi="Arial" w:cs="Arial"/>
          <w:sz w:val="24"/>
          <w:szCs w:val="24"/>
        </w:rPr>
        <w:t xml:space="preserve">4892,0 тыс. руб., республиканского бюджета – </w:t>
      </w:r>
      <w:r w:rsidR="009F3F4A" w:rsidRPr="00A064DA">
        <w:rPr>
          <w:rFonts w:ascii="Arial" w:hAnsi="Arial" w:cs="Arial"/>
          <w:sz w:val="24"/>
          <w:szCs w:val="24"/>
        </w:rPr>
        <w:t>6768,6 тыс. руб</w:t>
      </w:r>
      <w:r w:rsidR="005762C0">
        <w:rPr>
          <w:rFonts w:ascii="Arial" w:hAnsi="Arial" w:cs="Arial"/>
          <w:sz w:val="24"/>
          <w:szCs w:val="24"/>
        </w:rPr>
        <w:t>лей.</w:t>
      </w:r>
    </w:p>
    <w:p w:rsidR="00801613" w:rsidRDefault="00801613" w:rsidP="00DE79C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44766" w:rsidRDefault="00B4033B" w:rsidP="00DE79C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Слайд № 3</w:t>
      </w:r>
      <w:r w:rsidR="00044766" w:rsidRPr="00044766">
        <w:rPr>
          <w:rFonts w:ascii="Arial" w:hAnsi="Arial" w:cs="Arial"/>
          <w:b/>
          <w:sz w:val="24"/>
          <w:szCs w:val="24"/>
        </w:rPr>
        <w:t>.</w:t>
      </w:r>
    </w:p>
    <w:p w:rsidR="00EA77EF" w:rsidRPr="00A064DA" w:rsidRDefault="00D3738D" w:rsidP="00DE79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 xml:space="preserve">Численность </w:t>
      </w:r>
      <w:r w:rsidR="00737A6C" w:rsidRPr="00A064DA">
        <w:rPr>
          <w:rFonts w:ascii="Arial" w:hAnsi="Arial" w:cs="Arial"/>
          <w:sz w:val="24"/>
          <w:szCs w:val="24"/>
        </w:rPr>
        <w:t>населения Чувашской Республики по состоянию на 1 января 20</w:t>
      </w:r>
      <w:r w:rsidR="00F427FC" w:rsidRPr="00A064DA">
        <w:rPr>
          <w:rFonts w:ascii="Arial" w:hAnsi="Arial" w:cs="Arial"/>
          <w:sz w:val="24"/>
          <w:szCs w:val="24"/>
        </w:rPr>
        <w:t>20</w:t>
      </w:r>
      <w:r w:rsidR="00DE79C0" w:rsidRPr="00A064DA">
        <w:rPr>
          <w:rFonts w:ascii="Arial" w:hAnsi="Arial" w:cs="Arial"/>
          <w:sz w:val="24"/>
          <w:szCs w:val="24"/>
        </w:rPr>
        <w:t> </w:t>
      </w:r>
      <w:r w:rsidR="00737A6C" w:rsidRPr="00A064DA">
        <w:rPr>
          <w:rFonts w:ascii="Arial" w:hAnsi="Arial" w:cs="Arial"/>
          <w:sz w:val="24"/>
          <w:szCs w:val="24"/>
        </w:rPr>
        <w:t>г. составляет 1</w:t>
      </w:r>
      <w:r w:rsidR="00540849" w:rsidRPr="00A064DA">
        <w:rPr>
          <w:rFonts w:ascii="Arial" w:hAnsi="Arial" w:cs="Arial"/>
          <w:sz w:val="24"/>
          <w:szCs w:val="24"/>
        </w:rPr>
        <w:t xml:space="preserve"> млн.</w:t>
      </w:r>
      <w:r w:rsidR="00737A6C" w:rsidRPr="00A064DA">
        <w:rPr>
          <w:rFonts w:ascii="Arial" w:hAnsi="Arial" w:cs="Arial"/>
          <w:sz w:val="24"/>
          <w:szCs w:val="24"/>
        </w:rPr>
        <w:t> 2</w:t>
      </w:r>
      <w:r w:rsidR="00496797" w:rsidRPr="00A064DA">
        <w:rPr>
          <w:rFonts w:ascii="Arial" w:hAnsi="Arial" w:cs="Arial"/>
          <w:sz w:val="24"/>
          <w:szCs w:val="24"/>
        </w:rPr>
        <w:t>17 </w:t>
      </w:r>
      <w:r w:rsidR="00540849" w:rsidRPr="00A064DA">
        <w:rPr>
          <w:rFonts w:ascii="Arial" w:hAnsi="Arial" w:cs="Arial"/>
          <w:sz w:val="24"/>
          <w:szCs w:val="24"/>
        </w:rPr>
        <w:t>тыс.</w:t>
      </w:r>
      <w:r w:rsidR="00737A6C" w:rsidRPr="00A064DA">
        <w:rPr>
          <w:rFonts w:ascii="Arial" w:hAnsi="Arial" w:cs="Arial"/>
          <w:sz w:val="24"/>
          <w:szCs w:val="24"/>
        </w:rPr>
        <w:t xml:space="preserve"> чел., из них </w:t>
      </w:r>
      <w:r w:rsidRPr="00A064DA">
        <w:rPr>
          <w:rFonts w:ascii="Arial" w:hAnsi="Arial" w:cs="Arial"/>
          <w:sz w:val="24"/>
          <w:szCs w:val="24"/>
        </w:rPr>
        <w:t>инвалидов</w:t>
      </w:r>
      <w:r w:rsidR="00D96057" w:rsidRPr="00A064DA">
        <w:rPr>
          <w:rFonts w:ascii="Arial" w:hAnsi="Arial" w:cs="Arial"/>
          <w:sz w:val="24"/>
          <w:szCs w:val="24"/>
        </w:rPr>
        <w:t xml:space="preserve"> </w:t>
      </w:r>
      <w:r w:rsidR="006C6875" w:rsidRPr="00A064DA">
        <w:rPr>
          <w:rFonts w:ascii="Arial" w:hAnsi="Arial" w:cs="Arial"/>
          <w:sz w:val="24"/>
          <w:szCs w:val="24"/>
        </w:rPr>
        <w:t>8</w:t>
      </w:r>
      <w:r w:rsidR="00A10C3F" w:rsidRPr="00A064DA">
        <w:rPr>
          <w:rFonts w:ascii="Arial" w:hAnsi="Arial" w:cs="Arial"/>
          <w:sz w:val="24"/>
          <w:szCs w:val="24"/>
        </w:rPr>
        <w:t>1</w:t>
      </w:r>
      <w:r w:rsidR="00540849" w:rsidRPr="00A064DA">
        <w:rPr>
          <w:rFonts w:ascii="Arial" w:hAnsi="Arial" w:cs="Arial"/>
          <w:sz w:val="24"/>
          <w:szCs w:val="24"/>
        </w:rPr>
        <w:t>,</w:t>
      </w:r>
      <w:r w:rsidR="00A10C3F" w:rsidRPr="00A064DA">
        <w:rPr>
          <w:rFonts w:ascii="Arial" w:hAnsi="Arial" w:cs="Arial"/>
          <w:sz w:val="24"/>
          <w:szCs w:val="24"/>
        </w:rPr>
        <w:t>0</w:t>
      </w:r>
      <w:r w:rsidR="00540849" w:rsidRPr="00A064DA">
        <w:rPr>
          <w:rFonts w:ascii="Arial" w:hAnsi="Arial" w:cs="Arial"/>
          <w:sz w:val="24"/>
          <w:szCs w:val="24"/>
        </w:rPr>
        <w:t xml:space="preserve"> тыс.</w:t>
      </w:r>
      <w:r w:rsidRPr="00A064DA">
        <w:rPr>
          <w:rFonts w:ascii="Arial" w:hAnsi="Arial" w:cs="Arial"/>
          <w:sz w:val="24"/>
          <w:szCs w:val="24"/>
        </w:rPr>
        <w:t xml:space="preserve"> чел</w:t>
      </w:r>
      <w:r w:rsidR="00583EEC" w:rsidRPr="00A064DA">
        <w:rPr>
          <w:rFonts w:ascii="Arial" w:hAnsi="Arial" w:cs="Arial"/>
          <w:sz w:val="24"/>
          <w:szCs w:val="24"/>
        </w:rPr>
        <w:t>.</w:t>
      </w:r>
      <w:r w:rsidRPr="00A064DA">
        <w:rPr>
          <w:rFonts w:ascii="Arial" w:hAnsi="Arial" w:cs="Arial"/>
          <w:sz w:val="24"/>
          <w:szCs w:val="24"/>
        </w:rPr>
        <w:t xml:space="preserve"> </w:t>
      </w:r>
      <w:r w:rsidR="005A102A" w:rsidRPr="00A064DA">
        <w:rPr>
          <w:rFonts w:ascii="Arial" w:hAnsi="Arial" w:cs="Arial"/>
          <w:sz w:val="24"/>
          <w:szCs w:val="24"/>
        </w:rPr>
        <w:t>(</w:t>
      </w:r>
      <w:r w:rsidR="00496797" w:rsidRPr="00A064DA">
        <w:rPr>
          <w:rFonts w:ascii="Arial" w:hAnsi="Arial" w:cs="Arial"/>
          <w:sz w:val="24"/>
          <w:szCs w:val="24"/>
        </w:rPr>
        <w:t>6,6</w:t>
      </w:r>
      <w:r w:rsidR="00583EEC" w:rsidRPr="00A064DA">
        <w:rPr>
          <w:rFonts w:ascii="Arial" w:hAnsi="Arial" w:cs="Arial"/>
          <w:sz w:val="24"/>
          <w:szCs w:val="24"/>
        </w:rPr>
        <w:t> </w:t>
      </w:r>
      <w:r w:rsidRPr="00A064DA">
        <w:rPr>
          <w:rFonts w:ascii="Arial" w:hAnsi="Arial" w:cs="Arial"/>
          <w:sz w:val="24"/>
          <w:szCs w:val="24"/>
        </w:rPr>
        <w:t>%</w:t>
      </w:r>
      <w:r w:rsidR="005A102A" w:rsidRPr="00A064DA">
        <w:rPr>
          <w:rFonts w:ascii="Arial" w:hAnsi="Arial" w:cs="Arial"/>
          <w:sz w:val="24"/>
          <w:szCs w:val="24"/>
        </w:rPr>
        <w:t>)</w:t>
      </w:r>
      <w:r w:rsidRPr="00A064DA">
        <w:rPr>
          <w:rFonts w:ascii="Arial" w:hAnsi="Arial" w:cs="Arial"/>
          <w:sz w:val="24"/>
          <w:szCs w:val="24"/>
        </w:rPr>
        <w:t xml:space="preserve"> от всего населения</w:t>
      </w:r>
      <w:r w:rsidR="00DE79C0" w:rsidRPr="00A064DA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DE79C0" w:rsidRPr="00A064DA">
        <w:rPr>
          <w:rFonts w:ascii="Arial" w:hAnsi="Arial" w:cs="Arial"/>
          <w:sz w:val="24"/>
          <w:szCs w:val="24"/>
        </w:rPr>
        <w:t>т.ч</w:t>
      </w:r>
      <w:proofErr w:type="spellEnd"/>
      <w:r w:rsidR="00DE79C0" w:rsidRPr="00A064DA">
        <w:rPr>
          <w:rFonts w:ascii="Arial" w:hAnsi="Arial" w:cs="Arial"/>
          <w:sz w:val="24"/>
          <w:szCs w:val="24"/>
        </w:rPr>
        <w:t>. 4,6 тыс. детей-инвалидов</w:t>
      </w:r>
      <w:r w:rsidR="0030114E">
        <w:rPr>
          <w:rFonts w:ascii="Arial" w:hAnsi="Arial" w:cs="Arial"/>
          <w:sz w:val="24"/>
          <w:szCs w:val="24"/>
        </w:rPr>
        <w:t xml:space="preserve"> </w:t>
      </w:r>
      <w:r w:rsidR="0030114E" w:rsidRPr="00425116">
        <w:rPr>
          <w:rFonts w:ascii="Arial" w:hAnsi="Arial" w:cs="Arial"/>
          <w:sz w:val="24"/>
          <w:szCs w:val="24"/>
        </w:rPr>
        <w:t>и остается относительно ст</w:t>
      </w:r>
      <w:r w:rsidR="0030114E" w:rsidRPr="00425116">
        <w:rPr>
          <w:rFonts w:ascii="Arial" w:hAnsi="Arial" w:cs="Arial"/>
          <w:sz w:val="24"/>
          <w:szCs w:val="24"/>
        </w:rPr>
        <w:t>а</w:t>
      </w:r>
      <w:r w:rsidR="0030114E" w:rsidRPr="00425116">
        <w:rPr>
          <w:rFonts w:ascii="Arial" w:hAnsi="Arial" w:cs="Arial"/>
          <w:sz w:val="24"/>
          <w:szCs w:val="24"/>
        </w:rPr>
        <w:t>бильной на протяжении нескольких последних лет.</w:t>
      </w:r>
      <w:r w:rsidR="00DE79C0" w:rsidRPr="00A064DA">
        <w:rPr>
          <w:rFonts w:ascii="Arial" w:hAnsi="Arial" w:cs="Arial"/>
          <w:sz w:val="24"/>
          <w:szCs w:val="24"/>
        </w:rPr>
        <w:t xml:space="preserve"> Численность инвалидов </w:t>
      </w:r>
      <w:r w:rsidR="00DF77E0" w:rsidRPr="00A064DA">
        <w:rPr>
          <w:rFonts w:ascii="Arial" w:hAnsi="Arial" w:cs="Arial"/>
          <w:sz w:val="24"/>
          <w:szCs w:val="24"/>
        </w:rPr>
        <w:t>с</w:t>
      </w:r>
      <w:r w:rsidR="00EA77EF" w:rsidRPr="00A064DA">
        <w:rPr>
          <w:rFonts w:ascii="Arial" w:hAnsi="Arial" w:cs="Arial"/>
          <w:sz w:val="24"/>
          <w:szCs w:val="24"/>
        </w:rPr>
        <w:t xml:space="preserve"> </w:t>
      </w:r>
      <w:r w:rsidR="003364B7">
        <w:rPr>
          <w:rFonts w:ascii="Arial" w:hAnsi="Arial" w:cs="Arial"/>
          <w:sz w:val="24"/>
          <w:szCs w:val="24"/>
        </w:rPr>
        <w:br/>
      </w:r>
      <w:r w:rsidR="00EA77EF" w:rsidRPr="00A064DA">
        <w:rPr>
          <w:rFonts w:ascii="Arial" w:hAnsi="Arial" w:cs="Arial"/>
          <w:sz w:val="24"/>
          <w:szCs w:val="24"/>
        </w:rPr>
        <w:t>201</w:t>
      </w:r>
      <w:r w:rsidR="00096FB9" w:rsidRPr="00A064DA">
        <w:rPr>
          <w:rFonts w:ascii="Arial" w:hAnsi="Arial" w:cs="Arial"/>
          <w:sz w:val="24"/>
          <w:szCs w:val="24"/>
        </w:rPr>
        <w:t>7</w:t>
      </w:r>
      <w:r w:rsidR="00EA77EF" w:rsidRPr="00A064DA">
        <w:rPr>
          <w:rFonts w:ascii="Arial" w:hAnsi="Arial" w:cs="Arial"/>
          <w:sz w:val="24"/>
          <w:szCs w:val="24"/>
        </w:rPr>
        <w:t xml:space="preserve"> г. </w:t>
      </w:r>
      <w:r w:rsidR="00096FB9" w:rsidRPr="00A064DA">
        <w:rPr>
          <w:rFonts w:ascii="Arial" w:hAnsi="Arial" w:cs="Arial"/>
          <w:sz w:val="24"/>
          <w:szCs w:val="24"/>
        </w:rPr>
        <w:t xml:space="preserve">сократилась </w:t>
      </w:r>
      <w:r w:rsidR="00CB602B" w:rsidRPr="00A064DA">
        <w:rPr>
          <w:rFonts w:ascii="Arial" w:hAnsi="Arial" w:cs="Arial"/>
          <w:sz w:val="24"/>
          <w:szCs w:val="24"/>
        </w:rPr>
        <w:t xml:space="preserve">на </w:t>
      </w:r>
      <w:r w:rsidR="00096FB9" w:rsidRPr="00A064DA">
        <w:rPr>
          <w:rFonts w:ascii="Arial" w:hAnsi="Arial" w:cs="Arial"/>
          <w:sz w:val="24"/>
          <w:szCs w:val="24"/>
        </w:rPr>
        <w:t xml:space="preserve">3767 чел. (4,4 </w:t>
      </w:r>
      <w:r w:rsidR="00CB602B" w:rsidRPr="00A064DA">
        <w:rPr>
          <w:rFonts w:ascii="Arial" w:hAnsi="Arial" w:cs="Arial"/>
          <w:sz w:val="24"/>
          <w:szCs w:val="24"/>
        </w:rPr>
        <w:t>%</w:t>
      </w:r>
      <w:r w:rsidR="00096FB9" w:rsidRPr="00A064DA">
        <w:rPr>
          <w:rFonts w:ascii="Arial" w:hAnsi="Arial" w:cs="Arial"/>
          <w:sz w:val="24"/>
          <w:szCs w:val="24"/>
        </w:rPr>
        <w:t>)</w:t>
      </w:r>
      <w:r w:rsidR="00CB602B" w:rsidRPr="00A064DA">
        <w:rPr>
          <w:rFonts w:ascii="Arial" w:hAnsi="Arial" w:cs="Arial"/>
          <w:sz w:val="24"/>
          <w:szCs w:val="24"/>
        </w:rPr>
        <w:t>.</w:t>
      </w:r>
      <w:r w:rsidR="006604E4" w:rsidRPr="00A064DA">
        <w:rPr>
          <w:rFonts w:ascii="Arial" w:hAnsi="Arial" w:cs="Arial"/>
          <w:sz w:val="24"/>
          <w:szCs w:val="24"/>
        </w:rPr>
        <w:t xml:space="preserve"> </w:t>
      </w:r>
    </w:p>
    <w:p w:rsidR="00F637E8" w:rsidRPr="00A064DA" w:rsidRDefault="000A1EA9" w:rsidP="00DE7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1 января 2020 г. численность</w:t>
      </w:r>
      <w:r w:rsidR="00583EEC" w:rsidRPr="00A064DA">
        <w:rPr>
          <w:rFonts w:ascii="Arial" w:hAnsi="Arial" w:cs="Arial"/>
          <w:sz w:val="24"/>
          <w:szCs w:val="24"/>
        </w:rPr>
        <w:t xml:space="preserve"> и</w:t>
      </w:r>
      <w:r w:rsidR="00F637E8" w:rsidRPr="00A064DA">
        <w:rPr>
          <w:rFonts w:ascii="Arial" w:hAnsi="Arial" w:cs="Arial"/>
          <w:sz w:val="24"/>
          <w:szCs w:val="24"/>
        </w:rPr>
        <w:t>нвалид</w:t>
      </w:r>
      <w:r w:rsidR="00583EEC" w:rsidRPr="00A064DA">
        <w:rPr>
          <w:rFonts w:ascii="Arial" w:hAnsi="Arial" w:cs="Arial"/>
          <w:sz w:val="24"/>
          <w:szCs w:val="24"/>
        </w:rPr>
        <w:t>ов</w:t>
      </w:r>
      <w:r w:rsidR="00F637E8" w:rsidRPr="00A064DA">
        <w:rPr>
          <w:rFonts w:ascii="Arial" w:hAnsi="Arial" w:cs="Arial"/>
          <w:sz w:val="24"/>
          <w:szCs w:val="24"/>
        </w:rPr>
        <w:t xml:space="preserve"> </w:t>
      </w:r>
      <w:r w:rsidR="00F637E8" w:rsidRPr="00A064DA">
        <w:rPr>
          <w:rFonts w:ascii="Arial" w:hAnsi="Arial" w:cs="Arial"/>
          <w:sz w:val="24"/>
          <w:szCs w:val="24"/>
          <w:lang w:val="en-US"/>
        </w:rPr>
        <w:t>I</w:t>
      </w:r>
      <w:r w:rsidR="00F637E8" w:rsidRPr="00A064DA">
        <w:rPr>
          <w:rFonts w:ascii="Arial" w:hAnsi="Arial" w:cs="Arial"/>
          <w:sz w:val="24"/>
          <w:szCs w:val="24"/>
        </w:rPr>
        <w:t xml:space="preserve"> группы </w:t>
      </w:r>
      <w:r>
        <w:rPr>
          <w:rFonts w:ascii="Arial" w:hAnsi="Arial" w:cs="Arial"/>
          <w:sz w:val="24"/>
          <w:szCs w:val="24"/>
        </w:rPr>
        <w:t>соста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ляет </w:t>
      </w:r>
      <w:r w:rsidR="00F637E8" w:rsidRPr="00A064D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 </w:t>
      </w:r>
      <w:r w:rsidR="00496797" w:rsidRPr="00A064DA">
        <w:rPr>
          <w:rFonts w:ascii="Arial" w:hAnsi="Arial" w:cs="Arial"/>
          <w:sz w:val="24"/>
          <w:szCs w:val="24"/>
        </w:rPr>
        <w:t>807</w:t>
      </w:r>
      <w:r>
        <w:rPr>
          <w:rFonts w:ascii="Arial" w:hAnsi="Arial" w:cs="Arial"/>
          <w:sz w:val="24"/>
          <w:szCs w:val="24"/>
        </w:rPr>
        <w:t> </w:t>
      </w:r>
      <w:r w:rsidR="00F637E8" w:rsidRPr="00A064DA">
        <w:rPr>
          <w:rFonts w:ascii="Arial" w:hAnsi="Arial" w:cs="Arial"/>
          <w:sz w:val="24"/>
          <w:szCs w:val="24"/>
        </w:rPr>
        <w:t>чел</w:t>
      </w:r>
      <w:r w:rsidR="00496797" w:rsidRPr="00A064DA">
        <w:rPr>
          <w:rFonts w:ascii="Arial" w:hAnsi="Arial" w:cs="Arial"/>
          <w:sz w:val="24"/>
          <w:szCs w:val="24"/>
        </w:rPr>
        <w:t>.</w:t>
      </w:r>
      <w:r w:rsidR="00B60C51">
        <w:rPr>
          <w:rFonts w:ascii="Arial" w:hAnsi="Arial" w:cs="Arial"/>
          <w:sz w:val="24"/>
          <w:szCs w:val="24"/>
        </w:rPr>
        <w:t xml:space="preserve"> (12 %)</w:t>
      </w:r>
      <w:r w:rsidR="00F637E8" w:rsidRPr="00A064DA">
        <w:rPr>
          <w:rFonts w:ascii="Arial" w:hAnsi="Arial" w:cs="Arial"/>
          <w:sz w:val="24"/>
          <w:szCs w:val="24"/>
        </w:rPr>
        <w:t>, инвалид</w:t>
      </w:r>
      <w:r>
        <w:rPr>
          <w:rFonts w:ascii="Arial" w:hAnsi="Arial" w:cs="Arial"/>
          <w:sz w:val="24"/>
          <w:szCs w:val="24"/>
        </w:rPr>
        <w:t>ов</w:t>
      </w:r>
      <w:r w:rsidR="00F637E8" w:rsidRPr="00A064DA">
        <w:rPr>
          <w:rFonts w:ascii="Arial" w:hAnsi="Arial" w:cs="Arial"/>
          <w:sz w:val="24"/>
          <w:szCs w:val="24"/>
        </w:rPr>
        <w:t xml:space="preserve"> </w:t>
      </w:r>
      <w:r w:rsidR="00F637E8" w:rsidRPr="00A064DA">
        <w:rPr>
          <w:rFonts w:ascii="Arial" w:hAnsi="Arial" w:cs="Arial"/>
          <w:sz w:val="24"/>
          <w:szCs w:val="24"/>
          <w:lang w:val="en-US"/>
        </w:rPr>
        <w:t>II</w:t>
      </w:r>
      <w:r w:rsidR="00F637E8" w:rsidRPr="00A064DA">
        <w:rPr>
          <w:rFonts w:ascii="Arial" w:hAnsi="Arial" w:cs="Arial"/>
          <w:sz w:val="24"/>
          <w:szCs w:val="24"/>
        </w:rPr>
        <w:t xml:space="preserve"> группы – 2</w:t>
      </w:r>
      <w:r w:rsidR="00496797" w:rsidRPr="00A064DA">
        <w:rPr>
          <w:rFonts w:ascii="Arial" w:hAnsi="Arial" w:cs="Arial"/>
          <w:sz w:val="24"/>
          <w:szCs w:val="24"/>
        </w:rPr>
        <w:t>5</w:t>
      </w:r>
      <w:r w:rsidR="003D7446" w:rsidRPr="00A064DA">
        <w:rPr>
          <w:rFonts w:ascii="Arial" w:hAnsi="Arial" w:cs="Arial"/>
          <w:sz w:val="24"/>
          <w:szCs w:val="24"/>
        </w:rPr>
        <w:t> </w:t>
      </w:r>
      <w:r w:rsidR="00496797" w:rsidRPr="00A064DA">
        <w:rPr>
          <w:rFonts w:ascii="Arial" w:hAnsi="Arial" w:cs="Arial"/>
          <w:sz w:val="24"/>
          <w:szCs w:val="24"/>
        </w:rPr>
        <w:t>692</w:t>
      </w:r>
      <w:r w:rsidR="003D7446" w:rsidRPr="00A064DA">
        <w:rPr>
          <w:rFonts w:ascii="Arial" w:hAnsi="Arial" w:cs="Arial"/>
          <w:sz w:val="24"/>
          <w:szCs w:val="24"/>
        </w:rPr>
        <w:t xml:space="preserve"> </w:t>
      </w:r>
      <w:r w:rsidR="00F637E8" w:rsidRPr="00A064DA">
        <w:rPr>
          <w:rFonts w:ascii="Arial" w:hAnsi="Arial" w:cs="Arial"/>
          <w:sz w:val="24"/>
          <w:szCs w:val="24"/>
        </w:rPr>
        <w:t>чел</w:t>
      </w:r>
      <w:r w:rsidR="00496797" w:rsidRPr="00A064DA">
        <w:rPr>
          <w:rFonts w:ascii="Arial" w:hAnsi="Arial" w:cs="Arial"/>
          <w:sz w:val="24"/>
          <w:szCs w:val="24"/>
        </w:rPr>
        <w:t>.</w:t>
      </w:r>
      <w:r w:rsidR="00B60C51">
        <w:rPr>
          <w:rFonts w:ascii="Arial" w:hAnsi="Arial" w:cs="Arial"/>
          <w:sz w:val="24"/>
          <w:szCs w:val="24"/>
        </w:rPr>
        <w:t xml:space="preserve"> (32 %)</w:t>
      </w:r>
      <w:r w:rsidR="00F637E8" w:rsidRPr="00A064DA">
        <w:rPr>
          <w:rFonts w:ascii="Arial" w:hAnsi="Arial" w:cs="Arial"/>
          <w:sz w:val="24"/>
          <w:szCs w:val="24"/>
        </w:rPr>
        <w:t>, инвалид</w:t>
      </w:r>
      <w:r>
        <w:rPr>
          <w:rFonts w:ascii="Arial" w:hAnsi="Arial" w:cs="Arial"/>
          <w:sz w:val="24"/>
          <w:szCs w:val="24"/>
        </w:rPr>
        <w:t>ов</w:t>
      </w:r>
      <w:r w:rsidR="00F637E8" w:rsidRPr="00A064DA">
        <w:rPr>
          <w:rFonts w:ascii="Arial" w:hAnsi="Arial" w:cs="Arial"/>
          <w:sz w:val="24"/>
          <w:szCs w:val="24"/>
        </w:rPr>
        <w:t xml:space="preserve"> </w:t>
      </w:r>
      <w:r w:rsidR="00F637E8" w:rsidRPr="00A064DA">
        <w:rPr>
          <w:rFonts w:ascii="Arial" w:hAnsi="Arial" w:cs="Arial"/>
          <w:sz w:val="24"/>
          <w:szCs w:val="24"/>
          <w:lang w:val="en-US"/>
        </w:rPr>
        <w:t>III</w:t>
      </w:r>
      <w:r w:rsidR="00F637E8" w:rsidRPr="00A064DA">
        <w:rPr>
          <w:rFonts w:ascii="Arial" w:hAnsi="Arial" w:cs="Arial"/>
          <w:sz w:val="24"/>
          <w:szCs w:val="24"/>
        </w:rPr>
        <w:t xml:space="preserve"> группы – 4</w:t>
      </w:r>
      <w:r w:rsidR="00496797" w:rsidRPr="00A064DA">
        <w:rPr>
          <w:rFonts w:ascii="Arial" w:hAnsi="Arial" w:cs="Arial"/>
          <w:sz w:val="24"/>
          <w:szCs w:val="24"/>
        </w:rPr>
        <w:t>0 910 чел.</w:t>
      </w:r>
      <w:r w:rsidR="00B60C51">
        <w:rPr>
          <w:rFonts w:ascii="Arial" w:hAnsi="Arial" w:cs="Arial"/>
          <w:sz w:val="24"/>
          <w:szCs w:val="24"/>
        </w:rPr>
        <w:t xml:space="preserve"> (50 %)</w:t>
      </w:r>
      <w:r w:rsidR="00183FEC" w:rsidRPr="00A064DA">
        <w:rPr>
          <w:rFonts w:ascii="Arial" w:hAnsi="Arial" w:cs="Arial"/>
          <w:sz w:val="24"/>
          <w:szCs w:val="24"/>
        </w:rPr>
        <w:t>, дет</w:t>
      </w:r>
      <w:r>
        <w:rPr>
          <w:rFonts w:ascii="Arial" w:hAnsi="Arial" w:cs="Arial"/>
          <w:sz w:val="24"/>
          <w:szCs w:val="24"/>
        </w:rPr>
        <w:t>ей</w:t>
      </w:r>
      <w:r w:rsidR="00183FEC" w:rsidRPr="00A064DA">
        <w:rPr>
          <w:rFonts w:ascii="Arial" w:hAnsi="Arial" w:cs="Arial"/>
          <w:sz w:val="24"/>
          <w:szCs w:val="24"/>
        </w:rPr>
        <w:t>-инвалид</w:t>
      </w:r>
      <w:r>
        <w:rPr>
          <w:rFonts w:ascii="Arial" w:hAnsi="Arial" w:cs="Arial"/>
          <w:sz w:val="24"/>
          <w:szCs w:val="24"/>
        </w:rPr>
        <w:t>ов</w:t>
      </w:r>
      <w:r w:rsidR="00183FEC" w:rsidRPr="00A064DA">
        <w:rPr>
          <w:rFonts w:ascii="Arial" w:hAnsi="Arial" w:cs="Arial"/>
          <w:sz w:val="24"/>
          <w:szCs w:val="24"/>
        </w:rPr>
        <w:t xml:space="preserve"> –</w:t>
      </w:r>
      <w:r w:rsidR="00496797" w:rsidRPr="00A064DA">
        <w:rPr>
          <w:rFonts w:ascii="Arial" w:hAnsi="Arial" w:cs="Arial"/>
          <w:sz w:val="24"/>
          <w:szCs w:val="24"/>
        </w:rPr>
        <w:t xml:space="preserve"> 4 </w:t>
      </w:r>
      <w:r w:rsidR="00A10C3F" w:rsidRPr="00A064DA">
        <w:rPr>
          <w:rFonts w:ascii="Arial" w:hAnsi="Arial" w:cs="Arial"/>
          <w:sz w:val="24"/>
          <w:szCs w:val="24"/>
        </w:rPr>
        <w:t>619</w:t>
      </w:r>
      <w:r w:rsidR="00183FEC" w:rsidRPr="00A064DA">
        <w:rPr>
          <w:rFonts w:ascii="Arial" w:hAnsi="Arial" w:cs="Arial"/>
          <w:sz w:val="24"/>
          <w:szCs w:val="24"/>
        </w:rPr>
        <w:t xml:space="preserve"> чел.</w:t>
      </w:r>
      <w:r w:rsidR="00B60C51">
        <w:rPr>
          <w:rFonts w:ascii="Arial" w:hAnsi="Arial" w:cs="Arial"/>
          <w:sz w:val="24"/>
          <w:szCs w:val="24"/>
        </w:rPr>
        <w:t xml:space="preserve"> (6 %)</w:t>
      </w:r>
    </w:p>
    <w:p w:rsidR="00044766" w:rsidRDefault="00B4033B" w:rsidP="005F40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Слайд № 4</w:t>
      </w:r>
      <w:r w:rsidR="00044766" w:rsidRPr="00044766">
        <w:rPr>
          <w:rFonts w:ascii="Arial" w:hAnsi="Arial" w:cs="Arial"/>
          <w:b/>
        </w:rPr>
        <w:t>.</w:t>
      </w:r>
    </w:p>
    <w:p w:rsidR="00EF09A9" w:rsidRPr="00A064DA" w:rsidRDefault="008D7814" w:rsidP="005F40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 xml:space="preserve">В 2019 году </w:t>
      </w:r>
      <w:r w:rsidR="009031AE">
        <w:rPr>
          <w:rFonts w:ascii="Arial" w:hAnsi="Arial" w:cs="Arial"/>
        </w:rPr>
        <w:t>финансовые средства</w:t>
      </w:r>
      <w:r w:rsidR="00EF09A9" w:rsidRPr="00A064DA">
        <w:rPr>
          <w:rFonts w:ascii="Arial" w:hAnsi="Arial" w:cs="Arial"/>
        </w:rPr>
        <w:t xml:space="preserve"> направлены на проведение следующих работ</w:t>
      </w:r>
      <w:r w:rsidR="00457C81" w:rsidRPr="00A064DA">
        <w:rPr>
          <w:rFonts w:ascii="Arial" w:hAnsi="Arial" w:cs="Arial"/>
        </w:rPr>
        <w:t xml:space="preserve"> по обеспечению доступности</w:t>
      </w:r>
      <w:r w:rsidR="00EF09A9" w:rsidRPr="00A064DA">
        <w:rPr>
          <w:rFonts w:ascii="Arial" w:hAnsi="Arial" w:cs="Arial"/>
        </w:rPr>
        <w:t>:</w:t>
      </w:r>
    </w:p>
    <w:p w:rsidR="00534A16" w:rsidRPr="00A064DA" w:rsidRDefault="00534A16" w:rsidP="005F40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 xml:space="preserve">1) </w:t>
      </w:r>
      <w:r w:rsidR="00B173DE" w:rsidRPr="00A064DA">
        <w:rPr>
          <w:rFonts w:ascii="Arial" w:hAnsi="Arial" w:cs="Arial"/>
          <w:sz w:val="24"/>
          <w:szCs w:val="24"/>
          <w:u w:val="single"/>
        </w:rPr>
        <w:t xml:space="preserve">в сфере образования </w:t>
      </w:r>
      <w:r w:rsidR="00B173DE" w:rsidRPr="00A064DA">
        <w:rPr>
          <w:rFonts w:ascii="Arial" w:hAnsi="Arial" w:cs="Arial"/>
          <w:sz w:val="24"/>
          <w:szCs w:val="24"/>
        </w:rPr>
        <w:t xml:space="preserve">– </w:t>
      </w:r>
      <w:r w:rsidR="00B173DE">
        <w:rPr>
          <w:rFonts w:ascii="Arial" w:hAnsi="Arial" w:cs="Arial"/>
          <w:sz w:val="24"/>
          <w:szCs w:val="24"/>
        </w:rPr>
        <w:t>5 111,4</w:t>
      </w:r>
      <w:r w:rsidR="00B173DE" w:rsidRPr="00A064DA">
        <w:rPr>
          <w:rFonts w:ascii="Arial" w:hAnsi="Arial" w:cs="Arial"/>
          <w:sz w:val="24"/>
          <w:szCs w:val="24"/>
        </w:rPr>
        <w:t xml:space="preserve"> тыс. руб. </w:t>
      </w:r>
      <w:r w:rsidR="00B173DE" w:rsidRPr="0004182C">
        <w:rPr>
          <w:rFonts w:ascii="Arial" w:hAnsi="Arial" w:cs="Arial"/>
          <w:i/>
          <w:sz w:val="24"/>
          <w:szCs w:val="24"/>
        </w:rPr>
        <w:t xml:space="preserve">(4687,8 тыс. руб.– федеральный бюджет, 299,2 тыс. руб. – </w:t>
      </w:r>
      <w:r w:rsidR="00B173DE" w:rsidRPr="0004182C">
        <w:rPr>
          <w:rFonts w:ascii="Arial" w:eastAsia="Times New Roman" w:hAnsi="Arial" w:cs="Arial"/>
          <w:i/>
          <w:sz w:val="24"/>
          <w:szCs w:val="24"/>
        </w:rPr>
        <w:t>республиканский бюджет, 124,4 – местные бюдж</w:t>
      </w:r>
      <w:r w:rsidR="00B173DE" w:rsidRPr="0004182C">
        <w:rPr>
          <w:rFonts w:ascii="Arial" w:eastAsia="Times New Roman" w:hAnsi="Arial" w:cs="Arial"/>
          <w:i/>
          <w:sz w:val="24"/>
          <w:szCs w:val="24"/>
        </w:rPr>
        <w:t>е</w:t>
      </w:r>
      <w:r w:rsidR="00B173DE" w:rsidRPr="0004182C">
        <w:rPr>
          <w:rFonts w:ascii="Arial" w:eastAsia="Times New Roman" w:hAnsi="Arial" w:cs="Arial"/>
          <w:i/>
          <w:sz w:val="24"/>
          <w:szCs w:val="24"/>
        </w:rPr>
        <w:t>ты</w:t>
      </w:r>
      <w:r w:rsidR="00B173DE">
        <w:rPr>
          <w:rFonts w:ascii="Arial" w:eastAsia="Times New Roman" w:hAnsi="Arial" w:cs="Arial"/>
          <w:sz w:val="24"/>
          <w:szCs w:val="24"/>
        </w:rPr>
        <w:t>)</w:t>
      </w:r>
      <w:r w:rsidR="00B173DE" w:rsidRPr="00A064DA">
        <w:rPr>
          <w:rFonts w:ascii="Arial" w:eastAsia="Times New Roman" w:hAnsi="Arial" w:cs="Arial"/>
          <w:sz w:val="24"/>
          <w:szCs w:val="24"/>
        </w:rPr>
        <w:t xml:space="preserve"> на создание условий для инклюзивного образования детей-инвалидов</w:t>
      </w:r>
      <w:r w:rsidR="00B173DE">
        <w:rPr>
          <w:rFonts w:ascii="Arial" w:eastAsia="Times New Roman" w:hAnsi="Arial" w:cs="Arial"/>
          <w:sz w:val="24"/>
          <w:szCs w:val="24"/>
        </w:rPr>
        <w:t>.</w:t>
      </w:r>
    </w:p>
    <w:p w:rsidR="00743417" w:rsidRPr="00A064DA" w:rsidRDefault="00534A16" w:rsidP="005F40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 xml:space="preserve">Проведены </w:t>
      </w:r>
      <w:r w:rsidR="00136D7B" w:rsidRPr="00A064DA">
        <w:rPr>
          <w:rFonts w:ascii="Arial" w:eastAsia="Times New Roman" w:hAnsi="Arial" w:cs="Arial"/>
          <w:sz w:val="24"/>
          <w:szCs w:val="24"/>
        </w:rPr>
        <w:t xml:space="preserve">ремонтные </w:t>
      </w:r>
      <w:r w:rsidRPr="00A064DA">
        <w:rPr>
          <w:rFonts w:ascii="Arial" w:eastAsia="Times New Roman" w:hAnsi="Arial" w:cs="Arial"/>
          <w:sz w:val="24"/>
          <w:szCs w:val="24"/>
        </w:rPr>
        <w:t xml:space="preserve">работы </w:t>
      </w:r>
      <w:r w:rsidR="003B03C1" w:rsidRPr="00A064DA">
        <w:rPr>
          <w:rFonts w:ascii="Arial" w:eastAsia="Times New Roman" w:hAnsi="Arial" w:cs="Arial"/>
          <w:sz w:val="24"/>
          <w:szCs w:val="24"/>
        </w:rPr>
        <w:t xml:space="preserve">и </w:t>
      </w:r>
      <w:r w:rsidR="00136D7B" w:rsidRPr="00A064DA">
        <w:rPr>
          <w:rFonts w:ascii="Arial" w:eastAsia="Times New Roman" w:hAnsi="Arial" w:cs="Arial"/>
          <w:sz w:val="24"/>
          <w:szCs w:val="24"/>
        </w:rPr>
        <w:t>осуществлена закупка развивающего об</w:t>
      </w:r>
      <w:r w:rsidR="00136D7B" w:rsidRPr="00A064DA">
        <w:rPr>
          <w:rFonts w:ascii="Arial" w:eastAsia="Times New Roman" w:hAnsi="Arial" w:cs="Arial"/>
          <w:sz w:val="24"/>
          <w:szCs w:val="24"/>
        </w:rPr>
        <w:t>о</w:t>
      </w:r>
      <w:r w:rsidR="00136D7B" w:rsidRPr="00A064DA">
        <w:rPr>
          <w:rFonts w:ascii="Arial" w:eastAsia="Times New Roman" w:hAnsi="Arial" w:cs="Arial"/>
          <w:sz w:val="24"/>
          <w:szCs w:val="24"/>
        </w:rPr>
        <w:t>ру</w:t>
      </w:r>
      <w:r w:rsidR="00136D7B" w:rsidRPr="00A064DA">
        <w:rPr>
          <w:rFonts w:ascii="Arial" w:hAnsi="Arial" w:cs="Arial"/>
          <w:sz w:val="24"/>
          <w:szCs w:val="24"/>
        </w:rPr>
        <w:t xml:space="preserve">дования </w:t>
      </w:r>
      <w:r w:rsidR="00D568F7" w:rsidRPr="00A064DA">
        <w:rPr>
          <w:rFonts w:ascii="Arial" w:hAnsi="Arial" w:cs="Arial"/>
          <w:sz w:val="24"/>
          <w:szCs w:val="24"/>
        </w:rPr>
        <w:t>(</w:t>
      </w:r>
      <w:r w:rsidR="00EF3C02" w:rsidRPr="00A064DA">
        <w:rPr>
          <w:rFonts w:ascii="Arial" w:hAnsi="Arial" w:cs="Arial"/>
          <w:sz w:val="24"/>
          <w:szCs w:val="24"/>
        </w:rPr>
        <w:t xml:space="preserve">подъемное устройство, опора для сидения, песочница, </w:t>
      </w:r>
      <w:r w:rsidR="003B03C1" w:rsidRPr="00A064DA">
        <w:rPr>
          <w:rFonts w:ascii="Arial" w:hAnsi="Arial" w:cs="Arial"/>
          <w:sz w:val="24"/>
          <w:szCs w:val="24"/>
        </w:rPr>
        <w:t>кресло-качалка, кубики Зайцева, набор для логопеда</w:t>
      </w:r>
      <w:r w:rsidR="00D568F7" w:rsidRPr="00A064DA">
        <w:rPr>
          <w:rFonts w:ascii="Arial" w:hAnsi="Arial" w:cs="Arial"/>
          <w:sz w:val="24"/>
          <w:szCs w:val="24"/>
        </w:rPr>
        <w:t xml:space="preserve"> </w:t>
      </w:r>
      <w:r w:rsidR="003B03C1" w:rsidRPr="00A064DA">
        <w:rPr>
          <w:rFonts w:ascii="Arial" w:hAnsi="Arial" w:cs="Arial"/>
          <w:sz w:val="24"/>
          <w:szCs w:val="24"/>
        </w:rPr>
        <w:t>и др.</w:t>
      </w:r>
      <w:r w:rsidR="00D568F7" w:rsidRPr="00A064DA">
        <w:rPr>
          <w:rFonts w:ascii="Arial" w:hAnsi="Arial" w:cs="Arial"/>
          <w:sz w:val="24"/>
          <w:szCs w:val="24"/>
        </w:rPr>
        <w:t>)</w:t>
      </w:r>
      <w:r w:rsidR="003B03C1" w:rsidRPr="00A064DA">
        <w:rPr>
          <w:rFonts w:ascii="Arial" w:hAnsi="Arial" w:cs="Arial"/>
          <w:sz w:val="24"/>
          <w:szCs w:val="24"/>
        </w:rPr>
        <w:t xml:space="preserve"> </w:t>
      </w:r>
      <w:r w:rsidRPr="00A064DA">
        <w:rPr>
          <w:rFonts w:ascii="Arial" w:hAnsi="Arial" w:cs="Arial"/>
          <w:sz w:val="24"/>
          <w:szCs w:val="24"/>
        </w:rPr>
        <w:t xml:space="preserve">на 4 </w:t>
      </w:r>
      <w:r w:rsidR="00715406" w:rsidRPr="00A064DA">
        <w:rPr>
          <w:rFonts w:ascii="Arial" w:hAnsi="Arial" w:cs="Arial"/>
          <w:sz w:val="24"/>
          <w:szCs w:val="24"/>
        </w:rPr>
        <w:t>объекта</w:t>
      </w:r>
      <w:r w:rsidRPr="00A064DA">
        <w:rPr>
          <w:rFonts w:ascii="Arial" w:hAnsi="Arial" w:cs="Arial"/>
          <w:sz w:val="24"/>
          <w:szCs w:val="24"/>
        </w:rPr>
        <w:t>х</w:t>
      </w:r>
      <w:r w:rsidR="00B66693" w:rsidRPr="00A064DA">
        <w:rPr>
          <w:rFonts w:ascii="Arial" w:hAnsi="Arial" w:cs="Arial"/>
          <w:sz w:val="24"/>
          <w:szCs w:val="24"/>
        </w:rPr>
        <w:t xml:space="preserve">: </w:t>
      </w:r>
    </w:p>
    <w:p w:rsidR="00743417" w:rsidRPr="00A064DA" w:rsidRDefault="00534A16" w:rsidP="005F40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 xml:space="preserve">МБ ДОУ </w:t>
      </w:r>
      <w:r w:rsidR="005F40B9" w:rsidRPr="00A064DA">
        <w:rPr>
          <w:rFonts w:ascii="Arial" w:eastAsia="Times New Roman" w:hAnsi="Arial" w:cs="Arial"/>
          <w:sz w:val="24"/>
          <w:szCs w:val="24"/>
        </w:rPr>
        <w:t>«</w:t>
      </w:r>
      <w:r w:rsidRPr="00A064DA">
        <w:rPr>
          <w:rFonts w:ascii="Arial" w:eastAsia="Times New Roman" w:hAnsi="Arial" w:cs="Arial"/>
          <w:sz w:val="24"/>
          <w:szCs w:val="24"/>
        </w:rPr>
        <w:t>ДС № 7 общеразвивающего вида Цивильского района</w:t>
      </w:r>
      <w:r w:rsidR="005F40B9" w:rsidRPr="00A064DA">
        <w:rPr>
          <w:rFonts w:ascii="Arial" w:eastAsia="Times New Roman" w:hAnsi="Arial" w:cs="Arial"/>
          <w:sz w:val="24"/>
          <w:szCs w:val="24"/>
        </w:rPr>
        <w:t>»</w:t>
      </w:r>
      <w:r w:rsidRPr="00A064DA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43417" w:rsidRPr="00A064DA" w:rsidRDefault="00534A16" w:rsidP="005F40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>МБ ДОУ «ДС № 27 Рябинка г. Новочебоксарск</w:t>
      </w:r>
      <w:r w:rsidR="005F40B9" w:rsidRPr="00A064DA">
        <w:rPr>
          <w:rFonts w:ascii="Arial" w:eastAsia="Times New Roman" w:hAnsi="Arial" w:cs="Arial"/>
          <w:sz w:val="24"/>
          <w:szCs w:val="24"/>
        </w:rPr>
        <w:t>»</w:t>
      </w:r>
      <w:r w:rsidRPr="00A064DA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43417" w:rsidRPr="00A064DA" w:rsidRDefault="00534A16" w:rsidP="005F40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>БОУ ЧР «</w:t>
      </w:r>
      <w:proofErr w:type="spellStart"/>
      <w:r w:rsidRPr="00A064DA">
        <w:rPr>
          <w:rFonts w:ascii="Arial" w:eastAsia="Times New Roman" w:hAnsi="Arial" w:cs="Arial"/>
          <w:sz w:val="24"/>
          <w:szCs w:val="24"/>
        </w:rPr>
        <w:t>Ибресинская</w:t>
      </w:r>
      <w:proofErr w:type="spellEnd"/>
      <w:r w:rsidRPr="00A064DA">
        <w:rPr>
          <w:rFonts w:ascii="Arial" w:eastAsia="Times New Roman" w:hAnsi="Arial" w:cs="Arial"/>
          <w:sz w:val="24"/>
          <w:szCs w:val="24"/>
        </w:rPr>
        <w:t xml:space="preserve"> общеобразовательная школа интернат для </w:t>
      </w:r>
      <w:proofErr w:type="gramStart"/>
      <w:r w:rsidRPr="00A064DA">
        <w:rPr>
          <w:rFonts w:ascii="Arial" w:eastAsia="Times New Roman" w:hAnsi="Arial" w:cs="Arial"/>
          <w:sz w:val="24"/>
          <w:szCs w:val="24"/>
        </w:rPr>
        <w:t>обуча</w:t>
      </w:r>
      <w:r w:rsidRPr="00A064DA">
        <w:rPr>
          <w:rFonts w:ascii="Arial" w:eastAsia="Times New Roman" w:hAnsi="Arial" w:cs="Arial"/>
          <w:sz w:val="24"/>
          <w:szCs w:val="24"/>
        </w:rPr>
        <w:t>ю</w:t>
      </w:r>
      <w:r w:rsidRPr="00A064DA">
        <w:rPr>
          <w:rFonts w:ascii="Arial" w:eastAsia="Times New Roman" w:hAnsi="Arial" w:cs="Arial"/>
          <w:sz w:val="24"/>
          <w:szCs w:val="24"/>
        </w:rPr>
        <w:t>щихся</w:t>
      </w:r>
      <w:proofErr w:type="gramEnd"/>
      <w:r w:rsidRPr="00A064DA">
        <w:rPr>
          <w:rFonts w:ascii="Arial" w:eastAsia="Times New Roman" w:hAnsi="Arial" w:cs="Arial"/>
          <w:sz w:val="24"/>
          <w:szCs w:val="24"/>
        </w:rPr>
        <w:t xml:space="preserve"> с ограниченными возможностями здоровья» Минобразования Чувашии, </w:t>
      </w:r>
    </w:p>
    <w:p w:rsidR="00534A16" w:rsidRPr="00A064DA" w:rsidRDefault="00534A16" w:rsidP="005F40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064DA">
        <w:rPr>
          <w:rFonts w:ascii="Arial" w:eastAsia="Times New Roman" w:hAnsi="Arial" w:cs="Arial"/>
          <w:sz w:val="24"/>
          <w:szCs w:val="24"/>
        </w:rPr>
        <w:t>БОУ ЧР «</w:t>
      </w:r>
      <w:proofErr w:type="spellStart"/>
      <w:r w:rsidRPr="00A064DA">
        <w:rPr>
          <w:rFonts w:ascii="Arial" w:eastAsia="Times New Roman" w:hAnsi="Arial" w:cs="Arial"/>
          <w:sz w:val="24"/>
          <w:szCs w:val="24"/>
        </w:rPr>
        <w:t>Саланчикская</w:t>
      </w:r>
      <w:proofErr w:type="spellEnd"/>
      <w:r w:rsidRPr="00A064DA">
        <w:rPr>
          <w:rFonts w:ascii="Arial" w:eastAsia="Times New Roman" w:hAnsi="Arial" w:cs="Arial"/>
          <w:sz w:val="24"/>
          <w:szCs w:val="24"/>
        </w:rPr>
        <w:t xml:space="preserve"> общеобразовательная школа-интернат для обуч</w:t>
      </w:r>
      <w:r w:rsidRPr="00A064DA">
        <w:rPr>
          <w:rFonts w:ascii="Arial" w:eastAsia="Times New Roman" w:hAnsi="Arial" w:cs="Arial"/>
          <w:sz w:val="24"/>
          <w:szCs w:val="24"/>
        </w:rPr>
        <w:t>а</w:t>
      </w:r>
      <w:r w:rsidRPr="00A064DA">
        <w:rPr>
          <w:rFonts w:ascii="Arial" w:eastAsia="Times New Roman" w:hAnsi="Arial" w:cs="Arial"/>
          <w:sz w:val="24"/>
          <w:szCs w:val="24"/>
        </w:rPr>
        <w:t>ющихся c ограниченными возможностями здоровья ограниченными возможност</w:t>
      </w:r>
      <w:r w:rsidRPr="00A064DA">
        <w:rPr>
          <w:rFonts w:ascii="Arial" w:eastAsia="Times New Roman" w:hAnsi="Arial" w:cs="Arial"/>
          <w:sz w:val="24"/>
          <w:szCs w:val="24"/>
        </w:rPr>
        <w:t>я</w:t>
      </w:r>
      <w:r w:rsidRPr="00A064DA">
        <w:rPr>
          <w:rFonts w:ascii="Arial" w:eastAsia="Times New Roman" w:hAnsi="Arial" w:cs="Arial"/>
          <w:sz w:val="24"/>
          <w:szCs w:val="24"/>
        </w:rPr>
        <w:t>ми здоровья);</w:t>
      </w:r>
      <w:proofErr w:type="gramEnd"/>
    </w:p>
    <w:p w:rsidR="007F2CB6" w:rsidRDefault="00534A16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 xml:space="preserve">2) </w:t>
      </w:r>
      <w:r w:rsidR="007F2CB6" w:rsidRPr="00A064DA">
        <w:rPr>
          <w:rFonts w:ascii="Arial" w:hAnsi="Arial" w:cs="Arial"/>
          <w:u w:val="single"/>
        </w:rPr>
        <w:t>в сфере физкультуры и спорта</w:t>
      </w:r>
      <w:r w:rsidR="007F2CB6">
        <w:rPr>
          <w:rFonts w:ascii="Arial" w:hAnsi="Arial" w:cs="Arial"/>
        </w:rPr>
        <w:t xml:space="preserve"> – 4 533,2</w:t>
      </w:r>
      <w:r w:rsidR="007F2CB6" w:rsidRPr="00A064DA">
        <w:rPr>
          <w:rFonts w:ascii="Arial" w:hAnsi="Arial" w:cs="Arial"/>
        </w:rPr>
        <w:t xml:space="preserve"> тыс. руб. </w:t>
      </w:r>
      <w:r w:rsidR="007F2CB6" w:rsidRPr="005273AB">
        <w:rPr>
          <w:rFonts w:ascii="Arial" w:hAnsi="Arial" w:cs="Arial"/>
          <w:i/>
        </w:rPr>
        <w:t>(2107,6 тыс. руб. – федеральный бюджет, 1212,8 тыс. руб. – республиканский бюджет, 1212,8 тыс. руб. – местные бюджеты)</w:t>
      </w:r>
      <w:r w:rsidR="007F2CB6" w:rsidRPr="00A064DA">
        <w:rPr>
          <w:rFonts w:ascii="Arial" w:hAnsi="Arial" w:cs="Arial"/>
        </w:rPr>
        <w:t xml:space="preserve"> на поддержку учреждений спортивной направленности по адаптивной физической культур</w:t>
      </w:r>
      <w:r w:rsidR="00327F51">
        <w:rPr>
          <w:rFonts w:ascii="Arial" w:hAnsi="Arial" w:cs="Arial"/>
        </w:rPr>
        <w:t>е</w:t>
      </w:r>
      <w:r w:rsidR="007F2CB6" w:rsidRPr="00A064DA">
        <w:rPr>
          <w:rFonts w:ascii="Arial" w:hAnsi="Arial" w:cs="Arial"/>
        </w:rPr>
        <w:t xml:space="preserve"> и спорта</w:t>
      </w:r>
      <w:r w:rsidR="007F2CB6">
        <w:rPr>
          <w:rFonts w:ascii="Arial" w:hAnsi="Arial" w:cs="Arial"/>
        </w:rPr>
        <w:t>.</w:t>
      </w:r>
    </w:p>
    <w:p w:rsidR="0008051A" w:rsidRPr="00A064DA" w:rsidRDefault="00534A16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>МБУ «Спортивная адаптивная школа» г. Чебок</w:t>
      </w:r>
      <w:r w:rsidR="00C80513" w:rsidRPr="00A064DA">
        <w:rPr>
          <w:rFonts w:ascii="Arial" w:hAnsi="Arial" w:cs="Arial"/>
        </w:rPr>
        <w:t xml:space="preserve">сары </w:t>
      </w:r>
      <w:r w:rsidR="0008051A" w:rsidRPr="00A064DA">
        <w:rPr>
          <w:rFonts w:ascii="Arial" w:hAnsi="Arial" w:cs="Arial"/>
        </w:rPr>
        <w:t>осуществлена закупка специализированного автотранспорта и спортивного инвентаря</w:t>
      </w:r>
      <w:r w:rsidR="001B36B8">
        <w:rPr>
          <w:rFonts w:ascii="Arial" w:hAnsi="Arial" w:cs="Arial"/>
        </w:rPr>
        <w:t xml:space="preserve"> </w:t>
      </w:r>
      <w:r w:rsidR="000D3954">
        <w:rPr>
          <w:rFonts w:ascii="Arial" w:hAnsi="Arial" w:cs="Arial"/>
        </w:rPr>
        <w:t xml:space="preserve">для </w:t>
      </w:r>
      <w:proofErr w:type="spellStart"/>
      <w:r w:rsidR="000D3954">
        <w:rPr>
          <w:rFonts w:ascii="Arial" w:hAnsi="Arial" w:cs="Arial"/>
        </w:rPr>
        <w:t>дартса</w:t>
      </w:r>
      <w:proofErr w:type="spellEnd"/>
      <w:r w:rsidR="0008051A" w:rsidRPr="00A064DA">
        <w:rPr>
          <w:rFonts w:ascii="Arial" w:hAnsi="Arial" w:cs="Arial"/>
        </w:rPr>
        <w:t>;</w:t>
      </w:r>
    </w:p>
    <w:p w:rsidR="009B6C21" w:rsidRPr="00A064DA" w:rsidRDefault="00E65BE7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 xml:space="preserve">3) </w:t>
      </w:r>
      <w:r w:rsidR="00715406" w:rsidRPr="00A064DA">
        <w:rPr>
          <w:rFonts w:ascii="Arial" w:hAnsi="Arial" w:cs="Arial"/>
          <w:u w:val="single"/>
        </w:rPr>
        <w:t>в сфере социального обслуживания</w:t>
      </w:r>
      <w:r w:rsidR="00715406" w:rsidRPr="00A064DA">
        <w:rPr>
          <w:rFonts w:ascii="Arial" w:hAnsi="Arial" w:cs="Arial"/>
        </w:rPr>
        <w:t xml:space="preserve"> – 5142</w:t>
      </w:r>
      <w:r w:rsidR="00786FF4" w:rsidRPr="00A064DA">
        <w:rPr>
          <w:rFonts w:ascii="Arial" w:hAnsi="Arial" w:cs="Arial"/>
        </w:rPr>
        <w:t>,2</w:t>
      </w:r>
      <w:r w:rsidR="00715406" w:rsidRPr="00A064DA">
        <w:rPr>
          <w:rFonts w:ascii="Arial" w:hAnsi="Arial" w:cs="Arial"/>
        </w:rPr>
        <w:t xml:space="preserve"> тыс. руб. на адаптацию учреждений социальной защиты</w:t>
      </w:r>
      <w:r w:rsidR="001E120D">
        <w:rPr>
          <w:rFonts w:ascii="Arial" w:hAnsi="Arial" w:cs="Arial"/>
        </w:rPr>
        <w:t>.</w:t>
      </w:r>
    </w:p>
    <w:p w:rsidR="00B351A7" w:rsidRPr="00A064DA" w:rsidRDefault="009B6C21" w:rsidP="005F40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 xml:space="preserve">Проведены работы </w:t>
      </w:r>
      <w:r w:rsidR="002E4CCC" w:rsidRPr="00A064DA">
        <w:rPr>
          <w:rFonts w:ascii="Arial" w:hAnsi="Arial" w:cs="Arial"/>
          <w:sz w:val="24"/>
          <w:szCs w:val="24"/>
        </w:rPr>
        <w:t xml:space="preserve">на </w:t>
      </w:r>
      <w:r w:rsidR="00715406" w:rsidRPr="00A064DA">
        <w:rPr>
          <w:rFonts w:ascii="Arial" w:hAnsi="Arial" w:cs="Arial"/>
          <w:sz w:val="24"/>
          <w:szCs w:val="24"/>
        </w:rPr>
        <w:t>4 объект</w:t>
      </w:r>
      <w:r w:rsidR="002E4CCC" w:rsidRPr="00A064DA">
        <w:rPr>
          <w:rFonts w:ascii="Arial" w:hAnsi="Arial" w:cs="Arial"/>
          <w:sz w:val="24"/>
          <w:szCs w:val="24"/>
        </w:rPr>
        <w:t xml:space="preserve">ах </w:t>
      </w:r>
      <w:r w:rsidR="00846BA1" w:rsidRPr="00A064DA">
        <w:rPr>
          <w:rFonts w:ascii="Arial" w:hAnsi="Arial" w:cs="Arial"/>
          <w:sz w:val="24"/>
          <w:szCs w:val="24"/>
        </w:rPr>
        <w:t>(</w:t>
      </w:r>
      <w:r w:rsidRPr="00A064DA">
        <w:rPr>
          <w:rFonts w:ascii="Arial" w:eastAsia="Times New Roman" w:hAnsi="Arial" w:cs="Arial"/>
          <w:iCs/>
          <w:sz w:val="24"/>
          <w:szCs w:val="24"/>
        </w:rPr>
        <w:t>БУ ЧР «Аликовский ЦСОН»</w:t>
      </w:r>
      <w:r w:rsidR="002E4CCC" w:rsidRPr="00A064DA">
        <w:rPr>
          <w:rFonts w:ascii="Arial" w:hAnsi="Arial" w:cs="Arial"/>
          <w:iCs/>
          <w:sz w:val="24"/>
          <w:szCs w:val="24"/>
        </w:rPr>
        <w:t xml:space="preserve">, </w:t>
      </w:r>
      <w:r w:rsidRPr="00A064DA">
        <w:rPr>
          <w:rFonts w:ascii="Arial" w:eastAsia="Times New Roman" w:hAnsi="Arial" w:cs="Arial"/>
          <w:iCs/>
          <w:sz w:val="24"/>
          <w:szCs w:val="24"/>
        </w:rPr>
        <w:t>БУ «Чебо</w:t>
      </w:r>
      <w:r w:rsidRPr="00A064DA">
        <w:rPr>
          <w:rFonts w:ascii="Arial" w:eastAsia="Times New Roman" w:hAnsi="Arial" w:cs="Arial"/>
          <w:iCs/>
          <w:sz w:val="24"/>
          <w:szCs w:val="24"/>
        </w:rPr>
        <w:t>к</w:t>
      </w:r>
      <w:r w:rsidRPr="00A064DA">
        <w:rPr>
          <w:rFonts w:ascii="Arial" w:eastAsia="Times New Roman" w:hAnsi="Arial" w:cs="Arial"/>
          <w:iCs/>
          <w:sz w:val="24"/>
          <w:szCs w:val="24"/>
        </w:rPr>
        <w:t>сарский ЦСОН»</w:t>
      </w:r>
      <w:r w:rsidR="002E4CCC" w:rsidRPr="00A064DA">
        <w:rPr>
          <w:rFonts w:ascii="Arial" w:hAnsi="Arial" w:cs="Arial"/>
          <w:iCs/>
          <w:sz w:val="24"/>
          <w:szCs w:val="24"/>
        </w:rPr>
        <w:t xml:space="preserve">, </w:t>
      </w:r>
      <w:r w:rsidRPr="00A064DA">
        <w:rPr>
          <w:rFonts w:ascii="Arial" w:eastAsia="Times New Roman" w:hAnsi="Arial" w:cs="Arial"/>
          <w:iCs/>
          <w:sz w:val="24"/>
          <w:szCs w:val="24"/>
        </w:rPr>
        <w:t>Урмарский КЦСОН</w:t>
      </w:r>
      <w:r w:rsidR="002E4CCC" w:rsidRPr="00A064DA">
        <w:rPr>
          <w:rFonts w:ascii="Arial" w:hAnsi="Arial" w:cs="Arial"/>
          <w:iCs/>
          <w:sz w:val="24"/>
          <w:szCs w:val="24"/>
        </w:rPr>
        <w:t xml:space="preserve">, </w:t>
      </w:r>
      <w:r w:rsidRPr="00A064DA">
        <w:rPr>
          <w:rFonts w:ascii="Arial" w:eastAsia="Times New Roman" w:hAnsi="Arial" w:cs="Arial"/>
          <w:iCs/>
          <w:sz w:val="24"/>
          <w:szCs w:val="24"/>
        </w:rPr>
        <w:t>СРЦН г. Чебоксары</w:t>
      </w:r>
      <w:r w:rsidR="00846BA1" w:rsidRPr="00A064DA">
        <w:rPr>
          <w:rFonts w:ascii="Arial" w:hAnsi="Arial" w:cs="Arial"/>
          <w:iCs/>
          <w:sz w:val="24"/>
          <w:szCs w:val="24"/>
        </w:rPr>
        <w:t xml:space="preserve">) по </w:t>
      </w:r>
      <w:r w:rsidR="00846BA1" w:rsidRPr="00A064DA">
        <w:rPr>
          <w:rFonts w:ascii="Arial" w:eastAsia="Times New Roman" w:hAnsi="Arial" w:cs="Arial"/>
          <w:iCs/>
          <w:sz w:val="24"/>
          <w:szCs w:val="24"/>
        </w:rPr>
        <w:t>оборудованию сан</w:t>
      </w:r>
      <w:r w:rsidR="00846BA1" w:rsidRPr="00A064DA">
        <w:rPr>
          <w:rFonts w:ascii="Arial" w:eastAsia="Times New Roman" w:hAnsi="Arial" w:cs="Arial"/>
          <w:iCs/>
          <w:sz w:val="24"/>
          <w:szCs w:val="24"/>
        </w:rPr>
        <w:t>и</w:t>
      </w:r>
      <w:r w:rsidR="00846BA1" w:rsidRPr="00A064DA">
        <w:rPr>
          <w:rFonts w:ascii="Arial" w:eastAsia="Times New Roman" w:hAnsi="Arial" w:cs="Arial"/>
          <w:iCs/>
          <w:sz w:val="24"/>
          <w:szCs w:val="24"/>
        </w:rPr>
        <w:t xml:space="preserve">тарно-бытовых помещений, расширению дверных входных проемов, установке лифта, пандусов, обустройству парковочного места, осуществлена закупка </w:t>
      </w:r>
      <w:proofErr w:type="spellStart"/>
      <w:r w:rsidR="00846BA1" w:rsidRPr="00A064DA">
        <w:rPr>
          <w:rFonts w:ascii="Arial" w:eastAsia="Times New Roman" w:hAnsi="Arial" w:cs="Arial"/>
          <w:iCs/>
          <w:sz w:val="24"/>
          <w:szCs w:val="24"/>
        </w:rPr>
        <w:t>мн</w:t>
      </w:r>
      <w:r w:rsidR="00846BA1" w:rsidRPr="00A064DA">
        <w:rPr>
          <w:rFonts w:ascii="Arial" w:eastAsia="Times New Roman" w:hAnsi="Arial" w:cs="Arial"/>
          <w:iCs/>
          <w:sz w:val="24"/>
          <w:szCs w:val="24"/>
        </w:rPr>
        <w:t>о</w:t>
      </w:r>
      <w:r w:rsidR="005F40B9" w:rsidRPr="00A064DA">
        <w:rPr>
          <w:rFonts w:ascii="Arial" w:eastAsia="Times New Roman" w:hAnsi="Arial" w:cs="Arial"/>
          <w:iCs/>
          <w:sz w:val="24"/>
          <w:szCs w:val="24"/>
        </w:rPr>
        <w:t>мосхемы</w:t>
      </w:r>
      <w:proofErr w:type="spellEnd"/>
      <w:r w:rsidR="005F40B9" w:rsidRPr="00A064DA">
        <w:rPr>
          <w:rFonts w:ascii="Arial" w:eastAsia="Times New Roman" w:hAnsi="Arial" w:cs="Arial"/>
          <w:iCs/>
          <w:sz w:val="24"/>
          <w:szCs w:val="24"/>
        </w:rPr>
        <w:t>;</w:t>
      </w:r>
    </w:p>
    <w:p w:rsidR="00EA657E" w:rsidRPr="00A064DA" w:rsidRDefault="005F40B9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>4</w:t>
      </w:r>
      <w:r w:rsidR="00C75AC5" w:rsidRPr="00A064DA">
        <w:rPr>
          <w:rFonts w:ascii="Arial" w:hAnsi="Arial" w:cs="Arial"/>
        </w:rPr>
        <w:t xml:space="preserve">) </w:t>
      </w:r>
      <w:r w:rsidR="00EA657E" w:rsidRPr="00A064DA">
        <w:rPr>
          <w:rFonts w:ascii="Arial" w:hAnsi="Arial" w:cs="Arial"/>
          <w:u w:val="single"/>
        </w:rPr>
        <w:t>в сфере культуры</w:t>
      </w:r>
      <w:r w:rsidR="00EA657E" w:rsidRPr="00A064DA">
        <w:rPr>
          <w:rFonts w:ascii="Arial" w:hAnsi="Arial" w:cs="Arial"/>
        </w:rPr>
        <w:t xml:space="preserve"> – 2682,5 тыс. руб. на обеспечение условий доступности для инвалидов объектов культу</w:t>
      </w:r>
      <w:r w:rsidR="005E7B74" w:rsidRPr="00A064DA">
        <w:rPr>
          <w:rFonts w:ascii="Arial" w:hAnsi="Arial" w:cs="Arial"/>
        </w:rPr>
        <w:t>ры</w:t>
      </w:r>
      <w:r w:rsidR="00EA657E" w:rsidRPr="00A064DA">
        <w:rPr>
          <w:rFonts w:ascii="Arial" w:hAnsi="Arial" w:cs="Arial"/>
        </w:rPr>
        <w:t xml:space="preserve">. </w:t>
      </w:r>
    </w:p>
    <w:p w:rsidR="00EA657E" w:rsidRPr="00A064DA" w:rsidRDefault="00EA657E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>В Национальной библиотеке Чувашской Республики введены в эксплуат</w:t>
      </w:r>
      <w:r w:rsidRPr="00A064DA">
        <w:rPr>
          <w:rFonts w:ascii="Arial" w:hAnsi="Arial" w:cs="Arial"/>
        </w:rPr>
        <w:t>а</w:t>
      </w:r>
      <w:r w:rsidRPr="00A064DA">
        <w:rPr>
          <w:rFonts w:ascii="Arial" w:hAnsi="Arial" w:cs="Arial"/>
        </w:rPr>
        <w:t>цию оборудования (портативная информационная индукционная система для слабослышащих), установлен лестничный гусеничный подъемник для инвалидов</w:t>
      </w:r>
      <w:r w:rsidR="00B66693" w:rsidRPr="00A064DA">
        <w:rPr>
          <w:rFonts w:ascii="Arial" w:hAnsi="Arial" w:cs="Arial"/>
        </w:rPr>
        <w:t>, помещения оснащены мнемосхемами, тактильные знаками, индукционными с</w:t>
      </w:r>
      <w:r w:rsidR="00B66693" w:rsidRPr="00A064DA">
        <w:rPr>
          <w:rFonts w:ascii="Arial" w:hAnsi="Arial" w:cs="Arial"/>
        </w:rPr>
        <w:t>и</w:t>
      </w:r>
      <w:r w:rsidR="00B66693" w:rsidRPr="00A064DA">
        <w:rPr>
          <w:rFonts w:ascii="Arial" w:hAnsi="Arial" w:cs="Arial"/>
        </w:rPr>
        <w:t>стемами, системой вызова персонала, противоскользящими абразивными лент</w:t>
      </w:r>
      <w:r w:rsidR="00B66693" w:rsidRPr="00A064DA">
        <w:rPr>
          <w:rFonts w:ascii="Arial" w:hAnsi="Arial" w:cs="Arial"/>
        </w:rPr>
        <w:t>а</w:t>
      </w:r>
      <w:r w:rsidR="00B66693" w:rsidRPr="00A064DA">
        <w:rPr>
          <w:rFonts w:ascii="Arial" w:hAnsi="Arial" w:cs="Arial"/>
        </w:rPr>
        <w:t>ми, подъемником, доводчики, пандусы телескопические и др.</w:t>
      </w:r>
      <w:r w:rsidR="00EA1776" w:rsidRPr="00A064DA">
        <w:rPr>
          <w:rFonts w:ascii="Arial" w:hAnsi="Arial" w:cs="Arial"/>
        </w:rPr>
        <w:t>;</w:t>
      </w:r>
    </w:p>
    <w:p w:rsidR="00EA1776" w:rsidRPr="00A064DA" w:rsidRDefault="005F40B9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>5</w:t>
      </w:r>
      <w:r w:rsidR="00EA1776" w:rsidRPr="00A064DA">
        <w:rPr>
          <w:rFonts w:ascii="Arial" w:hAnsi="Arial" w:cs="Arial"/>
        </w:rPr>
        <w:t xml:space="preserve">) </w:t>
      </w:r>
      <w:r w:rsidR="00EA1776" w:rsidRPr="00A064DA">
        <w:rPr>
          <w:rFonts w:ascii="Arial" w:hAnsi="Arial" w:cs="Arial"/>
          <w:u w:val="single"/>
        </w:rPr>
        <w:t>в сфере средств массовой информации</w:t>
      </w:r>
      <w:r w:rsidR="00EA1776" w:rsidRPr="00A064DA">
        <w:rPr>
          <w:rFonts w:ascii="Arial" w:hAnsi="Arial" w:cs="Arial"/>
        </w:rPr>
        <w:t xml:space="preserve"> – 416,6 тыс. руб. н</w:t>
      </w:r>
      <w:r w:rsidR="00715406" w:rsidRPr="00A064DA">
        <w:rPr>
          <w:rFonts w:ascii="Arial" w:hAnsi="Arial" w:cs="Arial"/>
        </w:rPr>
        <w:t xml:space="preserve">а </w:t>
      </w:r>
      <w:r w:rsidR="00726753" w:rsidRPr="00A064DA">
        <w:rPr>
          <w:rFonts w:ascii="Arial" w:hAnsi="Arial" w:cs="Arial"/>
        </w:rPr>
        <w:t xml:space="preserve">подготовку и выдачу субтитров в информационных выпусках программы «Республика» на </w:t>
      </w:r>
      <w:r w:rsidRPr="00A064DA">
        <w:rPr>
          <w:rFonts w:ascii="Arial" w:hAnsi="Arial" w:cs="Arial"/>
        </w:rPr>
        <w:t>ч</w:t>
      </w:r>
      <w:r w:rsidR="00726753" w:rsidRPr="00A064DA">
        <w:rPr>
          <w:rFonts w:ascii="Arial" w:hAnsi="Arial" w:cs="Arial"/>
        </w:rPr>
        <w:t>у</w:t>
      </w:r>
      <w:r w:rsidR="00726753" w:rsidRPr="00A064DA">
        <w:rPr>
          <w:rFonts w:ascii="Arial" w:hAnsi="Arial" w:cs="Arial"/>
        </w:rPr>
        <w:t xml:space="preserve">вашском и русском языках, общественно-политических и социально значимых программах, выходящих на «Национальном телевидении Чувашии – </w:t>
      </w:r>
      <w:proofErr w:type="spellStart"/>
      <w:r w:rsidR="00726753" w:rsidRPr="00A064DA">
        <w:rPr>
          <w:rFonts w:ascii="Arial" w:hAnsi="Arial" w:cs="Arial"/>
        </w:rPr>
        <w:t>Чă</w:t>
      </w:r>
      <w:proofErr w:type="gramStart"/>
      <w:r w:rsidR="00726753" w:rsidRPr="00A064DA">
        <w:rPr>
          <w:rFonts w:ascii="Arial" w:hAnsi="Arial" w:cs="Arial"/>
        </w:rPr>
        <w:t>ваш</w:t>
      </w:r>
      <w:proofErr w:type="spellEnd"/>
      <w:proofErr w:type="gramEnd"/>
      <w:r w:rsidR="00726753" w:rsidRPr="00A064DA">
        <w:rPr>
          <w:rFonts w:ascii="Arial" w:hAnsi="Arial" w:cs="Arial"/>
        </w:rPr>
        <w:t xml:space="preserve"> </w:t>
      </w:r>
      <w:proofErr w:type="spellStart"/>
      <w:r w:rsidR="00726753" w:rsidRPr="00A064DA">
        <w:rPr>
          <w:rFonts w:ascii="Arial" w:hAnsi="Arial" w:cs="Arial"/>
        </w:rPr>
        <w:t>Ен</w:t>
      </w:r>
      <w:proofErr w:type="spellEnd"/>
      <w:r w:rsidR="00726753" w:rsidRPr="00A064DA">
        <w:rPr>
          <w:rFonts w:ascii="Arial" w:hAnsi="Arial" w:cs="Arial"/>
        </w:rPr>
        <w:t>»</w:t>
      </w:r>
      <w:r w:rsidR="00EA1776" w:rsidRPr="00A064DA">
        <w:rPr>
          <w:rFonts w:ascii="Arial" w:hAnsi="Arial" w:cs="Arial"/>
        </w:rPr>
        <w:t>.</w:t>
      </w:r>
    </w:p>
    <w:p w:rsidR="00DC6323" w:rsidRPr="00A064DA" w:rsidRDefault="00EA1776" w:rsidP="00DC632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064DA">
        <w:rPr>
          <w:rFonts w:ascii="Arial" w:hAnsi="Arial" w:cs="Arial"/>
          <w:sz w:val="24"/>
          <w:szCs w:val="24"/>
        </w:rPr>
        <w:t xml:space="preserve">В 2019 году </w:t>
      </w:r>
      <w:proofErr w:type="gramStart"/>
      <w:r w:rsidR="00726753" w:rsidRPr="00A064DA">
        <w:rPr>
          <w:rFonts w:ascii="Arial" w:hAnsi="Arial" w:cs="Arial"/>
          <w:sz w:val="24"/>
          <w:szCs w:val="24"/>
        </w:rPr>
        <w:t>субтитрированы</w:t>
      </w:r>
      <w:proofErr w:type="gramEnd"/>
      <w:r w:rsidR="00726753" w:rsidRPr="00A064DA">
        <w:rPr>
          <w:rFonts w:ascii="Arial" w:hAnsi="Arial" w:cs="Arial"/>
          <w:sz w:val="24"/>
          <w:szCs w:val="24"/>
        </w:rPr>
        <w:t xml:space="preserve"> 374 выпуска телевизионных программ общим хронометражем 7</w:t>
      </w:r>
      <w:r w:rsidR="005F40B9" w:rsidRPr="00A064DA">
        <w:rPr>
          <w:rFonts w:ascii="Arial" w:hAnsi="Arial" w:cs="Arial"/>
          <w:sz w:val="24"/>
          <w:szCs w:val="24"/>
        </w:rPr>
        <w:t> </w:t>
      </w:r>
      <w:r w:rsidR="00726753" w:rsidRPr="00A064DA">
        <w:rPr>
          <w:rFonts w:ascii="Arial" w:hAnsi="Arial" w:cs="Arial"/>
          <w:sz w:val="24"/>
          <w:szCs w:val="24"/>
        </w:rPr>
        <w:t>150 минут</w:t>
      </w:r>
      <w:r w:rsidR="00DC6323" w:rsidRPr="00A064DA">
        <w:rPr>
          <w:rFonts w:ascii="Arial" w:hAnsi="Arial" w:cs="Arial"/>
          <w:sz w:val="24"/>
          <w:szCs w:val="24"/>
        </w:rPr>
        <w:t xml:space="preserve">. При поддержке </w:t>
      </w:r>
      <w:proofErr w:type="spellStart"/>
      <w:r w:rsidR="00DC6323" w:rsidRPr="00A064DA">
        <w:rPr>
          <w:rFonts w:ascii="Arial" w:hAnsi="Arial" w:cs="Arial"/>
          <w:sz w:val="24"/>
          <w:szCs w:val="24"/>
        </w:rPr>
        <w:t>Мининформполитики</w:t>
      </w:r>
      <w:proofErr w:type="spellEnd"/>
      <w:r w:rsidR="00DC6323" w:rsidRPr="00A064DA">
        <w:rPr>
          <w:rFonts w:ascii="Arial" w:hAnsi="Arial" w:cs="Arial"/>
          <w:sz w:val="24"/>
          <w:szCs w:val="24"/>
        </w:rPr>
        <w:t xml:space="preserve"> Чувашии еж</w:t>
      </w:r>
      <w:r w:rsidR="00DC6323" w:rsidRPr="00A064DA">
        <w:rPr>
          <w:rFonts w:ascii="Arial" w:hAnsi="Arial" w:cs="Arial"/>
          <w:sz w:val="24"/>
          <w:szCs w:val="24"/>
        </w:rPr>
        <w:t>е</w:t>
      </w:r>
      <w:r w:rsidR="00DC6323" w:rsidRPr="00A064DA">
        <w:rPr>
          <w:rFonts w:ascii="Arial" w:hAnsi="Arial" w:cs="Arial"/>
          <w:sz w:val="24"/>
          <w:szCs w:val="24"/>
        </w:rPr>
        <w:t>годно проходит республиканский конкурс социально значимых проек</w:t>
      </w:r>
      <w:r w:rsidR="00BB468A">
        <w:rPr>
          <w:rFonts w:ascii="Arial" w:hAnsi="Arial" w:cs="Arial"/>
          <w:sz w:val="24"/>
          <w:szCs w:val="24"/>
        </w:rPr>
        <w:t>тов средств массовой информации;</w:t>
      </w:r>
      <w:r w:rsidR="00DC6323" w:rsidRPr="00A064DA">
        <w:rPr>
          <w:rFonts w:ascii="Arial" w:hAnsi="Arial" w:cs="Arial"/>
          <w:sz w:val="24"/>
          <w:szCs w:val="24"/>
        </w:rPr>
        <w:t xml:space="preserve"> </w:t>
      </w:r>
    </w:p>
    <w:p w:rsidR="0013088A" w:rsidRPr="00A064DA" w:rsidRDefault="005F40B9" w:rsidP="005F40B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064DA">
        <w:rPr>
          <w:rFonts w:ascii="Arial" w:hAnsi="Arial" w:cs="Arial"/>
        </w:rPr>
        <w:t>6</w:t>
      </w:r>
      <w:r w:rsidR="00EF09A9" w:rsidRPr="00A064DA">
        <w:rPr>
          <w:rFonts w:ascii="Arial" w:hAnsi="Arial" w:cs="Arial"/>
        </w:rPr>
        <w:t xml:space="preserve">) </w:t>
      </w:r>
      <w:r w:rsidR="00EF09A9" w:rsidRPr="00A064DA">
        <w:rPr>
          <w:rFonts w:ascii="Arial" w:hAnsi="Arial" w:cs="Arial"/>
          <w:u w:val="single"/>
        </w:rPr>
        <w:t>н</w:t>
      </w:r>
      <w:r w:rsidR="00715406" w:rsidRPr="00A064DA">
        <w:rPr>
          <w:rFonts w:ascii="Arial" w:hAnsi="Arial" w:cs="Arial"/>
          <w:u w:val="single"/>
        </w:rPr>
        <w:t>а сохранение рабочи</w:t>
      </w:r>
      <w:r w:rsidR="00715406" w:rsidRPr="00A064DA">
        <w:rPr>
          <w:rFonts w:ascii="Arial" w:hAnsi="Arial" w:cs="Arial"/>
        </w:rPr>
        <w:t>х мест в 4 организациях – 1</w:t>
      </w:r>
      <w:r w:rsidR="002D2B3D" w:rsidRPr="00A064DA">
        <w:rPr>
          <w:rFonts w:ascii="Arial" w:hAnsi="Arial" w:cs="Arial"/>
        </w:rPr>
        <w:t> </w:t>
      </w:r>
      <w:r w:rsidR="00715406" w:rsidRPr="00A064DA">
        <w:rPr>
          <w:rFonts w:ascii="Arial" w:hAnsi="Arial" w:cs="Arial"/>
        </w:rPr>
        <w:t>400,0 тыс. руб</w:t>
      </w:r>
      <w:r w:rsidR="0013088A" w:rsidRPr="00A064DA">
        <w:rPr>
          <w:rFonts w:ascii="Arial" w:hAnsi="Arial" w:cs="Arial"/>
        </w:rPr>
        <w:t>лей</w:t>
      </w:r>
      <w:r w:rsidR="00715406" w:rsidRPr="00A064DA">
        <w:rPr>
          <w:rFonts w:ascii="Arial" w:hAnsi="Arial" w:cs="Arial"/>
        </w:rPr>
        <w:t>.</w:t>
      </w:r>
      <w:r w:rsidR="00CB256D" w:rsidRPr="00A064DA">
        <w:rPr>
          <w:rFonts w:ascii="Arial" w:hAnsi="Arial" w:cs="Arial"/>
        </w:rPr>
        <w:t xml:space="preserve"> </w:t>
      </w:r>
    </w:p>
    <w:p w:rsidR="0013088A" w:rsidRPr="00A064DA" w:rsidRDefault="0013088A" w:rsidP="00353F5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064DA">
        <w:rPr>
          <w:rFonts w:ascii="Arial" w:hAnsi="Arial" w:cs="Arial"/>
        </w:rPr>
        <w:t xml:space="preserve">В ООО «Чебоксарское учебно-производственное предприятие </w:t>
      </w:r>
      <w:r w:rsidR="00AA661D" w:rsidRPr="00A064DA">
        <w:rPr>
          <w:rFonts w:ascii="Arial" w:hAnsi="Arial" w:cs="Arial"/>
        </w:rPr>
        <w:t xml:space="preserve">«Энергия», </w:t>
      </w:r>
      <w:r w:rsidRPr="00A064DA">
        <w:rPr>
          <w:rFonts w:ascii="Arial" w:hAnsi="Arial" w:cs="Arial"/>
        </w:rPr>
        <w:t>ООО «</w:t>
      </w:r>
      <w:proofErr w:type="spellStart"/>
      <w:r w:rsidRPr="00A064DA">
        <w:rPr>
          <w:rFonts w:ascii="Arial" w:hAnsi="Arial" w:cs="Arial"/>
        </w:rPr>
        <w:t>Канашское</w:t>
      </w:r>
      <w:proofErr w:type="spellEnd"/>
      <w:r w:rsidRPr="00A064DA">
        <w:rPr>
          <w:rFonts w:ascii="Arial" w:hAnsi="Arial" w:cs="Arial"/>
        </w:rPr>
        <w:t xml:space="preserve"> учебно-производственное предприятие </w:t>
      </w:r>
      <w:r w:rsidR="00AA661D" w:rsidRPr="00A064DA">
        <w:rPr>
          <w:rFonts w:ascii="Arial" w:hAnsi="Arial" w:cs="Arial"/>
        </w:rPr>
        <w:t xml:space="preserve">«Ритм», </w:t>
      </w:r>
      <w:r w:rsidRPr="00A064DA">
        <w:rPr>
          <w:rFonts w:ascii="Arial" w:hAnsi="Arial" w:cs="Arial"/>
        </w:rPr>
        <w:t>ООО «</w:t>
      </w:r>
      <w:proofErr w:type="spellStart"/>
      <w:r w:rsidRPr="00A064DA">
        <w:rPr>
          <w:rFonts w:ascii="Arial" w:hAnsi="Arial" w:cs="Arial"/>
        </w:rPr>
        <w:t>Алаты</w:t>
      </w:r>
      <w:r w:rsidRPr="00A064DA">
        <w:rPr>
          <w:rFonts w:ascii="Arial" w:hAnsi="Arial" w:cs="Arial"/>
        </w:rPr>
        <w:t>р</w:t>
      </w:r>
      <w:r w:rsidRPr="00A064DA">
        <w:rPr>
          <w:rFonts w:ascii="Arial" w:hAnsi="Arial" w:cs="Arial"/>
        </w:rPr>
        <w:t>ское</w:t>
      </w:r>
      <w:proofErr w:type="spellEnd"/>
      <w:r w:rsidRPr="00A064DA">
        <w:rPr>
          <w:rFonts w:ascii="Arial" w:hAnsi="Arial" w:cs="Arial"/>
        </w:rPr>
        <w:t xml:space="preserve"> учебно-производственное предприятие </w:t>
      </w:r>
      <w:r w:rsidR="00AA661D" w:rsidRPr="00A064DA">
        <w:rPr>
          <w:rFonts w:ascii="Arial" w:hAnsi="Arial" w:cs="Arial"/>
        </w:rPr>
        <w:t xml:space="preserve">«Темп», </w:t>
      </w:r>
      <w:r w:rsidRPr="00A064DA">
        <w:rPr>
          <w:rFonts w:ascii="Arial" w:hAnsi="Arial" w:cs="Arial"/>
        </w:rPr>
        <w:t xml:space="preserve">ООО </w:t>
      </w:r>
      <w:r w:rsidR="00AA661D" w:rsidRPr="00A064DA">
        <w:rPr>
          <w:rFonts w:ascii="Arial" w:hAnsi="Arial" w:cs="Arial"/>
        </w:rPr>
        <w:t>«Катрин»</w:t>
      </w:r>
      <w:r w:rsidRPr="00A064DA">
        <w:rPr>
          <w:rFonts w:ascii="Arial" w:hAnsi="Arial" w:cs="Arial"/>
        </w:rPr>
        <w:t xml:space="preserve"> было сохр</w:t>
      </w:r>
      <w:r w:rsidRPr="00A064DA">
        <w:rPr>
          <w:rFonts w:ascii="Arial" w:hAnsi="Arial" w:cs="Arial"/>
        </w:rPr>
        <w:t>а</w:t>
      </w:r>
      <w:r w:rsidRPr="00A064DA">
        <w:rPr>
          <w:rFonts w:ascii="Arial" w:hAnsi="Arial" w:cs="Arial"/>
        </w:rPr>
        <w:t xml:space="preserve">нено </w:t>
      </w:r>
      <w:r w:rsidR="00353F56" w:rsidRPr="00A064DA">
        <w:rPr>
          <w:rFonts w:ascii="Arial" w:hAnsi="Arial" w:cs="Arial"/>
        </w:rPr>
        <w:t>83</w:t>
      </w:r>
      <w:r w:rsidRPr="00A064DA">
        <w:rPr>
          <w:rFonts w:ascii="Arial" w:hAnsi="Arial" w:cs="Arial"/>
          <w:color w:val="FF0000"/>
        </w:rPr>
        <w:t xml:space="preserve"> </w:t>
      </w:r>
      <w:r w:rsidRPr="00A064DA">
        <w:rPr>
          <w:rFonts w:ascii="Arial" w:hAnsi="Arial" w:cs="Arial"/>
        </w:rPr>
        <w:t>рабочих мест</w:t>
      </w:r>
      <w:r w:rsidR="00353F56" w:rsidRPr="00A064DA">
        <w:rPr>
          <w:rFonts w:ascii="Arial" w:hAnsi="Arial" w:cs="Arial"/>
        </w:rPr>
        <w:t>а</w:t>
      </w:r>
      <w:r w:rsidRPr="00A064DA">
        <w:rPr>
          <w:rFonts w:ascii="Arial" w:hAnsi="Arial" w:cs="Arial"/>
        </w:rPr>
        <w:t xml:space="preserve"> для инвалидов</w:t>
      </w:r>
      <w:r w:rsidR="00FB303B" w:rsidRPr="00A064DA">
        <w:rPr>
          <w:rFonts w:ascii="Arial" w:hAnsi="Arial" w:cs="Arial"/>
        </w:rPr>
        <w:t>;</w:t>
      </w:r>
      <w:proofErr w:type="gramEnd"/>
    </w:p>
    <w:p w:rsidR="00715406" w:rsidRDefault="002D2B3D" w:rsidP="00B73DB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color w:val="000000"/>
        </w:rPr>
      </w:pPr>
      <w:r w:rsidRPr="00AA0F93">
        <w:rPr>
          <w:rFonts w:ascii="Arial" w:eastAsiaTheme="minorEastAsia" w:hAnsi="Arial" w:cs="Arial"/>
          <w:color w:val="000000"/>
        </w:rPr>
        <w:t>7</w:t>
      </w:r>
      <w:r w:rsidR="00EF09A9" w:rsidRPr="00AA0F93">
        <w:rPr>
          <w:rFonts w:ascii="Arial" w:eastAsiaTheme="minorEastAsia" w:hAnsi="Arial" w:cs="Arial"/>
          <w:color w:val="000000"/>
        </w:rPr>
        <w:t xml:space="preserve">) </w:t>
      </w:r>
      <w:r w:rsidR="00EF09A9" w:rsidRPr="001E120D">
        <w:rPr>
          <w:rFonts w:ascii="Arial" w:eastAsiaTheme="minorEastAsia" w:hAnsi="Arial" w:cs="Arial"/>
          <w:color w:val="000000"/>
          <w:u w:val="single"/>
        </w:rPr>
        <w:t xml:space="preserve">на </w:t>
      </w:r>
      <w:r w:rsidR="00715406" w:rsidRPr="001E120D">
        <w:rPr>
          <w:rFonts w:ascii="Arial" w:eastAsiaTheme="minorEastAsia" w:hAnsi="Arial" w:cs="Arial"/>
          <w:color w:val="000000"/>
          <w:u w:val="single"/>
        </w:rPr>
        <w:t xml:space="preserve">предоставление </w:t>
      </w:r>
      <w:r w:rsidR="00AA0F93" w:rsidRPr="001E120D">
        <w:rPr>
          <w:rFonts w:ascii="Arial" w:eastAsiaTheme="minorEastAsia" w:hAnsi="Arial" w:cs="Arial"/>
          <w:color w:val="000000"/>
          <w:u w:val="single"/>
        </w:rPr>
        <w:t>протезно-ортопедических изделий</w:t>
      </w:r>
      <w:r w:rsidR="00AA0F93" w:rsidRPr="00AA0F93">
        <w:rPr>
          <w:rFonts w:ascii="Arial" w:eastAsiaTheme="minorEastAsia" w:hAnsi="Arial" w:cs="Arial"/>
          <w:color w:val="000000"/>
        </w:rPr>
        <w:t xml:space="preserve"> гражданам, не я</w:t>
      </w:r>
      <w:r w:rsidR="00AA0F93" w:rsidRPr="00AA0F93">
        <w:rPr>
          <w:rFonts w:ascii="Arial" w:eastAsiaTheme="minorEastAsia" w:hAnsi="Arial" w:cs="Arial"/>
          <w:color w:val="000000"/>
        </w:rPr>
        <w:t>в</w:t>
      </w:r>
      <w:r w:rsidR="00AA0F93" w:rsidRPr="00AA0F93">
        <w:rPr>
          <w:rFonts w:ascii="Arial" w:eastAsiaTheme="minorEastAsia" w:hAnsi="Arial" w:cs="Arial"/>
          <w:color w:val="000000"/>
        </w:rPr>
        <w:t xml:space="preserve">ляющимся инвалидами, но по медицинским </w:t>
      </w:r>
      <w:proofErr w:type="gramStart"/>
      <w:r w:rsidR="00AA0F93" w:rsidRPr="00AA0F93">
        <w:rPr>
          <w:rFonts w:ascii="Arial" w:eastAsiaTheme="minorEastAsia" w:hAnsi="Arial" w:cs="Arial"/>
          <w:color w:val="000000"/>
        </w:rPr>
        <w:t>показаниям</w:t>
      </w:r>
      <w:proofErr w:type="gramEnd"/>
      <w:r w:rsidR="00AA0F93" w:rsidRPr="00AA0F93">
        <w:rPr>
          <w:rFonts w:ascii="Arial" w:eastAsiaTheme="minorEastAsia" w:hAnsi="Arial" w:cs="Arial"/>
          <w:color w:val="000000"/>
        </w:rPr>
        <w:t xml:space="preserve"> нуждающи</w:t>
      </w:r>
      <w:r w:rsidR="006244DF">
        <w:rPr>
          <w:rFonts w:ascii="Arial" w:eastAsiaTheme="minorEastAsia" w:hAnsi="Arial" w:cs="Arial"/>
          <w:color w:val="000000"/>
        </w:rPr>
        <w:t>м</w:t>
      </w:r>
      <w:r w:rsidR="00AA0F93" w:rsidRPr="00AA0F93">
        <w:rPr>
          <w:rFonts w:ascii="Arial" w:eastAsiaTheme="minorEastAsia" w:hAnsi="Arial" w:cs="Arial"/>
          <w:color w:val="000000"/>
        </w:rPr>
        <w:t>ся в них,</w:t>
      </w:r>
      <w:r w:rsidR="00FB303B" w:rsidRPr="00AA0F93">
        <w:rPr>
          <w:rFonts w:ascii="Arial" w:eastAsiaTheme="minorEastAsia" w:hAnsi="Arial" w:cs="Arial"/>
          <w:color w:val="000000"/>
        </w:rPr>
        <w:t xml:space="preserve"> </w:t>
      </w:r>
      <w:r w:rsidR="00C2474A" w:rsidRPr="00AA0F93">
        <w:rPr>
          <w:rFonts w:ascii="Arial" w:eastAsiaTheme="minorEastAsia" w:hAnsi="Arial" w:cs="Arial"/>
          <w:color w:val="000000"/>
        </w:rPr>
        <w:t>– 3 </w:t>
      </w:r>
      <w:r w:rsidR="00715406" w:rsidRPr="00AA0F93">
        <w:rPr>
          <w:rFonts w:ascii="Arial" w:eastAsiaTheme="minorEastAsia" w:hAnsi="Arial" w:cs="Arial"/>
          <w:color w:val="000000"/>
        </w:rPr>
        <w:t>4</w:t>
      </w:r>
      <w:r w:rsidR="00C2474A" w:rsidRPr="00AA0F93">
        <w:rPr>
          <w:rFonts w:ascii="Arial" w:eastAsiaTheme="minorEastAsia" w:hAnsi="Arial" w:cs="Arial"/>
          <w:color w:val="000000"/>
        </w:rPr>
        <w:t>75,42</w:t>
      </w:r>
      <w:r w:rsidR="00715406" w:rsidRPr="00AA0F93">
        <w:rPr>
          <w:rFonts w:ascii="Arial" w:eastAsiaTheme="minorEastAsia" w:hAnsi="Arial" w:cs="Arial"/>
          <w:color w:val="000000"/>
        </w:rPr>
        <w:t xml:space="preserve"> тыс. рублей.</w:t>
      </w:r>
    </w:p>
    <w:p w:rsidR="002D2CC6" w:rsidRDefault="002D2CC6" w:rsidP="00B73DB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color w:val="000000"/>
        </w:rPr>
      </w:pPr>
      <w:r w:rsidRPr="00ED768F">
        <w:rPr>
          <w:rFonts w:ascii="Arial" w:eastAsiaTheme="minorEastAsia" w:hAnsi="Arial" w:cs="Arial"/>
          <w:color w:val="000000"/>
        </w:rPr>
        <w:t>В 2019 году поставщиками протезно-ортопедических изделий являлись ФГУП «Чувашское протезное предприятие» и ФГУП «</w:t>
      </w:r>
      <w:proofErr w:type="spellStart"/>
      <w:r w:rsidRPr="00ED768F">
        <w:rPr>
          <w:rFonts w:ascii="Arial" w:eastAsiaTheme="minorEastAsia" w:hAnsi="Arial" w:cs="Arial"/>
          <w:color w:val="000000"/>
        </w:rPr>
        <w:t>Канашское</w:t>
      </w:r>
      <w:proofErr w:type="spellEnd"/>
      <w:r w:rsidRPr="00ED768F">
        <w:rPr>
          <w:rFonts w:ascii="Arial" w:eastAsiaTheme="minorEastAsia" w:hAnsi="Arial" w:cs="Arial"/>
          <w:color w:val="000000"/>
        </w:rPr>
        <w:t xml:space="preserve"> протезно-</w:t>
      </w:r>
      <w:r w:rsidRPr="00ED768F">
        <w:rPr>
          <w:rFonts w:ascii="Arial" w:eastAsiaTheme="minorEastAsia" w:hAnsi="Arial" w:cs="Arial"/>
          <w:color w:val="000000"/>
        </w:rPr>
        <w:lastRenderedPageBreak/>
        <w:t xml:space="preserve">ортопедическое предприятие», осуществлена закупка </w:t>
      </w:r>
      <w:r w:rsidR="00E23C34" w:rsidRPr="00ED768F">
        <w:rPr>
          <w:rFonts w:ascii="Arial" w:eastAsiaTheme="minorEastAsia" w:hAnsi="Arial" w:cs="Arial"/>
          <w:color w:val="000000"/>
        </w:rPr>
        <w:t>на изготовление протезов молочных желез, корсетов, обуви для</w:t>
      </w:r>
      <w:r w:rsidR="00E23C34">
        <w:rPr>
          <w:rFonts w:ascii="Arial" w:eastAsiaTheme="minorEastAsia" w:hAnsi="Arial" w:cs="Arial"/>
          <w:color w:val="000000"/>
        </w:rPr>
        <w:t xml:space="preserve"> граждан, не </w:t>
      </w:r>
      <w:r w:rsidR="00ED768F" w:rsidRPr="00AA0F93">
        <w:rPr>
          <w:rFonts w:ascii="Arial" w:eastAsiaTheme="minorEastAsia" w:hAnsi="Arial" w:cs="Arial"/>
          <w:color w:val="000000"/>
        </w:rPr>
        <w:t>являющи</w:t>
      </w:r>
      <w:r w:rsidR="00ED768F">
        <w:rPr>
          <w:rFonts w:ascii="Arial" w:eastAsiaTheme="minorEastAsia" w:hAnsi="Arial" w:cs="Arial"/>
          <w:color w:val="000000"/>
        </w:rPr>
        <w:t>х</w:t>
      </w:r>
      <w:r w:rsidR="00ED768F" w:rsidRPr="00AA0F93">
        <w:rPr>
          <w:rFonts w:ascii="Arial" w:eastAsiaTheme="minorEastAsia" w:hAnsi="Arial" w:cs="Arial"/>
          <w:color w:val="000000"/>
        </w:rPr>
        <w:t>ся инвалидами, но по медицинским показаниям нуждающи</w:t>
      </w:r>
      <w:r w:rsidR="00ED768F">
        <w:rPr>
          <w:rFonts w:ascii="Arial" w:eastAsiaTheme="minorEastAsia" w:hAnsi="Arial" w:cs="Arial"/>
          <w:color w:val="000000"/>
        </w:rPr>
        <w:t>х</w:t>
      </w:r>
      <w:r w:rsidR="00ED768F" w:rsidRPr="00AA0F93">
        <w:rPr>
          <w:rFonts w:ascii="Arial" w:eastAsiaTheme="minorEastAsia" w:hAnsi="Arial" w:cs="Arial"/>
          <w:color w:val="000000"/>
        </w:rPr>
        <w:t>ся в них</w:t>
      </w:r>
      <w:r w:rsidR="00ED768F">
        <w:rPr>
          <w:rFonts w:ascii="Arial" w:eastAsiaTheme="minorEastAsia" w:hAnsi="Arial" w:cs="Arial"/>
          <w:color w:val="000000"/>
        </w:rPr>
        <w:t>.</w:t>
      </w:r>
    </w:p>
    <w:p w:rsidR="000F7DDA" w:rsidRDefault="000F7DDA" w:rsidP="00585E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87058" w:rsidRDefault="00887058" w:rsidP="00585E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7058">
        <w:rPr>
          <w:rFonts w:ascii="Arial" w:eastAsia="Times New Roman" w:hAnsi="Arial" w:cs="Arial"/>
          <w:b/>
          <w:sz w:val="24"/>
          <w:szCs w:val="24"/>
        </w:rPr>
        <w:t xml:space="preserve">Слайд № </w:t>
      </w:r>
      <w:r w:rsidR="00B4033B">
        <w:rPr>
          <w:rFonts w:ascii="Arial" w:eastAsia="Times New Roman" w:hAnsi="Arial" w:cs="Arial"/>
          <w:b/>
          <w:sz w:val="24"/>
          <w:szCs w:val="24"/>
        </w:rPr>
        <w:t>5</w:t>
      </w:r>
      <w:r w:rsidRPr="00887058">
        <w:rPr>
          <w:rFonts w:ascii="Arial" w:eastAsia="Times New Roman" w:hAnsi="Arial" w:cs="Arial"/>
          <w:b/>
          <w:sz w:val="24"/>
          <w:szCs w:val="24"/>
        </w:rPr>
        <w:t>.</w:t>
      </w:r>
    </w:p>
    <w:p w:rsidR="000D3954" w:rsidRDefault="000D3954" w:rsidP="000D3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Из </w:t>
      </w:r>
      <w:r w:rsidRPr="007113F2">
        <w:rPr>
          <w:rFonts w:ascii="Arial" w:eastAsia="Times New Roman" w:hAnsi="Arial" w:cs="Arial"/>
          <w:sz w:val="24"/>
          <w:szCs w:val="24"/>
        </w:rPr>
        <w:t>126 приоритетных объектов социальной инфраструктуры адаптировано 9</w:t>
      </w:r>
      <w:r>
        <w:rPr>
          <w:rFonts w:ascii="Arial" w:eastAsia="Times New Roman" w:hAnsi="Arial" w:cs="Arial"/>
          <w:sz w:val="24"/>
          <w:szCs w:val="24"/>
        </w:rPr>
        <w:t>0</w:t>
      </w:r>
      <w:r w:rsidRPr="007113F2">
        <w:rPr>
          <w:rFonts w:ascii="Arial" w:eastAsia="Times New Roman" w:hAnsi="Arial" w:cs="Arial"/>
          <w:sz w:val="24"/>
          <w:szCs w:val="24"/>
        </w:rPr>
        <w:t xml:space="preserve"> объектов (16 медицинских организаций, 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7113F2">
        <w:rPr>
          <w:rFonts w:ascii="Arial" w:eastAsia="Times New Roman" w:hAnsi="Arial" w:cs="Arial"/>
          <w:sz w:val="24"/>
          <w:szCs w:val="24"/>
        </w:rPr>
        <w:t xml:space="preserve"> учреждений социальной защиты населения, 9 образовательных организаций среднего профессионального образ</w:t>
      </w:r>
      <w:r w:rsidRPr="007113F2">
        <w:rPr>
          <w:rFonts w:ascii="Arial" w:eastAsia="Times New Roman" w:hAnsi="Arial" w:cs="Arial"/>
          <w:sz w:val="24"/>
          <w:szCs w:val="24"/>
        </w:rPr>
        <w:t>о</w:t>
      </w:r>
      <w:r w:rsidRPr="007113F2">
        <w:rPr>
          <w:rFonts w:ascii="Arial" w:eastAsia="Times New Roman" w:hAnsi="Arial" w:cs="Arial"/>
          <w:sz w:val="24"/>
          <w:szCs w:val="24"/>
        </w:rPr>
        <w:t>вания, 7 центров занятости населения, 1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113F2">
        <w:rPr>
          <w:rFonts w:ascii="Arial" w:eastAsia="Times New Roman" w:hAnsi="Arial" w:cs="Arial"/>
          <w:sz w:val="24"/>
          <w:szCs w:val="24"/>
        </w:rPr>
        <w:t xml:space="preserve"> спортивных организаций, 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7113F2">
        <w:rPr>
          <w:rFonts w:ascii="Arial" w:eastAsia="Times New Roman" w:hAnsi="Arial" w:cs="Arial"/>
          <w:sz w:val="24"/>
          <w:szCs w:val="24"/>
        </w:rPr>
        <w:t xml:space="preserve"> учрежд</w:t>
      </w:r>
      <w:r w:rsidRPr="007113F2">
        <w:rPr>
          <w:rFonts w:ascii="Arial" w:eastAsia="Times New Roman" w:hAnsi="Arial" w:cs="Arial"/>
          <w:sz w:val="24"/>
          <w:szCs w:val="24"/>
        </w:rPr>
        <w:t>е</w:t>
      </w:r>
      <w:r w:rsidRPr="007113F2">
        <w:rPr>
          <w:rFonts w:ascii="Arial" w:eastAsia="Times New Roman" w:hAnsi="Arial" w:cs="Arial"/>
          <w:sz w:val="24"/>
          <w:szCs w:val="24"/>
        </w:rPr>
        <w:t>ния культуры)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046FE" w:rsidRPr="00A064DA" w:rsidRDefault="007046FE" w:rsidP="00B73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 xml:space="preserve">Мероприятия по обеспечению доступности для инвалидов </w:t>
      </w:r>
      <w:r w:rsidR="00095C86" w:rsidRPr="00A064DA">
        <w:rPr>
          <w:rFonts w:ascii="Arial" w:eastAsia="Times New Roman" w:hAnsi="Arial" w:cs="Arial"/>
          <w:sz w:val="24"/>
          <w:szCs w:val="24"/>
        </w:rPr>
        <w:t>помимо госуда</w:t>
      </w:r>
      <w:r w:rsidR="00095C86" w:rsidRPr="00A064DA">
        <w:rPr>
          <w:rFonts w:ascii="Arial" w:eastAsia="Times New Roman" w:hAnsi="Arial" w:cs="Arial"/>
          <w:sz w:val="24"/>
          <w:szCs w:val="24"/>
        </w:rPr>
        <w:t>р</w:t>
      </w:r>
      <w:r w:rsidR="00095C86" w:rsidRPr="00A064DA">
        <w:rPr>
          <w:rFonts w:ascii="Arial" w:eastAsia="Times New Roman" w:hAnsi="Arial" w:cs="Arial"/>
          <w:sz w:val="24"/>
          <w:szCs w:val="24"/>
        </w:rPr>
        <w:t xml:space="preserve">ственной программы </w:t>
      </w:r>
      <w:r w:rsidR="00166A80">
        <w:rPr>
          <w:rFonts w:ascii="Arial" w:eastAsia="Times New Roman" w:hAnsi="Arial" w:cs="Arial"/>
          <w:sz w:val="24"/>
          <w:szCs w:val="24"/>
        </w:rPr>
        <w:t xml:space="preserve">Чувашской Республики «Доступная среда» </w:t>
      </w:r>
      <w:r w:rsidRPr="00A064DA">
        <w:rPr>
          <w:rFonts w:ascii="Arial" w:eastAsia="Times New Roman" w:hAnsi="Arial" w:cs="Arial"/>
          <w:sz w:val="24"/>
          <w:szCs w:val="24"/>
        </w:rPr>
        <w:t>проводились в рамках осуществления капитального</w:t>
      </w:r>
      <w:r w:rsidR="00095C86" w:rsidRPr="00A064DA">
        <w:rPr>
          <w:rFonts w:ascii="Arial" w:eastAsia="Times New Roman" w:hAnsi="Arial" w:cs="Arial"/>
          <w:sz w:val="24"/>
          <w:szCs w:val="24"/>
        </w:rPr>
        <w:t xml:space="preserve"> и текущего ремонта</w:t>
      </w:r>
      <w:r w:rsidRPr="00A064DA">
        <w:rPr>
          <w:rFonts w:ascii="Arial" w:eastAsia="Times New Roman" w:hAnsi="Arial" w:cs="Arial"/>
          <w:sz w:val="24"/>
          <w:szCs w:val="24"/>
        </w:rPr>
        <w:t>, реконструкции объе</w:t>
      </w:r>
      <w:r w:rsidRPr="00A064DA">
        <w:rPr>
          <w:rFonts w:ascii="Arial" w:eastAsia="Times New Roman" w:hAnsi="Arial" w:cs="Arial"/>
          <w:sz w:val="24"/>
          <w:szCs w:val="24"/>
        </w:rPr>
        <w:t>к</w:t>
      </w:r>
      <w:r w:rsidRPr="00A064DA">
        <w:rPr>
          <w:rFonts w:ascii="Arial" w:eastAsia="Times New Roman" w:hAnsi="Arial" w:cs="Arial"/>
          <w:sz w:val="24"/>
          <w:szCs w:val="24"/>
        </w:rPr>
        <w:t>тов.</w:t>
      </w:r>
    </w:p>
    <w:p w:rsidR="000D3954" w:rsidRPr="000D3954" w:rsidRDefault="000D3954" w:rsidP="000D3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954">
        <w:rPr>
          <w:rFonts w:ascii="Arial" w:eastAsia="Times New Roman" w:hAnsi="Arial" w:cs="Arial"/>
          <w:sz w:val="24"/>
          <w:szCs w:val="24"/>
        </w:rPr>
        <w:t>Так, в период с 2018 по 2019 гг. в рамках ремонтных работ проведены м</w:t>
      </w:r>
      <w:r w:rsidRPr="000D3954">
        <w:rPr>
          <w:rFonts w:ascii="Arial" w:eastAsia="Times New Roman" w:hAnsi="Arial" w:cs="Arial"/>
          <w:sz w:val="24"/>
          <w:szCs w:val="24"/>
        </w:rPr>
        <w:t>е</w:t>
      </w:r>
      <w:r w:rsidRPr="000D3954">
        <w:rPr>
          <w:rFonts w:ascii="Arial" w:eastAsia="Times New Roman" w:hAnsi="Arial" w:cs="Arial"/>
          <w:sz w:val="24"/>
          <w:szCs w:val="24"/>
        </w:rPr>
        <w:t xml:space="preserve">роприятия по обеспечению доступности инвалидов и других маломобильных групп населения, на которые направлены средства в размере 148 130,7 тыс. руб., </w:t>
      </w:r>
      <w:proofErr w:type="gramStart"/>
      <w:r w:rsidRPr="000D395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0D3954">
        <w:rPr>
          <w:rFonts w:ascii="Arial" w:eastAsia="Times New Roman" w:hAnsi="Arial" w:cs="Arial"/>
          <w:sz w:val="24"/>
          <w:szCs w:val="24"/>
        </w:rPr>
        <w:t>:</w:t>
      </w:r>
    </w:p>
    <w:p w:rsidR="000D3954" w:rsidRPr="000D3954" w:rsidRDefault="000D3954" w:rsidP="000D3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954">
        <w:rPr>
          <w:rFonts w:ascii="Arial" w:eastAsia="Times New Roman" w:hAnsi="Arial" w:cs="Arial"/>
          <w:sz w:val="24"/>
          <w:szCs w:val="24"/>
        </w:rPr>
        <w:t xml:space="preserve">6 </w:t>
      </w:r>
      <w:proofErr w:type="gramStart"/>
      <w:r w:rsidRPr="000D3954">
        <w:rPr>
          <w:rFonts w:ascii="Arial" w:eastAsia="Times New Roman" w:hAnsi="Arial" w:cs="Arial"/>
          <w:sz w:val="24"/>
          <w:szCs w:val="24"/>
        </w:rPr>
        <w:t>организациях</w:t>
      </w:r>
      <w:proofErr w:type="gramEnd"/>
      <w:r w:rsidRPr="000D3954">
        <w:rPr>
          <w:rFonts w:ascii="Arial" w:eastAsia="Times New Roman" w:hAnsi="Arial" w:cs="Arial"/>
          <w:sz w:val="24"/>
          <w:szCs w:val="24"/>
        </w:rPr>
        <w:t>, находящихся в ведении Минобразования Чувашии, напра</w:t>
      </w:r>
      <w:r w:rsidRPr="000D3954">
        <w:rPr>
          <w:rFonts w:ascii="Arial" w:eastAsia="Times New Roman" w:hAnsi="Arial" w:cs="Arial"/>
          <w:sz w:val="24"/>
          <w:szCs w:val="24"/>
        </w:rPr>
        <w:t>в</w:t>
      </w:r>
      <w:r w:rsidRPr="000D3954">
        <w:rPr>
          <w:rFonts w:ascii="Arial" w:eastAsia="Times New Roman" w:hAnsi="Arial" w:cs="Arial"/>
          <w:sz w:val="24"/>
          <w:szCs w:val="24"/>
        </w:rPr>
        <w:t>лены средства в размере 2 701,7 тыс. руб.;</w:t>
      </w:r>
    </w:p>
    <w:p w:rsidR="000D3954" w:rsidRPr="000D3954" w:rsidRDefault="000D3954" w:rsidP="000D3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954">
        <w:rPr>
          <w:rFonts w:ascii="Arial" w:eastAsia="Times New Roman" w:hAnsi="Arial" w:cs="Arial"/>
          <w:sz w:val="24"/>
          <w:szCs w:val="24"/>
        </w:rPr>
        <w:t xml:space="preserve">15 </w:t>
      </w:r>
      <w:proofErr w:type="gramStart"/>
      <w:r w:rsidRPr="000D3954">
        <w:rPr>
          <w:rFonts w:ascii="Arial" w:eastAsia="Times New Roman" w:hAnsi="Arial" w:cs="Arial"/>
          <w:sz w:val="24"/>
          <w:szCs w:val="24"/>
        </w:rPr>
        <w:t>организациях</w:t>
      </w:r>
      <w:proofErr w:type="gramEnd"/>
      <w:r w:rsidRPr="000D3954">
        <w:rPr>
          <w:rFonts w:ascii="Arial" w:eastAsia="Times New Roman" w:hAnsi="Arial" w:cs="Arial"/>
          <w:sz w:val="24"/>
          <w:szCs w:val="24"/>
        </w:rPr>
        <w:t>, находящихся в ведении Минздрава Чувашии, направлены средства в размере 122 675,1 тыс. руб.;</w:t>
      </w:r>
    </w:p>
    <w:p w:rsidR="000D3954" w:rsidRPr="00A064DA" w:rsidRDefault="000D3954" w:rsidP="000D3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954">
        <w:rPr>
          <w:rFonts w:ascii="Arial" w:eastAsia="Times New Roman" w:hAnsi="Arial" w:cs="Arial"/>
          <w:sz w:val="24"/>
          <w:szCs w:val="24"/>
        </w:rPr>
        <w:t xml:space="preserve">9 </w:t>
      </w:r>
      <w:proofErr w:type="gramStart"/>
      <w:r w:rsidRPr="000D3954">
        <w:rPr>
          <w:rFonts w:ascii="Arial" w:eastAsia="Times New Roman" w:hAnsi="Arial" w:cs="Arial"/>
          <w:sz w:val="24"/>
          <w:szCs w:val="24"/>
        </w:rPr>
        <w:t>организациях</w:t>
      </w:r>
      <w:proofErr w:type="gramEnd"/>
      <w:r w:rsidRPr="000D3954">
        <w:rPr>
          <w:rFonts w:ascii="Arial" w:eastAsia="Times New Roman" w:hAnsi="Arial" w:cs="Arial"/>
          <w:sz w:val="24"/>
          <w:szCs w:val="24"/>
        </w:rPr>
        <w:t>, находящихся в ведении Минтруда Чувашии, направлены средства в размере 22 753,9 тыс. рублей.</w:t>
      </w:r>
    </w:p>
    <w:p w:rsidR="00273B14" w:rsidRDefault="00273B14" w:rsidP="00273B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>В 2019 г. на территории Чувашской Республики проведена работа по па</w:t>
      </w:r>
      <w:r w:rsidRPr="00A064DA">
        <w:rPr>
          <w:rFonts w:ascii="Arial" w:eastAsia="Times New Roman" w:hAnsi="Arial" w:cs="Arial"/>
          <w:sz w:val="24"/>
          <w:szCs w:val="24"/>
        </w:rPr>
        <w:t>с</w:t>
      </w:r>
      <w:r w:rsidRPr="00A064DA">
        <w:rPr>
          <w:rFonts w:ascii="Arial" w:eastAsia="Times New Roman" w:hAnsi="Arial" w:cs="Arial"/>
          <w:sz w:val="24"/>
          <w:szCs w:val="24"/>
        </w:rPr>
        <w:t>портизации всех приоритетных объектов в приоритетных сферах жизнедеятел</w:t>
      </w:r>
      <w:r w:rsidRPr="00A064DA">
        <w:rPr>
          <w:rFonts w:ascii="Arial" w:eastAsia="Times New Roman" w:hAnsi="Arial" w:cs="Arial"/>
          <w:sz w:val="24"/>
          <w:szCs w:val="24"/>
        </w:rPr>
        <w:t>ь</w:t>
      </w:r>
      <w:r w:rsidRPr="00A064DA">
        <w:rPr>
          <w:rFonts w:ascii="Arial" w:eastAsia="Times New Roman" w:hAnsi="Arial" w:cs="Arial"/>
          <w:sz w:val="24"/>
          <w:szCs w:val="24"/>
        </w:rPr>
        <w:t xml:space="preserve">ности инвалидов – 2629 объектов. </w:t>
      </w:r>
      <w:r>
        <w:rPr>
          <w:rFonts w:ascii="Arial" w:eastAsia="Times New Roman" w:hAnsi="Arial" w:cs="Arial"/>
          <w:sz w:val="24"/>
          <w:szCs w:val="24"/>
        </w:rPr>
        <w:t xml:space="preserve">В настоящее время </w:t>
      </w:r>
      <w:r w:rsidR="001B4BA5">
        <w:rPr>
          <w:rFonts w:ascii="Arial" w:eastAsia="Times New Roman" w:hAnsi="Arial" w:cs="Arial"/>
          <w:sz w:val="24"/>
          <w:szCs w:val="24"/>
        </w:rPr>
        <w:t xml:space="preserve">продолжается работа по </w:t>
      </w:r>
      <w:r>
        <w:rPr>
          <w:rFonts w:ascii="Arial" w:eastAsia="Times New Roman" w:hAnsi="Arial" w:cs="Arial"/>
          <w:sz w:val="24"/>
          <w:szCs w:val="24"/>
        </w:rPr>
        <w:t>нанесен</w:t>
      </w:r>
      <w:r w:rsidR="001B4BA5">
        <w:rPr>
          <w:rFonts w:ascii="Arial" w:eastAsia="Times New Roman" w:hAnsi="Arial" w:cs="Arial"/>
          <w:sz w:val="24"/>
          <w:szCs w:val="24"/>
        </w:rPr>
        <w:t>ию</w:t>
      </w:r>
      <w:r>
        <w:rPr>
          <w:rFonts w:ascii="Arial" w:eastAsia="Times New Roman" w:hAnsi="Arial" w:cs="Arial"/>
          <w:sz w:val="24"/>
          <w:szCs w:val="24"/>
        </w:rPr>
        <w:t xml:space="preserve"> приоритетных </w:t>
      </w:r>
      <w:r w:rsidRPr="00A064DA">
        <w:rPr>
          <w:rFonts w:ascii="Arial" w:eastAsia="Times New Roman" w:hAnsi="Arial" w:cs="Arial"/>
          <w:sz w:val="24"/>
          <w:szCs w:val="24"/>
        </w:rPr>
        <w:t>объектов на карту доступности.</w:t>
      </w:r>
    </w:p>
    <w:p w:rsidR="00073AD3" w:rsidRDefault="00242EA4" w:rsidP="00F11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 xml:space="preserve">Предусмотренные государственной программой </w:t>
      </w:r>
      <w:r w:rsidR="007B45BE">
        <w:rPr>
          <w:rFonts w:ascii="Arial" w:eastAsia="Times New Roman" w:hAnsi="Arial" w:cs="Arial"/>
          <w:sz w:val="24"/>
          <w:szCs w:val="24"/>
        </w:rPr>
        <w:t>Чувашск</w:t>
      </w:r>
      <w:r w:rsidR="00F11355">
        <w:rPr>
          <w:rFonts w:ascii="Arial" w:eastAsia="Times New Roman" w:hAnsi="Arial" w:cs="Arial"/>
          <w:sz w:val="24"/>
          <w:szCs w:val="24"/>
        </w:rPr>
        <w:t xml:space="preserve">ой Республики «Доступная среда» </w:t>
      </w:r>
      <w:r w:rsidRPr="00A064DA">
        <w:rPr>
          <w:rFonts w:ascii="Arial" w:eastAsia="Times New Roman" w:hAnsi="Arial" w:cs="Arial"/>
          <w:sz w:val="24"/>
          <w:szCs w:val="24"/>
        </w:rPr>
        <w:t>целевы</w:t>
      </w:r>
      <w:r w:rsidR="000F7DDA">
        <w:rPr>
          <w:rFonts w:ascii="Arial" w:eastAsia="Times New Roman" w:hAnsi="Arial" w:cs="Arial"/>
          <w:sz w:val="24"/>
          <w:szCs w:val="24"/>
        </w:rPr>
        <w:t>е</w:t>
      </w:r>
      <w:r w:rsidRPr="00A064DA">
        <w:rPr>
          <w:rFonts w:ascii="Arial" w:eastAsia="Times New Roman" w:hAnsi="Arial" w:cs="Arial"/>
          <w:sz w:val="24"/>
          <w:szCs w:val="24"/>
        </w:rPr>
        <w:t xml:space="preserve"> индикатор</w:t>
      </w:r>
      <w:r w:rsidR="000F7DDA">
        <w:rPr>
          <w:rFonts w:ascii="Arial" w:eastAsia="Times New Roman" w:hAnsi="Arial" w:cs="Arial"/>
          <w:sz w:val="24"/>
          <w:szCs w:val="24"/>
        </w:rPr>
        <w:t>ы</w:t>
      </w:r>
      <w:r w:rsidRPr="00A064DA">
        <w:rPr>
          <w:rFonts w:ascii="Arial" w:eastAsia="Times New Roman" w:hAnsi="Arial" w:cs="Arial"/>
          <w:sz w:val="24"/>
          <w:szCs w:val="24"/>
        </w:rPr>
        <w:t xml:space="preserve"> </w:t>
      </w:r>
      <w:r w:rsidR="00057B2A" w:rsidRPr="00A064DA">
        <w:rPr>
          <w:rFonts w:ascii="Arial" w:eastAsia="Times New Roman" w:hAnsi="Arial" w:cs="Arial"/>
          <w:sz w:val="24"/>
          <w:szCs w:val="24"/>
        </w:rPr>
        <w:t>(п</w:t>
      </w:r>
      <w:r w:rsidRPr="00A064DA">
        <w:rPr>
          <w:rFonts w:ascii="Arial" w:eastAsia="Times New Roman" w:hAnsi="Arial" w:cs="Arial"/>
          <w:sz w:val="24"/>
          <w:szCs w:val="24"/>
        </w:rPr>
        <w:t>оказател</w:t>
      </w:r>
      <w:r w:rsidR="000F7DDA">
        <w:rPr>
          <w:rFonts w:ascii="Arial" w:eastAsia="Times New Roman" w:hAnsi="Arial" w:cs="Arial"/>
          <w:sz w:val="24"/>
          <w:szCs w:val="24"/>
        </w:rPr>
        <w:t>и</w:t>
      </w:r>
      <w:r w:rsidR="00057B2A" w:rsidRPr="00A064DA">
        <w:rPr>
          <w:rFonts w:ascii="Arial" w:eastAsia="Times New Roman" w:hAnsi="Arial" w:cs="Arial"/>
          <w:sz w:val="24"/>
          <w:szCs w:val="24"/>
        </w:rPr>
        <w:t>)</w:t>
      </w:r>
      <w:r w:rsidRPr="00A064DA">
        <w:rPr>
          <w:rFonts w:ascii="Arial" w:eastAsia="Times New Roman" w:hAnsi="Arial" w:cs="Arial"/>
          <w:sz w:val="24"/>
          <w:szCs w:val="24"/>
        </w:rPr>
        <w:t xml:space="preserve"> </w:t>
      </w:r>
      <w:r w:rsidR="00F11355">
        <w:rPr>
          <w:rFonts w:ascii="Arial" w:eastAsia="Times New Roman" w:hAnsi="Arial" w:cs="Arial"/>
          <w:sz w:val="24"/>
          <w:szCs w:val="24"/>
        </w:rPr>
        <w:t xml:space="preserve">в целом </w:t>
      </w:r>
      <w:r w:rsidRPr="00A064DA">
        <w:rPr>
          <w:rFonts w:ascii="Arial" w:eastAsia="Times New Roman" w:hAnsi="Arial" w:cs="Arial"/>
          <w:sz w:val="24"/>
          <w:szCs w:val="24"/>
        </w:rPr>
        <w:t>выполнены</w:t>
      </w:r>
      <w:r w:rsidR="00073AD3">
        <w:rPr>
          <w:rFonts w:ascii="Arial" w:eastAsia="Times New Roman" w:hAnsi="Arial" w:cs="Arial"/>
          <w:sz w:val="24"/>
          <w:szCs w:val="24"/>
        </w:rPr>
        <w:t>.</w:t>
      </w:r>
    </w:p>
    <w:p w:rsidR="000F7DDA" w:rsidRDefault="000F7DDA" w:rsidP="00242EA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1507" w:rsidRPr="00261507" w:rsidRDefault="00261507" w:rsidP="00242EA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1507">
        <w:rPr>
          <w:rFonts w:ascii="Arial" w:eastAsia="Times New Roman" w:hAnsi="Arial" w:cs="Arial"/>
          <w:b/>
          <w:sz w:val="24"/>
          <w:szCs w:val="24"/>
        </w:rPr>
        <w:t>Слайд № 6.</w:t>
      </w:r>
    </w:p>
    <w:p w:rsidR="00261507" w:rsidRPr="00A064DA" w:rsidRDefault="00261507" w:rsidP="00242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15EA7" w:rsidRDefault="00C76383" w:rsidP="0026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64DA">
        <w:rPr>
          <w:rFonts w:ascii="Arial" w:eastAsia="Times New Roman" w:hAnsi="Arial" w:cs="Arial"/>
          <w:sz w:val="24"/>
          <w:szCs w:val="24"/>
        </w:rPr>
        <w:t>Спасибо за внимание!</w:t>
      </w:r>
    </w:p>
    <w:p w:rsidR="001B4BA5" w:rsidRPr="00261507" w:rsidRDefault="001B4BA5" w:rsidP="0026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1B4BA5" w:rsidRPr="00261507" w:rsidSect="000F7DDA">
      <w:headerReference w:type="default" r:id="rId11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ED" w:rsidRDefault="004663ED" w:rsidP="00804DDA">
      <w:pPr>
        <w:spacing w:after="0" w:line="240" w:lineRule="auto"/>
      </w:pPr>
      <w:r>
        <w:separator/>
      </w:r>
    </w:p>
  </w:endnote>
  <w:endnote w:type="continuationSeparator" w:id="0">
    <w:p w:rsidR="004663ED" w:rsidRDefault="004663ED" w:rsidP="0080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ED" w:rsidRDefault="004663ED" w:rsidP="00804DDA">
      <w:pPr>
        <w:spacing w:after="0" w:line="240" w:lineRule="auto"/>
      </w:pPr>
      <w:r>
        <w:separator/>
      </w:r>
    </w:p>
  </w:footnote>
  <w:footnote w:type="continuationSeparator" w:id="0">
    <w:p w:rsidR="004663ED" w:rsidRDefault="004663ED" w:rsidP="0080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90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68C3" w:rsidRPr="00057B2A" w:rsidRDefault="00F85393">
        <w:pPr>
          <w:pStyle w:val="ac"/>
          <w:jc w:val="center"/>
          <w:rPr>
            <w:rFonts w:ascii="Times New Roman" w:hAnsi="Times New Roman" w:cs="Times New Roman"/>
          </w:rPr>
        </w:pPr>
        <w:r w:rsidRPr="00057B2A">
          <w:rPr>
            <w:rFonts w:ascii="Times New Roman" w:hAnsi="Times New Roman" w:cs="Times New Roman"/>
          </w:rPr>
          <w:fldChar w:fldCharType="begin"/>
        </w:r>
        <w:r w:rsidR="001C68C3" w:rsidRPr="00057B2A">
          <w:rPr>
            <w:rFonts w:ascii="Times New Roman" w:hAnsi="Times New Roman" w:cs="Times New Roman"/>
          </w:rPr>
          <w:instrText>PAGE   \* MERGEFORMAT</w:instrText>
        </w:r>
        <w:r w:rsidRPr="00057B2A">
          <w:rPr>
            <w:rFonts w:ascii="Times New Roman" w:hAnsi="Times New Roman" w:cs="Times New Roman"/>
          </w:rPr>
          <w:fldChar w:fldCharType="separate"/>
        </w:r>
        <w:r w:rsidR="00F977F4">
          <w:rPr>
            <w:rFonts w:ascii="Times New Roman" w:hAnsi="Times New Roman" w:cs="Times New Roman"/>
            <w:noProof/>
          </w:rPr>
          <w:t>3</w:t>
        </w:r>
        <w:r w:rsidRPr="00057B2A">
          <w:rPr>
            <w:rFonts w:ascii="Times New Roman" w:hAnsi="Times New Roman" w:cs="Times New Roman"/>
          </w:rPr>
          <w:fldChar w:fldCharType="end"/>
        </w:r>
      </w:p>
    </w:sdtContent>
  </w:sdt>
  <w:p w:rsidR="001C68C3" w:rsidRDefault="001C68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501"/>
    <w:multiLevelType w:val="hybridMultilevel"/>
    <w:tmpl w:val="F9225112"/>
    <w:lvl w:ilvl="0" w:tplc="C95A1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1E8F"/>
    <w:multiLevelType w:val="multilevel"/>
    <w:tmpl w:val="C464D988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Arial" w:hint="default"/>
        <w:i w:val="0"/>
        <w:sz w:val="28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2">
    <w:nsid w:val="159C3689"/>
    <w:multiLevelType w:val="multilevel"/>
    <w:tmpl w:val="B53A0DD8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19B3157E"/>
    <w:multiLevelType w:val="hybridMultilevel"/>
    <w:tmpl w:val="3D323402"/>
    <w:lvl w:ilvl="0" w:tplc="82D22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1059A"/>
    <w:multiLevelType w:val="hybridMultilevel"/>
    <w:tmpl w:val="72A6E4E6"/>
    <w:lvl w:ilvl="0" w:tplc="8FBCAE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15535"/>
    <w:multiLevelType w:val="hybridMultilevel"/>
    <w:tmpl w:val="A5040CDA"/>
    <w:lvl w:ilvl="0" w:tplc="BBF67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E27AC"/>
    <w:multiLevelType w:val="hybridMultilevel"/>
    <w:tmpl w:val="74BA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AD1"/>
    <w:multiLevelType w:val="hybridMultilevel"/>
    <w:tmpl w:val="5212F550"/>
    <w:lvl w:ilvl="0" w:tplc="F51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FA73FC"/>
    <w:multiLevelType w:val="hybridMultilevel"/>
    <w:tmpl w:val="BE485602"/>
    <w:lvl w:ilvl="0" w:tplc="6A5A7868">
      <w:start w:val="1"/>
      <w:numFmt w:val="decimal"/>
      <w:lvlText w:val="%1)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02806"/>
    <w:multiLevelType w:val="hybridMultilevel"/>
    <w:tmpl w:val="BE485602"/>
    <w:lvl w:ilvl="0" w:tplc="6A5A7868">
      <w:start w:val="1"/>
      <w:numFmt w:val="decimal"/>
      <w:lvlText w:val="%1)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0D"/>
    <w:rsid w:val="00000736"/>
    <w:rsid w:val="00004866"/>
    <w:rsid w:val="00012471"/>
    <w:rsid w:val="000140AF"/>
    <w:rsid w:val="000270E6"/>
    <w:rsid w:val="00044766"/>
    <w:rsid w:val="0004571C"/>
    <w:rsid w:val="00054086"/>
    <w:rsid w:val="0005545D"/>
    <w:rsid w:val="00057B2A"/>
    <w:rsid w:val="000645DD"/>
    <w:rsid w:val="00073AD3"/>
    <w:rsid w:val="00076476"/>
    <w:rsid w:val="0008051A"/>
    <w:rsid w:val="00081819"/>
    <w:rsid w:val="00082B7D"/>
    <w:rsid w:val="00082C0A"/>
    <w:rsid w:val="00090342"/>
    <w:rsid w:val="00092F12"/>
    <w:rsid w:val="00093611"/>
    <w:rsid w:val="00095C86"/>
    <w:rsid w:val="00096FB9"/>
    <w:rsid w:val="000A1EA9"/>
    <w:rsid w:val="000B2407"/>
    <w:rsid w:val="000C39B3"/>
    <w:rsid w:val="000D13F4"/>
    <w:rsid w:val="000D2577"/>
    <w:rsid w:val="000D3954"/>
    <w:rsid w:val="000D470E"/>
    <w:rsid w:val="000E18AD"/>
    <w:rsid w:val="000F7CCC"/>
    <w:rsid w:val="000F7DDA"/>
    <w:rsid w:val="00101F05"/>
    <w:rsid w:val="00110B22"/>
    <w:rsid w:val="00116A31"/>
    <w:rsid w:val="00117689"/>
    <w:rsid w:val="0013088A"/>
    <w:rsid w:val="0013256A"/>
    <w:rsid w:val="001346D8"/>
    <w:rsid w:val="00136D7B"/>
    <w:rsid w:val="00137CD1"/>
    <w:rsid w:val="00147108"/>
    <w:rsid w:val="0014755D"/>
    <w:rsid w:val="00147702"/>
    <w:rsid w:val="001510A9"/>
    <w:rsid w:val="001527A3"/>
    <w:rsid w:val="00154A32"/>
    <w:rsid w:val="0015656C"/>
    <w:rsid w:val="00166A80"/>
    <w:rsid w:val="0016797E"/>
    <w:rsid w:val="0017112D"/>
    <w:rsid w:val="00176A3B"/>
    <w:rsid w:val="00177CB3"/>
    <w:rsid w:val="00180E92"/>
    <w:rsid w:val="00183FEC"/>
    <w:rsid w:val="00184DF8"/>
    <w:rsid w:val="00191690"/>
    <w:rsid w:val="00195C8B"/>
    <w:rsid w:val="00197FC3"/>
    <w:rsid w:val="001A2D01"/>
    <w:rsid w:val="001B36B8"/>
    <w:rsid w:val="001B4BA5"/>
    <w:rsid w:val="001C1127"/>
    <w:rsid w:val="001C68C3"/>
    <w:rsid w:val="001D7E02"/>
    <w:rsid w:val="001E120D"/>
    <w:rsid w:val="001F2152"/>
    <w:rsid w:val="001F31CF"/>
    <w:rsid w:val="00202F53"/>
    <w:rsid w:val="00205506"/>
    <w:rsid w:val="002141A0"/>
    <w:rsid w:val="002170BC"/>
    <w:rsid w:val="00217525"/>
    <w:rsid w:val="00220452"/>
    <w:rsid w:val="002357C0"/>
    <w:rsid w:val="00242EA4"/>
    <w:rsid w:val="00255759"/>
    <w:rsid w:val="00261507"/>
    <w:rsid w:val="002711E4"/>
    <w:rsid w:val="00273B14"/>
    <w:rsid w:val="00281DB3"/>
    <w:rsid w:val="00294B5B"/>
    <w:rsid w:val="002A2E12"/>
    <w:rsid w:val="002A682D"/>
    <w:rsid w:val="002A7B16"/>
    <w:rsid w:val="002C2ECF"/>
    <w:rsid w:val="002D2B3D"/>
    <w:rsid w:val="002D2CC6"/>
    <w:rsid w:val="002D6C58"/>
    <w:rsid w:val="002E423F"/>
    <w:rsid w:val="002E4CCC"/>
    <w:rsid w:val="002F0AA9"/>
    <w:rsid w:val="002F5D41"/>
    <w:rsid w:val="002F7938"/>
    <w:rsid w:val="0030114E"/>
    <w:rsid w:val="00317B60"/>
    <w:rsid w:val="00320EFA"/>
    <w:rsid w:val="00323458"/>
    <w:rsid w:val="00327614"/>
    <w:rsid w:val="00327F51"/>
    <w:rsid w:val="00334138"/>
    <w:rsid w:val="003364B7"/>
    <w:rsid w:val="00342BFD"/>
    <w:rsid w:val="00353F56"/>
    <w:rsid w:val="00355CFD"/>
    <w:rsid w:val="0036658C"/>
    <w:rsid w:val="0037387E"/>
    <w:rsid w:val="00375F3C"/>
    <w:rsid w:val="00390CF4"/>
    <w:rsid w:val="0039698D"/>
    <w:rsid w:val="00396DE4"/>
    <w:rsid w:val="00397A3C"/>
    <w:rsid w:val="003B03C1"/>
    <w:rsid w:val="003C5FA9"/>
    <w:rsid w:val="003D58FE"/>
    <w:rsid w:val="003D672E"/>
    <w:rsid w:val="003D6BFA"/>
    <w:rsid w:val="003D7446"/>
    <w:rsid w:val="003F1855"/>
    <w:rsid w:val="003F251F"/>
    <w:rsid w:val="003F2CD1"/>
    <w:rsid w:val="00415D04"/>
    <w:rsid w:val="00430431"/>
    <w:rsid w:val="00440FA3"/>
    <w:rsid w:val="004463CB"/>
    <w:rsid w:val="00457C81"/>
    <w:rsid w:val="004663ED"/>
    <w:rsid w:val="0047658A"/>
    <w:rsid w:val="00480A53"/>
    <w:rsid w:val="00481855"/>
    <w:rsid w:val="00490477"/>
    <w:rsid w:val="00490F3C"/>
    <w:rsid w:val="00496797"/>
    <w:rsid w:val="00497C1E"/>
    <w:rsid w:val="004A0144"/>
    <w:rsid w:val="004A7012"/>
    <w:rsid w:val="004B24F6"/>
    <w:rsid w:val="004B35B4"/>
    <w:rsid w:val="004B536B"/>
    <w:rsid w:val="004C150B"/>
    <w:rsid w:val="004D0122"/>
    <w:rsid w:val="004D7EBE"/>
    <w:rsid w:val="00514F26"/>
    <w:rsid w:val="00515E8A"/>
    <w:rsid w:val="0052257C"/>
    <w:rsid w:val="0052492F"/>
    <w:rsid w:val="00534A16"/>
    <w:rsid w:val="00540682"/>
    <w:rsid w:val="00540849"/>
    <w:rsid w:val="00552F0D"/>
    <w:rsid w:val="0055719C"/>
    <w:rsid w:val="00565925"/>
    <w:rsid w:val="00575066"/>
    <w:rsid w:val="005762C0"/>
    <w:rsid w:val="0058142D"/>
    <w:rsid w:val="00583EEC"/>
    <w:rsid w:val="00585EE8"/>
    <w:rsid w:val="005867E6"/>
    <w:rsid w:val="00586E9A"/>
    <w:rsid w:val="00593642"/>
    <w:rsid w:val="005A102A"/>
    <w:rsid w:val="005E0071"/>
    <w:rsid w:val="005E77A5"/>
    <w:rsid w:val="005E7B74"/>
    <w:rsid w:val="005F3AD9"/>
    <w:rsid w:val="005F3E4F"/>
    <w:rsid w:val="005F40B9"/>
    <w:rsid w:val="006024FA"/>
    <w:rsid w:val="00615ABD"/>
    <w:rsid w:val="006244DF"/>
    <w:rsid w:val="0062645C"/>
    <w:rsid w:val="00630329"/>
    <w:rsid w:val="0063256D"/>
    <w:rsid w:val="00650464"/>
    <w:rsid w:val="00653055"/>
    <w:rsid w:val="006533C8"/>
    <w:rsid w:val="006604E4"/>
    <w:rsid w:val="00663F78"/>
    <w:rsid w:val="00666586"/>
    <w:rsid w:val="006730FC"/>
    <w:rsid w:val="00675264"/>
    <w:rsid w:val="006757BB"/>
    <w:rsid w:val="00677B83"/>
    <w:rsid w:val="006815C4"/>
    <w:rsid w:val="0068241D"/>
    <w:rsid w:val="00684514"/>
    <w:rsid w:val="006A05A0"/>
    <w:rsid w:val="006A3243"/>
    <w:rsid w:val="006B2F1B"/>
    <w:rsid w:val="006C1E85"/>
    <w:rsid w:val="006C5001"/>
    <w:rsid w:val="006C6875"/>
    <w:rsid w:val="006E2EC4"/>
    <w:rsid w:val="006F137B"/>
    <w:rsid w:val="006F3F0E"/>
    <w:rsid w:val="006F5D37"/>
    <w:rsid w:val="006F5F8A"/>
    <w:rsid w:val="007046FE"/>
    <w:rsid w:val="0070535B"/>
    <w:rsid w:val="007124D1"/>
    <w:rsid w:val="00715406"/>
    <w:rsid w:val="00715B43"/>
    <w:rsid w:val="0071764C"/>
    <w:rsid w:val="00726753"/>
    <w:rsid w:val="007315A7"/>
    <w:rsid w:val="00737A6C"/>
    <w:rsid w:val="00743417"/>
    <w:rsid w:val="007507C9"/>
    <w:rsid w:val="00757CA8"/>
    <w:rsid w:val="00764025"/>
    <w:rsid w:val="00773AAD"/>
    <w:rsid w:val="00776158"/>
    <w:rsid w:val="00784C50"/>
    <w:rsid w:val="00785E4C"/>
    <w:rsid w:val="00786FF4"/>
    <w:rsid w:val="007A31D7"/>
    <w:rsid w:val="007B45BE"/>
    <w:rsid w:val="007B6500"/>
    <w:rsid w:val="007C0CBC"/>
    <w:rsid w:val="007C2776"/>
    <w:rsid w:val="007F09E7"/>
    <w:rsid w:val="007F2CB6"/>
    <w:rsid w:val="00801613"/>
    <w:rsid w:val="00804DDA"/>
    <w:rsid w:val="00806888"/>
    <w:rsid w:val="00811545"/>
    <w:rsid w:val="00822A1D"/>
    <w:rsid w:val="00823D07"/>
    <w:rsid w:val="008267E4"/>
    <w:rsid w:val="00830A0E"/>
    <w:rsid w:val="00833927"/>
    <w:rsid w:val="00834570"/>
    <w:rsid w:val="00845628"/>
    <w:rsid w:val="00846BA1"/>
    <w:rsid w:val="00850C0F"/>
    <w:rsid w:val="00856C29"/>
    <w:rsid w:val="00857FF1"/>
    <w:rsid w:val="008640FB"/>
    <w:rsid w:val="008729D6"/>
    <w:rsid w:val="00882CC1"/>
    <w:rsid w:val="00887058"/>
    <w:rsid w:val="008934D4"/>
    <w:rsid w:val="00895C69"/>
    <w:rsid w:val="008A1FB8"/>
    <w:rsid w:val="008A230A"/>
    <w:rsid w:val="008C3D32"/>
    <w:rsid w:val="008D7814"/>
    <w:rsid w:val="008F0E7D"/>
    <w:rsid w:val="008F415D"/>
    <w:rsid w:val="009031AE"/>
    <w:rsid w:val="00904DDC"/>
    <w:rsid w:val="00904FD2"/>
    <w:rsid w:val="00907FA0"/>
    <w:rsid w:val="00913BBC"/>
    <w:rsid w:val="0092633D"/>
    <w:rsid w:val="00926783"/>
    <w:rsid w:val="00935267"/>
    <w:rsid w:val="00955A90"/>
    <w:rsid w:val="0097056C"/>
    <w:rsid w:val="00982807"/>
    <w:rsid w:val="009848E2"/>
    <w:rsid w:val="00992065"/>
    <w:rsid w:val="009A4344"/>
    <w:rsid w:val="009B4BE0"/>
    <w:rsid w:val="009B6C21"/>
    <w:rsid w:val="009C5D00"/>
    <w:rsid w:val="009D30E1"/>
    <w:rsid w:val="009D7835"/>
    <w:rsid w:val="009F3F4A"/>
    <w:rsid w:val="00A00539"/>
    <w:rsid w:val="00A01793"/>
    <w:rsid w:val="00A064DA"/>
    <w:rsid w:val="00A10C3F"/>
    <w:rsid w:val="00A11F20"/>
    <w:rsid w:val="00A151F8"/>
    <w:rsid w:val="00A2649E"/>
    <w:rsid w:val="00A46C82"/>
    <w:rsid w:val="00A51AA9"/>
    <w:rsid w:val="00A55CE1"/>
    <w:rsid w:val="00A62680"/>
    <w:rsid w:val="00A7630D"/>
    <w:rsid w:val="00A77310"/>
    <w:rsid w:val="00A85196"/>
    <w:rsid w:val="00A93A3C"/>
    <w:rsid w:val="00A96666"/>
    <w:rsid w:val="00AA036C"/>
    <w:rsid w:val="00AA0F93"/>
    <w:rsid w:val="00AA661D"/>
    <w:rsid w:val="00AC3304"/>
    <w:rsid w:val="00AC73EE"/>
    <w:rsid w:val="00AE7D10"/>
    <w:rsid w:val="00AF2E01"/>
    <w:rsid w:val="00B01182"/>
    <w:rsid w:val="00B04F37"/>
    <w:rsid w:val="00B07A5E"/>
    <w:rsid w:val="00B10E20"/>
    <w:rsid w:val="00B15EA7"/>
    <w:rsid w:val="00B173DE"/>
    <w:rsid w:val="00B33D96"/>
    <w:rsid w:val="00B351A7"/>
    <w:rsid w:val="00B4033B"/>
    <w:rsid w:val="00B43956"/>
    <w:rsid w:val="00B44AE5"/>
    <w:rsid w:val="00B51118"/>
    <w:rsid w:val="00B60C51"/>
    <w:rsid w:val="00B66693"/>
    <w:rsid w:val="00B73DB8"/>
    <w:rsid w:val="00B80D1B"/>
    <w:rsid w:val="00B85711"/>
    <w:rsid w:val="00B95409"/>
    <w:rsid w:val="00BA4A69"/>
    <w:rsid w:val="00BA651E"/>
    <w:rsid w:val="00BB468A"/>
    <w:rsid w:val="00BC2D8A"/>
    <w:rsid w:val="00BC48D6"/>
    <w:rsid w:val="00BC579E"/>
    <w:rsid w:val="00BD0142"/>
    <w:rsid w:val="00BD17F3"/>
    <w:rsid w:val="00BD68DD"/>
    <w:rsid w:val="00BF22E3"/>
    <w:rsid w:val="00BF34E3"/>
    <w:rsid w:val="00C115F0"/>
    <w:rsid w:val="00C14A3C"/>
    <w:rsid w:val="00C23EDF"/>
    <w:rsid w:val="00C2474A"/>
    <w:rsid w:val="00C37353"/>
    <w:rsid w:val="00C37357"/>
    <w:rsid w:val="00C44744"/>
    <w:rsid w:val="00C47B07"/>
    <w:rsid w:val="00C54702"/>
    <w:rsid w:val="00C6533C"/>
    <w:rsid w:val="00C74547"/>
    <w:rsid w:val="00C75AC5"/>
    <w:rsid w:val="00C76383"/>
    <w:rsid w:val="00C80513"/>
    <w:rsid w:val="00C92B1E"/>
    <w:rsid w:val="00CA01DF"/>
    <w:rsid w:val="00CB0346"/>
    <w:rsid w:val="00CB14FD"/>
    <w:rsid w:val="00CB256D"/>
    <w:rsid w:val="00CB602B"/>
    <w:rsid w:val="00CC00B5"/>
    <w:rsid w:val="00CD4071"/>
    <w:rsid w:val="00CE62A4"/>
    <w:rsid w:val="00CF2E27"/>
    <w:rsid w:val="00CF3E9F"/>
    <w:rsid w:val="00CF50EC"/>
    <w:rsid w:val="00D04E9A"/>
    <w:rsid w:val="00D1222B"/>
    <w:rsid w:val="00D2607E"/>
    <w:rsid w:val="00D26200"/>
    <w:rsid w:val="00D36733"/>
    <w:rsid w:val="00D3738D"/>
    <w:rsid w:val="00D46D32"/>
    <w:rsid w:val="00D568F7"/>
    <w:rsid w:val="00D578BE"/>
    <w:rsid w:val="00D635A3"/>
    <w:rsid w:val="00D673D9"/>
    <w:rsid w:val="00D763DC"/>
    <w:rsid w:val="00D76DB9"/>
    <w:rsid w:val="00D77E7E"/>
    <w:rsid w:val="00D96057"/>
    <w:rsid w:val="00DA31EA"/>
    <w:rsid w:val="00DA5270"/>
    <w:rsid w:val="00DB6542"/>
    <w:rsid w:val="00DC3732"/>
    <w:rsid w:val="00DC6323"/>
    <w:rsid w:val="00DC6448"/>
    <w:rsid w:val="00DE0546"/>
    <w:rsid w:val="00DE79C0"/>
    <w:rsid w:val="00DF1318"/>
    <w:rsid w:val="00DF689D"/>
    <w:rsid w:val="00DF77E0"/>
    <w:rsid w:val="00E0219F"/>
    <w:rsid w:val="00E14FE5"/>
    <w:rsid w:val="00E15D03"/>
    <w:rsid w:val="00E23C34"/>
    <w:rsid w:val="00E24974"/>
    <w:rsid w:val="00E33B7A"/>
    <w:rsid w:val="00E41786"/>
    <w:rsid w:val="00E65BE7"/>
    <w:rsid w:val="00E81DBD"/>
    <w:rsid w:val="00E949E7"/>
    <w:rsid w:val="00E969D2"/>
    <w:rsid w:val="00E974B8"/>
    <w:rsid w:val="00EA1776"/>
    <w:rsid w:val="00EA5CF0"/>
    <w:rsid w:val="00EA657E"/>
    <w:rsid w:val="00EA77EF"/>
    <w:rsid w:val="00EB1033"/>
    <w:rsid w:val="00EC78AF"/>
    <w:rsid w:val="00ED07A7"/>
    <w:rsid w:val="00ED3485"/>
    <w:rsid w:val="00ED63C5"/>
    <w:rsid w:val="00ED6D8F"/>
    <w:rsid w:val="00ED768F"/>
    <w:rsid w:val="00EE6720"/>
    <w:rsid w:val="00EF09A9"/>
    <w:rsid w:val="00EF1F9F"/>
    <w:rsid w:val="00EF206A"/>
    <w:rsid w:val="00EF3C02"/>
    <w:rsid w:val="00EF50B6"/>
    <w:rsid w:val="00F00D9C"/>
    <w:rsid w:val="00F11355"/>
    <w:rsid w:val="00F1263A"/>
    <w:rsid w:val="00F146BD"/>
    <w:rsid w:val="00F3206E"/>
    <w:rsid w:val="00F32532"/>
    <w:rsid w:val="00F427FC"/>
    <w:rsid w:val="00F436AB"/>
    <w:rsid w:val="00F54655"/>
    <w:rsid w:val="00F573A1"/>
    <w:rsid w:val="00F637E8"/>
    <w:rsid w:val="00F63A62"/>
    <w:rsid w:val="00F70DCE"/>
    <w:rsid w:val="00F82E03"/>
    <w:rsid w:val="00F841D2"/>
    <w:rsid w:val="00F85393"/>
    <w:rsid w:val="00F856F2"/>
    <w:rsid w:val="00F95896"/>
    <w:rsid w:val="00F977F4"/>
    <w:rsid w:val="00FA3073"/>
    <w:rsid w:val="00FB303B"/>
    <w:rsid w:val="00FC2BC8"/>
    <w:rsid w:val="00FE7A6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F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630D"/>
    <w:rPr>
      <w:i/>
      <w:iCs/>
    </w:rPr>
  </w:style>
  <w:style w:type="character" w:styleId="a5">
    <w:name w:val="Strong"/>
    <w:basedOn w:val="a0"/>
    <w:uiPriority w:val="22"/>
    <w:qFormat/>
    <w:rsid w:val="00A7630D"/>
    <w:rPr>
      <w:b/>
      <w:bCs/>
    </w:rPr>
  </w:style>
  <w:style w:type="character" w:customStyle="1" w:styleId="10">
    <w:name w:val="Заголовок 1 Знак"/>
    <w:basedOn w:val="a0"/>
    <w:link w:val="1"/>
    <w:rsid w:val="00904FD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No Spacing"/>
    <w:uiPriority w:val="1"/>
    <w:qFormat/>
    <w:rsid w:val="00904FD2"/>
    <w:pPr>
      <w:spacing w:after="0" w:line="240" w:lineRule="auto"/>
    </w:pPr>
  </w:style>
  <w:style w:type="paragraph" w:customStyle="1" w:styleId="ConsPlusNormal">
    <w:name w:val="ConsPlusNormal"/>
    <w:rsid w:val="0090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63F78"/>
    <w:pPr>
      <w:ind w:left="720"/>
      <w:contextualSpacing/>
    </w:pPr>
  </w:style>
  <w:style w:type="paragraph" w:customStyle="1" w:styleId="11">
    <w:name w:val="Абзац списка1"/>
    <w:basedOn w:val="a"/>
    <w:rsid w:val="00CD4071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D4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8">
    <w:name w:val="Прижатый влево"/>
    <w:basedOn w:val="a"/>
    <w:next w:val="a"/>
    <w:rsid w:val="00184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E7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rsid w:val="00CB03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80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4DDA"/>
  </w:style>
  <w:style w:type="paragraph" w:styleId="ae">
    <w:name w:val="footer"/>
    <w:basedOn w:val="a"/>
    <w:link w:val="af"/>
    <w:uiPriority w:val="99"/>
    <w:unhideWhenUsed/>
    <w:rsid w:val="0080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DDA"/>
  </w:style>
  <w:style w:type="table" w:styleId="af0">
    <w:name w:val="Table Grid"/>
    <w:basedOn w:val="a1"/>
    <w:uiPriority w:val="59"/>
    <w:rsid w:val="00EA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EA657E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F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630D"/>
    <w:rPr>
      <w:i/>
      <w:iCs/>
    </w:rPr>
  </w:style>
  <w:style w:type="character" w:styleId="a5">
    <w:name w:val="Strong"/>
    <w:basedOn w:val="a0"/>
    <w:uiPriority w:val="22"/>
    <w:qFormat/>
    <w:rsid w:val="00A7630D"/>
    <w:rPr>
      <w:b/>
      <w:bCs/>
    </w:rPr>
  </w:style>
  <w:style w:type="character" w:customStyle="1" w:styleId="10">
    <w:name w:val="Заголовок 1 Знак"/>
    <w:basedOn w:val="a0"/>
    <w:link w:val="1"/>
    <w:rsid w:val="00904FD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No Spacing"/>
    <w:uiPriority w:val="1"/>
    <w:qFormat/>
    <w:rsid w:val="00904FD2"/>
    <w:pPr>
      <w:spacing w:after="0" w:line="240" w:lineRule="auto"/>
    </w:pPr>
  </w:style>
  <w:style w:type="paragraph" w:customStyle="1" w:styleId="ConsPlusNormal">
    <w:name w:val="ConsPlusNormal"/>
    <w:rsid w:val="0090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63F78"/>
    <w:pPr>
      <w:ind w:left="720"/>
      <w:contextualSpacing/>
    </w:pPr>
  </w:style>
  <w:style w:type="paragraph" w:customStyle="1" w:styleId="11">
    <w:name w:val="Абзац списка1"/>
    <w:basedOn w:val="a"/>
    <w:rsid w:val="00CD4071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D4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8">
    <w:name w:val="Прижатый влево"/>
    <w:basedOn w:val="a"/>
    <w:next w:val="a"/>
    <w:rsid w:val="00184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E7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rsid w:val="00CB03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80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4DDA"/>
  </w:style>
  <w:style w:type="paragraph" w:styleId="ae">
    <w:name w:val="footer"/>
    <w:basedOn w:val="a"/>
    <w:link w:val="af"/>
    <w:uiPriority w:val="99"/>
    <w:unhideWhenUsed/>
    <w:rsid w:val="0080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DDA"/>
  </w:style>
  <w:style w:type="table" w:styleId="af0">
    <w:name w:val="Table Grid"/>
    <w:basedOn w:val="a1"/>
    <w:uiPriority w:val="59"/>
    <w:rsid w:val="00EA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EA657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B8ED562A69C49547041E75A93B75540EE53F226A7B33D87B6D20C26A02D3FBF084C90E2A0D4A9582A0B89249B403D12896FA5FF693240C3638E44FZDz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B8ED562A69C49547041E75A93B75540EE53F226A7B33D87B6D20C26A02D3FBF084C90E2A0D4A9582A4BC9E42B403D12896FA5FF693240C3638E44FZD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7741-7845-4345-81C4-17E52101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43.</dc:creator>
  <cp:lastModifiedBy>Ершова О.Н.</cp:lastModifiedBy>
  <cp:revision>2</cp:revision>
  <cp:lastPrinted>2020-03-19T05:07:00Z</cp:lastPrinted>
  <dcterms:created xsi:type="dcterms:W3CDTF">2020-05-08T06:43:00Z</dcterms:created>
  <dcterms:modified xsi:type="dcterms:W3CDTF">2020-05-08T06:43:00Z</dcterms:modified>
</cp:coreProperties>
</file>