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3369"/>
        <w:gridCol w:w="2551"/>
        <w:gridCol w:w="3685"/>
      </w:tblGrid>
      <w:tr w:rsidR="00165722" w:rsidRPr="00F0109D" w:rsidTr="00A42BED">
        <w:tc>
          <w:tcPr>
            <w:tcW w:w="3369" w:type="dxa"/>
          </w:tcPr>
          <w:p w:rsidR="00165722" w:rsidRPr="00F0109D" w:rsidRDefault="00165722" w:rsidP="00A42BED">
            <w:pPr>
              <w:jc w:val="center"/>
              <w:rPr>
                <w:sz w:val="24"/>
                <w:szCs w:val="24"/>
              </w:rPr>
            </w:pP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Чăваш Республикин</w:t>
            </w: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Çĕнĕ Шупашкар хула</w:t>
            </w: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администрацийĕ</w:t>
            </w:r>
          </w:p>
          <w:p w:rsidR="00165722" w:rsidRPr="00F0109D" w:rsidRDefault="00165722" w:rsidP="00A42BE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165722" w:rsidRPr="00F0109D" w:rsidRDefault="00165722" w:rsidP="00A42BED">
            <w:pPr>
              <w:keepNext/>
              <w:jc w:val="center"/>
              <w:outlineLvl w:val="1"/>
              <w:rPr>
                <w:rFonts w:ascii="Times New Roman Chuv" w:hAnsi="Times New Roman Chuv"/>
                <w:sz w:val="27"/>
              </w:rPr>
            </w:pPr>
            <w:r w:rsidRPr="00F0109D">
              <w:rPr>
                <w:rFonts w:ascii="Times New Roman Chuv" w:hAnsi="Times New Roman Chuv"/>
                <w:sz w:val="27"/>
              </w:rPr>
              <w:t>ХУШУ</w:t>
            </w:r>
          </w:p>
          <w:p w:rsidR="00165722" w:rsidRPr="00F0109D" w:rsidRDefault="00165722" w:rsidP="00A42BE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165722" w:rsidRPr="00F0109D" w:rsidRDefault="00165722" w:rsidP="00A42B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65722" w:rsidRPr="00F0109D" w:rsidRDefault="00FF289C" w:rsidP="00A42BED">
            <w:pPr>
              <w:jc w:val="center"/>
              <w:rPr>
                <w:sz w:val="24"/>
                <w:szCs w:val="24"/>
              </w:rPr>
            </w:pPr>
            <w:bookmarkStart w:id="0" w:name="_MON_1200914591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3590" cy="1003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722" w:rsidRPr="00F0109D" w:rsidRDefault="00165722" w:rsidP="00A42BED">
            <w:pPr>
              <w:jc w:val="center"/>
              <w:rPr>
                <w:sz w:val="28"/>
                <w:szCs w:val="28"/>
              </w:rPr>
            </w:pPr>
          </w:p>
          <w:p w:rsidR="00165722" w:rsidRPr="00F0109D" w:rsidRDefault="00FF289C" w:rsidP="00FF28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29.05.2020  № 106</w:t>
            </w:r>
          </w:p>
        </w:tc>
        <w:tc>
          <w:tcPr>
            <w:tcW w:w="3685" w:type="dxa"/>
          </w:tcPr>
          <w:p w:rsidR="00165722" w:rsidRPr="00F0109D" w:rsidRDefault="00165722" w:rsidP="00A42BED">
            <w:pPr>
              <w:jc w:val="center"/>
              <w:rPr>
                <w:sz w:val="24"/>
                <w:szCs w:val="24"/>
              </w:rPr>
            </w:pP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Администрация</w:t>
            </w: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города Новочебоксарска</w:t>
            </w:r>
          </w:p>
          <w:p w:rsidR="00165722" w:rsidRPr="00F0109D" w:rsidRDefault="00165722" w:rsidP="00A42B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Чувашской Республики</w:t>
            </w:r>
          </w:p>
          <w:p w:rsidR="00165722" w:rsidRPr="00F0109D" w:rsidRDefault="00165722" w:rsidP="00A42BED">
            <w:pPr>
              <w:jc w:val="center"/>
              <w:rPr>
                <w:sz w:val="28"/>
                <w:szCs w:val="28"/>
              </w:rPr>
            </w:pPr>
          </w:p>
          <w:p w:rsidR="00165722" w:rsidRPr="00F0109D" w:rsidRDefault="00165722" w:rsidP="00A42BED">
            <w:pPr>
              <w:jc w:val="center"/>
              <w:rPr>
                <w:sz w:val="28"/>
                <w:szCs w:val="28"/>
              </w:rPr>
            </w:pPr>
            <w:r w:rsidRPr="00F0109D">
              <w:rPr>
                <w:sz w:val="28"/>
                <w:szCs w:val="28"/>
              </w:rPr>
              <w:t>РАСПОРЯЖЕНИЕ</w:t>
            </w:r>
          </w:p>
          <w:p w:rsidR="00165722" w:rsidRPr="00F0109D" w:rsidRDefault="00165722" w:rsidP="00A42BE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03EF9" w:rsidRDefault="00103EF9">
      <w:pPr>
        <w:rPr>
          <w:sz w:val="24"/>
          <w:szCs w:val="24"/>
        </w:rPr>
      </w:pPr>
    </w:p>
    <w:p w:rsidR="008E736E" w:rsidRDefault="008E736E" w:rsidP="00FD62AA">
      <w:pPr>
        <w:jc w:val="center"/>
        <w:rPr>
          <w:sz w:val="26"/>
          <w:szCs w:val="26"/>
        </w:rPr>
      </w:pPr>
    </w:p>
    <w:p w:rsidR="00FD62AA" w:rsidRPr="002C1FEE" w:rsidRDefault="00FD62AA" w:rsidP="00FD62A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E736E" w:rsidRPr="00D3646D" w:rsidTr="00B435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736E" w:rsidRDefault="00F01988" w:rsidP="00D0329C">
            <w:pPr>
              <w:pStyle w:val="ConsPlusNormal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  <w:r w:rsid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по реализации Указа Главы Чува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ской Республики от 2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D0329C" w:rsidRPr="00D0329C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2019 г</w:t>
              </w:r>
            </w:smartTag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№ 141</w:t>
            </w:r>
            <w:r w:rsid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 дополнительных мерах по укр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плению здоровья и содействию физ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D0329C" w:rsidRPr="00D032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ческому развитию детей»</w:t>
            </w:r>
          </w:p>
        </w:tc>
      </w:tr>
    </w:tbl>
    <w:p w:rsidR="005F2453" w:rsidRPr="00B55EC7" w:rsidRDefault="005F2453" w:rsidP="005F2453">
      <w:pPr>
        <w:jc w:val="both"/>
        <w:rPr>
          <w:b/>
        </w:rPr>
      </w:pPr>
    </w:p>
    <w:p w:rsidR="005F2453" w:rsidRPr="00EE6B22" w:rsidRDefault="005F2453" w:rsidP="005F2453">
      <w:pPr>
        <w:jc w:val="both"/>
        <w:rPr>
          <w:sz w:val="26"/>
          <w:szCs w:val="26"/>
        </w:rPr>
      </w:pPr>
    </w:p>
    <w:p w:rsidR="00C71408" w:rsidRPr="004E385C" w:rsidRDefault="00C71408" w:rsidP="00C71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385C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Указа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E385C">
          <w:rPr>
            <w:sz w:val="26"/>
            <w:szCs w:val="26"/>
          </w:rPr>
          <w:t>2019</w:t>
        </w:r>
        <w:r>
          <w:rPr>
            <w:sz w:val="26"/>
            <w:szCs w:val="26"/>
          </w:rPr>
          <w:t xml:space="preserve"> </w:t>
        </w:r>
        <w:r w:rsidRPr="004E385C">
          <w:rPr>
            <w:sz w:val="26"/>
            <w:szCs w:val="26"/>
          </w:rPr>
          <w:t>г</w:t>
        </w:r>
      </w:smartTag>
      <w:r w:rsidRPr="004E38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141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дополнительных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мерах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укреплению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здоровья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содействию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физическому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ра</w:t>
      </w:r>
      <w:r w:rsidRPr="004E385C">
        <w:rPr>
          <w:sz w:val="26"/>
          <w:szCs w:val="26"/>
        </w:rPr>
        <w:t>з</w:t>
      </w:r>
      <w:r w:rsidRPr="004E385C">
        <w:rPr>
          <w:sz w:val="26"/>
          <w:szCs w:val="26"/>
        </w:rPr>
        <w:t>витию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детей»:</w:t>
      </w:r>
    </w:p>
    <w:p w:rsidR="00C71408" w:rsidRPr="004E385C" w:rsidRDefault="00C71408" w:rsidP="00C71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85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прилагаемый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Указа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Ч</w:t>
      </w:r>
      <w:r w:rsidRPr="004E385C">
        <w:rPr>
          <w:sz w:val="26"/>
          <w:szCs w:val="26"/>
        </w:rPr>
        <w:t>у</w:t>
      </w:r>
      <w:r w:rsidRPr="004E385C">
        <w:rPr>
          <w:sz w:val="26"/>
          <w:szCs w:val="26"/>
        </w:rPr>
        <w:t>вашской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E385C">
          <w:rPr>
            <w:sz w:val="26"/>
            <w:szCs w:val="26"/>
          </w:rPr>
          <w:t>2019</w:t>
        </w:r>
        <w:r>
          <w:rPr>
            <w:sz w:val="26"/>
            <w:szCs w:val="26"/>
          </w:rPr>
          <w:t xml:space="preserve"> </w:t>
        </w:r>
        <w:r w:rsidRPr="004E385C">
          <w:rPr>
            <w:sz w:val="26"/>
            <w:szCs w:val="26"/>
          </w:rPr>
          <w:t>г</w:t>
        </w:r>
      </w:smartTag>
      <w:r w:rsidRPr="004E38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141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дополнительных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мерах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укре</w:t>
      </w:r>
      <w:r w:rsidRPr="004E385C">
        <w:rPr>
          <w:sz w:val="26"/>
          <w:szCs w:val="26"/>
        </w:rPr>
        <w:t>п</w:t>
      </w:r>
      <w:r w:rsidRPr="004E385C">
        <w:rPr>
          <w:sz w:val="26"/>
          <w:szCs w:val="26"/>
        </w:rPr>
        <w:t>лению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здоровья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содействию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физическому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развитию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детей»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План).</w:t>
      </w:r>
    </w:p>
    <w:p w:rsidR="00C71408" w:rsidRPr="004E385C" w:rsidRDefault="00C71408" w:rsidP="00C71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85C">
        <w:rPr>
          <w:sz w:val="26"/>
          <w:szCs w:val="26"/>
        </w:rPr>
        <w:t>2.</w:t>
      </w:r>
      <w:r w:rsidRPr="00C71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Ответственным исполнителям организовать своевременное выполнение </w:t>
      </w:r>
      <w:r w:rsidRPr="004E385C">
        <w:rPr>
          <w:sz w:val="26"/>
          <w:szCs w:val="26"/>
        </w:rPr>
        <w:t>м</w:t>
      </w:r>
      <w:r w:rsidRPr="004E385C">
        <w:rPr>
          <w:sz w:val="26"/>
          <w:szCs w:val="26"/>
        </w:rPr>
        <w:t>е</w:t>
      </w:r>
      <w:r w:rsidRPr="004E385C">
        <w:rPr>
          <w:sz w:val="26"/>
          <w:szCs w:val="26"/>
        </w:rPr>
        <w:t>роприятий,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4E385C">
        <w:rPr>
          <w:sz w:val="26"/>
          <w:szCs w:val="26"/>
        </w:rPr>
        <w:t>Планом.</w:t>
      </w:r>
    </w:p>
    <w:p w:rsidR="007C7EC3" w:rsidRDefault="007C7EC3" w:rsidP="00C71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14B41">
        <w:rPr>
          <w:sz w:val="26"/>
          <w:szCs w:val="26"/>
        </w:rPr>
        <w:t xml:space="preserve">Сектору пресс-службы администрации города Новочебоксарска Чувашской Республики </w:t>
      </w:r>
      <w:r>
        <w:rPr>
          <w:sz w:val="26"/>
          <w:szCs w:val="26"/>
        </w:rPr>
        <w:t>разместить настоящее</w:t>
      </w:r>
      <w:r w:rsidRPr="00014B41">
        <w:rPr>
          <w:sz w:val="26"/>
          <w:szCs w:val="26"/>
        </w:rPr>
        <w:t xml:space="preserve"> </w:t>
      </w:r>
      <w:r w:rsidR="00B4350E">
        <w:rPr>
          <w:sz w:val="26"/>
          <w:szCs w:val="26"/>
        </w:rPr>
        <w:t>распоряжение</w:t>
      </w:r>
      <w:r w:rsidRPr="00014B41">
        <w:rPr>
          <w:sz w:val="26"/>
          <w:szCs w:val="26"/>
        </w:rPr>
        <w:t xml:space="preserve"> на официальном сайте города Нов</w:t>
      </w:r>
      <w:r w:rsidRPr="00014B41">
        <w:rPr>
          <w:sz w:val="26"/>
          <w:szCs w:val="26"/>
        </w:rPr>
        <w:t>о</w:t>
      </w:r>
      <w:r w:rsidRPr="00014B41">
        <w:rPr>
          <w:sz w:val="26"/>
          <w:szCs w:val="26"/>
        </w:rPr>
        <w:t>чебоксарска Чувашской Республики в сети Интернет.</w:t>
      </w:r>
    </w:p>
    <w:p w:rsidR="008E736E" w:rsidRPr="006B780E" w:rsidRDefault="007C7EC3" w:rsidP="00C7140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B780E">
        <w:rPr>
          <w:sz w:val="26"/>
          <w:szCs w:val="26"/>
        </w:rPr>
        <w:t xml:space="preserve"> Контроль за исполнением настоящего </w:t>
      </w:r>
      <w:r w:rsidR="00B4350E">
        <w:rPr>
          <w:sz w:val="26"/>
          <w:szCs w:val="26"/>
        </w:rPr>
        <w:t>распоряжения</w:t>
      </w:r>
      <w:r w:rsidRPr="006B780E">
        <w:rPr>
          <w:sz w:val="26"/>
          <w:szCs w:val="26"/>
        </w:rPr>
        <w:t xml:space="preserve"> возложить на замест</w:t>
      </w:r>
      <w:r w:rsidRPr="006B780E">
        <w:rPr>
          <w:sz w:val="26"/>
          <w:szCs w:val="26"/>
        </w:rPr>
        <w:t>и</w:t>
      </w:r>
      <w:r w:rsidRPr="006B780E">
        <w:rPr>
          <w:sz w:val="26"/>
          <w:szCs w:val="26"/>
        </w:rPr>
        <w:t>теля главы администрации города Новочебоксарска Чувашской Республики по соц</w:t>
      </w:r>
      <w:r w:rsidRPr="006B780E">
        <w:rPr>
          <w:sz w:val="26"/>
          <w:szCs w:val="26"/>
        </w:rPr>
        <w:t>и</w:t>
      </w:r>
      <w:r w:rsidRPr="006B780E">
        <w:rPr>
          <w:sz w:val="26"/>
          <w:szCs w:val="26"/>
        </w:rPr>
        <w:t>альным вопросам.</w:t>
      </w:r>
    </w:p>
    <w:p w:rsidR="005F2453" w:rsidRDefault="005F2453" w:rsidP="005F2453">
      <w:pPr>
        <w:rPr>
          <w:sz w:val="26"/>
          <w:szCs w:val="26"/>
        </w:rPr>
      </w:pPr>
    </w:p>
    <w:p w:rsidR="00E56D91" w:rsidRDefault="00E56D91" w:rsidP="005F2453">
      <w:pPr>
        <w:rPr>
          <w:sz w:val="26"/>
          <w:szCs w:val="26"/>
        </w:rPr>
      </w:pPr>
    </w:p>
    <w:p w:rsidR="00E56D91" w:rsidRDefault="00E56D91" w:rsidP="005F2453">
      <w:pPr>
        <w:rPr>
          <w:sz w:val="26"/>
          <w:szCs w:val="26"/>
        </w:rPr>
      </w:pPr>
    </w:p>
    <w:p w:rsidR="00E56D91" w:rsidRPr="006B780E" w:rsidRDefault="00E56D91" w:rsidP="005F2453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5F2453" w:rsidRPr="006B780E" w:rsidTr="005C3348">
        <w:tc>
          <w:tcPr>
            <w:tcW w:w="9571" w:type="dxa"/>
          </w:tcPr>
          <w:p w:rsidR="005F2453" w:rsidRPr="006B780E" w:rsidRDefault="005F2453" w:rsidP="005C3348">
            <w:pPr>
              <w:tabs>
                <w:tab w:val="left" w:pos="2618"/>
              </w:tabs>
              <w:rPr>
                <w:sz w:val="26"/>
                <w:szCs w:val="26"/>
              </w:rPr>
            </w:pPr>
            <w:r w:rsidRPr="006B780E">
              <w:rPr>
                <w:sz w:val="26"/>
                <w:szCs w:val="26"/>
              </w:rPr>
              <w:t>Глава администрации</w:t>
            </w:r>
          </w:p>
          <w:p w:rsidR="005F2453" w:rsidRPr="006B780E" w:rsidRDefault="005F2453" w:rsidP="005C3348">
            <w:pPr>
              <w:tabs>
                <w:tab w:val="left" w:pos="2618"/>
              </w:tabs>
              <w:rPr>
                <w:sz w:val="26"/>
                <w:szCs w:val="26"/>
              </w:rPr>
            </w:pPr>
            <w:r w:rsidRPr="006B780E">
              <w:rPr>
                <w:sz w:val="26"/>
                <w:szCs w:val="26"/>
              </w:rPr>
              <w:t>города Новочебоксарска</w:t>
            </w:r>
          </w:p>
          <w:p w:rsidR="005F2453" w:rsidRPr="006B780E" w:rsidRDefault="005F2453" w:rsidP="001169A6">
            <w:pPr>
              <w:tabs>
                <w:tab w:val="left" w:pos="2618"/>
              </w:tabs>
              <w:rPr>
                <w:sz w:val="26"/>
                <w:szCs w:val="26"/>
              </w:rPr>
            </w:pPr>
            <w:r w:rsidRPr="006B780E">
              <w:rPr>
                <w:sz w:val="26"/>
                <w:szCs w:val="26"/>
              </w:rPr>
              <w:t xml:space="preserve">Чувашской Республики                                                                      </w:t>
            </w:r>
            <w:r w:rsidR="007C7EC3">
              <w:rPr>
                <w:sz w:val="26"/>
                <w:szCs w:val="26"/>
              </w:rPr>
              <w:t xml:space="preserve">      </w:t>
            </w:r>
            <w:r w:rsidRPr="006B780E">
              <w:rPr>
                <w:sz w:val="26"/>
                <w:szCs w:val="26"/>
              </w:rPr>
              <w:t xml:space="preserve"> </w:t>
            </w:r>
            <w:r w:rsidR="00CF15AD" w:rsidRPr="006B780E">
              <w:rPr>
                <w:sz w:val="26"/>
                <w:szCs w:val="26"/>
              </w:rPr>
              <w:t>О.В. Чепрасова</w:t>
            </w:r>
          </w:p>
        </w:tc>
      </w:tr>
    </w:tbl>
    <w:p w:rsidR="00F01988" w:rsidRDefault="00F01988" w:rsidP="00CF15AD">
      <w:pPr>
        <w:tabs>
          <w:tab w:val="left" w:pos="4320"/>
        </w:tabs>
        <w:ind w:firstLine="720"/>
        <w:jc w:val="both"/>
        <w:rPr>
          <w:sz w:val="26"/>
          <w:szCs w:val="26"/>
        </w:rPr>
      </w:pPr>
    </w:p>
    <w:p w:rsidR="006B780E" w:rsidRDefault="00F01988" w:rsidP="00CF15AD">
      <w:pPr>
        <w:tabs>
          <w:tab w:val="left" w:pos="43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5AD" w:rsidRPr="005E45D8" w:rsidRDefault="00CF15AD" w:rsidP="00CF15AD">
      <w:pPr>
        <w:tabs>
          <w:tab w:val="left" w:pos="4320"/>
        </w:tabs>
        <w:ind w:firstLine="720"/>
        <w:jc w:val="both"/>
        <w:rPr>
          <w:sz w:val="24"/>
          <w:szCs w:val="24"/>
        </w:rPr>
      </w:pPr>
      <w:r w:rsidRPr="005E45D8">
        <w:rPr>
          <w:sz w:val="24"/>
          <w:szCs w:val="24"/>
        </w:rPr>
        <w:t>С</w:t>
      </w:r>
      <w:r w:rsidR="00EE6B22" w:rsidRPr="005E45D8">
        <w:rPr>
          <w:sz w:val="24"/>
          <w:szCs w:val="24"/>
        </w:rPr>
        <w:t>ОГЛАСОВАНО</w:t>
      </w:r>
      <w:r w:rsidRPr="005E45D8">
        <w:rPr>
          <w:sz w:val="24"/>
          <w:szCs w:val="24"/>
        </w:rPr>
        <w:t>:</w:t>
      </w:r>
    </w:p>
    <w:p w:rsidR="00CF15AD" w:rsidRPr="005E45D8" w:rsidRDefault="00CF15AD" w:rsidP="00CF15AD">
      <w:pPr>
        <w:tabs>
          <w:tab w:val="left" w:pos="4320"/>
        </w:tabs>
        <w:ind w:firstLine="720"/>
        <w:jc w:val="both"/>
        <w:rPr>
          <w:sz w:val="24"/>
          <w:szCs w:val="24"/>
        </w:rPr>
      </w:pPr>
    </w:p>
    <w:p w:rsidR="00CF15AD" w:rsidRPr="005E45D8" w:rsidRDefault="00CF15AD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Начальник правового управления</w:t>
      </w:r>
    </w:p>
    <w:p w:rsidR="00CF15AD" w:rsidRPr="005E45D8" w:rsidRDefault="00EE6B22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администрации </w:t>
      </w:r>
      <w:r w:rsidR="00CF15AD" w:rsidRPr="005E45D8">
        <w:rPr>
          <w:sz w:val="24"/>
          <w:szCs w:val="24"/>
        </w:rPr>
        <w:t xml:space="preserve">города Новочебоксарска  </w:t>
      </w:r>
    </w:p>
    <w:p w:rsidR="00CF15AD" w:rsidRPr="005E45D8" w:rsidRDefault="00CF15AD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Чувашской Республики</w:t>
      </w:r>
    </w:p>
    <w:p w:rsidR="00CF15AD" w:rsidRPr="005E45D8" w:rsidRDefault="00CF15AD" w:rsidP="00CF15AD">
      <w:pPr>
        <w:tabs>
          <w:tab w:val="left" w:pos="3600"/>
          <w:tab w:val="left" w:pos="3780"/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_______________________/М.А. Кузьмин /</w:t>
      </w:r>
    </w:p>
    <w:p w:rsidR="00CF15AD" w:rsidRPr="005E45D8" w:rsidRDefault="00C71408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«___»_______________2020</w:t>
      </w:r>
      <w:r w:rsidR="00CF15AD" w:rsidRPr="005E45D8">
        <w:rPr>
          <w:sz w:val="24"/>
          <w:szCs w:val="24"/>
        </w:rPr>
        <w:t xml:space="preserve"> г.</w:t>
      </w:r>
    </w:p>
    <w:p w:rsidR="00CF15AD" w:rsidRPr="005E45D8" w:rsidRDefault="00CF15AD" w:rsidP="00CF15AD">
      <w:pPr>
        <w:rPr>
          <w:sz w:val="24"/>
          <w:szCs w:val="24"/>
        </w:rPr>
      </w:pPr>
    </w:p>
    <w:p w:rsidR="00C43652" w:rsidRPr="005E45D8" w:rsidRDefault="00C43652" w:rsidP="00CF15AD">
      <w:pPr>
        <w:rPr>
          <w:sz w:val="24"/>
          <w:szCs w:val="24"/>
        </w:rPr>
      </w:pPr>
    </w:p>
    <w:p w:rsidR="00CF15AD" w:rsidRPr="005E45D8" w:rsidRDefault="00CF15AD" w:rsidP="00F01988">
      <w:pPr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Заместитель главы администрации</w:t>
      </w:r>
    </w:p>
    <w:p w:rsidR="001F2F12" w:rsidRPr="005E45D8" w:rsidRDefault="001F2F12" w:rsidP="001F2F12">
      <w:pPr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города Новочебоксарска </w:t>
      </w:r>
    </w:p>
    <w:p w:rsidR="001F2F12" w:rsidRPr="005E45D8" w:rsidRDefault="001F2F12" w:rsidP="001F2F12">
      <w:pPr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Чувашской Республики</w:t>
      </w:r>
    </w:p>
    <w:p w:rsidR="00CF15AD" w:rsidRPr="005E45D8" w:rsidRDefault="00CF15AD" w:rsidP="00F01988">
      <w:pPr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по социальным вопросам </w:t>
      </w:r>
    </w:p>
    <w:p w:rsidR="00CF15AD" w:rsidRPr="005E45D8" w:rsidRDefault="00CF15AD" w:rsidP="00CF15AD">
      <w:pPr>
        <w:tabs>
          <w:tab w:val="left" w:pos="558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______________________/О.А. Матина /</w:t>
      </w:r>
    </w:p>
    <w:p w:rsidR="00CF15AD" w:rsidRPr="005E45D8" w:rsidRDefault="00C71408" w:rsidP="00CF15AD">
      <w:pPr>
        <w:tabs>
          <w:tab w:val="left" w:pos="3960"/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«___»________________2020</w:t>
      </w:r>
      <w:r w:rsidR="00CF15AD" w:rsidRPr="005E45D8">
        <w:rPr>
          <w:sz w:val="24"/>
          <w:szCs w:val="24"/>
        </w:rPr>
        <w:t xml:space="preserve"> г.</w:t>
      </w:r>
    </w:p>
    <w:p w:rsidR="00CF15AD" w:rsidRPr="005E45D8" w:rsidRDefault="00CF15AD" w:rsidP="00CF15AD">
      <w:pPr>
        <w:tabs>
          <w:tab w:val="left" w:pos="3960"/>
          <w:tab w:val="left" w:pos="4140"/>
        </w:tabs>
        <w:ind w:firstLine="708"/>
        <w:rPr>
          <w:sz w:val="24"/>
          <w:szCs w:val="24"/>
        </w:rPr>
      </w:pPr>
    </w:p>
    <w:p w:rsidR="00C43652" w:rsidRPr="005E45D8" w:rsidRDefault="00C43652" w:rsidP="00CF15AD">
      <w:pPr>
        <w:tabs>
          <w:tab w:val="left" w:pos="3960"/>
          <w:tab w:val="left" w:pos="4140"/>
        </w:tabs>
        <w:ind w:firstLine="708"/>
        <w:rPr>
          <w:sz w:val="24"/>
          <w:szCs w:val="24"/>
        </w:rPr>
      </w:pPr>
    </w:p>
    <w:p w:rsidR="00EE6B22" w:rsidRPr="005E45D8" w:rsidRDefault="00CF15AD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Начальник отдела </w:t>
      </w:r>
      <w:r w:rsidR="00EE6B22" w:rsidRPr="005E45D8">
        <w:rPr>
          <w:sz w:val="24"/>
          <w:szCs w:val="24"/>
        </w:rPr>
        <w:t>физической</w:t>
      </w:r>
    </w:p>
    <w:p w:rsidR="00EE6B22" w:rsidRPr="005E45D8" w:rsidRDefault="00CF15AD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культуры </w:t>
      </w:r>
      <w:r w:rsidR="00EE6B22" w:rsidRPr="005E45D8">
        <w:rPr>
          <w:sz w:val="24"/>
          <w:szCs w:val="24"/>
        </w:rPr>
        <w:t>и спорта администрации</w:t>
      </w:r>
    </w:p>
    <w:p w:rsidR="00EE6B22" w:rsidRPr="005E45D8" w:rsidRDefault="00CF15AD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города</w:t>
      </w:r>
      <w:r w:rsidR="00EE6B22" w:rsidRPr="005E45D8">
        <w:rPr>
          <w:sz w:val="24"/>
          <w:szCs w:val="24"/>
        </w:rPr>
        <w:t xml:space="preserve"> Новочебоксарска</w:t>
      </w:r>
    </w:p>
    <w:p w:rsidR="00CF15AD" w:rsidRPr="005E45D8" w:rsidRDefault="00EE6B22" w:rsidP="00CF15AD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Чувашской  </w:t>
      </w:r>
      <w:r w:rsidR="00CF15AD" w:rsidRPr="005E45D8">
        <w:rPr>
          <w:sz w:val="24"/>
          <w:szCs w:val="24"/>
        </w:rPr>
        <w:t>Республики</w:t>
      </w:r>
    </w:p>
    <w:p w:rsidR="00CF15AD" w:rsidRPr="005E45D8" w:rsidRDefault="00CF15AD" w:rsidP="00CF15AD">
      <w:pPr>
        <w:tabs>
          <w:tab w:val="left" w:pos="3600"/>
          <w:tab w:val="left" w:pos="3780"/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_______________________/</w:t>
      </w:r>
      <w:r w:rsidR="00EE6B22" w:rsidRPr="005E45D8">
        <w:rPr>
          <w:sz w:val="24"/>
          <w:szCs w:val="24"/>
        </w:rPr>
        <w:t>Е.А.Кащеева</w:t>
      </w:r>
      <w:r w:rsidRPr="005E45D8">
        <w:rPr>
          <w:sz w:val="24"/>
          <w:szCs w:val="24"/>
        </w:rPr>
        <w:t xml:space="preserve"> /</w:t>
      </w:r>
    </w:p>
    <w:p w:rsidR="00C71408" w:rsidRDefault="00CF15AD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«___»_____</w:t>
      </w:r>
      <w:r w:rsidR="00C71408">
        <w:rPr>
          <w:sz w:val="24"/>
          <w:szCs w:val="24"/>
        </w:rPr>
        <w:t>__________2020</w:t>
      </w:r>
      <w:r w:rsidRPr="005E45D8">
        <w:rPr>
          <w:sz w:val="24"/>
          <w:szCs w:val="24"/>
        </w:rPr>
        <w:t xml:space="preserve"> г.</w:t>
      </w:r>
    </w:p>
    <w:p w:rsidR="00C71408" w:rsidRDefault="00C71408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</w:p>
    <w:p w:rsidR="00C71408" w:rsidRDefault="00C71408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</w:p>
    <w:p w:rsidR="00216EA1" w:rsidRDefault="00C71408" w:rsidP="00216EA1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 xml:space="preserve">Начальник отдела </w:t>
      </w:r>
      <w:r w:rsidR="00216EA1">
        <w:rPr>
          <w:sz w:val="24"/>
          <w:szCs w:val="24"/>
        </w:rPr>
        <w:t>образования</w:t>
      </w:r>
    </w:p>
    <w:p w:rsidR="00C71408" w:rsidRPr="005E45D8" w:rsidRDefault="00C71408" w:rsidP="00216EA1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администрации</w:t>
      </w:r>
    </w:p>
    <w:p w:rsidR="00C71408" w:rsidRPr="005E45D8" w:rsidRDefault="00C71408" w:rsidP="00C71408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города Новочебоксарска</w:t>
      </w:r>
    </w:p>
    <w:p w:rsidR="00C71408" w:rsidRPr="005E45D8" w:rsidRDefault="00C71408" w:rsidP="00C71408">
      <w:pPr>
        <w:tabs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Чувашской  Республики</w:t>
      </w:r>
    </w:p>
    <w:p w:rsidR="00C71408" w:rsidRPr="005E45D8" w:rsidRDefault="00C71408" w:rsidP="00C71408">
      <w:pPr>
        <w:tabs>
          <w:tab w:val="left" w:pos="3600"/>
          <w:tab w:val="left" w:pos="3780"/>
          <w:tab w:val="left" w:pos="576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_______________________/</w:t>
      </w:r>
      <w:r w:rsidR="00216EA1">
        <w:rPr>
          <w:sz w:val="24"/>
          <w:szCs w:val="24"/>
        </w:rPr>
        <w:t>С.В. Родионова</w:t>
      </w:r>
      <w:r w:rsidRPr="005E45D8">
        <w:rPr>
          <w:sz w:val="24"/>
          <w:szCs w:val="24"/>
        </w:rPr>
        <w:t xml:space="preserve"> /</w:t>
      </w:r>
    </w:p>
    <w:p w:rsidR="00C71408" w:rsidRDefault="00C71408" w:rsidP="00C71408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  <w:r w:rsidRPr="005E45D8">
        <w:rPr>
          <w:sz w:val="24"/>
          <w:szCs w:val="24"/>
        </w:rPr>
        <w:t>«___»_______________20</w:t>
      </w:r>
      <w:r w:rsidR="00216EA1">
        <w:rPr>
          <w:sz w:val="24"/>
          <w:szCs w:val="24"/>
        </w:rPr>
        <w:t>20</w:t>
      </w:r>
      <w:r w:rsidRPr="005E45D8">
        <w:rPr>
          <w:sz w:val="24"/>
          <w:szCs w:val="24"/>
        </w:rPr>
        <w:t xml:space="preserve"> г.</w:t>
      </w:r>
    </w:p>
    <w:p w:rsidR="00C71408" w:rsidRDefault="00C71408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</w:p>
    <w:p w:rsidR="00C71408" w:rsidRPr="005E45D8" w:rsidRDefault="00C71408" w:rsidP="00CF15AD">
      <w:pPr>
        <w:tabs>
          <w:tab w:val="left" w:pos="3420"/>
          <w:tab w:val="left" w:pos="3960"/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1408" w:rsidRPr="00BD2CFB" w:rsidRDefault="00C71408" w:rsidP="00C71408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BD2CFB">
        <w:rPr>
          <w:caps/>
          <w:sz w:val="26"/>
          <w:szCs w:val="26"/>
        </w:rPr>
        <w:t>Утвержден</w:t>
      </w:r>
    </w:p>
    <w:p w:rsidR="00C71408" w:rsidRPr="00BD2CFB" w:rsidRDefault="00C71408" w:rsidP="00C71408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BD2CFB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администрации города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вочебоксарска Чувашской Республики</w:t>
      </w:r>
    </w:p>
    <w:p w:rsidR="00C71408" w:rsidRPr="00BD2CFB" w:rsidRDefault="00C71408" w:rsidP="00C71408">
      <w:pPr>
        <w:autoSpaceDE w:val="0"/>
        <w:autoSpaceDN w:val="0"/>
        <w:adjustRightInd w:val="0"/>
        <w:ind w:left="5508"/>
        <w:rPr>
          <w:sz w:val="26"/>
          <w:szCs w:val="26"/>
        </w:rPr>
      </w:pPr>
      <w:r w:rsidRPr="00BD2CF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FF289C">
        <w:rPr>
          <w:sz w:val="26"/>
          <w:szCs w:val="26"/>
        </w:rPr>
        <w:t>29.05.2020</w:t>
      </w:r>
      <w:r>
        <w:rPr>
          <w:sz w:val="26"/>
          <w:szCs w:val="26"/>
        </w:rPr>
        <w:t xml:space="preserve">   №</w:t>
      </w:r>
      <w:r w:rsidR="00FF289C">
        <w:rPr>
          <w:sz w:val="26"/>
          <w:szCs w:val="26"/>
        </w:rPr>
        <w:t xml:space="preserve"> 106</w:t>
      </w:r>
    </w:p>
    <w:p w:rsidR="00C71408" w:rsidRPr="00BD2CFB" w:rsidRDefault="00C71408" w:rsidP="00C714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0"/>
      <w:bookmarkEnd w:id="1"/>
    </w:p>
    <w:p w:rsidR="00C71408" w:rsidRPr="00BD2CFB" w:rsidRDefault="00C71408" w:rsidP="00C714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1408" w:rsidRPr="00BD2CFB" w:rsidRDefault="00C71408" w:rsidP="00C71408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D2CFB">
        <w:rPr>
          <w:b/>
          <w:caps/>
          <w:sz w:val="26"/>
          <w:szCs w:val="26"/>
        </w:rPr>
        <w:t xml:space="preserve">План мероприятий </w:t>
      </w:r>
    </w:p>
    <w:p w:rsidR="00C71408" w:rsidRPr="00BD2CFB" w:rsidRDefault="00C71408" w:rsidP="00C71408">
      <w:pPr>
        <w:jc w:val="center"/>
        <w:rPr>
          <w:b/>
          <w:sz w:val="26"/>
          <w:szCs w:val="26"/>
        </w:rPr>
      </w:pPr>
      <w:r w:rsidRPr="00BD2CFB">
        <w:rPr>
          <w:b/>
          <w:sz w:val="26"/>
          <w:szCs w:val="26"/>
        </w:rPr>
        <w:t xml:space="preserve">по реализации Указа Главы Чувашской Республики </w:t>
      </w:r>
      <w:r w:rsidRPr="00BD2CFB">
        <w:rPr>
          <w:b/>
          <w:sz w:val="26"/>
          <w:szCs w:val="26"/>
        </w:rPr>
        <w:br/>
        <w:t xml:space="preserve">от 2 декабря </w:t>
      </w:r>
      <w:smartTag w:uri="urn:schemas-microsoft-com:office:smarttags" w:element="metricconverter">
        <w:smartTagPr>
          <w:attr w:name="ProductID" w:val="2019 г"/>
        </w:smartTagPr>
        <w:r w:rsidRPr="00BD2CFB">
          <w:rPr>
            <w:b/>
            <w:sz w:val="26"/>
            <w:szCs w:val="26"/>
          </w:rPr>
          <w:t>2019 г</w:t>
        </w:r>
      </w:smartTag>
      <w:r w:rsidRPr="00BD2CFB">
        <w:rPr>
          <w:b/>
          <w:sz w:val="26"/>
          <w:szCs w:val="26"/>
        </w:rPr>
        <w:t xml:space="preserve">. № 141 «О дополнительных мерах по укреплению </w:t>
      </w:r>
      <w:r w:rsidRPr="00BD2CFB">
        <w:rPr>
          <w:b/>
          <w:sz w:val="26"/>
          <w:szCs w:val="26"/>
        </w:rPr>
        <w:br/>
        <w:t>здоровья и содействию физическому развитию детей»</w:t>
      </w:r>
    </w:p>
    <w:p w:rsidR="00C71408" w:rsidRPr="00BD2CFB" w:rsidRDefault="00C71408" w:rsidP="00C71408">
      <w:pPr>
        <w:rPr>
          <w:sz w:val="26"/>
          <w:szCs w:val="26"/>
        </w:rPr>
      </w:pPr>
    </w:p>
    <w:p w:rsidR="00C71408" w:rsidRPr="00BD2CFB" w:rsidRDefault="00C71408" w:rsidP="00C71408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15"/>
        <w:gridCol w:w="4118"/>
        <w:gridCol w:w="1536"/>
        <w:gridCol w:w="3579"/>
      </w:tblGrid>
      <w:tr w:rsidR="00C71408" w:rsidRPr="00BD2CFB" w:rsidTr="009D47A3">
        <w:tc>
          <w:tcPr>
            <w:tcW w:w="264" w:type="pc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№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пп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Срок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реализации</w:t>
            </w:r>
          </w:p>
        </w:tc>
        <w:tc>
          <w:tcPr>
            <w:tcW w:w="1837" w:type="pc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Ответственные исполнители</w:t>
            </w:r>
          </w:p>
        </w:tc>
      </w:tr>
    </w:tbl>
    <w:p w:rsidR="00C71408" w:rsidRPr="00BD2CFB" w:rsidRDefault="00C71408" w:rsidP="00C71408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5"/>
        <w:gridCol w:w="4118"/>
        <w:gridCol w:w="1536"/>
        <w:gridCol w:w="3579"/>
      </w:tblGrid>
      <w:tr w:rsidR="00C71408" w:rsidRPr="00BD2CFB" w:rsidTr="009D47A3">
        <w:trPr>
          <w:tblHeader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4</w:t>
            </w:r>
          </w:p>
        </w:tc>
      </w:tr>
      <w:tr w:rsidR="00C71408" w:rsidRPr="00BD2CFB" w:rsidTr="009D47A3">
        <w:tc>
          <w:tcPr>
            <w:tcW w:w="264" w:type="pct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1.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 xml:space="preserve">Укомплектование </w:t>
            </w:r>
            <w:r>
              <w:rPr>
                <w:sz w:val="26"/>
                <w:szCs w:val="26"/>
              </w:rPr>
              <w:t xml:space="preserve">штата </w:t>
            </w:r>
            <w:r w:rsidRPr="00BD2CFB">
              <w:rPr>
                <w:sz w:val="26"/>
                <w:szCs w:val="26"/>
              </w:rPr>
              <w:t>плав</w:t>
            </w:r>
            <w:r w:rsidRPr="00BD2CFB">
              <w:rPr>
                <w:sz w:val="26"/>
                <w:szCs w:val="26"/>
              </w:rPr>
              <w:t>а</w:t>
            </w:r>
            <w:r w:rsidRPr="00BD2CFB">
              <w:rPr>
                <w:sz w:val="26"/>
                <w:szCs w:val="26"/>
              </w:rPr>
              <w:t>тельных бассейнов специалистами, осуществляющими обучение пл</w:t>
            </w:r>
            <w:r w:rsidRPr="00BD2CFB">
              <w:rPr>
                <w:sz w:val="26"/>
                <w:szCs w:val="26"/>
              </w:rPr>
              <w:t>а</w:t>
            </w:r>
            <w:r w:rsidRPr="00BD2CFB">
              <w:rPr>
                <w:sz w:val="26"/>
                <w:szCs w:val="26"/>
              </w:rPr>
              <w:t>ванию учащихся</w:t>
            </w:r>
          </w:p>
        </w:tc>
        <w:tc>
          <w:tcPr>
            <w:tcW w:w="788" w:type="pct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rFonts w:cs="Times New Roman"/>
                <w:kern w:val="0"/>
                <w:sz w:val="26"/>
                <w:szCs w:val="26"/>
              </w:rPr>
              <w:t>июнь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2CFB">
                <w:rPr>
                  <w:rFonts w:cs="Times New Roman"/>
                  <w:kern w:val="0"/>
                  <w:sz w:val="26"/>
                  <w:szCs w:val="26"/>
                </w:rPr>
                <w:t>2020 г</w:t>
              </w:r>
            </w:smartTag>
            <w:r w:rsidRPr="00BD2CFB">
              <w:rPr>
                <w:rFonts w:cs="Times New Roman"/>
                <w:kern w:val="0"/>
                <w:sz w:val="26"/>
                <w:szCs w:val="26"/>
              </w:rPr>
              <w:t>.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Default="00C71408" w:rsidP="009D47A3">
            <w:pPr>
              <w:pStyle w:val="TableContents"/>
              <w:suppressLineNumbers w:val="0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Отдел образования админис</w:t>
            </w:r>
            <w:r>
              <w:rPr>
                <w:rFonts w:cs="Times New Roman"/>
                <w:kern w:val="0"/>
                <w:sz w:val="26"/>
                <w:szCs w:val="26"/>
              </w:rPr>
              <w:t>т</w:t>
            </w:r>
            <w:r>
              <w:rPr>
                <w:rFonts w:cs="Times New Roman"/>
                <w:kern w:val="0"/>
                <w:sz w:val="26"/>
                <w:szCs w:val="26"/>
              </w:rPr>
              <w:t>рации города Новочебоксарска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Отдел физической культуры и спорта администрации города Новочебоксарска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2.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Профессиональная переподготовка и повышение квалификации сп</w:t>
            </w:r>
            <w:r w:rsidRPr="00BD2CFB">
              <w:rPr>
                <w:sz w:val="26"/>
                <w:szCs w:val="26"/>
              </w:rPr>
              <w:t>е</w:t>
            </w:r>
            <w:r w:rsidRPr="00BD2CFB">
              <w:rPr>
                <w:sz w:val="26"/>
                <w:szCs w:val="26"/>
              </w:rPr>
              <w:t>циалистов, осущес</w:t>
            </w:r>
            <w:r w:rsidRPr="00BD2CFB">
              <w:rPr>
                <w:sz w:val="26"/>
                <w:szCs w:val="26"/>
              </w:rPr>
              <w:softHyphen/>
              <w:t>твляющих об</w:t>
            </w:r>
            <w:r w:rsidRPr="00BD2CFB">
              <w:rPr>
                <w:sz w:val="26"/>
                <w:szCs w:val="26"/>
              </w:rPr>
              <w:t>у</w:t>
            </w:r>
            <w:r w:rsidRPr="00BD2CFB">
              <w:rPr>
                <w:sz w:val="26"/>
                <w:szCs w:val="26"/>
              </w:rPr>
              <w:t>чение плаванию учащихся (при н</w:t>
            </w:r>
            <w:r w:rsidRPr="00BD2CFB">
              <w:rPr>
                <w:sz w:val="26"/>
                <w:szCs w:val="26"/>
              </w:rPr>
              <w:t>е</w:t>
            </w:r>
            <w:r w:rsidRPr="00BD2CFB">
              <w:rPr>
                <w:sz w:val="26"/>
                <w:szCs w:val="26"/>
              </w:rPr>
              <w:t>обходимости)</w:t>
            </w: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постоянно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Default="00C71408" w:rsidP="009D47A3">
            <w:pPr>
              <w:pStyle w:val="TableContents"/>
              <w:suppressLineNumbers w:val="0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Отдел образования админис</w:t>
            </w:r>
            <w:r>
              <w:rPr>
                <w:rFonts w:cs="Times New Roman"/>
                <w:kern w:val="0"/>
                <w:sz w:val="26"/>
                <w:szCs w:val="26"/>
              </w:rPr>
              <w:t>т</w:t>
            </w:r>
            <w:r>
              <w:rPr>
                <w:rFonts w:cs="Times New Roman"/>
                <w:kern w:val="0"/>
                <w:sz w:val="26"/>
                <w:szCs w:val="26"/>
              </w:rPr>
              <w:t>рации города Новочебоксарска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Отдел физической культуры и спорта администрации города Новочебоксарска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3.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Создание в помещениях плавател</w:t>
            </w:r>
            <w:r w:rsidRPr="00BD2CFB">
              <w:rPr>
                <w:sz w:val="26"/>
                <w:szCs w:val="26"/>
              </w:rPr>
              <w:t>ь</w:t>
            </w:r>
            <w:r w:rsidRPr="00BD2CFB">
              <w:rPr>
                <w:sz w:val="26"/>
                <w:szCs w:val="26"/>
              </w:rPr>
              <w:t>ных бассейнов помещений для о</w:t>
            </w:r>
            <w:r w:rsidRPr="00BD2CFB">
              <w:rPr>
                <w:sz w:val="26"/>
                <w:szCs w:val="26"/>
              </w:rPr>
              <w:t>р</w:t>
            </w:r>
            <w:r w:rsidRPr="00BD2CFB">
              <w:rPr>
                <w:sz w:val="26"/>
                <w:szCs w:val="26"/>
              </w:rPr>
              <w:t>ганизации медицинских пунктов (блоков) в соответствии с санита</w:t>
            </w:r>
            <w:r w:rsidRPr="00BD2CFB">
              <w:rPr>
                <w:sz w:val="26"/>
                <w:szCs w:val="26"/>
              </w:rPr>
              <w:t>р</w:t>
            </w:r>
            <w:r w:rsidRPr="00BD2CFB">
              <w:rPr>
                <w:sz w:val="26"/>
                <w:szCs w:val="26"/>
              </w:rPr>
              <w:t>но-эпидемиологи</w:t>
            </w:r>
            <w:r w:rsidRPr="00BD2CFB">
              <w:rPr>
                <w:sz w:val="26"/>
                <w:szCs w:val="26"/>
              </w:rPr>
              <w:softHyphen/>
              <w:t>чески</w:t>
            </w:r>
            <w:r w:rsidRPr="00BD2CFB">
              <w:rPr>
                <w:sz w:val="26"/>
                <w:szCs w:val="26"/>
              </w:rPr>
              <w:softHyphen/>
              <w:t>ми требов</w:t>
            </w:r>
            <w:r w:rsidRPr="00BD2CFB">
              <w:rPr>
                <w:sz w:val="26"/>
                <w:szCs w:val="26"/>
              </w:rPr>
              <w:t>а</w:t>
            </w:r>
            <w:r w:rsidRPr="00BD2CFB">
              <w:rPr>
                <w:sz w:val="26"/>
                <w:szCs w:val="26"/>
              </w:rPr>
              <w:t xml:space="preserve">ниями 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июль</w:t>
            </w:r>
          </w:p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2CFB">
                <w:rPr>
                  <w:sz w:val="26"/>
                  <w:szCs w:val="26"/>
                </w:rPr>
                <w:t>2020 г</w:t>
              </w:r>
            </w:smartTag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Руководители учреждений о</w:t>
            </w:r>
            <w:r>
              <w:rPr>
                <w:rFonts w:cs="Times New Roman"/>
                <w:kern w:val="0"/>
                <w:sz w:val="26"/>
                <w:szCs w:val="26"/>
              </w:rPr>
              <w:t>б</w:t>
            </w:r>
            <w:r>
              <w:rPr>
                <w:rFonts w:cs="Times New Roman"/>
                <w:kern w:val="0"/>
                <w:sz w:val="26"/>
                <w:szCs w:val="26"/>
              </w:rPr>
              <w:t>разования и учреждений спо</w:t>
            </w:r>
            <w:r>
              <w:rPr>
                <w:rFonts w:cs="Times New Roman"/>
                <w:kern w:val="0"/>
                <w:sz w:val="26"/>
                <w:szCs w:val="26"/>
              </w:rPr>
              <w:t>р</w:t>
            </w:r>
            <w:r>
              <w:rPr>
                <w:rFonts w:cs="Times New Roman"/>
                <w:kern w:val="0"/>
                <w:sz w:val="26"/>
                <w:szCs w:val="26"/>
              </w:rPr>
              <w:t>та в которых имеются бассе</w:t>
            </w:r>
            <w:r>
              <w:rPr>
                <w:rFonts w:cs="Times New Roman"/>
                <w:kern w:val="0"/>
                <w:sz w:val="26"/>
                <w:szCs w:val="26"/>
              </w:rPr>
              <w:t>й</w:t>
            </w:r>
            <w:r>
              <w:rPr>
                <w:rFonts w:cs="Times New Roman"/>
                <w:kern w:val="0"/>
                <w:sz w:val="26"/>
                <w:szCs w:val="26"/>
              </w:rPr>
              <w:t>ны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4.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Получение санитарно-эпидемио</w:t>
            </w:r>
            <w:r w:rsidRPr="00BD2CFB">
              <w:rPr>
                <w:sz w:val="26"/>
                <w:szCs w:val="26"/>
              </w:rPr>
              <w:softHyphen/>
              <w:t>логического заключения о соотве</w:t>
            </w:r>
            <w:r w:rsidRPr="00BD2CFB">
              <w:rPr>
                <w:sz w:val="26"/>
                <w:szCs w:val="26"/>
              </w:rPr>
              <w:t>т</w:t>
            </w:r>
            <w:r w:rsidRPr="00BD2CFB">
              <w:rPr>
                <w:sz w:val="26"/>
                <w:szCs w:val="26"/>
              </w:rPr>
              <w:t>ствии санитарным правилам пом</w:t>
            </w:r>
            <w:r w:rsidRPr="00BD2CFB">
              <w:rPr>
                <w:sz w:val="26"/>
                <w:szCs w:val="26"/>
              </w:rPr>
              <w:t>е</w:t>
            </w:r>
            <w:r w:rsidRPr="00BD2CFB">
              <w:rPr>
                <w:sz w:val="26"/>
                <w:szCs w:val="26"/>
              </w:rPr>
              <w:t>щений медицинских пунктов (бл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>ков) в помещениях плавательных бассейнов, оборудования и иного имущества, которые соискатель лицензии предполагает использ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>вать для осуществления медици</w:t>
            </w:r>
            <w:r w:rsidRPr="00BD2CFB">
              <w:rPr>
                <w:sz w:val="26"/>
                <w:szCs w:val="26"/>
              </w:rPr>
              <w:t>н</w:t>
            </w:r>
            <w:r w:rsidRPr="00BD2CFB">
              <w:rPr>
                <w:sz w:val="26"/>
                <w:szCs w:val="26"/>
              </w:rPr>
              <w:t>ской деятельности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  <w:lang w:val="en-US"/>
              </w:rPr>
              <w:t xml:space="preserve">III </w:t>
            </w:r>
            <w:r w:rsidRPr="00BD2CFB">
              <w:rPr>
                <w:sz w:val="26"/>
                <w:szCs w:val="26"/>
              </w:rPr>
              <w:t>квартал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2CFB">
                <w:rPr>
                  <w:sz w:val="26"/>
                  <w:szCs w:val="26"/>
                </w:rPr>
                <w:t>2020 г</w:t>
              </w:r>
            </w:smartTag>
            <w:r w:rsidRPr="00BD2CFB">
              <w:rPr>
                <w:sz w:val="26"/>
                <w:szCs w:val="26"/>
              </w:rPr>
              <w:t>.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и учреждений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в которых имеются бассе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5.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Оснащение помещений медици</w:t>
            </w:r>
            <w:r w:rsidRPr="00BD2CFB">
              <w:rPr>
                <w:sz w:val="26"/>
                <w:szCs w:val="26"/>
              </w:rPr>
              <w:t>н</w:t>
            </w:r>
            <w:r w:rsidRPr="00BD2CFB">
              <w:rPr>
                <w:sz w:val="26"/>
                <w:szCs w:val="26"/>
              </w:rPr>
              <w:t>ских пунктов (блоков) в помещен</w:t>
            </w:r>
            <w:r w:rsidRPr="00BD2CFB">
              <w:rPr>
                <w:sz w:val="26"/>
                <w:szCs w:val="26"/>
              </w:rPr>
              <w:t>и</w:t>
            </w:r>
            <w:r w:rsidRPr="00BD2CFB">
              <w:rPr>
                <w:sz w:val="26"/>
                <w:szCs w:val="26"/>
              </w:rPr>
              <w:t>ях плавательных бассейнов в соо</w:t>
            </w:r>
            <w:r w:rsidRPr="00BD2CFB">
              <w:rPr>
                <w:sz w:val="26"/>
                <w:szCs w:val="26"/>
              </w:rPr>
              <w:t>т</w:t>
            </w:r>
            <w:r w:rsidRPr="00BD2CFB">
              <w:rPr>
                <w:sz w:val="26"/>
                <w:szCs w:val="26"/>
              </w:rPr>
              <w:t>ветствии со стандартами, утве</w:t>
            </w:r>
            <w:r w:rsidRPr="00BD2CFB">
              <w:rPr>
                <w:sz w:val="26"/>
                <w:szCs w:val="26"/>
              </w:rPr>
              <w:t>р</w:t>
            </w:r>
            <w:r w:rsidRPr="00BD2CFB">
              <w:rPr>
                <w:sz w:val="26"/>
                <w:szCs w:val="26"/>
              </w:rPr>
              <w:t>жденными Министерством здрав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>охранения Российской Федерации</w:t>
            </w: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июль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2CFB">
                <w:rPr>
                  <w:sz w:val="26"/>
                  <w:szCs w:val="26"/>
                </w:rPr>
                <w:t>2020 г</w:t>
              </w:r>
            </w:smartTag>
            <w:r w:rsidRPr="00BD2CFB">
              <w:rPr>
                <w:sz w:val="26"/>
                <w:szCs w:val="26"/>
              </w:rPr>
              <w:t>.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tabs>
                <w:tab w:val="left" w:pos="0"/>
              </w:tabs>
              <w:ind w:right="31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Руководители учреждений о</w:t>
            </w:r>
            <w:r>
              <w:rPr>
                <w:rFonts w:cs="Times New Roman"/>
                <w:kern w:val="0"/>
                <w:sz w:val="26"/>
                <w:szCs w:val="26"/>
              </w:rPr>
              <w:t>б</w:t>
            </w:r>
            <w:r>
              <w:rPr>
                <w:rFonts w:cs="Times New Roman"/>
                <w:kern w:val="0"/>
                <w:sz w:val="26"/>
                <w:szCs w:val="26"/>
              </w:rPr>
              <w:t>разования и учреждений спо</w:t>
            </w:r>
            <w:r>
              <w:rPr>
                <w:rFonts w:cs="Times New Roman"/>
                <w:kern w:val="0"/>
                <w:sz w:val="26"/>
                <w:szCs w:val="26"/>
              </w:rPr>
              <w:t>р</w:t>
            </w:r>
            <w:r>
              <w:rPr>
                <w:rFonts w:cs="Times New Roman"/>
                <w:kern w:val="0"/>
                <w:sz w:val="26"/>
                <w:szCs w:val="26"/>
              </w:rPr>
              <w:t>та в которых имеются бассе</w:t>
            </w:r>
            <w:r>
              <w:rPr>
                <w:rFonts w:cs="Times New Roman"/>
                <w:kern w:val="0"/>
                <w:sz w:val="26"/>
                <w:szCs w:val="26"/>
              </w:rPr>
              <w:t>й</w:t>
            </w:r>
            <w:r>
              <w:rPr>
                <w:rFonts w:cs="Times New Roman"/>
                <w:kern w:val="0"/>
                <w:sz w:val="26"/>
                <w:szCs w:val="26"/>
              </w:rPr>
              <w:t>ны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6.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Получение лицензий на осущест</w:t>
            </w:r>
            <w:r w:rsidRPr="00BD2CFB">
              <w:rPr>
                <w:sz w:val="26"/>
                <w:szCs w:val="26"/>
              </w:rPr>
              <w:t>в</w:t>
            </w:r>
            <w:r w:rsidRPr="00BD2CFB">
              <w:rPr>
                <w:sz w:val="26"/>
                <w:szCs w:val="26"/>
              </w:rPr>
              <w:lastRenderedPageBreak/>
              <w:t>ление медицинской деятельности организациями, в которых созданы медицинские пункты (блоки) в п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 xml:space="preserve">мещениях плавательных бассейнов 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  <w:lang w:val="en-US"/>
              </w:rPr>
              <w:lastRenderedPageBreak/>
              <w:t xml:space="preserve">III </w:t>
            </w:r>
            <w:r w:rsidRPr="00BD2CFB">
              <w:rPr>
                <w:sz w:val="26"/>
                <w:szCs w:val="26"/>
              </w:rPr>
              <w:t>квартал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2CFB">
                <w:rPr>
                  <w:sz w:val="26"/>
                  <w:szCs w:val="26"/>
                </w:rPr>
                <w:lastRenderedPageBreak/>
                <w:t>2020 г</w:t>
              </w:r>
            </w:smartTag>
            <w:r w:rsidRPr="00BD2CFB">
              <w:rPr>
                <w:sz w:val="26"/>
                <w:szCs w:val="26"/>
              </w:rPr>
              <w:t>.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tabs>
                <w:tab w:val="left" w:pos="0"/>
              </w:tabs>
              <w:ind w:right="31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lastRenderedPageBreak/>
              <w:t>Руководители учреждений о</w:t>
            </w:r>
            <w:r>
              <w:rPr>
                <w:rFonts w:cs="Times New Roman"/>
                <w:kern w:val="0"/>
                <w:sz w:val="26"/>
                <w:szCs w:val="26"/>
              </w:rPr>
              <w:t>б</w:t>
            </w:r>
            <w:r>
              <w:rPr>
                <w:rFonts w:cs="Times New Roman"/>
                <w:kern w:val="0"/>
                <w:sz w:val="26"/>
                <w:szCs w:val="26"/>
              </w:rPr>
              <w:lastRenderedPageBreak/>
              <w:t>разования и учреждений спо</w:t>
            </w:r>
            <w:r>
              <w:rPr>
                <w:rFonts w:cs="Times New Roman"/>
                <w:kern w:val="0"/>
                <w:sz w:val="26"/>
                <w:szCs w:val="26"/>
              </w:rPr>
              <w:t>р</w:t>
            </w:r>
            <w:r>
              <w:rPr>
                <w:rFonts w:cs="Times New Roman"/>
                <w:kern w:val="0"/>
                <w:sz w:val="26"/>
                <w:szCs w:val="26"/>
              </w:rPr>
              <w:t>та в которых имеются бассе</w:t>
            </w:r>
            <w:r>
              <w:rPr>
                <w:rFonts w:cs="Times New Roman"/>
                <w:kern w:val="0"/>
                <w:sz w:val="26"/>
                <w:szCs w:val="26"/>
              </w:rPr>
              <w:t>й</w:t>
            </w:r>
            <w:r>
              <w:rPr>
                <w:rFonts w:cs="Times New Roman"/>
                <w:kern w:val="0"/>
                <w:sz w:val="26"/>
                <w:szCs w:val="26"/>
              </w:rPr>
              <w:t>ны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Организация оказания медици</w:t>
            </w:r>
            <w:r w:rsidRPr="00BD2CFB">
              <w:rPr>
                <w:sz w:val="26"/>
                <w:szCs w:val="26"/>
              </w:rPr>
              <w:t>н</w:t>
            </w:r>
            <w:r w:rsidRPr="00BD2CFB">
              <w:rPr>
                <w:sz w:val="26"/>
                <w:szCs w:val="26"/>
              </w:rPr>
              <w:t>ской помощи при проведении зан</w:t>
            </w:r>
            <w:r w:rsidRPr="00BD2CFB">
              <w:rPr>
                <w:sz w:val="26"/>
                <w:szCs w:val="26"/>
              </w:rPr>
              <w:t>я</w:t>
            </w:r>
            <w:r w:rsidRPr="00BD2CFB">
              <w:rPr>
                <w:sz w:val="26"/>
                <w:szCs w:val="26"/>
              </w:rPr>
              <w:t>тий по обучению плаванию уч</w:t>
            </w:r>
            <w:r w:rsidRPr="00BD2CFB">
              <w:rPr>
                <w:sz w:val="26"/>
                <w:szCs w:val="26"/>
              </w:rPr>
              <w:t>а</w:t>
            </w:r>
            <w:r w:rsidRPr="00BD2CFB">
              <w:rPr>
                <w:sz w:val="26"/>
                <w:szCs w:val="26"/>
              </w:rPr>
              <w:t>щихся</w:t>
            </w: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постоянно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tabs>
                <w:tab w:val="left" w:pos="0"/>
              </w:tabs>
              <w:ind w:right="31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Руководители учреждений о</w:t>
            </w:r>
            <w:r>
              <w:rPr>
                <w:rFonts w:cs="Times New Roman"/>
                <w:kern w:val="0"/>
                <w:sz w:val="26"/>
                <w:szCs w:val="26"/>
              </w:rPr>
              <w:t>б</w:t>
            </w:r>
            <w:r>
              <w:rPr>
                <w:rFonts w:cs="Times New Roman"/>
                <w:kern w:val="0"/>
                <w:sz w:val="26"/>
                <w:szCs w:val="26"/>
              </w:rPr>
              <w:t>разования и учреждений спо</w:t>
            </w:r>
            <w:r>
              <w:rPr>
                <w:rFonts w:cs="Times New Roman"/>
                <w:kern w:val="0"/>
                <w:sz w:val="26"/>
                <w:szCs w:val="26"/>
              </w:rPr>
              <w:t>р</w:t>
            </w:r>
            <w:r>
              <w:rPr>
                <w:rFonts w:cs="Times New Roman"/>
                <w:kern w:val="0"/>
                <w:sz w:val="26"/>
                <w:szCs w:val="26"/>
              </w:rPr>
              <w:t>та в которых имеются бассе</w:t>
            </w:r>
            <w:r>
              <w:rPr>
                <w:rFonts w:cs="Times New Roman"/>
                <w:kern w:val="0"/>
                <w:sz w:val="26"/>
                <w:szCs w:val="26"/>
              </w:rPr>
              <w:t>й</w:t>
            </w:r>
            <w:r>
              <w:rPr>
                <w:rFonts w:cs="Times New Roman"/>
                <w:kern w:val="0"/>
                <w:sz w:val="26"/>
                <w:szCs w:val="26"/>
              </w:rPr>
              <w:t>ны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8.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Заключение образовательными о</w:t>
            </w:r>
            <w:r w:rsidRPr="00BD2CFB">
              <w:rPr>
                <w:sz w:val="26"/>
                <w:szCs w:val="26"/>
              </w:rPr>
              <w:t>р</w:t>
            </w:r>
            <w:r w:rsidRPr="00BD2CFB">
              <w:rPr>
                <w:sz w:val="26"/>
                <w:szCs w:val="26"/>
              </w:rPr>
              <w:t>ганизациями договоров о предо</w:t>
            </w:r>
            <w:r w:rsidRPr="00BD2CFB">
              <w:rPr>
                <w:sz w:val="26"/>
                <w:szCs w:val="26"/>
              </w:rPr>
              <w:t>с</w:t>
            </w:r>
            <w:r w:rsidRPr="00BD2CFB">
              <w:rPr>
                <w:sz w:val="26"/>
                <w:szCs w:val="26"/>
              </w:rPr>
              <w:t>тавлении на безвозмездной основе плавательных бассейнов, наход</w:t>
            </w:r>
            <w:r w:rsidRPr="00BD2CFB">
              <w:rPr>
                <w:sz w:val="26"/>
                <w:szCs w:val="26"/>
              </w:rPr>
              <w:t>я</w:t>
            </w:r>
            <w:r w:rsidRPr="00BD2CFB">
              <w:rPr>
                <w:sz w:val="26"/>
                <w:szCs w:val="26"/>
              </w:rPr>
              <w:t>щихся в государственной собс</w:t>
            </w:r>
            <w:r w:rsidRPr="00BD2CFB">
              <w:rPr>
                <w:sz w:val="26"/>
                <w:szCs w:val="26"/>
              </w:rPr>
              <w:t>т</w:t>
            </w:r>
            <w:r w:rsidRPr="00BD2CFB">
              <w:rPr>
                <w:sz w:val="26"/>
                <w:szCs w:val="26"/>
              </w:rPr>
              <w:t>венности Чувашской Республики, муниципальной собственности, в собственности организаций незав</w:t>
            </w:r>
            <w:r w:rsidRPr="00BD2CFB">
              <w:rPr>
                <w:sz w:val="26"/>
                <w:szCs w:val="26"/>
              </w:rPr>
              <w:t>и</w:t>
            </w:r>
            <w:r w:rsidRPr="00BD2CFB">
              <w:rPr>
                <w:sz w:val="26"/>
                <w:szCs w:val="26"/>
              </w:rPr>
              <w:t>симо от их организационно-правовых форм и форм собстве</w:t>
            </w:r>
            <w:r w:rsidRPr="00BD2CFB">
              <w:rPr>
                <w:sz w:val="26"/>
                <w:szCs w:val="26"/>
              </w:rPr>
              <w:t>н</w:t>
            </w:r>
            <w:r w:rsidRPr="00BD2CFB">
              <w:rPr>
                <w:sz w:val="26"/>
                <w:szCs w:val="26"/>
              </w:rPr>
              <w:t>ности, для проведения занятий по обучению плаванию учащихся (при необходимости</w:t>
            </w: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ежегодно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TableContents"/>
              <w:suppressLineNumbers w:val="0"/>
              <w:tabs>
                <w:tab w:val="left" w:pos="0"/>
              </w:tabs>
              <w:ind w:right="31"/>
              <w:jc w:val="both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</w:rPr>
              <w:t>Руководители образовател</w:t>
            </w:r>
            <w:r>
              <w:rPr>
                <w:rFonts w:cs="Times New Roman"/>
                <w:kern w:val="0"/>
                <w:sz w:val="26"/>
                <w:szCs w:val="26"/>
              </w:rPr>
              <w:t>ь</w:t>
            </w:r>
            <w:r>
              <w:rPr>
                <w:rFonts w:cs="Times New Roman"/>
                <w:kern w:val="0"/>
                <w:sz w:val="26"/>
                <w:szCs w:val="26"/>
              </w:rPr>
              <w:t>ных организаций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9.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Проведение разъяснительной раб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>ты с родителями (законными пре</w:t>
            </w:r>
            <w:r w:rsidRPr="00BD2CFB">
              <w:rPr>
                <w:sz w:val="26"/>
                <w:szCs w:val="26"/>
              </w:rPr>
              <w:t>д</w:t>
            </w:r>
            <w:r w:rsidRPr="00BD2CFB">
              <w:rPr>
                <w:sz w:val="26"/>
                <w:szCs w:val="26"/>
              </w:rPr>
              <w:t>ставителями) учащихся по вопр</w:t>
            </w:r>
            <w:r w:rsidRPr="00BD2CFB">
              <w:rPr>
                <w:sz w:val="26"/>
                <w:szCs w:val="26"/>
              </w:rPr>
              <w:t>о</w:t>
            </w:r>
            <w:r w:rsidRPr="00BD2CFB">
              <w:rPr>
                <w:sz w:val="26"/>
                <w:szCs w:val="26"/>
              </w:rPr>
              <w:t>сам обучения плаванию учащихся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постоянно</w:t>
            </w:r>
          </w:p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организаций</w:t>
            </w:r>
          </w:p>
        </w:tc>
      </w:tr>
      <w:tr w:rsidR="00C71408" w:rsidRPr="00BD2CFB" w:rsidTr="009D47A3">
        <w:tc>
          <w:tcPr>
            <w:tcW w:w="264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10.</w:t>
            </w:r>
          </w:p>
        </w:tc>
        <w:tc>
          <w:tcPr>
            <w:tcW w:w="2112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Организация и проведение занятий по обучению плаванию учащихся</w:t>
            </w:r>
          </w:p>
        </w:tc>
        <w:tc>
          <w:tcPr>
            <w:tcW w:w="788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2CFB">
              <w:rPr>
                <w:sz w:val="26"/>
                <w:szCs w:val="26"/>
              </w:rPr>
              <w:t>постоянно</w:t>
            </w:r>
          </w:p>
        </w:tc>
        <w:tc>
          <w:tcPr>
            <w:tcW w:w="1836" w:type="pct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71408" w:rsidRPr="00BD2CFB" w:rsidRDefault="00C71408" w:rsidP="009D47A3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всех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образования и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спорта в которых имеются бассейны</w:t>
            </w:r>
          </w:p>
        </w:tc>
      </w:tr>
    </w:tbl>
    <w:p w:rsidR="00E56D91" w:rsidRDefault="00C71408" w:rsidP="00C71408">
      <w:pPr>
        <w:shd w:val="clear" w:color="auto" w:fill="FFFFFF"/>
        <w:tabs>
          <w:tab w:val="left" w:pos="6804"/>
        </w:tabs>
        <w:ind w:left="709" w:hanging="1"/>
        <w:jc w:val="center"/>
        <w:rPr>
          <w:sz w:val="22"/>
          <w:szCs w:val="26"/>
        </w:rPr>
        <w:sectPr w:rsidR="00E56D91" w:rsidSect="00F01988">
          <w:pgSz w:w="11906" w:h="16838"/>
          <w:pgMar w:top="824" w:right="567" w:bottom="567" w:left="1701" w:header="426" w:footer="709" w:gutter="0"/>
          <w:cols w:space="708"/>
          <w:docGrid w:linePitch="360"/>
        </w:sectPr>
      </w:pPr>
      <w:r w:rsidRPr="00BD2CFB">
        <w:rPr>
          <w:sz w:val="26"/>
        </w:rPr>
        <w:t>_____________</w:t>
      </w:r>
    </w:p>
    <w:p w:rsidR="000F0083" w:rsidRDefault="000F0083" w:rsidP="00C71408">
      <w:pPr>
        <w:shd w:val="clear" w:color="auto" w:fill="FFFFFF"/>
        <w:tabs>
          <w:tab w:val="left" w:pos="6804"/>
        </w:tabs>
        <w:rPr>
          <w:sz w:val="22"/>
          <w:szCs w:val="26"/>
        </w:rPr>
      </w:pPr>
    </w:p>
    <w:sectPr w:rsidR="000F0083" w:rsidSect="005C0281">
      <w:pgSz w:w="16838" w:h="11906" w:orient="landscape"/>
      <w:pgMar w:top="567" w:right="567" w:bottom="709" w:left="822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07" w:rsidRDefault="00CB4C07" w:rsidP="0096535C">
      <w:r>
        <w:separator/>
      </w:r>
    </w:p>
  </w:endnote>
  <w:endnote w:type="continuationSeparator" w:id="0">
    <w:p w:rsidR="00CB4C07" w:rsidRDefault="00CB4C07" w:rsidP="0096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07" w:rsidRDefault="00CB4C07" w:rsidP="0096535C">
      <w:r>
        <w:separator/>
      </w:r>
    </w:p>
  </w:footnote>
  <w:footnote w:type="continuationSeparator" w:id="0">
    <w:p w:rsidR="00CB4C07" w:rsidRDefault="00CB4C07" w:rsidP="0096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6E5"/>
    <w:multiLevelType w:val="hybridMultilevel"/>
    <w:tmpl w:val="8DAEF456"/>
    <w:lvl w:ilvl="0" w:tplc="BB82F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D31F0"/>
    <w:multiLevelType w:val="hybridMultilevel"/>
    <w:tmpl w:val="F2B6F01A"/>
    <w:lvl w:ilvl="0" w:tplc="B00EBF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257369D8"/>
    <w:multiLevelType w:val="hybridMultilevel"/>
    <w:tmpl w:val="C308A13C"/>
    <w:lvl w:ilvl="0" w:tplc="D7F8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B62E9"/>
    <w:multiLevelType w:val="hybridMultilevel"/>
    <w:tmpl w:val="0C52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0393"/>
    <w:multiLevelType w:val="hybridMultilevel"/>
    <w:tmpl w:val="F2B6F01A"/>
    <w:lvl w:ilvl="0" w:tplc="B00EBF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71DD7005"/>
    <w:multiLevelType w:val="hybridMultilevel"/>
    <w:tmpl w:val="5BB6B77E"/>
    <w:lvl w:ilvl="0" w:tplc="3D207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A54CB1"/>
    <w:multiLevelType w:val="hybridMultilevel"/>
    <w:tmpl w:val="A2BA5394"/>
    <w:lvl w:ilvl="0" w:tplc="67DE1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EE"/>
    <w:rsid w:val="00016EE4"/>
    <w:rsid w:val="00022C30"/>
    <w:rsid w:val="00051A6F"/>
    <w:rsid w:val="000625B2"/>
    <w:rsid w:val="00064A4B"/>
    <w:rsid w:val="00087559"/>
    <w:rsid w:val="0009181A"/>
    <w:rsid w:val="000957CC"/>
    <w:rsid w:val="000A3E1B"/>
    <w:rsid w:val="000B2FD4"/>
    <w:rsid w:val="000B3F64"/>
    <w:rsid w:val="000C2066"/>
    <w:rsid w:val="000E0AC1"/>
    <w:rsid w:val="000E22AD"/>
    <w:rsid w:val="000E3D33"/>
    <w:rsid w:val="000F0083"/>
    <w:rsid w:val="000F098B"/>
    <w:rsid w:val="00103EF9"/>
    <w:rsid w:val="001169A6"/>
    <w:rsid w:val="00123475"/>
    <w:rsid w:val="00132646"/>
    <w:rsid w:val="001359F8"/>
    <w:rsid w:val="00142DB3"/>
    <w:rsid w:val="00146674"/>
    <w:rsid w:val="00165722"/>
    <w:rsid w:val="00166AF5"/>
    <w:rsid w:val="00175609"/>
    <w:rsid w:val="001A15FB"/>
    <w:rsid w:val="001A2A8E"/>
    <w:rsid w:val="001A7D9F"/>
    <w:rsid w:val="001B1B51"/>
    <w:rsid w:val="001B5DC7"/>
    <w:rsid w:val="001C21B9"/>
    <w:rsid w:val="001C7678"/>
    <w:rsid w:val="001E39A5"/>
    <w:rsid w:val="001E50DF"/>
    <w:rsid w:val="001E513D"/>
    <w:rsid w:val="001E5A74"/>
    <w:rsid w:val="001F2F12"/>
    <w:rsid w:val="00211044"/>
    <w:rsid w:val="00213A3E"/>
    <w:rsid w:val="00216EA1"/>
    <w:rsid w:val="00224737"/>
    <w:rsid w:val="00226FEB"/>
    <w:rsid w:val="00237C15"/>
    <w:rsid w:val="002421A5"/>
    <w:rsid w:val="00256271"/>
    <w:rsid w:val="00260EA5"/>
    <w:rsid w:val="00284349"/>
    <w:rsid w:val="00284374"/>
    <w:rsid w:val="002A61DD"/>
    <w:rsid w:val="002B1E5B"/>
    <w:rsid w:val="002C0313"/>
    <w:rsid w:val="002C1FEE"/>
    <w:rsid w:val="002F3202"/>
    <w:rsid w:val="002F77A3"/>
    <w:rsid w:val="003126F9"/>
    <w:rsid w:val="00330077"/>
    <w:rsid w:val="003404F4"/>
    <w:rsid w:val="0034200E"/>
    <w:rsid w:val="00347B96"/>
    <w:rsid w:val="0035105C"/>
    <w:rsid w:val="00367FDE"/>
    <w:rsid w:val="00372F71"/>
    <w:rsid w:val="003A1329"/>
    <w:rsid w:val="003B18E0"/>
    <w:rsid w:val="003B3DD2"/>
    <w:rsid w:val="003B5378"/>
    <w:rsid w:val="003E5E03"/>
    <w:rsid w:val="003F045D"/>
    <w:rsid w:val="003F620D"/>
    <w:rsid w:val="004000AB"/>
    <w:rsid w:val="00407585"/>
    <w:rsid w:val="00410FDB"/>
    <w:rsid w:val="00434F20"/>
    <w:rsid w:val="00446F9D"/>
    <w:rsid w:val="00460FAE"/>
    <w:rsid w:val="004C5B2D"/>
    <w:rsid w:val="004D2003"/>
    <w:rsid w:val="004E7B70"/>
    <w:rsid w:val="004F296C"/>
    <w:rsid w:val="00510D5F"/>
    <w:rsid w:val="005667DA"/>
    <w:rsid w:val="00584C8F"/>
    <w:rsid w:val="005B1C16"/>
    <w:rsid w:val="005B47A3"/>
    <w:rsid w:val="005C0281"/>
    <w:rsid w:val="005C3348"/>
    <w:rsid w:val="005C563A"/>
    <w:rsid w:val="005E1553"/>
    <w:rsid w:val="005E45D8"/>
    <w:rsid w:val="005F2453"/>
    <w:rsid w:val="005F4537"/>
    <w:rsid w:val="005F5271"/>
    <w:rsid w:val="00600DFF"/>
    <w:rsid w:val="00621F8D"/>
    <w:rsid w:val="006508CB"/>
    <w:rsid w:val="006768EE"/>
    <w:rsid w:val="006846BD"/>
    <w:rsid w:val="00697EBA"/>
    <w:rsid w:val="006A10E9"/>
    <w:rsid w:val="006B780E"/>
    <w:rsid w:val="006C4FDD"/>
    <w:rsid w:val="006D1972"/>
    <w:rsid w:val="006D2BB1"/>
    <w:rsid w:val="006E0E25"/>
    <w:rsid w:val="006F6166"/>
    <w:rsid w:val="006F7DC6"/>
    <w:rsid w:val="00716F72"/>
    <w:rsid w:val="00721DDA"/>
    <w:rsid w:val="00723ECB"/>
    <w:rsid w:val="0073596D"/>
    <w:rsid w:val="00735D01"/>
    <w:rsid w:val="00754C2C"/>
    <w:rsid w:val="007609F8"/>
    <w:rsid w:val="00764460"/>
    <w:rsid w:val="007863F3"/>
    <w:rsid w:val="007A76A2"/>
    <w:rsid w:val="007C7EC3"/>
    <w:rsid w:val="00801600"/>
    <w:rsid w:val="00801F16"/>
    <w:rsid w:val="008050A5"/>
    <w:rsid w:val="00824936"/>
    <w:rsid w:val="0084000E"/>
    <w:rsid w:val="00864CCE"/>
    <w:rsid w:val="00877D95"/>
    <w:rsid w:val="00883DE9"/>
    <w:rsid w:val="008919FC"/>
    <w:rsid w:val="008A3AEB"/>
    <w:rsid w:val="008B2F50"/>
    <w:rsid w:val="008B3CF5"/>
    <w:rsid w:val="008C7408"/>
    <w:rsid w:val="008E47F5"/>
    <w:rsid w:val="008E736E"/>
    <w:rsid w:val="008F0883"/>
    <w:rsid w:val="008F1C10"/>
    <w:rsid w:val="00926222"/>
    <w:rsid w:val="00937F7E"/>
    <w:rsid w:val="00946C8C"/>
    <w:rsid w:val="0096535C"/>
    <w:rsid w:val="00975CA3"/>
    <w:rsid w:val="00983B51"/>
    <w:rsid w:val="009B2F2A"/>
    <w:rsid w:val="009B550E"/>
    <w:rsid w:val="009F3A49"/>
    <w:rsid w:val="00A2019B"/>
    <w:rsid w:val="00A2293F"/>
    <w:rsid w:val="00A22DBE"/>
    <w:rsid w:val="00A31148"/>
    <w:rsid w:val="00A4589C"/>
    <w:rsid w:val="00A53E3F"/>
    <w:rsid w:val="00A614F7"/>
    <w:rsid w:val="00A73E27"/>
    <w:rsid w:val="00A83C49"/>
    <w:rsid w:val="00A84812"/>
    <w:rsid w:val="00AA25A6"/>
    <w:rsid w:val="00AD00F5"/>
    <w:rsid w:val="00AD7B23"/>
    <w:rsid w:val="00AE3CC3"/>
    <w:rsid w:val="00AF490D"/>
    <w:rsid w:val="00AF6D18"/>
    <w:rsid w:val="00B02074"/>
    <w:rsid w:val="00B13FF6"/>
    <w:rsid w:val="00B20148"/>
    <w:rsid w:val="00B2092E"/>
    <w:rsid w:val="00B33D76"/>
    <w:rsid w:val="00B4350E"/>
    <w:rsid w:val="00BA11F0"/>
    <w:rsid w:val="00BD3828"/>
    <w:rsid w:val="00BD4C21"/>
    <w:rsid w:val="00BE14A1"/>
    <w:rsid w:val="00BE18FF"/>
    <w:rsid w:val="00BF3CED"/>
    <w:rsid w:val="00C12034"/>
    <w:rsid w:val="00C20B30"/>
    <w:rsid w:val="00C215C0"/>
    <w:rsid w:val="00C317FB"/>
    <w:rsid w:val="00C326FA"/>
    <w:rsid w:val="00C43652"/>
    <w:rsid w:val="00C54540"/>
    <w:rsid w:val="00C56CBF"/>
    <w:rsid w:val="00C71408"/>
    <w:rsid w:val="00CA0029"/>
    <w:rsid w:val="00CB378E"/>
    <w:rsid w:val="00CB4C07"/>
    <w:rsid w:val="00CF15AD"/>
    <w:rsid w:val="00CF65A9"/>
    <w:rsid w:val="00D0329C"/>
    <w:rsid w:val="00D14486"/>
    <w:rsid w:val="00D4189E"/>
    <w:rsid w:val="00D450D4"/>
    <w:rsid w:val="00D5412A"/>
    <w:rsid w:val="00D6389D"/>
    <w:rsid w:val="00D72431"/>
    <w:rsid w:val="00D8621E"/>
    <w:rsid w:val="00DB0588"/>
    <w:rsid w:val="00E24794"/>
    <w:rsid w:val="00E36640"/>
    <w:rsid w:val="00E405DB"/>
    <w:rsid w:val="00E56D91"/>
    <w:rsid w:val="00E577F0"/>
    <w:rsid w:val="00E57C02"/>
    <w:rsid w:val="00E84A2A"/>
    <w:rsid w:val="00EA4B27"/>
    <w:rsid w:val="00EC2944"/>
    <w:rsid w:val="00EE68CF"/>
    <w:rsid w:val="00EE6B22"/>
    <w:rsid w:val="00EF071F"/>
    <w:rsid w:val="00EF6FFA"/>
    <w:rsid w:val="00F01988"/>
    <w:rsid w:val="00F0536A"/>
    <w:rsid w:val="00F102F5"/>
    <w:rsid w:val="00F21299"/>
    <w:rsid w:val="00F23B15"/>
    <w:rsid w:val="00F26695"/>
    <w:rsid w:val="00F77181"/>
    <w:rsid w:val="00F85365"/>
    <w:rsid w:val="00FA5632"/>
    <w:rsid w:val="00FA5C09"/>
    <w:rsid w:val="00FC037A"/>
    <w:rsid w:val="00FD62AA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E7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1FE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C1FEE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0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C1FEE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link w:val="3"/>
    <w:semiHidden/>
    <w:rsid w:val="002C1F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C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609F8"/>
    <w:pPr>
      <w:jc w:val="both"/>
    </w:pPr>
    <w:rPr>
      <w:b/>
      <w:sz w:val="26"/>
      <w:szCs w:val="26"/>
    </w:rPr>
  </w:style>
  <w:style w:type="character" w:customStyle="1" w:styleId="22">
    <w:name w:val="Основной текст 2 Знак"/>
    <w:link w:val="21"/>
    <w:rsid w:val="007609F8"/>
    <w:rPr>
      <w:rFonts w:ascii="Times New Roman" w:eastAsia="Times New Roman" w:hAnsi="Times New Roman"/>
      <w:b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000AB"/>
    <w:pPr>
      <w:spacing w:after="120"/>
    </w:pPr>
  </w:style>
  <w:style w:type="character" w:customStyle="1" w:styleId="a5">
    <w:name w:val="Основной текст Знак"/>
    <w:link w:val="a4"/>
    <w:uiPriority w:val="99"/>
    <w:rsid w:val="004000AB"/>
    <w:rPr>
      <w:rFonts w:ascii="Times New Roman" w:eastAsia="Times New Roman" w:hAnsi="Times New Roman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965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96535C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965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6535C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E84A2A"/>
    <w:pPr>
      <w:ind w:left="720"/>
      <w:contextualSpacing/>
    </w:pPr>
  </w:style>
  <w:style w:type="character" w:styleId="ab">
    <w:name w:val="Hyperlink"/>
    <w:uiPriority w:val="99"/>
    <w:unhideWhenUsed/>
    <w:rsid w:val="00A22D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50D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450D4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CF15AD"/>
  </w:style>
  <w:style w:type="character" w:styleId="ae">
    <w:name w:val="Emphasis"/>
    <w:qFormat/>
    <w:rsid w:val="008E736E"/>
    <w:rPr>
      <w:i/>
      <w:iCs/>
    </w:rPr>
  </w:style>
  <w:style w:type="character" w:customStyle="1" w:styleId="10">
    <w:name w:val="Заголовок 1 Знак"/>
    <w:link w:val="1"/>
    <w:uiPriority w:val="9"/>
    <w:rsid w:val="008E73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semiHidden/>
    <w:rsid w:val="000C206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F0198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F01988"/>
    <w:rPr>
      <w:rFonts w:eastAsia="Times New Roman" w:cs="Calibri"/>
      <w:sz w:val="22"/>
      <w:lang w:val="ru-RU" w:eastAsia="ru-RU" w:bidi="ar-SA"/>
    </w:rPr>
  </w:style>
  <w:style w:type="paragraph" w:customStyle="1" w:styleId="formattexttopleveltext">
    <w:name w:val="formattext topleveltext"/>
    <w:basedOn w:val="a"/>
    <w:rsid w:val="00AF6D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F6D1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A614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14F7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character" w:customStyle="1" w:styleId="28pt">
    <w:name w:val="Основной текст (2) + 8 pt"/>
    <w:basedOn w:val="23"/>
    <w:rsid w:val="00A614F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Cell">
    <w:name w:val="ConsPlusCell"/>
    <w:rsid w:val="00C714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C71408"/>
    <w:pPr>
      <w:suppressLineNumbers/>
    </w:pPr>
    <w:rPr>
      <w:rFonts w:eastAsia="Lucida Sans Unicode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nowch-ot</cp:lastModifiedBy>
  <cp:revision>2</cp:revision>
  <cp:lastPrinted>2020-05-18T05:30:00Z</cp:lastPrinted>
  <dcterms:created xsi:type="dcterms:W3CDTF">2020-05-29T13:48:00Z</dcterms:created>
  <dcterms:modified xsi:type="dcterms:W3CDTF">2020-05-29T13:48:00Z</dcterms:modified>
</cp:coreProperties>
</file>