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3B" w:rsidRPr="00E15DB1" w:rsidRDefault="003C723B" w:rsidP="00E15DB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>УКАЗ ПРЕЗИДЕНТА РОССИЙСКОЙ ФЕДЕРАЦИИ</w:t>
      </w:r>
    </w:p>
    <w:p w:rsidR="003C723B" w:rsidRPr="00E15DB1" w:rsidRDefault="003C723B" w:rsidP="00E15DB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>О ВНЕСЕНИИ ИЗМЕНЕН</w:t>
      </w:r>
      <w:r w:rsidR="00AF7DCB" w:rsidRPr="00E15DB1">
        <w:rPr>
          <w:rFonts w:ascii="Times New Roman" w:hAnsi="Times New Roman" w:cs="Times New Roman"/>
          <w:sz w:val="27"/>
          <w:szCs w:val="27"/>
        </w:rPr>
        <w:t>ИЙ В УКАЗ ПРЕЗИДЕНТА РОССИЙСКОЙ</w:t>
      </w:r>
      <w:r w:rsidR="00E15DB1"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AF7DCB" w:rsidRPr="00E15DB1">
        <w:rPr>
          <w:rFonts w:ascii="Times New Roman" w:hAnsi="Times New Roman" w:cs="Times New Roman"/>
          <w:sz w:val="27"/>
          <w:szCs w:val="27"/>
        </w:rPr>
        <w:t>Ф</w:t>
      </w:r>
      <w:r w:rsidRPr="00E15DB1">
        <w:rPr>
          <w:rFonts w:ascii="Times New Roman" w:hAnsi="Times New Roman" w:cs="Times New Roman"/>
          <w:sz w:val="27"/>
          <w:szCs w:val="27"/>
        </w:rPr>
        <w:t>ЕДЕРАЦИИ ОТ 18</w:t>
      </w:r>
      <w:r w:rsidR="00AF7DCB"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Pr="00E15DB1">
        <w:rPr>
          <w:rFonts w:ascii="Times New Roman" w:hAnsi="Times New Roman" w:cs="Times New Roman"/>
          <w:sz w:val="27"/>
          <w:szCs w:val="27"/>
        </w:rPr>
        <w:t>АПРЕЛЯ 2020</w:t>
      </w:r>
      <w:r w:rsidR="00AF7DCB" w:rsidRPr="00E15DB1">
        <w:rPr>
          <w:rFonts w:ascii="Times New Roman" w:hAnsi="Times New Roman" w:cs="Times New Roman"/>
          <w:sz w:val="27"/>
          <w:szCs w:val="27"/>
        </w:rPr>
        <w:t xml:space="preserve"> Г. N 274 «О ВРЕМЕННЫХ МЕРАХ ПО </w:t>
      </w:r>
      <w:r w:rsidRPr="00E15DB1">
        <w:rPr>
          <w:rFonts w:ascii="Times New Roman" w:hAnsi="Times New Roman" w:cs="Times New Roman"/>
          <w:sz w:val="27"/>
          <w:szCs w:val="27"/>
        </w:rPr>
        <w:t>УРЕГУЛИРОВАНИЮ ПРАВОВОГО</w:t>
      </w:r>
      <w:r w:rsidR="00AF7DCB"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Pr="00E15DB1">
        <w:rPr>
          <w:rFonts w:ascii="Times New Roman" w:hAnsi="Times New Roman" w:cs="Times New Roman"/>
          <w:sz w:val="27"/>
          <w:szCs w:val="27"/>
        </w:rPr>
        <w:t xml:space="preserve">ПОЛОЖЕНИЯ ИНОСТРАННЫХ </w:t>
      </w:r>
      <w:r w:rsidR="00AF7DCB" w:rsidRPr="00E15DB1">
        <w:rPr>
          <w:rFonts w:ascii="Times New Roman" w:hAnsi="Times New Roman" w:cs="Times New Roman"/>
          <w:sz w:val="27"/>
          <w:szCs w:val="27"/>
        </w:rPr>
        <w:t>Г</w:t>
      </w:r>
      <w:r w:rsidRPr="00E15DB1">
        <w:rPr>
          <w:rFonts w:ascii="Times New Roman" w:hAnsi="Times New Roman" w:cs="Times New Roman"/>
          <w:sz w:val="27"/>
          <w:szCs w:val="27"/>
        </w:rPr>
        <w:t>РАЖДАН И ЛИЦ БЕЗ ГРАЖДАНСТВА В</w:t>
      </w:r>
      <w:r w:rsidR="00AF7DCB"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Pr="00E15DB1">
        <w:rPr>
          <w:rFonts w:ascii="Times New Roman" w:hAnsi="Times New Roman" w:cs="Times New Roman"/>
          <w:sz w:val="27"/>
          <w:szCs w:val="27"/>
        </w:rPr>
        <w:t>РОССИЙСКОЙ ФЕДЕРАЦИИ В СВЯЗИ С УГРОЗОЙ ДАЛЬНЕЙШЕГО</w:t>
      </w:r>
      <w:r w:rsidR="00AF7DCB"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Pr="00E15DB1">
        <w:rPr>
          <w:rFonts w:ascii="Times New Roman" w:hAnsi="Times New Roman" w:cs="Times New Roman"/>
          <w:sz w:val="27"/>
          <w:szCs w:val="27"/>
        </w:rPr>
        <w:t>РАСПРОСТРАНЕНИЯ НОВОЙ КОРОНАВИРУСНОЙ ИНФЕКЦИИ (COVID-19)»</w:t>
      </w:r>
    </w:p>
    <w:p w:rsidR="00AF7DC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C723B" w:rsidRPr="00E15DB1" w:rsidRDefault="00AF7DCB" w:rsidP="00E15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1. Внести в Указ Президента Российской Федерации от 18 апреля 2020 г.</w:t>
      </w:r>
      <w:r w:rsidR="00E15DB1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№ 274 «О временных мерах по урегулированию правового положения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иностранных граждан и лиц без гражданства в Российской Федерации в связи с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 xml:space="preserve">угрозой дальнейшего распространения новой </w:t>
      </w:r>
      <w:proofErr w:type="spellStart"/>
      <w:r w:rsidR="003C723B" w:rsidRPr="00E15DB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3C723B" w:rsidRPr="00E15DB1">
        <w:rPr>
          <w:rFonts w:ascii="Times New Roman" w:hAnsi="Times New Roman" w:cs="Times New Roman"/>
          <w:sz w:val="27"/>
          <w:szCs w:val="27"/>
        </w:rPr>
        <w:t xml:space="preserve"> инфекции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(COVID-19)» следующие изменения:</w:t>
      </w:r>
    </w:p>
    <w:p w:rsidR="003C723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а) в пункте 1:</w:t>
      </w:r>
    </w:p>
    <w:p w:rsidR="003C723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в абзаце первом слова «по 15 июня 2020 г.» заменить словами</w:t>
      </w:r>
      <w:r w:rsidRPr="00E15DB1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«по 15 сентября 2020 г.»;</w:t>
      </w:r>
    </w:p>
    <w:p w:rsidR="003C723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из подпункта «г» слова «разрешение на работу, патент, разрешение на</w:t>
      </w:r>
      <w:r w:rsid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при</w:t>
      </w:r>
      <w:r w:rsidRPr="00E15DB1">
        <w:rPr>
          <w:rFonts w:ascii="Times New Roman" w:hAnsi="Times New Roman" w:cs="Times New Roman"/>
          <w:sz w:val="27"/>
          <w:szCs w:val="27"/>
        </w:rPr>
        <w:t>в</w:t>
      </w:r>
      <w:r w:rsidR="003C723B" w:rsidRPr="00E15DB1">
        <w:rPr>
          <w:rFonts w:ascii="Times New Roman" w:hAnsi="Times New Roman" w:cs="Times New Roman"/>
          <w:sz w:val="27"/>
          <w:szCs w:val="27"/>
        </w:rPr>
        <w:t>лечение и использование иностранных работников» исключить;</w:t>
      </w:r>
    </w:p>
    <w:p w:rsidR="003C723B" w:rsidRPr="00E15DB1" w:rsidRDefault="00AF7DCB" w:rsidP="00E15DB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б) в пункте 2:</w:t>
      </w:r>
    </w:p>
    <w:p w:rsidR="003C723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в абзаце первом слова «по 15 июня 2020 г.» заменить словами</w:t>
      </w:r>
      <w:r w:rsidRPr="00E15DB1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«по 15 сентября 2020 г.»;</w:t>
      </w:r>
    </w:p>
    <w:p w:rsidR="003C723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подпункт «а» признать утратившим силу;</w:t>
      </w:r>
    </w:p>
    <w:p w:rsidR="003C723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в) дополнить пунктом 2.1 следующего содержания:</w:t>
      </w:r>
    </w:p>
    <w:p w:rsidR="003C723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«2.1. Установить, что в период с 16 июня по 15 сентября 2020 г.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включительно:</w:t>
      </w:r>
    </w:p>
    <w:p w:rsidR="003C723B" w:rsidRPr="00E15DB1" w:rsidRDefault="00AF7DC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а) иностранные граждане и лица без гражданства, прибывшие в</w:t>
      </w:r>
      <w:r w:rsidR="006854EB"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Российскую Федерацию в порядке, не требующем получения визы, вправе</w:t>
      </w:r>
      <w:r w:rsidR="006854EB"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обратиться с заявлением о выдаче (продлении, переоформлении) патента без</w:t>
      </w:r>
      <w:r w:rsid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учета требований к установленному сроку подачи документов для его</w:t>
      </w:r>
      <w:r w:rsidR="006854EB"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оформления, к заявленной цели визита и выезду из Российской Федерации;</w:t>
      </w:r>
    </w:p>
    <w:p w:rsidR="003C723B" w:rsidRPr="00E15DB1" w:rsidRDefault="00E15DB1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3C723B" w:rsidRPr="00E15DB1">
        <w:rPr>
          <w:rFonts w:ascii="Times New Roman" w:hAnsi="Times New Roman" w:cs="Times New Roman"/>
          <w:sz w:val="27"/>
          <w:szCs w:val="27"/>
        </w:rPr>
        <w:t>б) работодатели, заказчики работ (услуг), получившие в установленном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порядке разрешение на привлечение и использование иностранных работников,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при условии выполнения установленных ограничений и иных мер,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направленных на обеспечение санитарно-эпидемиологического благополучия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населения, вправе обратиться с заявлением о выдаче (продлении) разрешения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на работу иностранному гражданину или лицу без гражданства, прибывшим в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Российскую Федерацию в порядке, требующем получения визы.</w:t>
      </w:r>
      <w:proofErr w:type="gramEnd"/>
      <w:r w:rsidR="003C723B" w:rsidRPr="00E15DB1">
        <w:rPr>
          <w:rFonts w:ascii="Times New Roman" w:hAnsi="Times New Roman" w:cs="Times New Roman"/>
          <w:sz w:val="27"/>
          <w:szCs w:val="27"/>
        </w:rPr>
        <w:t xml:space="preserve"> Такое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разрешение выдается (продлевается) без учета требований к заявленной цели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визита иностранного гражданина или лица без гражданства на любой срок до</w:t>
      </w:r>
      <w:r w:rsidRPr="00E15DB1">
        <w:rPr>
          <w:rFonts w:ascii="Times New Roman" w:hAnsi="Times New Roman" w:cs="Times New Roman"/>
          <w:sz w:val="27"/>
          <w:szCs w:val="27"/>
        </w:rPr>
        <w:t xml:space="preserve"> </w:t>
      </w:r>
      <w:r w:rsidR="003C723B" w:rsidRPr="00E15DB1">
        <w:rPr>
          <w:rFonts w:ascii="Times New Roman" w:hAnsi="Times New Roman" w:cs="Times New Roman"/>
          <w:sz w:val="27"/>
          <w:szCs w:val="27"/>
        </w:rPr>
        <w:t>15 сентября 2020 г. включительно».</w:t>
      </w:r>
    </w:p>
    <w:p w:rsidR="003C723B" w:rsidRPr="00E15DB1" w:rsidRDefault="00E15DB1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 xml:space="preserve">        </w:t>
      </w:r>
      <w:r w:rsidR="003C723B" w:rsidRPr="00E15DB1">
        <w:rPr>
          <w:rFonts w:ascii="Times New Roman" w:hAnsi="Times New Roman" w:cs="Times New Roman"/>
          <w:sz w:val="27"/>
          <w:szCs w:val="27"/>
        </w:rPr>
        <w:t>2. Настоящий Указ вступает в силу с 16 июня 2020 г.</w:t>
      </w:r>
    </w:p>
    <w:p w:rsidR="003C723B" w:rsidRPr="00E15DB1" w:rsidRDefault="003C723B" w:rsidP="00E15DB1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>Президент</w:t>
      </w:r>
    </w:p>
    <w:p w:rsidR="003C723B" w:rsidRPr="00E15DB1" w:rsidRDefault="003C723B" w:rsidP="00E15DB1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>Российской Федерации</w:t>
      </w:r>
    </w:p>
    <w:p w:rsidR="003C723B" w:rsidRPr="00E15DB1" w:rsidRDefault="003C723B" w:rsidP="00E15DB1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>В.ПУТИН</w:t>
      </w:r>
    </w:p>
    <w:p w:rsidR="003C723B" w:rsidRPr="00E15DB1" w:rsidRDefault="003C723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>Москва, Кремль</w:t>
      </w:r>
    </w:p>
    <w:p w:rsidR="003C723B" w:rsidRPr="00E15DB1" w:rsidRDefault="003C723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>15 июня 2020 года</w:t>
      </w:r>
    </w:p>
    <w:p w:rsidR="003C723B" w:rsidRPr="00E15DB1" w:rsidRDefault="003C723B" w:rsidP="00E15DB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E15DB1">
        <w:rPr>
          <w:rFonts w:ascii="Times New Roman" w:hAnsi="Times New Roman" w:cs="Times New Roman"/>
          <w:sz w:val="27"/>
          <w:szCs w:val="27"/>
        </w:rPr>
        <w:t>№ 392</w:t>
      </w:r>
    </w:p>
    <w:p w:rsidR="00FF5BDF" w:rsidRPr="00AF7DCB" w:rsidRDefault="00FF5BDF" w:rsidP="004F4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BDF" w:rsidRPr="00AF7DCB" w:rsidSect="004F43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4A"/>
    <w:rsid w:val="000F6F52"/>
    <w:rsid w:val="003C723B"/>
    <w:rsid w:val="00492FCA"/>
    <w:rsid w:val="004F43EC"/>
    <w:rsid w:val="006854EB"/>
    <w:rsid w:val="0086684A"/>
    <w:rsid w:val="00974699"/>
    <w:rsid w:val="00AD5380"/>
    <w:rsid w:val="00AF7DCB"/>
    <w:rsid w:val="00D05925"/>
    <w:rsid w:val="00E15DB1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</dc:creator>
  <cp:lastModifiedBy>nowch-info8</cp:lastModifiedBy>
  <cp:revision>2</cp:revision>
  <cp:lastPrinted>2020-06-28T12:05:00Z</cp:lastPrinted>
  <dcterms:created xsi:type="dcterms:W3CDTF">2020-06-29T13:45:00Z</dcterms:created>
  <dcterms:modified xsi:type="dcterms:W3CDTF">2020-06-29T13:45:00Z</dcterms:modified>
</cp:coreProperties>
</file>