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C3" w:rsidRDefault="00B61E6D" w:rsidP="00B61E6D">
      <w:pPr>
        <w:pStyle w:val="a4"/>
        <w:spacing w:after="0"/>
        <w:jc w:val="center"/>
        <w:rPr>
          <w:rFonts w:eastAsia="Times New Roman"/>
          <w:b/>
          <w:lang w:eastAsia="ru-RU"/>
        </w:rPr>
      </w:pPr>
      <w:r>
        <w:tab/>
      </w:r>
      <w:r w:rsidRPr="00B61E6D">
        <w:rPr>
          <w:rFonts w:eastAsia="Times New Roman"/>
          <w:b/>
          <w:lang w:eastAsia="ru-RU"/>
        </w:rPr>
        <w:t xml:space="preserve">АДМИНИСТРАЦИЯ ГОРОДА НОВОЧЕБОКСАРСКА </w:t>
      </w:r>
    </w:p>
    <w:p w:rsidR="00B61E6D" w:rsidRPr="00B61E6D" w:rsidRDefault="00B61E6D" w:rsidP="00B61E6D">
      <w:pPr>
        <w:pStyle w:val="a4"/>
        <w:spacing w:after="0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B61E6D">
        <w:rPr>
          <w:rFonts w:eastAsia="Times New Roman"/>
          <w:b/>
          <w:lang w:eastAsia="ru-RU"/>
        </w:rPr>
        <w:t xml:space="preserve">ЧУВАШСКОЙ РЕСПУБЛИКИ </w:t>
      </w:r>
    </w:p>
    <w:p w:rsidR="00B61E6D" w:rsidRPr="00B61E6D" w:rsidRDefault="00B61E6D" w:rsidP="00B61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6D" w:rsidRPr="00B61E6D" w:rsidRDefault="00B61E6D" w:rsidP="00B61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E6D">
        <w:rPr>
          <w:rFonts w:ascii="Times New Roman" w:hAnsi="Times New Roman" w:cs="Times New Roman"/>
          <w:b/>
          <w:sz w:val="28"/>
          <w:szCs w:val="28"/>
        </w:rPr>
        <w:t xml:space="preserve">сообщает о том, что конкурс </w:t>
      </w:r>
      <w:r w:rsidRPr="00B61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вакантной должности </w:t>
      </w:r>
    </w:p>
    <w:p w:rsidR="00B61E6D" w:rsidRPr="00B61E6D" w:rsidRDefault="00B61E6D" w:rsidP="00B61E6D">
      <w:pPr>
        <w:pStyle w:val="a3"/>
        <w:jc w:val="center"/>
        <w:rPr>
          <w:rFonts w:ascii="Roboto" w:hAnsi="Roboto" w:cs="Helvetica"/>
          <w:sz w:val="28"/>
          <w:szCs w:val="28"/>
          <w:lang w:eastAsia="ru-RU"/>
        </w:rPr>
      </w:pPr>
      <w:r w:rsidRPr="00B61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директора </w:t>
      </w:r>
      <w:r w:rsidRPr="00B61E6D">
        <w:rPr>
          <w:rFonts w:ascii="Roboto" w:hAnsi="Roboto" w:cs="Helvetica"/>
          <w:b/>
          <w:bCs/>
          <w:sz w:val="28"/>
          <w:szCs w:val="28"/>
          <w:lang w:eastAsia="ru-RU"/>
        </w:rPr>
        <w:t>автономного учреждения «Ельниковская роща»</w:t>
      </w:r>
    </w:p>
    <w:p w:rsidR="00B61E6D" w:rsidRPr="00B61E6D" w:rsidRDefault="00B61E6D" w:rsidP="00B61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E6D">
        <w:rPr>
          <w:rFonts w:ascii="Roboto" w:hAnsi="Roboto" w:cs="Helvetica"/>
          <w:b/>
          <w:bCs/>
          <w:sz w:val="28"/>
          <w:szCs w:val="28"/>
          <w:lang w:eastAsia="ru-RU"/>
        </w:rPr>
        <w:t>города Новочебоксарска Чувашской Республики</w:t>
      </w:r>
      <w:r w:rsidRPr="00B61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683E" w:rsidRPr="00B61E6D" w:rsidRDefault="00B61E6D" w:rsidP="00B61E6D">
      <w:pPr>
        <w:tabs>
          <w:tab w:val="left" w:pos="3315"/>
        </w:tabs>
        <w:jc w:val="center"/>
      </w:pPr>
      <w:r w:rsidRPr="00B61E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признан несостоявшимся</w:t>
      </w:r>
    </w:p>
    <w:sectPr w:rsidR="00E5683E" w:rsidRPr="00B6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33"/>
    <w:rsid w:val="002318C3"/>
    <w:rsid w:val="006B5ACD"/>
    <w:rsid w:val="00B61E6D"/>
    <w:rsid w:val="00C97F33"/>
    <w:rsid w:val="00E5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4D0D"/>
  <w15:chartTrackingRefBased/>
  <w15:docId w15:val="{38327C92-0B34-4CCF-93DB-A50A5B5B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F3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E6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3138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14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445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03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Севальнева Наталья Владимировна</dc:creator>
  <cp:keywords/>
  <dc:description/>
  <cp:lastModifiedBy>Севальнева Наталья Владимировна</cp:lastModifiedBy>
  <cp:revision>6</cp:revision>
  <cp:lastPrinted>2020-02-28T06:58:00Z</cp:lastPrinted>
  <dcterms:created xsi:type="dcterms:W3CDTF">2020-02-28T06:56:00Z</dcterms:created>
  <dcterms:modified xsi:type="dcterms:W3CDTF">2020-02-28T06:58:00Z</dcterms:modified>
</cp:coreProperties>
</file>