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1D" w:rsidRPr="00C57F1D" w:rsidRDefault="00C57F1D" w:rsidP="00C57F1D">
      <w:pPr>
        <w:jc w:val="center"/>
        <w:rPr>
          <w:b/>
          <w:sz w:val="72"/>
          <w:szCs w:val="72"/>
        </w:rPr>
      </w:pPr>
      <w:r w:rsidRPr="00C57F1D">
        <w:rPr>
          <w:b/>
          <w:sz w:val="72"/>
          <w:szCs w:val="72"/>
        </w:rPr>
        <w:t>Режим работы</w:t>
      </w:r>
    </w:p>
    <w:p w:rsidR="007F496D" w:rsidRPr="00C57F1D" w:rsidRDefault="00C57F1D" w:rsidP="00C57F1D">
      <w:pPr>
        <w:jc w:val="center"/>
        <w:rPr>
          <w:b/>
          <w:sz w:val="72"/>
          <w:szCs w:val="72"/>
        </w:rPr>
      </w:pPr>
      <w:r w:rsidRPr="00C57F1D">
        <w:rPr>
          <w:b/>
          <w:sz w:val="72"/>
          <w:szCs w:val="72"/>
        </w:rPr>
        <w:t>Новочебоксарской территориальной избирательной комиссии</w:t>
      </w:r>
    </w:p>
    <w:p w:rsidR="00C57F1D" w:rsidRDefault="00C57F1D" w:rsidP="00C57F1D">
      <w:pPr>
        <w:rPr>
          <w:b/>
          <w:sz w:val="72"/>
          <w:szCs w:val="72"/>
        </w:rPr>
      </w:pPr>
    </w:p>
    <w:p w:rsidR="00C57F1D" w:rsidRPr="00C57F1D" w:rsidRDefault="00C57F1D" w:rsidP="00C57F1D">
      <w:pPr>
        <w:rPr>
          <w:b/>
          <w:sz w:val="72"/>
          <w:szCs w:val="72"/>
        </w:rPr>
      </w:pPr>
      <w:bookmarkStart w:id="0" w:name="_GoBack"/>
      <w:bookmarkEnd w:id="0"/>
    </w:p>
    <w:p w:rsidR="00C57F1D" w:rsidRPr="00C57F1D" w:rsidRDefault="00C57F1D" w:rsidP="00C57F1D">
      <w:pPr>
        <w:jc w:val="center"/>
        <w:rPr>
          <w:sz w:val="72"/>
          <w:szCs w:val="72"/>
        </w:rPr>
      </w:pPr>
      <w:r w:rsidRPr="00C57F1D">
        <w:rPr>
          <w:sz w:val="72"/>
          <w:szCs w:val="72"/>
        </w:rPr>
        <w:t xml:space="preserve">В рабочие дни    </w:t>
      </w:r>
    </w:p>
    <w:p w:rsidR="00C57F1D" w:rsidRPr="00C57F1D" w:rsidRDefault="00C57F1D" w:rsidP="00C57F1D">
      <w:pPr>
        <w:jc w:val="center"/>
        <w:rPr>
          <w:sz w:val="72"/>
          <w:szCs w:val="72"/>
        </w:rPr>
      </w:pPr>
      <w:r w:rsidRPr="00C57F1D">
        <w:rPr>
          <w:sz w:val="72"/>
          <w:szCs w:val="72"/>
        </w:rPr>
        <w:t>с 8.00 до 18.00;</w:t>
      </w:r>
    </w:p>
    <w:p w:rsidR="00C57F1D" w:rsidRPr="00C57F1D" w:rsidRDefault="00C57F1D" w:rsidP="00C57F1D">
      <w:pPr>
        <w:jc w:val="center"/>
        <w:rPr>
          <w:sz w:val="72"/>
          <w:szCs w:val="72"/>
        </w:rPr>
      </w:pPr>
      <w:r w:rsidRPr="00C57F1D">
        <w:rPr>
          <w:sz w:val="72"/>
          <w:szCs w:val="72"/>
        </w:rPr>
        <w:t xml:space="preserve">в выходные и  праздничные дни </w:t>
      </w:r>
    </w:p>
    <w:p w:rsidR="00C57F1D" w:rsidRPr="00C57F1D" w:rsidRDefault="00C57F1D" w:rsidP="00C57F1D">
      <w:pPr>
        <w:jc w:val="center"/>
        <w:rPr>
          <w:sz w:val="72"/>
          <w:szCs w:val="72"/>
        </w:rPr>
      </w:pPr>
      <w:r w:rsidRPr="00C57F1D">
        <w:rPr>
          <w:sz w:val="72"/>
          <w:szCs w:val="72"/>
        </w:rPr>
        <w:t>с 10.00 до 14.00</w:t>
      </w:r>
    </w:p>
    <w:sectPr w:rsidR="00C57F1D" w:rsidRPr="00C57F1D" w:rsidSect="00C57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14"/>
    <w:rsid w:val="00154396"/>
    <w:rsid w:val="00171DAC"/>
    <w:rsid w:val="001E7814"/>
    <w:rsid w:val="007D3AEC"/>
    <w:rsid w:val="007F496D"/>
    <w:rsid w:val="00C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DA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D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dcterms:created xsi:type="dcterms:W3CDTF">2020-08-19T05:57:00Z</dcterms:created>
  <dcterms:modified xsi:type="dcterms:W3CDTF">2020-08-21T09:32:00Z</dcterms:modified>
</cp:coreProperties>
</file>