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C" w:rsidRPr="00A9706C" w:rsidRDefault="00A9706C" w:rsidP="00A9706C">
      <w:pPr>
        <w:tabs>
          <w:tab w:val="left" w:pos="1418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9706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A9706C" w:rsidRPr="00A9706C" w:rsidRDefault="00A9706C" w:rsidP="00A9706C">
      <w:pPr>
        <w:tabs>
          <w:tab w:val="left" w:pos="1418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9706C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6C">
        <w:rPr>
          <w:rFonts w:ascii="Times New Roman" w:hAnsi="Times New Roman" w:cs="Times New Roman"/>
          <w:sz w:val="24"/>
          <w:szCs w:val="24"/>
        </w:rPr>
        <w:t>Государственной службы</w:t>
      </w:r>
    </w:p>
    <w:p w:rsidR="00A9706C" w:rsidRPr="00A9706C" w:rsidRDefault="00A9706C" w:rsidP="00A9706C">
      <w:pPr>
        <w:tabs>
          <w:tab w:val="left" w:pos="1418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9706C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6C">
        <w:rPr>
          <w:rFonts w:ascii="Times New Roman" w:hAnsi="Times New Roman" w:cs="Times New Roman"/>
          <w:sz w:val="24"/>
          <w:szCs w:val="24"/>
        </w:rPr>
        <w:t>по конк</w:t>
      </w:r>
      <w:r w:rsidRPr="00A9706C">
        <w:rPr>
          <w:rFonts w:ascii="Times New Roman" w:hAnsi="Times New Roman" w:cs="Times New Roman"/>
          <w:sz w:val="24"/>
          <w:szCs w:val="24"/>
        </w:rPr>
        <w:t>у</w:t>
      </w:r>
      <w:r w:rsidRPr="00A9706C">
        <w:rPr>
          <w:rFonts w:ascii="Times New Roman" w:hAnsi="Times New Roman" w:cs="Times New Roman"/>
          <w:sz w:val="24"/>
          <w:szCs w:val="24"/>
        </w:rPr>
        <w:t>рентной политике и тарифам</w:t>
      </w:r>
    </w:p>
    <w:p w:rsidR="00A9706C" w:rsidRDefault="00A9706C" w:rsidP="00A9706C">
      <w:pPr>
        <w:tabs>
          <w:tab w:val="left" w:pos="1418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9706C">
        <w:rPr>
          <w:rFonts w:ascii="Times New Roman" w:hAnsi="Times New Roman" w:cs="Times New Roman"/>
          <w:sz w:val="24"/>
          <w:szCs w:val="24"/>
        </w:rPr>
        <w:t xml:space="preserve">от </w:t>
      </w:r>
      <w:r w:rsidR="00E81C15">
        <w:rPr>
          <w:rFonts w:ascii="Times New Roman" w:hAnsi="Times New Roman" w:cs="Times New Roman"/>
          <w:sz w:val="24"/>
          <w:szCs w:val="24"/>
        </w:rPr>
        <w:t>08.11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97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706C">
        <w:rPr>
          <w:rFonts w:ascii="Times New Roman" w:hAnsi="Times New Roman" w:cs="Times New Roman"/>
          <w:sz w:val="24"/>
          <w:szCs w:val="24"/>
        </w:rPr>
        <w:t xml:space="preserve"> 01/06-</w:t>
      </w:r>
      <w:r w:rsidR="00E81C15">
        <w:rPr>
          <w:rFonts w:ascii="Times New Roman" w:hAnsi="Times New Roman" w:cs="Times New Roman"/>
          <w:sz w:val="24"/>
          <w:szCs w:val="24"/>
        </w:rPr>
        <w:t>1036</w:t>
      </w:r>
    </w:p>
    <w:p w:rsidR="00A9706C" w:rsidRDefault="00A9706C" w:rsidP="00CB26B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06C" w:rsidRDefault="00A9706C" w:rsidP="00A9706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6C">
        <w:rPr>
          <w:rFonts w:ascii="Times New Roman" w:hAnsi="Times New Roman" w:cs="Times New Roman"/>
          <w:b/>
          <w:sz w:val="24"/>
          <w:szCs w:val="24"/>
        </w:rPr>
        <w:t xml:space="preserve">Положение о коллегии Государственной службы Чувашской Республики </w:t>
      </w:r>
    </w:p>
    <w:p w:rsidR="00A9706C" w:rsidRPr="00A9706C" w:rsidRDefault="00A9706C" w:rsidP="00A9706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6C">
        <w:rPr>
          <w:rFonts w:ascii="Times New Roman" w:hAnsi="Times New Roman" w:cs="Times New Roman"/>
          <w:b/>
          <w:sz w:val="24"/>
          <w:szCs w:val="24"/>
        </w:rPr>
        <w:t>по конкурентной политике и тарифам</w:t>
      </w:r>
    </w:p>
    <w:p w:rsidR="00A9706C" w:rsidRDefault="00A9706C" w:rsidP="00CB26B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оложение разработано в соответствии с Типовым положением об органе исполнительной власти субъекта Российской Федерации в области государстве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ного регулирования тарифов, утвержденным постановлением Правительства Российской Федерации  от 21 февраля 2011 г. № 97, и с пунктом 5.3 раздела V Положения о Госуда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ственной службе Чувашской Р</w:t>
      </w:r>
      <w:bookmarkStart w:id="0" w:name="_GoBack"/>
      <w:bookmarkEnd w:id="0"/>
      <w:r w:rsidRPr="00A9706C">
        <w:rPr>
          <w:rFonts w:ascii="Times New Roman" w:hAnsi="Times New Roman" w:cs="Times New Roman"/>
          <w:b w:val="0"/>
          <w:sz w:val="24"/>
          <w:szCs w:val="24"/>
        </w:rPr>
        <w:t>еспублики по конкурентной политике и тарифам (далее – Госслужба, орган регулирования), утвержденного постановлением Кабинета Министров Чувашской Республики от 13</w:t>
      </w:r>
      <w:proofErr w:type="gramEnd"/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августа 2009 г. № 265</w:t>
      </w:r>
      <w:r w:rsidR="00522598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 Госслужбе)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2. Коллегия Госслужбы руководствуется в своей деятельности Конституцией Ро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сийской Федерации, федеральными законами и иными нормативными правовыми актами Российской Федерации в области регулирования цен и тарифов, Конституцией Чувашской Республики и иными правовыми актами Чувашской Республики в области регулирования цен и тарифов, Положением о Госслужбе, нормативными правовыми актами Госслужбы  и настоящим положением.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F0AB7">
        <w:rPr>
          <w:rFonts w:ascii="Times New Roman" w:hAnsi="Times New Roman" w:cs="Times New Roman"/>
          <w:b w:val="0"/>
          <w:sz w:val="24"/>
          <w:szCs w:val="24"/>
        </w:rPr>
        <w:t xml:space="preserve">Состав коллегии (далее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F0AB7">
        <w:rPr>
          <w:rFonts w:ascii="Times New Roman" w:hAnsi="Times New Roman" w:cs="Times New Roman"/>
          <w:b w:val="0"/>
          <w:sz w:val="24"/>
          <w:szCs w:val="24"/>
        </w:rPr>
        <w:t xml:space="preserve"> Коллегия) утверждается распоряжением Кабинета М</w:t>
      </w:r>
      <w:r w:rsidRPr="00DF0AB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F0AB7">
        <w:rPr>
          <w:rFonts w:ascii="Times New Roman" w:hAnsi="Times New Roman" w:cs="Times New Roman"/>
          <w:b w:val="0"/>
          <w:sz w:val="24"/>
          <w:szCs w:val="24"/>
        </w:rPr>
        <w:t xml:space="preserve">нистров Чувашской Республики в количестве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DF0AB7">
        <w:rPr>
          <w:rFonts w:ascii="Times New Roman" w:hAnsi="Times New Roman" w:cs="Times New Roman"/>
          <w:b w:val="0"/>
          <w:sz w:val="24"/>
          <w:szCs w:val="24"/>
        </w:rPr>
        <w:t xml:space="preserve"> человек, </w:t>
      </w:r>
      <w:r w:rsidRPr="00AC0A2B">
        <w:rPr>
          <w:rFonts w:ascii="Times New Roman" w:hAnsi="Times New Roman" w:cs="Times New Roman"/>
          <w:b w:val="0"/>
          <w:sz w:val="24"/>
          <w:szCs w:val="24"/>
        </w:rPr>
        <w:t xml:space="preserve">включая руководителя </w:t>
      </w:r>
      <w:r w:rsidR="008C2136">
        <w:rPr>
          <w:rFonts w:ascii="Times New Roman" w:hAnsi="Times New Roman" w:cs="Times New Roman"/>
          <w:b w:val="0"/>
          <w:sz w:val="24"/>
          <w:szCs w:val="24"/>
        </w:rPr>
        <w:t>Госс</w:t>
      </w:r>
      <w:r w:rsidRPr="00AC0A2B">
        <w:rPr>
          <w:rFonts w:ascii="Times New Roman" w:hAnsi="Times New Roman" w:cs="Times New Roman"/>
          <w:b w:val="0"/>
          <w:sz w:val="24"/>
          <w:szCs w:val="24"/>
        </w:rPr>
        <w:t>лу</w:t>
      </w:r>
      <w:r w:rsidRPr="00AC0A2B">
        <w:rPr>
          <w:rFonts w:ascii="Times New Roman" w:hAnsi="Times New Roman" w:cs="Times New Roman"/>
          <w:b w:val="0"/>
          <w:sz w:val="24"/>
          <w:szCs w:val="24"/>
        </w:rPr>
        <w:t>ж</w:t>
      </w:r>
      <w:r w:rsidRPr="00AC0A2B">
        <w:rPr>
          <w:rFonts w:ascii="Times New Roman" w:hAnsi="Times New Roman" w:cs="Times New Roman"/>
          <w:b w:val="0"/>
          <w:sz w:val="24"/>
          <w:szCs w:val="24"/>
        </w:rPr>
        <w:t xml:space="preserve">бы, который является председателем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AC0A2B">
        <w:rPr>
          <w:rFonts w:ascii="Times New Roman" w:hAnsi="Times New Roman" w:cs="Times New Roman"/>
          <w:b w:val="0"/>
          <w:sz w:val="24"/>
          <w:szCs w:val="24"/>
        </w:rPr>
        <w:t>оллегии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22598" w:rsidRDefault="00522598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2598">
        <w:rPr>
          <w:rFonts w:ascii="Times New Roman" w:hAnsi="Times New Roman" w:cs="Times New Roman"/>
          <w:b w:val="0"/>
          <w:sz w:val="24"/>
          <w:szCs w:val="24"/>
        </w:rPr>
        <w:t>В состав коллегии без права передачи полномочий иным лицам входят специал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 xml:space="preserve">сты, работающие в </w:t>
      </w:r>
      <w:r w:rsidR="008C2136">
        <w:rPr>
          <w:rFonts w:ascii="Times New Roman" w:hAnsi="Times New Roman" w:cs="Times New Roman"/>
          <w:b w:val="0"/>
          <w:sz w:val="24"/>
          <w:szCs w:val="24"/>
        </w:rPr>
        <w:t>Госс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 xml:space="preserve">лужбе, представители органов исполнительной власти Чувашской Республики в количестве 7 человек и один представитель антимонопольного органа, а при рассмотрении и принятии решений по вопросам регулирования цен (тарифов) в области электроэнергетики 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один представитель от совета рынка. Представитель антим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 xml:space="preserve">нопольного органа входит в состав 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оллегии с правом совещательного голоса (не прин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мает участия в голосовании).</w:t>
      </w:r>
    </w:p>
    <w:p w:rsidR="00A9706C" w:rsidRDefault="00BB1D4F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Коллегии определяет направления работы коллегии, организует ее работу, </w:t>
      </w:r>
      <w:r w:rsidR="00667E0E">
        <w:rPr>
          <w:rFonts w:ascii="Times New Roman" w:hAnsi="Times New Roman" w:cs="Times New Roman"/>
          <w:b w:val="0"/>
          <w:sz w:val="24"/>
          <w:szCs w:val="24"/>
        </w:rPr>
        <w:t xml:space="preserve">утверждает повестку дня заседания Коллегии,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ведет заседания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оллегии и обесп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чивает коллегиальность в обсуждении и принятии решений, распределяет полномочия между членами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оллегии.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В случае отсутствия председателя Коллегии его обязанности исполняет член Коллегии </w:t>
      </w:r>
      <w:r w:rsidR="00522598">
        <w:rPr>
          <w:rFonts w:ascii="Times New Roman" w:hAnsi="Times New Roman" w:cs="Times New Roman"/>
          <w:b w:val="0"/>
          <w:sz w:val="24"/>
          <w:szCs w:val="24"/>
        </w:rPr>
        <w:t>–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заместитель</w:t>
      </w:r>
      <w:r w:rsidR="005225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руководителя Госслужбы.</w:t>
      </w:r>
    </w:p>
    <w:p w:rsidR="003D0BA1" w:rsidRPr="00A9706C" w:rsidRDefault="003D0BA1" w:rsidP="003D0BA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. Коллегия в соответствии с возложенными на Госслужбу задачами осуществляет функции в соответствии с разделом III Положения о </w:t>
      </w:r>
      <w:r>
        <w:rPr>
          <w:rFonts w:ascii="Times New Roman" w:hAnsi="Times New Roman" w:cs="Times New Roman"/>
          <w:b w:val="0"/>
          <w:sz w:val="24"/>
          <w:szCs w:val="24"/>
        </w:rPr>
        <w:t>Госслужбе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1D4F" w:rsidRPr="00BB1D4F" w:rsidRDefault="003D0BA1" w:rsidP="00BB1D4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>. Члены Коллеги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>и в рамках полномочий Коллегии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B1D4F" w:rsidRPr="00BB1D4F" w:rsidRDefault="00BB1D4F" w:rsidP="00BB1D4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D4F">
        <w:rPr>
          <w:rFonts w:ascii="Times New Roman" w:hAnsi="Times New Roman" w:cs="Times New Roman"/>
          <w:b w:val="0"/>
          <w:sz w:val="24"/>
          <w:szCs w:val="24"/>
        </w:rPr>
        <w:t>- участвуют в заседаниях Коллеги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BB1D4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B1D4F" w:rsidRPr="00BB1D4F" w:rsidRDefault="00BB1D4F" w:rsidP="00BB1D4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D4F">
        <w:rPr>
          <w:rFonts w:ascii="Times New Roman" w:hAnsi="Times New Roman" w:cs="Times New Roman"/>
          <w:b w:val="0"/>
          <w:sz w:val="24"/>
          <w:szCs w:val="24"/>
        </w:rPr>
        <w:t>- выступают и вносят предложения по обсуждаемым вопросам;</w:t>
      </w:r>
    </w:p>
    <w:p w:rsidR="003D0BA1" w:rsidRDefault="00BB1D4F" w:rsidP="00BB1D4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D4F">
        <w:rPr>
          <w:rFonts w:ascii="Times New Roman" w:hAnsi="Times New Roman" w:cs="Times New Roman"/>
          <w:b w:val="0"/>
          <w:sz w:val="24"/>
          <w:szCs w:val="24"/>
        </w:rPr>
        <w:t xml:space="preserve">- знакомятся с </w:t>
      </w:r>
      <w:r>
        <w:rPr>
          <w:rFonts w:ascii="Times New Roman" w:hAnsi="Times New Roman" w:cs="Times New Roman"/>
          <w:b w:val="0"/>
          <w:sz w:val="24"/>
          <w:szCs w:val="24"/>
        </w:rPr>
        <w:t>представленными</w:t>
      </w:r>
      <w:r w:rsidRPr="00BB1D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0BA1" w:rsidRPr="00A9706C">
        <w:rPr>
          <w:rFonts w:ascii="Times New Roman" w:hAnsi="Times New Roman" w:cs="Times New Roman"/>
          <w:b w:val="0"/>
          <w:sz w:val="24"/>
          <w:szCs w:val="24"/>
        </w:rPr>
        <w:t>материалами по рассматриваем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>ым</w:t>
      </w:r>
      <w:r w:rsidR="003D0BA1" w:rsidRPr="00A9706C">
        <w:rPr>
          <w:rFonts w:ascii="Times New Roman" w:hAnsi="Times New Roman" w:cs="Times New Roman"/>
          <w:b w:val="0"/>
          <w:sz w:val="24"/>
          <w:szCs w:val="24"/>
        </w:rPr>
        <w:t xml:space="preserve"> вопрос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>ам</w:t>
      </w:r>
      <w:r w:rsidR="003D0BA1" w:rsidRPr="00A9706C">
        <w:rPr>
          <w:rFonts w:ascii="Times New Roman" w:hAnsi="Times New Roman" w:cs="Times New Roman"/>
          <w:b w:val="0"/>
          <w:sz w:val="24"/>
          <w:szCs w:val="24"/>
        </w:rPr>
        <w:t>,</w:t>
      </w:r>
      <w:r w:rsidR="003D0BA1" w:rsidRPr="003D0B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 xml:space="preserve">а также вправе представлять </w:t>
      </w:r>
      <w:r w:rsidR="003D0BA1" w:rsidRPr="00BB1D4F">
        <w:rPr>
          <w:rFonts w:ascii="Times New Roman" w:hAnsi="Times New Roman" w:cs="Times New Roman"/>
          <w:b w:val="0"/>
          <w:sz w:val="24"/>
          <w:szCs w:val="24"/>
        </w:rPr>
        <w:t>материалы к заседани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>ям</w:t>
      </w:r>
      <w:r w:rsidR="003D0BA1" w:rsidRPr="00BB1D4F">
        <w:rPr>
          <w:rFonts w:ascii="Times New Roman" w:hAnsi="Times New Roman" w:cs="Times New Roman"/>
          <w:b w:val="0"/>
          <w:sz w:val="24"/>
          <w:szCs w:val="24"/>
        </w:rPr>
        <w:t xml:space="preserve"> Коллеги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>и;</w:t>
      </w:r>
    </w:p>
    <w:p w:rsidR="00A9706C" w:rsidRDefault="003D0BA1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 xml:space="preserve">Решения коллегии оформляются протоколами и реализуются при необходимости постановлениями </w:t>
      </w:r>
      <w:r w:rsidR="008C2136">
        <w:rPr>
          <w:rFonts w:ascii="Times New Roman" w:hAnsi="Times New Roman" w:cs="Times New Roman"/>
          <w:b w:val="0"/>
          <w:sz w:val="24"/>
          <w:szCs w:val="24"/>
        </w:rPr>
        <w:t>Госс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>лужбы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5074" w:rsidRDefault="003D0BA1" w:rsidP="003D188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>Заседания Коллеги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>и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 xml:space="preserve"> проводятся по мере необходимости, но не реже одного раза в полугодие.</w:t>
      </w:r>
      <w:r w:rsidR="007A50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5074" w:rsidRPr="007A5074">
        <w:rPr>
          <w:rFonts w:ascii="Times New Roman" w:hAnsi="Times New Roman" w:cs="Times New Roman"/>
          <w:b w:val="0"/>
          <w:sz w:val="24"/>
          <w:szCs w:val="24"/>
        </w:rPr>
        <w:t xml:space="preserve">Вопросы на рассмотрение </w:t>
      </w:r>
      <w:r w:rsidR="007A5074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7A5074" w:rsidRPr="007A5074">
        <w:rPr>
          <w:rFonts w:ascii="Times New Roman" w:hAnsi="Times New Roman" w:cs="Times New Roman"/>
          <w:b w:val="0"/>
          <w:sz w:val="24"/>
          <w:szCs w:val="24"/>
        </w:rPr>
        <w:t xml:space="preserve"> выносятся </w:t>
      </w:r>
      <w:r w:rsidR="002065AF">
        <w:rPr>
          <w:rFonts w:ascii="Times New Roman" w:hAnsi="Times New Roman" w:cs="Times New Roman"/>
          <w:b w:val="0"/>
          <w:sz w:val="24"/>
          <w:szCs w:val="24"/>
        </w:rPr>
        <w:t>руководителя</w:t>
      </w:r>
      <w:r w:rsidR="007A5074" w:rsidRPr="007A5074">
        <w:rPr>
          <w:rFonts w:ascii="Times New Roman" w:hAnsi="Times New Roman" w:cs="Times New Roman"/>
          <w:b w:val="0"/>
          <w:sz w:val="24"/>
          <w:szCs w:val="24"/>
        </w:rPr>
        <w:t xml:space="preserve">ми структурных подразделений </w:t>
      </w:r>
      <w:r w:rsidR="008C2136">
        <w:rPr>
          <w:rFonts w:ascii="Times New Roman" w:hAnsi="Times New Roman" w:cs="Times New Roman"/>
          <w:b w:val="0"/>
          <w:sz w:val="24"/>
          <w:szCs w:val="24"/>
        </w:rPr>
        <w:t>Госс</w:t>
      </w:r>
      <w:r w:rsidR="007A5074">
        <w:rPr>
          <w:rFonts w:ascii="Times New Roman" w:hAnsi="Times New Roman" w:cs="Times New Roman"/>
          <w:b w:val="0"/>
          <w:sz w:val="24"/>
          <w:szCs w:val="24"/>
        </w:rPr>
        <w:t xml:space="preserve">лужбы </w:t>
      </w:r>
      <w:r w:rsidR="007A5074" w:rsidRPr="007A5074">
        <w:rPr>
          <w:rFonts w:ascii="Times New Roman" w:hAnsi="Times New Roman" w:cs="Times New Roman"/>
          <w:b w:val="0"/>
          <w:sz w:val="24"/>
          <w:szCs w:val="24"/>
        </w:rPr>
        <w:t>(по вопросам, отнесенным к компетенции соответствующих подразделений).</w:t>
      </w:r>
    </w:p>
    <w:p w:rsidR="00E9598E" w:rsidRPr="00E9598E" w:rsidRDefault="007A5074" w:rsidP="00E9598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9.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98E">
        <w:rPr>
          <w:rFonts w:ascii="Times New Roman" w:hAnsi="Times New Roman" w:cs="Times New Roman"/>
          <w:b w:val="0"/>
          <w:sz w:val="24"/>
          <w:szCs w:val="24"/>
        </w:rPr>
        <w:t>Информация о дате</w:t>
      </w:r>
      <w:r w:rsidR="00E9598E" w:rsidRPr="00E9598E">
        <w:rPr>
          <w:rFonts w:ascii="Times New Roman" w:hAnsi="Times New Roman" w:cs="Times New Roman"/>
          <w:b w:val="0"/>
          <w:sz w:val="24"/>
          <w:szCs w:val="24"/>
        </w:rPr>
        <w:t>, врем</w:t>
      </w:r>
      <w:r w:rsidR="00E9598E">
        <w:rPr>
          <w:rFonts w:ascii="Times New Roman" w:hAnsi="Times New Roman" w:cs="Times New Roman"/>
          <w:b w:val="0"/>
          <w:sz w:val="24"/>
          <w:szCs w:val="24"/>
        </w:rPr>
        <w:t>ени</w:t>
      </w:r>
      <w:r w:rsidR="00E9598E" w:rsidRPr="00E9598E">
        <w:rPr>
          <w:rFonts w:ascii="Times New Roman" w:hAnsi="Times New Roman" w:cs="Times New Roman"/>
          <w:b w:val="0"/>
          <w:sz w:val="24"/>
          <w:szCs w:val="24"/>
        </w:rPr>
        <w:t xml:space="preserve"> и мест</w:t>
      </w:r>
      <w:r w:rsidR="00E9598E">
        <w:rPr>
          <w:rFonts w:ascii="Times New Roman" w:hAnsi="Times New Roman" w:cs="Times New Roman"/>
          <w:b w:val="0"/>
          <w:sz w:val="24"/>
          <w:szCs w:val="24"/>
        </w:rPr>
        <w:t>е</w:t>
      </w:r>
      <w:r w:rsidR="00E9598E" w:rsidRPr="00E9598E">
        <w:rPr>
          <w:rFonts w:ascii="Times New Roman" w:hAnsi="Times New Roman" w:cs="Times New Roman"/>
          <w:b w:val="0"/>
          <w:sz w:val="24"/>
          <w:szCs w:val="24"/>
        </w:rPr>
        <w:t xml:space="preserve"> проведения заседания </w:t>
      </w:r>
      <w:r w:rsidR="00E9598E">
        <w:rPr>
          <w:rFonts w:ascii="Times New Roman" w:hAnsi="Times New Roman" w:cs="Times New Roman"/>
          <w:b w:val="0"/>
          <w:sz w:val="24"/>
          <w:szCs w:val="24"/>
        </w:rPr>
        <w:t>Коллегии (по</w:t>
      </w:r>
      <w:r w:rsidR="00E9598E" w:rsidRPr="00A9706C">
        <w:rPr>
          <w:rFonts w:ascii="Times New Roman" w:hAnsi="Times New Roman" w:cs="Times New Roman"/>
          <w:b w:val="0"/>
          <w:sz w:val="24"/>
          <w:szCs w:val="24"/>
        </w:rPr>
        <w:t>вестк</w:t>
      </w:r>
      <w:r w:rsidR="00E9598E">
        <w:rPr>
          <w:rFonts w:ascii="Times New Roman" w:hAnsi="Times New Roman" w:cs="Times New Roman"/>
          <w:b w:val="0"/>
          <w:sz w:val="24"/>
          <w:szCs w:val="24"/>
        </w:rPr>
        <w:t>а дня</w:t>
      </w:r>
      <w:r w:rsidR="00E9598E" w:rsidRPr="00A9706C">
        <w:rPr>
          <w:rFonts w:ascii="Times New Roman" w:hAnsi="Times New Roman" w:cs="Times New Roman"/>
          <w:b w:val="0"/>
          <w:sz w:val="24"/>
          <w:szCs w:val="24"/>
        </w:rPr>
        <w:t xml:space="preserve"> заседания Коллегии</w:t>
      </w:r>
      <w:r w:rsidR="00E9598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E9598E" w:rsidRPr="00A9706C">
        <w:rPr>
          <w:rFonts w:ascii="Times New Roman" w:hAnsi="Times New Roman" w:cs="Times New Roman"/>
          <w:b w:val="0"/>
          <w:sz w:val="24"/>
          <w:szCs w:val="24"/>
        </w:rPr>
        <w:t>размещается на официальном сайте Госслужбы на Портале орг</w:t>
      </w:r>
      <w:r w:rsidR="00E9598E" w:rsidRPr="00A9706C">
        <w:rPr>
          <w:rFonts w:ascii="Times New Roman" w:hAnsi="Times New Roman" w:cs="Times New Roman"/>
          <w:b w:val="0"/>
          <w:sz w:val="24"/>
          <w:szCs w:val="24"/>
        </w:rPr>
        <w:t>а</w:t>
      </w:r>
      <w:r w:rsidR="00E9598E" w:rsidRPr="00A9706C">
        <w:rPr>
          <w:rFonts w:ascii="Times New Roman" w:hAnsi="Times New Roman" w:cs="Times New Roman"/>
          <w:b w:val="0"/>
          <w:sz w:val="24"/>
          <w:szCs w:val="24"/>
        </w:rPr>
        <w:t>нов власти Чувашской Республики в информационно-телекоммуникационной сети «И</w:t>
      </w:r>
      <w:r w:rsidR="00E9598E" w:rsidRPr="00A9706C">
        <w:rPr>
          <w:rFonts w:ascii="Times New Roman" w:hAnsi="Times New Roman" w:cs="Times New Roman"/>
          <w:b w:val="0"/>
          <w:sz w:val="24"/>
          <w:szCs w:val="24"/>
        </w:rPr>
        <w:t>н</w:t>
      </w:r>
      <w:r w:rsidR="00E9598E" w:rsidRPr="00A9706C">
        <w:rPr>
          <w:rFonts w:ascii="Times New Roman" w:hAnsi="Times New Roman" w:cs="Times New Roman"/>
          <w:b w:val="0"/>
          <w:sz w:val="24"/>
          <w:szCs w:val="24"/>
        </w:rPr>
        <w:t>тернет»</w:t>
      </w:r>
      <w:r w:rsidR="00E9598E" w:rsidRPr="00E9598E">
        <w:rPr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gramStart"/>
      <w:r w:rsidR="00E9598E" w:rsidRPr="00E9598E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="00E9598E" w:rsidRPr="00E9598E">
        <w:rPr>
          <w:rFonts w:ascii="Times New Roman" w:hAnsi="Times New Roman" w:cs="Times New Roman"/>
          <w:b w:val="0"/>
          <w:sz w:val="24"/>
          <w:szCs w:val="24"/>
        </w:rPr>
        <w:t xml:space="preserve"> чем за 3 календарных дня до дня проведения </w:t>
      </w:r>
      <w:r w:rsidR="008C2136">
        <w:rPr>
          <w:rFonts w:ascii="Times New Roman" w:hAnsi="Times New Roman" w:cs="Times New Roman"/>
          <w:b w:val="0"/>
          <w:sz w:val="24"/>
          <w:szCs w:val="24"/>
        </w:rPr>
        <w:t>Госс</w:t>
      </w:r>
      <w:r w:rsidR="00E9598E">
        <w:rPr>
          <w:rFonts w:ascii="Times New Roman" w:hAnsi="Times New Roman" w:cs="Times New Roman"/>
          <w:b w:val="0"/>
          <w:sz w:val="24"/>
          <w:szCs w:val="24"/>
        </w:rPr>
        <w:t>лужбой</w:t>
      </w:r>
      <w:r w:rsidR="00E9598E" w:rsidRPr="00E9598E">
        <w:rPr>
          <w:rFonts w:ascii="Times New Roman" w:hAnsi="Times New Roman" w:cs="Times New Roman"/>
          <w:b w:val="0"/>
          <w:sz w:val="24"/>
          <w:szCs w:val="24"/>
        </w:rPr>
        <w:t xml:space="preserve"> заседания </w:t>
      </w:r>
      <w:r w:rsidR="00E9598E">
        <w:rPr>
          <w:rFonts w:ascii="Times New Roman" w:hAnsi="Times New Roman" w:cs="Times New Roman"/>
          <w:b w:val="0"/>
          <w:sz w:val="24"/>
          <w:szCs w:val="24"/>
        </w:rPr>
        <w:t>Коллегии.</w:t>
      </w:r>
    </w:p>
    <w:p w:rsidR="003220AA" w:rsidRDefault="008C2136" w:rsidP="00CD133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</w:t>
      </w:r>
      <w:r w:rsidR="003220AA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, не являющиеся работниками </w:t>
      </w:r>
      <w:r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а также регулиру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мые организации, 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представители 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Межотраслевого совета потребителей по вопросам де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тельности субъектов естественных монополий при Главе Чувашской Республики</w:t>
      </w:r>
      <w:r>
        <w:rPr>
          <w:rFonts w:ascii="Times New Roman" w:hAnsi="Times New Roman" w:cs="Times New Roman"/>
          <w:b w:val="0"/>
          <w:sz w:val="24"/>
          <w:szCs w:val="24"/>
        </w:rPr>
        <w:t>, заинт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ресованные лица 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извещаются о проведении заседания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322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proofErr w:type="gramStart"/>
      <w:r w:rsidRPr="006E1D25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лендарных дн</w:t>
      </w:r>
      <w:r>
        <w:rPr>
          <w:rFonts w:ascii="Times New Roman" w:hAnsi="Times New Roman" w:cs="Times New Roman"/>
          <w:b w:val="0"/>
          <w:sz w:val="24"/>
          <w:szCs w:val="24"/>
        </w:rPr>
        <w:t>ей до дня проведения заседания Коллегии</w:t>
      </w:r>
      <w:r w:rsidR="003220A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CD1335">
        <w:rPr>
          <w:rFonts w:ascii="Times New Roman" w:hAnsi="Times New Roman" w:cs="Times New Roman"/>
          <w:b w:val="0"/>
          <w:sz w:val="24"/>
          <w:szCs w:val="24"/>
        </w:rPr>
        <w:t>Направление соответствующего извещения членам Коллегии</w:t>
      </w:r>
      <w:r w:rsidR="00CD1335" w:rsidRPr="006E1D25">
        <w:rPr>
          <w:rFonts w:ascii="Times New Roman" w:hAnsi="Times New Roman" w:cs="Times New Roman"/>
          <w:b w:val="0"/>
          <w:sz w:val="24"/>
          <w:szCs w:val="24"/>
        </w:rPr>
        <w:t>, не являющи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>м</w:t>
      </w:r>
      <w:r w:rsidR="00CD1335" w:rsidRPr="006E1D25">
        <w:rPr>
          <w:rFonts w:ascii="Times New Roman" w:hAnsi="Times New Roman" w:cs="Times New Roman"/>
          <w:b w:val="0"/>
          <w:sz w:val="24"/>
          <w:szCs w:val="24"/>
        </w:rPr>
        <w:t xml:space="preserve">ся работниками 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="00CD1335" w:rsidRPr="006E1D2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065AF">
        <w:rPr>
          <w:rFonts w:ascii="Times New Roman" w:hAnsi="Times New Roman" w:cs="Times New Roman"/>
          <w:b w:val="0"/>
          <w:sz w:val="24"/>
          <w:szCs w:val="24"/>
        </w:rPr>
        <w:t>представителям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335" w:rsidRPr="00667E0E">
        <w:rPr>
          <w:rFonts w:ascii="Times New Roman" w:hAnsi="Times New Roman" w:cs="Times New Roman"/>
          <w:b w:val="0"/>
          <w:sz w:val="24"/>
          <w:szCs w:val="24"/>
        </w:rPr>
        <w:t>Межотраслевого совета потребителей по вопросам деятельности субъектов естественных монополий при Главе Чувашской Республики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 xml:space="preserve"> обеспечивается отделом правового обесп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>е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 xml:space="preserve">чения, кадров и делопроизводства Госслужбы, </w:t>
      </w:r>
      <w:r w:rsidR="00CD1335" w:rsidRPr="00CD1335">
        <w:rPr>
          <w:rFonts w:ascii="Times New Roman" w:hAnsi="Times New Roman" w:cs="Times New Roman"/>
          <w:b w:val="0"/>
          <w:sz w:val="24"/>
          <w:szCs w:val="24"/>
        </w:rPr>
        <w:t>регулируемы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>м</w:t>
      </w:r>
      <w:r w:rsidR="00CD1335" w:rsidRPr="00CD1335">
        <w:rPr>
          <w:rFonts w:ascii="Times New Roman" w:hAnsi="Times New Roman" w:cs="Times New Roman"/>
          <w:b w:val="0"/>
          <w:sz w:val="24"/>
          <w:szCs w:val="24"/>
        </w:rPr>
        <w:t xml:space="preserve"> организаци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 xml:space="preserve">ям и </w:t>
      </w:r>
      <w:r w:rsidR="00CD1335" w:rsidRPr="00CD1335">
        <w:rPr>
          <w:rFonts w:ascii="Times New Roman" w:hAnsi="Times New Roman" w:cs="Times New Roman"/>
          <w:b w:val="0"/>
          <w:sz w:val="24"/>
          <w:szCs w:val="24"/>
        </w:rPr>
        <w:t>заинтерес</w:t>
      </w:r>
      <w:r w:rsidR="00CD1335" w:rsidRPr="00CD1335">
        <w:rPr>
          <w:rFonts w:ascii="Times New Roman" w:hAnsi="Times New Roman" w:cs="Times New Roman"/>
          <w:b w:val="0"/>
          <w:sz w:val="24"/>
          <w:szCs w:val="24"/>
        </w:rPr>
        <w:t>о</w:t>
      </w:r>
      <w:r w:rsidR="00CD1335" w:rsidRPr="00CD1335">
        <w:rPr>
          <w:rFonts w:ascii="Times New Roman" w:hAnsi="Times New Roman" w:cs="Times New Roman"/>
          <w:b w:val="0"/>
          <w:sz w:val="24"/>
          <w:szCs w:val="24"/>
        </w:rPr>
        <w:t>ванны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>м</w:t>
      </w:r>
      <w:r w:rsidR="00CD1335" w:rsidRPr="00CD1335">
        <w:rPr>
          <w:rFonts w:ascii="Times New Roman" w:hAnsi="Times New Roman" w:cs="Times New Roman"/>
          <w:b w:val="0"/>
          <w:sz w:val="24"/>
          <w:szCs w:val="24"/>
        </w:rPr>
        <w:t xml:space="preserve"> лица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>м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> </w:t>
      </w:r>
      <w:r w:rsidR="005108AA">
        <w:rPr>
          <w:rFonts w:ascii="Times New Roman" w:hAnsi="Times New Roman" w:cs="Times New Roman"/>
          <w:b w:val="0"/>
          <w:sz w:val="24"/>
          <w:szCs w:val="24"/>
        </w:rPr>
        <w:t>–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08AA">
        <w:rPr>
          <w:rFonts w:ascii="Times New Roman" w:hAnsi="Times New Roman" w:cs="Times New Roman"/>
          <w:b w:val="0"/>
          <w:sz w:val="24"/>
          <w:szCs w:val="24"/>
        </w:rPr>
        <w:t>структурным подразделением Госслужбы,</w:t>
      </w:r>
      <w:r w:rsidR="005108AA" w:rsidRPr="008C21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08AA">
        <w:rPr>
          <w:rFonts w:ascii="Times New Roman" w:hAnsi="Times New Roman" w:cs="Times New Roman"/>
          <w:b w:val="0"/>
          <w:sz w:val="24"/>
          <w:szCs w:val="24"/>
        </w:rPr>
        <w:t>вынесшим</w:t>
      </w:r>
      <w:r w:rsidR="005108AA" w:rsidRPr="008C2136">
        <w:rPr>
          <w:rFonts w:ascii="Times New Roman" w:hAnsi="Times New Roman" w:cs="Times New Roman"/>
          <w:b w:val="0"/>
          <w:sz w:val="24"/>
          <w:szCs w:val="24"/>
        </w:rPr>
        <w:t xml:space="preserve"> вопрос на рассмо</w:t>
      </w:r>
      <w:r w:rsidR="005108AA" w:rsidRPr="008C2136">
        <w:rPr>
          <w:rFonts w:ascii="Times New Roman" w:hAnsi="Times New Roman" w:cs="Times New Roman"/>
          <w:b w:val="0"/>
          <w:sz w:val="24"/>
          <w:szCs w:val="24"/>
        </w:rPr>
        <w:t>т</w:t>
      </w:r>
      <w:r w:rsidR="005108AA" w:rsidRPr="008C2136">
        <w:rPr>
          <w:rFonts w:ascii="Times New Roman" w:hAnsi="Times New Roman" w:cs="Times New Roman"/>
          <w:b w:val="0"/>
          <w:sz w:val="24"/>
          <w:szCs w:val="24"/>
        </w:rPr>
        <w:t xml:space="preserve">рение </w:t>
      </w:r>
      <w:r w:rsidR="005108AA">
        <w:rPr>
          <w:rFonts w:ascii="Times New Roman" w:hAnsi="Times New Roman" w:cs="Times New Roman"/>
          <w:b w:val="0"/>
          <w:sz w:val="24"/>
          <w:szCs w:val="24"/>
        </w:rPr>
        <w:t>Коллегии.</w:t>
      </w:r>
      <w:proofErr w:type="gramEnd"/>
    </w:p>
    <w:p w:rsidR="003D20AD" w:rsidRDefault="008C2136" w:rsidP="003D20A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3220AA">
        <w:rPr>
          <w:rFonts w:ascii="Times New Roman" w:hAnsi="Times New Roman" w:cs="Times New Roman"/>
          <w:b w:val="0"/>
          <w:sz w:val="24"/>
          <w:szCs w:val="24"/>
        </w:rPr>
        <w:t>1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Должностное лицо, которое в соответствии с пунктом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 вносит вопрос на рассмотрение 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>, обязано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C2136" w:rsidRPr="003220AA" w:rsidRDefault="008C2136" w:rsidP="003D20A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подготовить проект акта 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 и необходимые обосновывающие материалы к проекту </w:t>
      </w:r>
      <w:r w:rsidR="003D20AD" w:rsidRPr="00BB1D4F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65AF"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="003D20AD" w:rsidRPr="003220A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220AA" w:rsidRDefault="003220AA" w:rsidP="008C21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о планируемым к рассмотрению вопросам членам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, не являющимся р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ботниками </w:t>
      </w:r>
      <w:r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, в срок не позднее 5 рабочих дней до дня проведения заседания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 представляются </w:t>
      </w:r>
      <w:r>
        <w:rPr>
          <w:rFonts w:ascii="Times New Roman" w:hAnsi="Times New Roman" w:cs="Times New Roman"/>
          <w:b w:val="0"/>
          <w:sz w:val="24"/>
          <w:szCs w:val="24"/>
        </w:rPr>
        <w:t>в электронном виде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 материалы к заседанию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, включая проект решения об установлении тарифов и (или) их предельных уровней, расчеты. По запросу члена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, не являющегося работником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Госслужбы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, может быть предоста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в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лена иная информация с учетом требований законодательства Российской Федерации о коммерческой тайне. По запросу членов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 указанные ма</w:t>
      </w:r>
      <w:r>
        <w:rPr>
          <w:rFonts w:ascii="Times New Roman" w:hAnsi="Times New Roman" w:cs="Times New Roman"/>
          <w:b w:val="0"/>
          <w:sz w:val="24"/>
          <w:szCs w:val="24"/>
        </w:rPr>
        <w:t>териалы могут быть предоставлены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 на бумажном носителе</w:t>
      </w:r>
      <w:r w:rsidR="00751A3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C2136" w:rsidRPr="008C2136" w:rsidRDefault="008C2136" w:rsidP="008C21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представить 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лицам, приглашенным на заседание Коллегии,</w:t>
      </w:r>
      <w:r w:rsidR="003D20AD" w:rsidRPr="008C21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 xml:space="preserve">материалы, включая </w:t>
      </w:r>
      <w:r w:rsidR="003220AA" w:rsidRPr="003220AA">
        <w:rPr>
          <w:rFonts w:ascii="Times New Roman" w:hAnsi="Times New Roman" w:cs="Times New Roman"/>
          <w:b w:val="0"/>
          <w:sz w:val="24"/>
          <w:szCs w:val="24"/>
        </w:rPr>
        <w:t>проект решения об установлении тарифов и (или) их предельных уровней, расчеты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>,</w:t>
      </w:r>
      <w:r w:rsidR="00322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>б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мажном 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носителе непосредственно на заседани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>и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 xml:space="preserve"> Коллегии</w:t>
      </w:r>
      <w:r w:rsidR="00CD1335" w:rsidRPr="00CD1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335" w:rsidRPr="003220AA">
        <w:rPr>
          <w:rFonts w:ascii="Times New Roman" w:hAnsi="Times New Roman" w:cs="Times New Roman"/>
          <w:b w:val="0"/>
          <w:sz w:val="24"/>
          <w:szCs w:val="24"/>
        </w:rPr>
        <w:t>с учетом требований законод</w:t>
      </w:r>
      <w:r w:rsidR="00CD1335" w:rsidRPr="003220AA">
        <w:rPr>
          <w:rFonts w:ascii="Times New Roman" w:hAnsi="Times New Roman" w:cs="Times New Roman"/>
          <w:b w:val="0"/>
          <w:sz w:val="24"/>
          <w:szCs w:val="24"/>
        </w:rPr>
        <w:t>а</w:t>
      </w:r>
      <w:r w:rsidR="00CD1335" w:rsidRPr="003220AA">
        <w:rPr>
          <w:rFonts w:ascii="Times New Roman" w:hAnsi="Times New Roman" w:cs="Times New Roman"/>
          <w:b w:val="0"/>
          <w:sz w:val="24"/>
          <w:szCs w:val="24"/>
        </w:rPr>
        <w:t>тельства Российской Федерации о коммерческой тайне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066B" w:rsidRDefault="00CD1335" w:rsidP="008C21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1335">
        <w:rPr>
          <w:rFonts w:ascii="Times New Roman" w:hAnsi="Times New Roman" w:cs="Times New Roman"/>
          <w:b w:val="0"/>
          <w:sz w:val="24"/>
          <w:szCs w:val="24"/>
        </w:rPr>
        <w:t xml:space="preserve">12. </w:t>
      </w:r>
      <w:proofErr w:type="gramStart"/>
      <w:r w:rsidR="0059066B">
        <w:rPr>
          <w:rFonts w:ascii="Times New Roman" w:hAnsi="Times New Roman" w:cs="Times New Roman"/>
          <w:b w:val="0"/>
          <w:sz w:val="24"/>
          <w:szCs w:val="24"/>
        </w:rPr>
        <w:t xml:space="preserve">В случае </w:t>
      </w:r>
      <w:r w:rsidR="00AB6440">
        <w:rPr>
          <w:rFonts w:ascii="Times New Roman" w:hAnsi="Times New Roman" w:cs="Times New Roman"/>
          <w:b w:val="0"/>
          <w:sz w:val="24"/>
          <w:szCs w:val="24"/>
        </w:rPr>
        <w:t xml:space="preserve">принятия </w:t>
      </w:r>
      <w:r w:rsidR="009C7CD5">
        <w:rPr>
          <w:rFonts w:ascii="Times New Roman" w:hAnsi="Times New Roman" w:cs="Times New Roman"/>
          <w:b w:val="0"/>
          <w:sz w:val="24"/>
          <w:szCs w:val="24"/>
        </w:rPr>
        <w:t xml:space="preserve">председателем Коллегии 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AB6440">
        <w:rPr>
          <w:rFonts w:ascii="Times New Roman" w:hAnsi="Times New Roman" w:cs="Times New Roman"/>
          <w:b w:val="0"/>
          <w:sz w:val="24"/>
          <w:szCs w:val="24"/>
        </w:rPr>
        <w:t>я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8F5F6D">
        <w:rPr>
          <w:rFonts w:ascii="Times New Roman" w:hAnsi="Times New Roman" w:cs="Times New Roman"/>
          <w:b w:val="0"/>
          <w:sz w:val="24"/>
          <w:szCs w:val="24"/>
        </w:rPr>
        <w:t xml:space="preserve">проведении 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>заседани</w:t>
      </w:r>
      <w:r w:rsidR="008F5F6D">
        <w:rPr>
          <w:rFonts w:ascii="Times New Roman" w:hAnsi="Times New Roman" w:cs="Times New Roman"/>
          <w:b w:val="0"/>
          <w:sz w:val="24"/>
          <w:szCs w:val="24"/>
        </w:rPr>
        <w:t>я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6440">
        <w:rPr>
          <w:rFonts w:ascii="Times New Roman" w:hAnsi="Times New Roman" w:cs="Times New Roman"/>
          <w:b w:val="0"/>
          <w:sz w:val="24"/>
          <w:szCs w:val="24"/>
        </w:rPr>
        <w:t xml:space="preserve">Коллегии 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 xml:space="preserve">менее чем за 10 </w:t>
      </w:r>
      <w:r w:rsidR="008F5F6D">
        <w:rPr>
          <w:rFonts w:ascii="Times New Roman" w:hAnsi="Times New Roman" w:cs="Times New Roman"/>
          <w:b w:val="0"/>
          <w:sz w:val="24"/>
          <w:szCs w:val="24"/>
        </w:rPr>
        <w:t>календарных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>дней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>до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>да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ты 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 xml:space="preserve">заседания 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 xml:space="preserve"> допускается 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>и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>з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вещение 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ч</w:t>
      </w:r>
      <w:r w:rsidR="008225E4" w:rsidRPr="006E1D25">
        <w:rPr>
          <w:rFonts w:ascii="Times New Roman" w:hAnsi="Times New Roman" w:cs="Times New Roman"/>
          <w:b w:val="0"/>
          <w:sz w:val="24"/>
          <w:szCs w:val="24"/>
        </w:rPr>
        <w:t>лен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8225E4" w:rsidRPr="006E1D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8225E4" w:rsidRPr="006E1D25">
        <w:rPr>
          <w:rFonts w:ascii="Times New Roman" w:hAnsi="Times New Roman" w:cs="Times New Roman"/>
          <w:b w:val="0"/>
          <w:sz w:val="24"/>
          <w:szCs w:val="24"/>
        </w:rPr>
        <w:t>, не являющи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х</w:t>
      </w:r>
      <w:r w:rsidR="008225E4" w:rsidRPr="006E1D25">
        <w:rPr>
          <w:rFonts w:ascii="Times New Roman" w:hAnsi="Times New Roman" w:cs="Times New Roman"/>
          <w:b w:val="0"/>
          <w:sz w:val="24"/>
          <w:szCs w:val="24"/>
        </w:rPr>
        <w:t xml:space="preserve">ся работниками 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="008225E4" w:rsidRPr="006E1D2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а также регулиру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е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 xml:space="preserve">мых организаций, представителей </w:t>
      </w:r>
      <w:r w:rsidR="008225E4" w:rsidRPr="00667E0E">
        <w:rPr>
          <w:rFonts w:ascii="Times New Roman" w:hAnsi="Times New Roman" w:cs="Times New Roman"/>
          <w:b w:val="0"/>
          <w:sz w:val="24"/>
          <w:szCs w:val="24"/>
        </w:rPr>
        <w:t>Межотраслевого совета потребителей по вопросам де</w:t>
      </w:r>
      <w:r w:rsidR="008225E4" w:rsidRPr="00667E0E">
        <w:rPr>
          <w:rFonts w:ascii="Times New Roman" w:hAnsi="Times New Roman" w:cs="Times New Roman"/>
          <w:b w:val="0"/>
          <w:sz w:val="24"/>
          <w:szCs w:val="24"/>
        </w:rPr>
        <w:t>я</w:t>
      </w:r>
      <w:r w:rsidR="008225E4" w:rsidRPr="00667E0E">
        <w:rPr>
          <w:rFonts w:ascii="Times New Roman" w:hAnsi="Times New Roman" w:cs="Times New Roman"/>
          <w:b w:val="0"/>
          <w:sz w:val="24"/>
          <w:szCs w:val="24"/>
        </w:rPr>
        <w:t>тельности субъектов естественных монополий при Главе Чувашской Республики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, заинт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е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 xml:space="preserve">ресованных лиц </w:t>
      </w:r>
      <w:r w:rsidR="008921D3" w:rsidRPr="006E1D25">
        <w:rPr>
          <w:rFonts w:ascii="Times New Roman" w:hAnsi="Times New Roman" w:cs="Times New Roman"/>
          <w:b w:val="0"/>
          <w:sz w:val="24"/>
          <w:szCs w:val="24"/>
        </w:rPr>
        <w:t xml:space="preserve">о проведении заседания 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61C7" w:rsidRPr="00CD1335">
        <w:rPr>
          <w:rFonts w:ascii="Times New Roman" w:hAnsi="Times New Roman" w:cs="Times New Roman"/>
          <w:b w:val="0"/>
          <w:sz w:val="24"/>
          <w:szCs w:val="24"/>
        </w:rPr>
        <w:t xml:space="preserve">менее чем за 10 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календарных </w:t>
      </w:r>
      <w:r w:rsidR="004D61C7" w:rsidRPr="00CD1335">
        <w:rPr>
          <w:rFonts w:ascii="Times New Roman" w:hAnsi="Times New Roman" w:cs="Times New Roman"/>
          <w:b w:val="0"/>
          <w:sz w:val="24"/>
          <w:szCs w:val="24"/>
        </w:rPr>
        <w:t>дней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61C7" w:rsidRPr="00CD1335">
        <w:rPr>
          <w:rFonts w:ascii="Times New Roman" w:hAnsi="Times New Roman" w:cs="Times New Roman"/>
          <w:b w:val="0"/>
          <w:sz w:val="24"/>
          <w:szCs w:val="24"/>
        </w:rPr>
        <w:t>до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 планируемой</w:t>
      </w:r>
      <w:proofErr w:type="gramEnd"/>
      <w:r w:rsidR="004D61C7" w:rsidRPr="00CD1335">
        <w:rPr>
          <w:rFonts w:ascii="Times New Roman" w:hAnsi="Times New Roman" w:cs="Times New Roman"/>
          <w:b w:val="0"/>
          <w:sz w:val="24"/>
          <w:szCs w:val="24"/>
        </w:rPr>
        <w:t xml:space="preserve"> да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ты </w:t>
      </w:r>
      <w:r w:rsidR="004D61C7" w:rsidRPr="00CD1335">
        <w:rPr>
          <w:rFonts w:ascii="Times New Roman" w:hAnsi="Times New Roman" w:cs="Times New Roman"/>
          <w:b w:val="0"/>
          <w:sz w:val="24"/>
          <w:szCs w:val="24"/>
        </w:rPr>
        <w:t xml:space="preserve">заседания 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Коллегии. 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В указанных случаях </w:t>
      </w:r>
      <w:r w:rsidR="008921D3" w:rsidRPr="003220AA">
        <w:rPr>
          <w:rFonts w:ascii="Times New Roman" w:hAnsi="Times New Roman" w:cs="Times New Roman"/>
          <w:b w:val="0"/>
          <w:sz w:val="24"/>
          <w:szCs w:val="24"/>
        </w:rPr>
        <w:t>материал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ы </w:t>
      </w:r>
      <w:r w:rsidR="008921D3" w:rsidRPr="003220AA">
        <w:rPr>
          <w:rFonts w:ascii="Times New Roman" w:hAnsi="Times New Roman" w:cs="Times New Roman"/>
          <w:b w:val="0"/>
          <w:sz w:val="24"/>
          <w:szCs w:val="24"/>
        </w:rPr>
        <w:t xml:space="preserve">к заседанию 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Коллегии представляются 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указанны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м лицам 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>по мере готовности.</w:t>
      </w:r>
    </w:p>
    <w:p w:rsidR="00A9706C" w:rsidRPr="00A9706C" w:rsidRDefault="005108AA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="006E1D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При необходимости по выносимым для обсуждения на Коллегии вопросам пр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водятся предварительные рассмотрения.</w:t>
      </w:r>
    </w:p>
    <w:p w:rsidR="006E1D25" w:rsidRDefault="005108AA" w:rsidP="006E1D2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Заседание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 считается правомочным, если на нем присутствуют более половины его членов, уполномоченных рассматривать соответствующие вопросы.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Реш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е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ние принимается большинством голосов членов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, присутствующих на заседании. Голос председателя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 при равенстве голосов членов коллегиального органа явл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я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ется решающим.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Е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сли член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 не может присутствовать на заседании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, он имеет право заблаговременно представить свое мнение по рассматриваемым вопросам в письменной форме, которое оглашается на заседании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 и учитывается при опр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е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делении кворума и голосовании.</w:t>
      </w:r>
    </w:p>
    <w:p w:rsidR="00A9706C" w:rsidRPr="00A9706C" w:rsidRDefault="003D1883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5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 Для подготовки материалов к заседанию Коллегии решением руководителя м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гут создаваться рабочие группы с включением в них </w:t>
      </w:r>
      <w:r>
        <w:rPr>
          <w:rFonts w:ascii="Times New Roman" w:hAnsi="Times New Roman" w:cs="Times New Roman"/>
          <w:b w:val="0"/>
          <w:sz w:val="24"/>
          <w:szCs w:val="24"/>
        </w:rPr>
        <w:t>работников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соответствующих стру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к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турных подразделений Госслужбы, представителей органов исполнительной власти Ч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у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вашской Республики, территориальных органов федеральных органов исполнительной власти, администраций городских округов и муниципальных районов, объединений раб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тодателей, объединений (ассоциаций) профсоюзов, некоммерческих  и общественных 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р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ганизаций республики.</w:t>
      </w:r>
    </w:p>
    <w:p w:rsidR="00A9706C" w:rsidRPr="00A9706C" w:rsidRDefault="00A11E81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Перед заседанием Коллегии председатель, по просьбе одного из членов Колл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гии, вправе принять решение о включении в повестку заседания Коллегии вопроса с нарушением сроков представления материалов, установленных настоящим Положением, </w:t>
      </w:r>
      <w:r w:rsidR="005108A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108A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том числе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в случаях наличия контрольного срока принятия решения, установленного Гл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а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вой Чувашской Республики, Кабинетом Министров Чувашской Республики или решени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я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ми Федеральной антимонопольной службы, а также исходя из сроков рассмотрения тех или иных</w:t>
      </w:r>
      <w:proofErr w:type="gramEnd"/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материалов, установленных законодательством.</w:t>
      </w:r>
    </w:p>
    <w:p w:rsidR="00A9706C" w:rsidRPr="00A9706C" w:rsidRDefault="00A11E81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. В заседаниях Коллегии могут принимать участие представители </w:t>
      </w:r>
      <w:r>
        <w:rPr>
          <w:rFonts w:ascii="Times New Roman" w:hAnsi="Times New Roman" w:cs="Times New Roman"/>
          <w:b w:val="0"/>
          <w:sz w:val="24"/>
          <w:szCs w:val="24"/>
        </w:rPr>
        <w:t>органов испо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нительной власти Чувашской Республики, 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>, регулиру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мых организаций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и заинтересованных </w:t>
      </w:r>
      <w:r>
        <w:rPr>
          <w:rFonts w:ascii="Times New Roman" w:hAnsi="Times New Roman" w:cs="Times New Roman"/>
          <w:b w:val="0"/>
          <w:sz w:val="24"/>
          <w:szCs w:val="24"/>
        </w:rPr>
        <w:t>лиц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с учетом требований законодательства Росси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й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ской Федерации о коммерческой тайне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706C" w:rsidRPr="00A9706C" w:rsidRDefault="00A11E81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 Обсуждение вопросов на заседании Коллегии осуществляется в следующем п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рядке: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вопрос докладывает должностное лицо, по инициативе которого вопрос был внесен в повестку дня или уполномоченный им докладчик;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председательствующий дает возможность задать вопросы 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докладчику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в случае присутствия на заседании Коллегии полномочных представителей 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регул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и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 xml:space="preserve">руемых 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организаций, в отношении которых непосредственно принимается решение, 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им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поочередно предоставляется слово;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председательствующий может предоставить слово иным присутствующим на зас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дании лицам в случае, если их мнение имеет значение для принятия решения по соотве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т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ствующему вопросу (л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ицо желающее выступить, обязано представиться);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поочередно предоставляется слово всем членам Коллегии;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председательствующий выступает с заключительным словом и ставит вопрос на голосование.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Выступления не должны превышать 3-5 мин.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При необходимости обсуждения вопросов и принятия решения Коллегией в закр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ы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том порядке председательствующий может удалить остальных присутствующих из зала заседания.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В случае если у членов Коллегии имеется особое мнение, оно излагается письме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но и прилагается к протоколу заседания.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Член Коллегии, высказавший особое мнение, обязан не позднее следующего дня после заседания в письменном виде представить его 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в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Госслужб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у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3C84" w:rsidRDefault="00A11E81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 Коллегия откладывает рассмотрение вопроса об установлении тарифов в случае необходимости уточнения представленной информации либо зап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роса дополнительной информации.</w:t>
      </w:r>
    </w:p>
    <w:p w:rsidR="00A9706C" w:rsidRPr="00A9706C" w:rsidRDefault="002E3C84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20.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По результатам заседания оформляет</w:t>
      </w:r>
      <w:r w:rsidR="008506C0">
        <w:rPr>
          <w:rFonts w:ascii="Times New Roman" w:hAnsi="Times New Roman" w:cs="Times New Roman"/>
          <w:b w:val="0"/>
          <w:sz w:val="24"/>
          <w:szCs w:val="24"/>
        </w:rPr>
        <w:t>ся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протокол заседания Коллегии, соде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р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жащий краткое изложение всего хода заседания, информацию о результатах голосования и принятых решениях (по отдельным вопросам могут оформляться выписки из проток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лов заседаний Коллегии), а также иные сведения в соответствии с законодательством Ро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с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сийской Федерации. Протокол заседания </w:t>
      </w:r>
      <w:r w:rsidR="002E3E0D">
        <w:rPr>
          <w:rFonts w:ascii="Times New Roman" w:hAnsi="Times New Roman" w:cs="Times New Roman"/>
          <w:b w:val="0"/>
          <w:sz w:val="24"/>
          <w:szCs w:val="24"/>
        </w:rPr>
        <w:t xml:space="preserve">Коллегии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оформляется в течение </w:t>
      </w:r>
      <w:r w:rsidR="002E3E0D">
        <w:rPr>
          <w:rFonts w:ascii="Times New Roman" w:hAnsi="Times New Roman" w:cs="Times New Roman"/>
          <w:b w:val="0"/>
          <w:sz w:val="24"/>
          <w:szCs w:val="24"/>
        </w:rPr>
        <w:t>5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календарных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дней со дня заседания</w:t>
      </w:r>
      <w:r w:rsidR="002E3E0D">
        <w:rPr>
          <w:rFonts w:ascii="Times New Roman" w:hAnsi="Times New Roman" w:cs="Times New Roman"/>
          <w:b w:val="0"/>
          <w:sz w:val="24"/>
          <w:szCs w:val="24"/>
        </w:rPr>
        <w:t xml:space="preserve"> Коллегии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Протокол заседания коллегии подписывается председательствующим, является официальным документом.</w:t>
      </w:r>
    </w:p>
    <w:p w:rsidR="00A9706C" w:rsidRPr="00A9706C" w:rsidRDefault="002E3E0D" w:rsidP="002E3E0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1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по вопросам, обсуждаемым на заседаниях Коллегии,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в случае необх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димости оперативного их </w:t>
      </w:r>
      <w:r>
        <w:rPr>
          <w:rFonts w:ascii="Times New Roman" w:hAnsi="Times New Roman" w:cs="Times New Roman"/>
          <w:b w:val="0"/>
          <w:sz w:val="24"/>
          <w:szCs w:val="24"/>
        </w:rPr>
        <w:t>приняти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я по согласованию с руководителем Госслужбы могут быть </w:t>
      </w:r>
      <w:r>
        <w:rPr>
          <w:rFonts w:ascii="Times New Roman" w:hAnsi="Times New Roman" w:cs="Times New Roman"/>
          <w:b w:val="0"/>
          <w:sz w:val="24"/>
          <w:szCs w:val="24"/>
        </w:rPr>
        <w:t>приняты путем проведения заочного голосования (опросным путем)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легии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, принимаемое </w:t>
      </w:r>
      <w:r>
        <w:rPr>
          <w:rFonts w:ascii="Times New Roman" w:hAnsi="Times New Roman" w:cs="Times New Roman"/>
          <w:b w:val="0"/>
          <w:sz w:val="24"/>
          <w:szCs w:val="24"/>
        </w:rPr>
        <w:t>путем проведения заочного голосования (опросным путем)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оформл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ется протоколом, который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подписывается </w:t>
      </w:r>
      <w:r w:rsidR="008506C0">
        <w:rPr>
          <w:rFonts w:ascii="Times New Roman" w:hAnsi="Times New Roman" w:cs="Times New Roman"/>
          <w:b w:val="0"/>
          <w:sz w:val="24"/>
          <w:szCs w:val="24"/>
        </w:rPr>
        <w:t>председательствующим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706C" w:rsidRPr="00755904" w:rsidRDefault="002E3E0D" w:rsidP="002E3E0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2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 Решения, принятые Коллегией, вводятся в действие постановлением Госслу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ж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бы, которое оформляется в течение </w:t>
      </w:r>
      <w:r w:rsidR="00E81C15">
        <w:rPr>
          <w:rFonts w:ascii="Times New Roman" w:hAnsi="Times New Roman" w:cs="Times New Roman"/>
          <w:b w:val="0"/>
          <w:sz w:val="24"/>
          <w:szCs w:val="24"/>
        </w:rPr>
        <w:t>5</w:t>
      </w:r>
      <w:r w:rsidR="00E81C15"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1C15">
        <w:rPr>
          <w:rFonts w:ascii="Times New Roman" w:hAnsi="Times New Roman" w:cs="Times New Roman"/>
          <w:b w:val="0"/>
          <w:sz w:val="24"/>
          <w:szCs w:val="24"/>
        </w:rPr>
        <w:t>календарных</w:t>
      </w:r>
      <w:r w:rsidR="00E81C15" w:rsidRPr="00A9706C">
        <w:rPr>
          <w:rFonts w:ascii="Times New Roman" w:hAnsi="Times New Roman" w:cs="Times New Roman"/>
          <w:b w:val="0"/>
          <w:sz w:val="24"/>
          <w:szCs w:val="24"/>
        </w:rPr>
        <w:t xml:space="preserve"> дней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со дня принятия решений Колл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гией.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 xml:space="preserve"> При рассмотрении вопросов об установлении тарифов на очередной период регул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и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рования постановление Госслужбы оформляется и принимается в пределах сроков прин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я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тия постановлений, установленных нормативными правовыми актами в сфере госуда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р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ственного регулирования цен (тарифов).</w:t>
      </w:r>
    </w:p>
    <w:p w:rsidR="00A9706C" w:rsidRPr="00A9706C" w:rsidRDefault="002E3E0D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3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 Нумерация протоколов заседаний коллегии в течение года осуществляется в сквозном порядке.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706C">
        <w:rPr>
          <w:rFonts w:ascii="Times New Roman" w:hAnsi="Times New Roman" w:cs="Times New Roman"/>
          <w:b w:val="0"/>
          <w:sz w:val="24"/>
          <w:szCs w:val="24"/>
        </w:rPr>
        <w:lastRenderedPageBreak/>
        <w:t>Нумерация постановлений осуществляется в виде дробных чисел, в которых перед дробным знаком указывается  номер протокола, а само дробное число содержит в числ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теле номер протокола, а в знаменателе - букву «Э» по вопросам регулирования тарифов </w:t>
      </w:r>
      <w:r w:rsidR="008506C0">
        <w:rPr>
          <w:rFonts w:ascii="Times New Roman" w:hAnsi="Times New Roman" w:cs="Times New Roman"/>
          <w:b w:val="0"/>
          <w:sz w:val="24"/>
          <w:szCs w:val="24"/>
        </w:rPr>
        <w:t>в сфере электроснабжения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, букву «Т» по вопросам регулирования тарифов </w:t>
      </w:r>
      <w:r w:rsidR="008506C0">
        <w:rPr>
          <w:rFonts w:ascii="Times New Roman" w:hAnsi="Times New Roman" w:cs="Times New Roman"/>
          <w:b w:val="0"/>
          <w:sz w:val="24"/>
          <w:szCs w:val="24"/>
        </w:rPr>
        <w:t>в сфере тепл</w:t>
      </w:r>
      <w:r w:rsidR="008506C0">
        <w:rPr>
          <w:rFonts w:ascii="Times New Roman" w:hAnsi="Times New Roman" w:cs="Times New Roman"/>
          <w:b w:val="0"/>
          <w:sz w:val="24"/>
          <w:szCs w:val="24"/>
        </w:rPr>
        <w:t>о</w:t>
      </w:r>
      <w:r w:rsidR="008506C0">
        <w:rPr>
          <w:rFonts w:ascii="Times New Roman" w:hAnsi="Times New Roman" w:cs="Times New Roman"/>
          <w:b w:val="0"/>
          <w:sz w:val="24"/>
          <w:szCs w:val="24"/>
        </w:rPr>
        <w:t>снабжения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, букву «В» по вопросам регулирования тарифов в сфере водоснабжения, вод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отведения, газоснабжения, обращения с твердыми коммунальными</w:t>
      </w:r>
      <w:proofErr w:type="gramEnd"/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отходами, буквы «ГВ» по вопросам регулирования тарифов на горячую воду, букву «П» по вопросам регулир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вания цен потребительского рынка, буквы «ТП» по вопросам регулирования платы за те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х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нологическое присоединение к  электрическим сетям, к  системам холодного водоснабж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ния и (или) водоотведения, теплоснабжения, газоиспользующего оборудования к газора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пределительным сетям.</w:t>
      </w:r>
    </w:p>
    <w:p w:rsidR="00A9706C" w:rsidRPr="00A9706C" w:rsidRDefault="002E3E0D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4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 Организационно - техническое, правовое, информационное, документационное и материально - техническое обеспечение деятельности Коллегии возлагается на Го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с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службу.</w:t>
      </w:r>
    </w:p>
    <w:sectPr w:rsidR="00A9706C" w:rsidRPr="00A9706C" w:rsidSect="00A9706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231D5"/>
    <w:multiLevelType w:val="hybridMultilevel"/>
    <w:tmpl w:val="81A4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0D4"/>
    <w:multiLevelType w:val="hybridMultilevel"/>
    <w:tmpl w:val="E35A8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72C9C"/>
    <w:multiLevelType w:val="hybridMultilevel"/>
    <w:tmpl w:val="AE2C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35E"/>
    <w:multiLevelType w:val="hybridMultilevel"/>
    <w:tmpl w:val="F736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B69AB"/>
    <w:multiLevelType w:val="hybridMultilevel"/>
    <w:tmpl w:val="B31A8B82"/>
    <w:lvl w:ilvl="0" w:tplc="1A0466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012A69"/>
    <w:multiLevelType w:val="hybridMultilevel"/>
    <w:tmpl w:val="066A7B5A"/>
    <w:lvl w:ilvl="0" w:tplc="00200678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218"/>
        </w:tabs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8"/>
        </w:tabs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8"/>
        </w:tabs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8"/>
        </w:tabs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8"/>
        </w:tabs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8"/>
        </w:tabs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8"/>
        </w:tabs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8"/>
        </w:tabs>
        <w:ind w:left="7258" w:hanging="180"/>
      </w:pPr>
    </w:lvl>
  </w:abstractNum>
  <w:abstractNum w:abstractNumId="7">
    <w:nsid w:val="7C1E57F2"/>
    <w:multiLevelType w:val="hybridMultilevel"/>
    <w:tmpl w:val="6BE24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3153"/>
    <w:rsid w:val="0000180E"/>
    <w:rsid w:val="00001E01"/>
    <w:rsid w:val="00002028"/>
    <w:rsid w:val="00011432"/>
    <w:rsid w:val="00011CA1"/>
    <w:rsid w:val="00027D34"/>
    <w:rsid w:val="00031D69"/>
    <w:rsid w:val="0003334D"/>
    <w:rsid w:val="00034FB8"/>
    <w:rsid w:val="00046786"/>
    <w:rsid w:val="00047BA8"/>
    <w:rsid w:val="00051285"/>
    <w:rsid w:val="000617AD"/>
    <w:rsid w:val="00072D68"/>
    <w:rsid w:val="0007377A"/>
    <w:rsid w:val="00085341"/>
    <w:rsid w:val="00093939"/>
    <w:rsid w:val="000961BF"/>
    <w:rsid w:val="000962E6"/>
    <w:rsid w:val="00097F48"/>
    <w:rsid w:val="000A14DD"/>
    <w:rsid w:val="000A69C4"/>
    <w:rsid w:val="000A79DF"/>
    <w:rsid w:val="000B5CB7"/>
    <w:rsid w:val="000B6107"/>
    <w:rsid w:val="000C2212"/>
    <w:rsid w:val="000C4ACB"/>
    <w:rsid w:val="000D5FE5"/>
    <w:rsid w:val="000D7A41"/>
    <w:rsid w:val="000E472B"/>
    <w:rsid w:val="000F6AFD"/>
    <w:rsid w:val="000F7995"/>
    <w:rsid w:val="00107A32"/>
    <w:rsid w:val="00121C9A"/>
    <w:rsid w:val="0012419D"/>
    <w:rsid w:val="00126B28"/>
    <w:rsid w:val="00130DB3"/>
    <w:rsid w:val="001336D0"/>
    <w:rsid w:val="00133D6A"/>
    <w:rsid w:val="00151235"/>
    <w:rsid w:val="00155687"/>
    <w:rsid w:val="00162182"/>
    <w:rsid w:val="00163352"/>
    <w:rsid w:val="001719BB"/>
    <w:rsid w:val="00175256"/>
    <w:rsid w:val="00176F1A"/>
    <w:rsid w:val="001806A6"/>
    <w:rsid w:val="00181107"/>
    <w:rsid w:val="00191BCA"/>
    <w:rsid w:val="00192D80"/>
    <w:rsid w:val="001B6E94"/>
    <w:rsid w:val="001B74C9"/>
    <w:rsid w:val="001C1C0A"/>
    <w:rsid w:val="001C74BC"/>
    <w:rsid w:val="001D768C"/>
    <w:rsid w:val="001E0A3F"/>
    <w:rsid w:val="001E1364"/>
    <w:rsid w:val="001E28E2"/>
    <w:rsid w:val="001E336C"/>
    <w:rsid w:val="001F369B"/>
    <w:rsid w:val="001F7660"/>
    <w:rsid w:val="001F7CDD"/>
    <w:rsid w:val="00203009"/>
    <w:rsid w:val="002065AF"/>
    <w:rsid w:val="00207A6A"/>
    <w:rsid w:val="00223E6B"/>
    <w:rsid w:val="00224F91"/>
    <w:rsid w:val="00225465"/>
    <w:rsid w:val="00232D28"/>
    <w:rsid w:val="00237805"/>
    <w:rsid w:val="00237D63"/>
    <w:rsid w:val="002422B6"/>
    <w:rsid w:val="0024604F"/>
    <w:rsid w:val="002621C9"/>
    <w:rsid w:val="00264443"/>
    <w:rsid w:val="00267CDC"/>
    <w:rsid w:val="00271DEB"/>
    <w:rsid w:val="00273995"/>
    <w:rsid w:val="00280610"/>
    <w:rsid w:val="002855AC"/>
    <w:rsid w:val="002961A3"/>
    <w:rsid w:val="00297FCF"/>
    <w:rsid w:val="002A5CE0"/>
    <w:rsid w:val="002B171E"/>
    <w:rsid w:val="002B2352"/>
    <w:rsid w:val="002C0217"/>
    <w:rsid w:val="002C40FF"/>
    <w:rsid w:val="002C438F"/>
    <w:rsid w:val="002C521E"/>
    <w:rsid w:val="002C5687"/>
    <w:rsid w:val="002D09D4"/>
    <w:rsid w:val="002D137E"/>
    <w:rsid w:val="002D46F6"/>
    <w:rsid w:val="002D6FE8"/>
    <w:rsid w:val="002E3C84"/>
    <w:rsid w:val="002E3E0D"/>
    <w:rsid w:val="002E6878"/>
    <w:rsid w:val="002E6C4C"/>
    <w:rsid w:val="002F7EF8"/>
    <w:rsid w:val="00304170"/>
    <w:rsid w:val="00304CF9"/>
    <w:rsid w:val="00306F7C"/>
    <w:rsid w:val="00316FA2"/>
    <w:rsid w:val="003220AA"/>
    <w:rsid w:val="003220E5"/>
    <w:rsid w:val="00326817"/>
    <w:rsid w:val="00327535"/>
    <w:rsid w:val="00332C17"/>
    <w:rsid w:val="003412BF"/>
    <w:rsid w:val="003560F3"/>
    <w:rsid w:val="0036069A"/>
    <w:rsid w:val="0036319C"/>
    <w:rsid w:val="003637BE"/>
    <w:rsid w:val="00363CD3"/>
    <w:rsid w:val="00373A6F"/>
    <w:rsid w:val="00374D25"/>
    <w:rsid w:val="003821B3"/>
    <w:rsid w:val="00385569"/>
    <w:rsid w:val="00387504"/>
    <w:rsid w:val="00392264"/>
    <w:rsid w:val="003A4BCE"/>
    <w:rsid w:val="003B4BC4"/>
    <w:rsid w:val="003C460D"/>
    <w:rsid w:val="003C4A53"/>
    <w:rsid w:val="003C539B"/>
    <w:rsid w:val="003D0BA1"/>
    <w:rsid w:val="003D0F92"/>
    <w:rsid w:val="003D111E"/>
    <w:rsid w:val="003D1883"/>
    <w:rsid w:val="003D20AD"/>
    <w:rsid w:val="003D5656"/>
    <w:rsid w:val="003F29C7"/>
    <w:rsid w:val="003F4FCE"/>
    <w:rsid w:val="00415C56"/>
    <w:rsid w:val="0041719A"/>
    <w:rsid w:val="004176F2"/>
    <w:rsid w:val="00420066"/>
    <w:rsid w:val="00422A5D"/>
    <w:rsid w:val="00435541"/>
    <w:rsid w:val="00437B3F"/>
    <w:rsid w:val="00442AF0"/>
    <w:rsid w:val="004449A4"/>
    <w:rsid w:val="00445887"/>
    <w:rsid w:val="00445A7D"/>
    <w:rsid w:val="0045205E"/>
    <w:rsid w:val="004531F6"/>
    <w:rsid w:val="004543D9"/>
    <w:rsid w:val="00454759"/>
    <w:rsid w:val="004610AB"/>
    <w:rsid w:val="0046145C"/>
    <w:rsid w:val="00461A96"/>
    <w:rsid w:val="00465D1F"/>
    <w:rsid w:val="00467341"/>
    <w:rsid w:val="00471608"/>
    <w:rsid w:val="0048545F"/>
    <w:rsid w:val="00492445"/>
    <w:rsid w:val="004B5523"/>
    <w:rsid w:val="004B5BF9"/>
    <w:rsid w:val="004B681C"/>
    <w:rsid w:val="004C161F"/>
    <w:rsid w:val="004C61F2"/>
    <w:rsid w:val="004C6C51"/>
    <w:rsid w:val="004C732D"/>
    <w:rsid w:val="004D117B"/>
    <w:rsid w:val="004D3153"/>
    <w:rsid w:val="004D61C7"/>
    <w:rsid w:val="004E388E"/>
    <w:rsid w:val="004F1224"/>
    <w:rsid w:val="005012BD"/>
    <w:rsid w:val="00502D57"/>
    <w:rsid w:val="005108AA"/>
    <w:rsid w:val="005165F4"/>
    <w:rsid w:val="00521D34"/>
    <w:rsid w:val="00522598"/>
    <w:rsid w:val="00530D82"/>
    <w:rsid w:val="005319A6"/>
    <w:rsid w:val="00533C96"/>
    <w:rsid w:val="005478AD"/>
    <w:rsid w:val="00550772"/>
    <w:rsid w:val="00550BC4"/>
    <w:rsid w:val="00550BFA"/>
    <w:rsid w:val="00556251"/>
    <w:rsid w:val="00560BF1"/>
    <w:rsid w:val="005654B5"/>
    <w:rsid w:val="005658F6"/>
    <w:rsid w:val="00577401"/>
    <w:rsid w:val="00583E1D"/>
    <w:rsid w:val="00585D51"/>
    <w:rsid w:val="0059066B"/>
    <w:rsid w:val="00596B3D"/>
    <w:rsid w:val="005A3C30"/>
    <w:rsid w:val="005A51DB"/>
    <w:rsid w:val="005A5475"/>
    <w:rsid w:val="005B1A22"/>
    <w:rsid w:val="005C47AB"/>
    <w:rsid w:val="005E5D41"/>
    <w:rsid w:val="005F0089"/>
    <w:rsid w:val="005F151E"/>
    <w:rsid w:val="005F7806"/>
    <w:rsid w:val="006100C2"/>
    <w:rsid w:val="00610908"/>
    <w:rsid w:val="00612B7C"/>
    <w:rsid w:val="00614EE0"/>
    <w:rsid w:val="0061681D"/>
    <w:rsid w:val="0064046A"/>
    <w:rsid w:val="006445FB"/>
    <w:rsid w:val="006467F5"/>
    <w:rsid w:val="00653071"/>
    <w:rsid w:val="00655039"/>
    <w:rsid w:val="006576AC"/>
    <w:rsid w:val="00662C5B"/>
    <w:rsid w:val="0066432A"/>
    <w:rsid w:val="00667E0E"/>
    <w:rsid w:val="00670311"/>
    <w:rsid w:val="0067354D"/>
    <w:rsid w:val="00673E0D"/>
    <w:rsid w:val="006B26C8"/>
    <w:rsid w:val="006B61B0"/>
    <w:rsid w:val="006B7272"/>
    <w:rsid w:val="006C134C"/>
    <w:rsid w:val="006C5283"/>
    <w:rsid w:val="006D0390"/>
    <w:rsid w:val="006D1934"/>
    <w:rsid w:val="006D2FC7"/>
    <w:rsid w:val="006D41E3"/>
    <w:rsid w:val="006E0288"/>
    <w:rsid w:val="006E1D25"/>
    <w:rsid w:val="007040CB"/>
    <w:rsid w:val="0070687E"/>
    <w:rsid w:val="00707B27"/>
    <w:rsid w:val="0071479B"/>
    <w:rsid w:val="00724B2C"/>
    <w:rsid w:val="00724FD2"/>
    <w:rsid w:val="00725EBE"/>
    <w:rsid w:val="007272DA"/>
    <w:rsid w:val="00731916"/>
    <w:rsid w:val="007367B8"/>
    <w:rsid w:val="00736929"/>
    <w:rsid w:val="0073705B"/>
    <w:rsid w:val="007418FB"/>
    <w:rsid w:val="00744DEA"/>
    <w:rsid w:val="007463CA"/>
    <w:rsid w:val="00751A34"/>
    <w:rsid w:val="00755904"/>
    <w:rsid w:val="00763575"/>
    <w:rsid w:val="00765D8B"/>
    <w:rsid w:val="00766DCB"/>
    <w:rsid w:val="0077389B"/>
    <w:rsid w:val="00776632"/>
    <w:rsid w:val="00777320"/>
    <w:rsid w:val="007821AA"/>
    <w:rsid w:val="007A5074"/>
    <w:rsid w:val="007A702A"/>
    <w:rsid w:val="007A7588"/>
    <w:rsid w:val="007B4A5D"/>
    <w:rsid w:val="007B742D"/>
    <w:rsid w:val="007C2B16"/>
    <w:rsid w:val="007C6571"/>
    <w:rsid w:val="007D59E6"/>
    <w:rsid w:val="007E1724"/>
    <w:rsid w:val="007E4C9F"/>
    <w:rsid w:val="007E5497"/>
    <w:rsid w:val="007F35A1"/>
    <w:rsid w:val="007F646A"/>
    <w:rsid w:val="007F6F2A"/>
    <w:rsid w:val="00806207"/>
    <w:rsid w:val="00813AB2"/>
    <w:rsid w:val="008225E4"/>
    <w:rsid w:val="0082686A"/>
    <w:rsid w:val="0084141C"/>
    <w:rsid w:val="0084711D"/>
    <w:rsid w:val="008506C0"/>
    <w:rsid w:val="008526F9"/>
    <w:rsid w:val="00854210"/>
    <w:rsid w:val="008579F9"/>
    <w:rsid w:val="00860E9D"/>
    <w:rsid w:val="008634D3"/>
    <w:rsid w:val="00864F93"/>
    <w:rsid w:val="00865BA5"/>
    <w:rsid w:val="00873B6A"/>
    <w:rsid w:val="008810BE"/>
    <w:rsid w:val="008810DB"/>
    <w:rsid w:val="008901D4"/>
    <w:rsid w:val="00890A45"/>
    <w:rsid w:val="008912F1"/>
    <w:rsid w:val="008921D3"/>
    <w:rsid w:val="008955EC"/>
    <w:rsid w:val="008B15AC"/>
    <w:rsid w:val="008B29F8"/>
    <w:rsid w:val="008C009F"/>
    <w:rsid w:val="008C2136"/>
    <w:rsid w:val="008C27E4"/>
    <w:rsid w:val="008D2CCE"/>
    <w:rsid w:val="008D3195"/>
    <w:rsid w:val="008D3653"/>
    <w:rsid w:val="008E4551"/>
    <w:rsid w:val="008F295E"/>
    <w:rsid w:val="008F37BD"/>
    <w:rsid w:val="008F4FEA"/>
    <w:rsid w:val="008F5F6D"/>
    <w:rsid w:val="008F7B68"/>
    <w:rsid w:val="00914A45"/>
    <w:rsid w:val="00915D99"/>
    <w:rsid w:val="009212D1"/>
    <w:rsid w:val="0092190C"/>
    <w:rsid w:val="00922884"/>
    <w:rsid w:val="00924DE2"/>
    <w:rsid w:val="00927656"/>
    <w:rsid w:val="009306BB"/>
    <w:rsid w:val="00932924"/>
    <w:rsid w:val="00942305"/>
    <w:rsid w:val="00943FA8"/>
    <w:rsid w:val="009472B2"/>
    <w:rsid w:val="009513AA"/>
    <w:rsid w:val="009605A6"/>
    <w:rsid w:val="00961E4E"/>
    <w:rsid w:val="00965C9F"/>
    <w:rsid w:val="0097432C"/>
    <w:rsid w:val="00980359"/>
    <w:rsid w:val="009849EE"/>
    <w:rsid w:val="00990879"/>
    <w:rsid w:val="00991E61"/>
    <w:rsid w:val="009974A3"/>
    <w:rsid w:val="009A21D8"/>
    <w:rsid w:val="009B1379"/>
    <w:rsid w:val="009B21AC"/>
    <w:rsid w:val="009B4BA3"/>
    <w:rsid w:val="009C13AD"/>
    <w:rsid w:val="009C1AF2"/>
    <w:rsid w:val="009C3647"/>
    <w:rsid w:val="009C5599"/>
    <w:rsid w:val="009C5DC7"/>
    <w:rsid w:val="009C7CD5"/>
    <w:rsid w:val="009D51D2"/>
    <w:rsid w:val="009D549B"/>
    <w:rsid w:val="009D7A97"/>
    <w:rsid w:val="009E19F1"/>
    <w:rsid w:val="009F18C9"/>
    <w:rsid w:val="009F478E"/>
    <w:rsid w:val="009F5F89"/>
    <w:rsid w:val="009F6DB1"/>
    <w:rsid w:val="00A0311B"/>
    <w:rsid w:val="00A03696"/>
    <w:rsid w:val="00A03FE4"/>
    <w:rsid w:val="00A11E81"/>
    <w:rsid w:val="00A2088A"/>
    <w:rsid w:val="00A230BF"/>
    <w:rsid w:val="00A255ED"/>
    <w:rsid w:val="00A326FF"/>
    <w:rsid w:val="00A41C57"/>
    <w:rsid w:val="00A437E5"/>
    <w:rsid w:val="00A51A10"/>
    <w:rsid w:val="00A51C7F"/>
    <w:rsid w:val="00A73A35"/>
    <w:rsid w:val="00A839D0"/>
    <w:rsid w:val="00A85514"/>
    <w:rsid w:val="00A91D65"/>
    <w:rsid w:val="00A92D5A"/>
    <w:rsid w:val="00A9706C"/>
    <w:rsid w:val="00AA4891"/>
    <w:rsid w:val="00AA6B42"/>
    <w:rsid w:val="00AB18EF"/>
    <w:rsid w:val="00AB6440"/>
    <w:rsid w:val="00AB712A"/>
    <w:rsid w:val="00AC09FF"/>
    <w:rsid w:val="00AC0A2B"/>
    <w:rsid w:val="00AD0E7B"/>
    <w:rsid w:val="00AE1966"/>
    <w:rsid w:val="00AE4EA9"/>
    <w:rsid w:val="00B01073"/>
    <w:rsid w:val="00B03AEE"/>
    <w:rsid w:val="00B245B0"/>
    <w:rsid w:val="00B26B12"/>
    <w:rsid w:val="00B43740"/>
    <w:rsid w:val="00B47EF8"/>
    <w:rsid w:val="00B514BD"/>
    <w:rsid w:val="00B5262F"/>
    <w:rsid w:val="00B7592A"/>
    <w:rsid w:val="00B81B7F"/>
    <w:rsid w:val="00B81D76"/>
    <w:rsid w:val="00B975E4"/>
    <w:rsid w:val="00BA3CDA"/>
    <w:rsid w:val="00BB0EFE"/>
    <w:rsid w:val="00BB1D4F"/>
    <w:rsid w:val="00BB3FD9"/>
    <w:rsid w:val="00BC1476"/>
    <w:rsid w:val="00BC4370"/>
    <w:rsid w:val="00BD3CFF"/>
    <w:rsid w:val="00BD3D6B"/>
    <w:rsid w:val="00BF23BA"/>
    <w:rsid w:val="00BF66A5"/>
    <w:rsid w:val="00C041B3"/>
    <w:rsid w:val="00C162F3"/>
    <w:rsid w:val="00C20135"/>
    <w:rsid w:val="00C21123"/>
    <w:rsid w:val="00C30E94"/>
    <w:rsid w:val="00C37994"/>
    <w:rsid w:val="00C47824"/>
    <w:rsid w:val="00C80AD9"/>
    <w:rsid w:val="00C812BA"/>
    <w:rsid w:val="00C81366"/>
    <w:rsid w:val="00C85003"/>
    <w:rsid w:val="00C939FB"/>
    <w:rsid w:val="00C94A6F"/>
    <w:rsid w:val="00CA140B"/>
    <w:rsid w:val="00CA7407"/>
    <w:rsid w:val="00CB26BD"/>
    <w:rsid w:val="00CB52E6"/>
    <w:rsid w:val="00CC01AC"/>
    <w:rsid w:val="00CD1335"/>
    <w:rsid w:val="00CD3A65"/>
    <w:rsid w:val="00CD68D8"/>
    <w:rsid w:val="00CF2864"/>
    <w:rsid w:val="00D10F50"/>
    <w:rsid w:val="00D136C6"/>
    <w:rsid w:val="00D2040F"/>
    <w:rsid w:val="00D22888"/>
    <w:rsid w:val="00D27F4F"/>
    <w:rsid w:val="00D329B4"/>
    <w:rsid w:val="00D37267"/>
    <w:rsid w:val="00D37791"/>
    <w:rsid w:val="00D42015"/>
    <w:rsid w:val="00D50C1E"/>
    <w:rsid w:val="00D5368A"/>
    <w:rsid w:val="00D619BD"/>
    <w:rsid w:val="00D8287B"/>
    <w:rsid w:val="00D90E3C"/>
    <w:rsid w:val="00D93C79"/>
    <w:rsid w:val="00D949B7"/>
    <w:rsid w:val="00DA3ECC"/>
    <w:rsid w:val="00DA4470"/>
    <w:rsid w:val="00DA617F"/>
    <w:rsid w:val="00DB39BA"/>
    <w:rsid w:val="00DB3B1B"/>
    <w:rsid w:val="00DB7CF5"/>
    <w:rsid w:val="00DD4FF8"/>
    <w:rsid w:val="00DD54F6"/>
    <w:rsid w:val="00DD577C"/>
    <w:rsid w:val="00DE2E23"/>
    <w:rsid w:val="00DE6FB5"/>
    <w:rsid w:val="00DF0AB7"/>
    <w:rsid w:val="00DF6612"/>
    <w:rsid w:val="00E05AE8"/>
    <w:rsid w:val="00E135D8"/>
    <w:rsid w:val="00E2193B"/>
    <w:rsid w:val="00E24D8C"/>
    <w:rsid w:val="00E32BF9"/>
    <w:rsid w:val="00E3399F"/>
    <w:rsid w:val="00E3627C"/>
    <w:rsid w:val="00E44380"/>
    <w:rsid w:val="00E52373"/>
    <w:rsid w:val="00E55207"/>
    <w:rsid w:val="00E619F8"/>
    <w:rsid w:val="00E65592"/>
    <w:rsid w:val="00E740EB"/>
    <w:rsid w:val="00E8134B"/>
    <w:rsid w:val="00E81C15"/>
    <w:rsid w:val="00E95092"/>
    <w:rsid w:val="00E9598E"/>
    <w:rsid w:val="00EA0023"/>
    <w:rsid w:val="00EA420A"/>
    <w:rsid w:val="00EA4E8C"/>
    <w:rsid w:val="00EB00D3"/>
    <w:rsid w:val="00EC122F"/>
    <w:rsid w:val="00EC5E62"/>
    <w:rsid w:val="00ED6E2E"/>
    <w:rsid w:val="00EE192D"/>
    <w:rsid w:val="00EE396E"/>
    <w:rsid w:val="00EF113C"/>
    <w:rsid w:val="00EF3592"/>
    <w:rsid w:val="00F0021C"/>
    <w:rsid w:val="00F01E7A"/>
    <w:rsid w:val="00F0230F"/>
    <w:rsid w:val="00F0380F"/>
    <w:rsid w:val="00F03FB4"/>
    <w:rsid w:val="00F055D5"/>
    <w:rsid w:val="00F07A17"/>
    <w:rsid w:val="00F10C08"/>
    <w:rsid w:val="00F21C33"/>
    <w:rsid w:val="00F21C3F"/>
    <w:rsid w:val="00F21DCD"/>
    <w:rsid w:val="00F23E50"/>
    <w:rsid w:val="00F2786B"/>
    <w:rsid w:val="00F3265E"/>
    <w:rsid w:val="00F32F74"/>
    <w:rsid w:val="00F506FF"/>
    <w:rsid w:val="00F52569"/>
    <w:rsid w:val="00F525C0"/>
    <w:rsid w:val="00F61BB7"/>
    <w:rsid w:val="00F66101"/>
    <w:rsid w:val="00F66624"/>
    <w:rsid w:val="00F70833"/>
    <w:rsid w:val="00F745C5"/>
    <w:rsid w:val="00F87A32"/>
    <w:rsid w:val="00F959F1"/>
    <w:rsid w:val="00FA0B5C"/>
    <w:rsid w:val="00FA2BF2"/>
    <w:rsid w:val="00FA505D"/>
    <w:rsid w:val="00FA52A5"/>
    <w:rsid w:val="00FA6A8E"/>
    <w:rsid w:val="00FB109F"/>
    <w:rsid w:val="00FD1054"/>
    <w:rsid w:val="00FE16E0"/>
    <w:rsid w:val="00FE38B8"/>
    <w:rsid w:val="00FF3E39"/>
    <w:rsid w:val="00FF5FE3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BA"/>
  </w:style>
  <w:style w:type="paragraph" w:styleId="1">
    <w:name w:val="heading 1"/>
    <w:basedOn w:val="a"/>
    <w:link w:val="10"/>
    <w:qFormat/>
    <w:rsid w:val="004D3153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D3153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53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4D3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D3153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D3153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31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B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B245B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6"/>
    <w:rsid w:val="00B245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1681D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35A1"/>
    <w:pPr>
      <w:autoSpaceDE w:val="0"/>
      <w:autoSpaceDN w:val="0"/>
      <w:adjustRightInd w:val="0"/>
      <w:spacing w:after="0" w:line="240" w:lineRule="auto"/>
    </w:pPr>
    <w:rPr>
      <w:rFonts w:ascii="Monotype Sorts" w:hAnsi="Monotype Sorts" w:cs="Monotype Sorts"/>
      <w:b/>
      <w:bCs/>
    </w:rPr>
  </w:style>
  <w:style w:type="paragraph" w:styleId="a8">
    <w:name w:val="List Paragraph"/>
    <w:basedOn w:val="a"/>
    <w:uiPriority w:val="34"/>
    <w:qFormat/>
    <w:rsid w:val="002422B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422B6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943FA8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369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6929"/>
  </w:style>
  <w:style w:type="paragraph" w:styleId="ac">
    <w:name w:val="Balloon Text"/>
    <w:basedOn w:val="a"/>
    <w:link w:val="ad"/>
    <w:uiPriority w:val="99"/>
    <w:semiHidden/>
    <w:unhideWhenUsed/>
    <w:rsid w:val="000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3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AA6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55077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E8305-95BD-4F86-95B1-CA91D85C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Служба по тарифам ЧР Александрова А.Г.</cp:lastModifiedBy>
  <cp:revision>87</cp:revision>
  <cp:lastPrinted>2018-11-14T14:50:00Z</cp:lastPrinted>
  <dcterms:created xsi:type="dcterms:W3CDTF">2016-07-22T08:49:00Z</dcterms:created>
  <dcterms:modified xsi:type="dcterms:W3CDTF">2018-11-15T05:15:00Z</dcterms:modified>
</cp:coreProperties>
</file>