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24" w:rsidRPr="006F3BBD" w:rsidRDefault="00E10324" w:rsidP="00E41EC1">
      <w:pPr>
        <w:jc w:val="center"/>
        <w:rPr>
          <w:b/>
          <w:sz w:val="24"/>
        </w:rPr>
      </w:pPr>
      <w:r w:rsidRPr="006F3BBD">
        <w:rPr>
          <w:b/>
          <w:sz w:val="24"/>
        </w:rPr>
        <w:t>ДОЛЖНОСТНОЙ РЕГЛАМЕНТ</w:t>
      </w:r>
    </w:p>
    <w:p w:rsidR="00E10324" w:rsidRPr="006F3BBD" w:rsidRDefault="00E10324" w:rsidP="00E41EC1">
      <w:pPr>
        <w:jc w:val="center"/>
        <w:rPr>
          <w:b/>
          <w:sz w:val="24"/>
        </w:rPr>
      </w:pPr>
      <w:r w:rsidRPr="006F3BBD">
        <w:rPr>
          <w:b/>
          <w:sz w:val="24"/>
        </w:rPr>
        <w:t>государственного гражданского служащего Чувашской Республики,</w:t>
      </w:r>
    </w:p>
    <w:p w:rsidR="00E10324" w:rsidRPr="006F3BBD" w:rsidRDefault="00E10324" w:rsidP="00E41E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F3BBD">
        <w:rPr>
          <w:rFonts w:ascii="Times New Roman" w:hAnsi="Times New Roman" w:cs="Times New Roman"/>
          <w:b/>
          <w:sz w:val="24"/>
          <w:szCs w:val="24"/>
          <w:lang w:eastAsia="ru-RU"/>
        </w:rPr>
        <w:t>замещающего</w:t>
      </w:r>
      <w:proofErr w:type="gramEnd"/>
      <w:r w:rsidRPr="006F3B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должность государственной гражданской службы </w:t>
      </w:r>
    </w:p>
    <w:p w:rsidR="00E10324" w:rsidRPr="006F3BBD" w:rsidRDefault="00E10324" w:rsidP="00E41E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3B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Чувашской Республики </w:t>
      </w:r>
      <w:r w:rsidR="00CA4F8A" w:rsidRPr="006F3BBD">
        <w:rPr>
          <w:rFonts w:ascii="Times New Roman" w:hAnsi="Times New Roman" w:cs="Times New Roman"/>
          <w:b/>
          <w:sz w:val="24"/>
          <w:szCs w:val="24"/>
          <w:lang w:eastAsia="ru-RU"/>
        </w:rPr>
        <w:t>старшей</w:t>
      </w:r>
      <w:r w:rsidRPr="006F3B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E55464" w:rsidRPr="006F3BBD">
        <w:rPr>
          <w:rFonts w:ascii="Times New Roman" w:hAnsi="Times New Roman" w:cs="Times New Roman"/>
          <w:b/>
          <w:sz w:val="24"/>
          <w:szCs w:val="24"/>
          <w:lang w:eastAsia="ru-RU"/>
        </w:rPr>
        <w:t>руппы должностей</w:t>
      </w:r>
    </w:p>
    <w:p w:rsidR="00E10324" w:rsidRPr="006F3BBD" w:rsidRDefault="00E10324" w:rsidP="00E41E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324" w:rsidRPr="006F3BBD" w:rsidRDefault="00E10324" w:rsidP="00E41EC1">
      <w:pPr>
        <w:jc w:val="center"/>
        <w:rPr>
          <w:b/>
          <w:sz w:val="24"/>
        </w:rPr>
      </w:pPr>
      <w:r w:rsidRPr="006F3BBD">
        <w:rPr>
          <w:b/>
          <w:sz w:val="24"/>
        </w:rPr>
        <w:t>I. Общие положения</w:t>
      </w:r>
    </w:p>
    <w:p w:rsidR="00E10324" w:rsidRPr="006F3BBD" w:rsidRDefault="00E10324" w:rsidP="00E41EC1">
      <w:pPr>
        <w:ind w:firstLine="709"/>
        <w:jc w:val="both"/>
        <w:rPr>
          <w:sz w:val="24"/>
        </w:rPr>
      </w:pP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1.1. </w:t>
      </w:r>
      <w:proofErr w:type="gramStart"/>
      <w:r w:rsidRPr="006F3BBD">
        <w:rPr>
          <w:sz w:val="24"/>
        </w:rPr>
        <w:t>Должность государственной гражданской службы Чувашской Респуб</w:t>
      </w:r>
      <w:r w:rsidRPr="006F3BBD">
        <w:rPr>
          <w:sz w:val="24"/>
        </w:rPr>
        <w:softHyphen/>
        <w:t xml:space="preserve">лики (далее - должность) </w:t>
      </w:r>
      <w:r w:rsidR="00CA4F8A" w:rsidRPr="006F3BBD">
        <w:rPr>
          <w:sz w:val="24"/>
        </w:rPr>
        <w:t>главный специалист-эксперт</w:t>
      </w:r>
      <w:r w:rsidR="00946B8A" w:rsidRPr="006F3BBD">
        <w:rPr>
          <w:sz w:val="24"/>
        </w:rPr>
        <w:t xml:space="preserve"> отдела </w:t>
      </w:r>
      <w:r w:rsidRPr="006F3BBD">
        <w:rPr>
          <w:sz w:val="24"/>
        </w:rPr>
        <w:t xml:space="preserve">планирования, </w:t>
      </w:r>
      <w:r w:rsidR="00354D30" w:rsidRPr="006F3BBD">
        <w:rPr>
          <w:sz w:val="24"/>
        </w:rPr>
        <w:t xml:space="preserve">имущественных отношений и </w:t>
      </w:r>
      <w:r w:rsidRPr="006F3BBD">
        <w:rPr>
          <w:sz w:val="24"/>
        </w:rPr>
        <w:t xml:space="preserve">организационной работы Государственной ветеринарной службы Чувашской Республики (далее также - </w:t>
      </w:r>
      <w:r w:rsidR="00CA4F8A" w:rsidRPr="006F3BBD">
        <w:rPr>
          <w:sz w:val="24"/>
        </w:rPr>
        <w:t>главный специалист-эксперт</w:t>
      </w:r>
      <w:r w:rsidRPr="006F3BBD">
        <w:rPr>
          <w:sz w:val="24"/>
        </w:rPr>
        <w:t xml:space="preserve">) учреждается в Государственной ветеринарной службе Чувашской Республики (далее также – Служба) с целью обеспечения деятельности </w:t>
      </w:r>
      <w:r w:rsidR="00946B8A" w:rsidRPr="006F3BBD">
        <w:rPr>
          <w:sz w:val="24"/>
        </w:rPr>
        <w:t xml:space="preserve">отдела планирования, </w:t>
      </w:r>
      <w:r w:rsidR="00D10B21" w:rsidRPr="006F3BBD">
        <w:rPr>
          <w:sz w:val="24"/>
        </w:rPr>
        <w:t xml:space="preserve">имущественных отношений и </w:t>
      </w:r>
      <w:r w:rsidR="00946B8A" w:rsidRPr="006F3BBD">
        <w:rPr>
          <w:sz w:val="24"/>
        </w:rPr>
        <w:t xml:space="preserve">организационной работы </w:t>
      </w:r>
      <w:r w:rsidRPr="006F3BBD">
        <w:rPr>
          <w:sz w:val="24"/>
        </w:rPr>
        <w:t xml:space="preserve">(далее также - </w:t>
      </w:r>
      <w:r w:rsidR="00946B8A" w:rsidRPr="006F3BBD">
        <w:rPr>
          <w:sz w:val="24"/>
        </w:rPr>
        <w:t>отдел</w:t>
      </w:r>
      <w:r w:rsidRPr="006F3BBD">
        <w:rPr>
          <w:sz w:val="24"/>
        </w:rPr>
        <w:t>) Службы в соответствии с Положением о</w:t>
      </w:r>
      <w:r w:rsidR="00946B8A" w:rsidRPr="006F3BBD">
        <w:rPr>
          <w:sz w:val="24"/>
        </w:rPr>
        <w:t>б</w:t>
      </w:r>
      <w:r w:rsidRPr="006F3BBD">
        <w:rPr>
          <w:sz w:val="24"/>
        </w:rPr>
        <w:t xml:space="preserve"> </w:t>
      </w:r>
      <w:r w:rsidR="00946B8A" w:rsidRPr="006F3BBD">
        <w:rPr>
          <w:sz w:val="24"/>
        </w:rPr>
        <w:t xml:space="preserve">отделе планирования, </w:t>
      </w:r>
      <w:r w:rsidR="00D10B21" w:rsidRPr="006F3BBD">
        <w:rPr>
          <w:sz w:val="24"/>
        </w:rPr>
        <w:t>имущественных отношений</w:t>
      </w:r>
      <w:proofErr w:type="gramEnd"/>
      <w:r w:rsidR="00D10B21" w:rsidRPr="006F3BBD">
        <w:rPr>
          <w:sz w:val="24"/>
        </w:rPr>
        <w:t xml:space="preserve"> и </w:t>
      </w:r>
      <w:r w:rsidR="00946B8A" w:rsidRPr="006F3BBD">
        <w:rPr>
          <w:sz w:val="24"/>
        </w:rPr>
        <w:t xml:space="preserve">организационной работы </w:t>
      </w:r>
      <w:r w:rsidRPr="006F3BBD">
        <w:rPr>
          <w:sz w:val="24"/>
        </w:rPr>
        <w:t>Государственной ветеринар</w:t>
      </w:r>
      <w:r w:rsidR="00CA4F8A" w:rsidRPr="006F3BBD">
        <w:rPr>
          <w:sz w:val="24"/>
        </w:rPr>
        <w:t>ной службы Чувашской Республики</w:t>
      </w:r>
      <w:r w:rsidRPr="006F3BBD">
        <w:rPr>
          <w:sz w:val="24"/>
        </w:rPr>
        <w:t>.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CA4F8A" w:rsidRPr="006F3BBD">
        <w:rPr>
          <w:sz w:val="24"/>
        </w:rPr>
        <w:t>главный специалист-эксперт</w:t>
      </w:r>
      <w:r w:rsidRPr="006F3BBD">
        <w:rPr>
          <w:sz w:val="24"/>
        </w:rPr>
        <w:t xml:space="preserve">» относится к категории «специалисты» </w:t>
      </w:r>
      <w:r w:rsidR="00793DCC" w:rsidRPr="006F3BBD">
        <w:rPr>
          <w:sz w:val="24"/>
        </w:rPr>
        <w:t>ведуще</w:t>
      </w:r>
      <w:r w:rsidRPr="006F3BBD">
        <w:rPr>
          <w:sz w:val="24"/>
        </w:rPr>
        <w:t>й группы должностей и имеет регистрационный номер (код) 3-3-4-1</w:t>
      </w:r>
      <w:r w:rsidR="00CA4F8A" w:rsidRPr="006F3BBD">
        <w:rPr>
          <w:sz w:val="24"/>
        </w:rPr>
        <w:t>9</w:t>
      </w:r>
      <w:r w:rsidRPr="006F3BBD">
        <w:rPr>
          <w:sz w:val="24"/>
        </w:rPr>
        <w:t>.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>1.3. Области профессиональной служебной деятельности государственного гражданского служащего Чувашской Республики (далее – гражданский служащий):</w:t>
      </w:r>
    </w:p>
    <w:p w:rsidR="00620A38" w:rsidRPr="006F3BBD" w:rsidRDefault="00620A38" w:rsidP="00E41EC1">
      <w:pPr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управление в сфере информационных технологий, связи, массовых коммуникаций и средств массовой информации.</w:t>
      </w:r>
    </w:p>
    <w:p w:rsidR="00E41EC1" w:rsidRPr="006F3BBD" w:rsidRDefault="00E41EC1" w:rsidP="00E41EC1">
      <w:pPr>
        <w:ind w:firstLine="709"/>
        <w:jc w:val="both"/>
        <w:rPr>
          <w:rFonts w:eastAsia="Times New Roman"/>
          <w:sz w:val="24"/>
        </w:rPr>
      </w:pPr>
      <w:r w:rsidRPr="006F3BBD">
        <w:rPr>
          <w:bCs/>
          <w:sz w:val="24"/>
        </w:rPr>
        <w:t>обеспечение национальной безопасности</w:t>
      </w:r>
      <w:r w:rsidR="006E389F" w:rsidRPr="006F3BBD">
        <w:rPr>
          <w:bCs/>
          <w:sz w:val="24"/>
        </w:rPr>
        <w:t xml:space="preserve"> и </w:t>
      </w:r>
      <w:r w:rsidRPr="006F3BBD">
        <w:rPr>
          <w:bCs/>
          <w:sz w:val="24"/>
        </w:rPr>
        <w:t xml:space="preserve">укрепление государственной границы. 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1.4. Виды профессиональной служебной деятельности гражданского служащего: </w:t>
      </w:r>
    </w:p>
    <w:p w:rsidR="001C056A" w:rsidRPr="006F3BBD" w:rsidRDefault="001C056A" w:rsidP="001C056A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регулирование в области информационных технологий;</w:t>
      </w:r>
    </w:p>
    <w:p w:rsidR="001C056A" w:rsidRPr="006F3BBD" w:rsidRDefault="001C056A" w:rsidP="001C056A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регулирование в сфере обеспечения информационной и сетевой безопасности;</w:t>
      </w:r>
    </w:p>
    <w:p w:rsidR="001C056A" w:rsidRPr="006F3BBD" w:rsidRDefault="001C056A" w:rsidP="001C056A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регулирование в сфере электронных средств массовой информации и массовых коммуникаций, в том числе компьютерных сетей общего пользования;</w:t>
      </w:r>
    </w:p>
    <w:p w:rsidR="001C056A" w:rsidRPr="006F3BBD" w:rsidRDefault="001C056A" w:rsidP="001C056A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развитие инфраструктуры информационно-коммуникационных технологий, сетей и сре</w:t>
      </w:r>
      <w:proofErr w:type="gramStart"/>
      <w:r w:rsidRPr="006F3BBD">
        <w:rPr>
          <w:sz w:val="24"/>
          <w:lang w:eastAsia="en-US"/>
        </w:rPr>
        <w:t>дств св</w:t>
      </w:r>
      <w:proofErr w:type="gramEnd"/>
      <w:r w:rsidRPr="006F3BBD">
        <w:rPr>
          <w:sz w:val="24"/>
          <w:lang w:eastAsia="en-US"/>
        </w:rPr>
        <w:t>язи;</w:t>
      </w:r>
    </w:p>
    <w:p w:rsidR="001C056A" w:rsidRPr="006F3BBD" w:rsidRDefault="001C056A" w:rsidP="001C056A">
      <w:pPr>
        <w:ind w:firstLine="709"/>
        <w:jc w:val="both"/>
        <w:rPr>
          <w:bCs/>
          <w:sz w:val="24"/>
        </w:rPr>
      </w:pPr>
      <w:r w:rsidRPr="006F3BBD">
        <w:rPr>
          <w:bCs/>
          <w:sz w:val="24"/>
        </w:rPr>
        <w:t>осуществление технической защиты информации от несанкционированного доступа и обеспечение безопасности информации в ключевых системах информационной инфраструктуры</w:t>
      </w:r>
      <w:r w:rsidR="006E389F" w:rsidRPr="006F3BBD">
        <w:rPr>
          <w:bCs/>
          <w:sz w:val="24"/>
        </w:rPr>
        <w:t>;</w:t>
      </w:r>
    </w:p>
    <w:p w:rsidR="006E389F" w:rsidRPr="006F3BBD" w:rsidRDefault="006E389F" w:rsidP="006E389F">
      <w:pPr>
        <w:ind w:firstLine="709"/>
        <w:jc w:val="both"/>
        <w:rPr>
          <w:sz w:val="24"/>
        </w:rPr>
      </w:pPr>
      <w:r w:rsidRPr="006F3BBD">
        <w:rPr>
          <w:bCs/>
          <w:sz w:val="24"/>
        </w:rPr>
        <w:t>организация и проведение мобилизационной подготовки и мобилизации</w:t>
      </w:r>
      <w:r w:rsidRPr="006F3BBD">
        <w:rPr>
          <w:sz w:val="24"/>
          <w:lang w:eastAsia="en-US"/>
        </w:rPr>
        <w:t>.</w:t>
      </w:r>
    </w:p>
    <w:p w:rsidR="00930883" w:rsidRPr="006F3BBD" w:rsidRDefault="00930883" w:rsidP="001C056A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1.5. </w:t>
      </w:r>
      <w:r w:rsidR="00CA4F8A" w:rsidRPr="006F3BBD">
        <w:rPr>
          <w:sz w:val="24"/>
        </w:rPr>
        <w:t>Главный специалист-эксперт</w:t>
      </w:r>
      <w:r w:rsidRPr="006F3BBD">
        <w:rPr>
          <w:sz w:val="24"/>
        </w:rPr>
        <w:t xml:space="preserve"> назначается на должность и освобождается от должности руководителем Государственной ветеринарной службы Чувашской </w:t>
      </w:r>
      <w:r w:rsidR="00D10B21" w:rsidRPr="006F3BBD">
        <w:rPr>
          <w:sz w:val="24"/>
        </w:rPr>
        <w:t xml:space="preserve">или лицом, исполняющим его обязанности </w:t>
      </w:r>
      <w:r w:rsidRPr="006F3BBD">
        <w:rPr>
          <w:sz w:val="24"/>
        </w:rPr>
        <w:t xml:space="preserve">(далее – руководитель Службы), и непосредственно подчиняется </w:t>
      </w:r>
      <w:r w:rsidR="00A7382B" w:rsidRPr="006F3BBD">
        <w:rPr>
          <w:sz w:val="24"/>
        </w:rPr>
        <w:t>начальнику</w:t>
      </w:r>
      <w:r w:rsidRPr="006F3BBD">
        <w:rPr>
          <w:sz w:val="24"/>
        </w:rPr>
        <w:t xml:space="preserve"> </w:t>
      </w:r>
      <w:r w:rsidR="00946B8A" w:rsidRPr="006F3BBD">
        <w:rPr>
          <w:sz w:val="24"/>
        </w:rPr>
        <w:t>отдел</w:t>
      </w:r>
      <w:r w:rsidR="00A7382B" w:rsidRPr="006F3BBD">
        <w:rPr>
          <w:sz w:val="24"/>
        </w:rPr>
        <w:t>а</w:t>
      </w:r>
      <w:r w:rsidRPr="006F3BBD">
        <w:rPr>
          <w:sz w:val="24"/>
        </w:rPr>
        <w:t xml:space="preserve"> планирования, </w:t>
      </w:r>
      <w:r w:rsidR="00D10B21" w:rsidRPr="006F3BBD">
        <w:rPr>
          <w:sz w:val="24"/>
        </w:rPr>
        <w:t xml:space="preserve">имущественных отношений и </w:t>
      </w:r>
      <w:r w:rsidRPr="006F3BBD">
        <w:rPr>
          <w:sz w:val="24"/>
        </w:rPr>
        <w:t xml:space="preserve">организационной работы Государственной ветеринарной службы Чувашской Республики (далее – </w:t>
      </w:r>
      <w:r w:rsidR="00A7382B" w:rsidRPr="006F3BBD">
        <w:rPr>
          <w:sz w:val="24"/>
        </w:rPr>
        <w:t xml:space="preserve">начальник </w:t>
      </w:r>
      <w:r w:rsidR="00946B8A" w:rsidRPr="006F3BBD">
        <w:rPr>
          <w:sz w:val="24"/>
        </w:rPr>
        <w:t>отдел</w:t>
      </w:r>
      <w:r w:rsidR="00A7382B" w:rsidRPr="006F3BBD">
        <w:rPr>
          <w:sz w:val="24"/>
        </w:rPr>
        <w:t>а</w:t>
      </w:r>
      <w:r w:rsidRPr="006F3BBD">
        <w:rPr>
          <w:sz w:val="24"/>
        </w:rPr>
        <w:t>).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1.6. В период отсутствия </w:t>
      </w:r>
      <w:r w:rsidR="00CA4F8A" w:rsidRPr="006F3BBD">
        <w:rPr>
          <w:sz w:val="24"/>
        </w:rPr>
        <w:t>главного специалиста-эксперт</w:t>
      </w:r>
      <w:r w:rsidR="000F3C09" w:rsidRPr="006F3BBD">
        <w:rPr>
          <w:sz w:val="24"/>
        </w:rPr>
        <w:t>а</w:t>
      </w:r>
      <w:r w:rsidRPr="006F3BBD">
        <w:rPr>
          <w:sz w:val="24"/>
        </w:rPr>
        <w:t xml:space="preserve"> его обязанности распределяются вышестоящим руководителем между работниками </w:t>
      </w:r>
      <w:r w:rsidR="00946B8A" w:rsidRPr="006F3BBD">
        <w:rPr>
          <w:sz w:val="24"/>
        </w:rPr>
        <w:t>отдел</w:t>
      </w:r>
      <w:r w:rsidRPr="006F3BBD">
        <w:rPr>
          <w:sz w:val="24"/>
        </w:rPr>
        <w:t>а Службы.</w:t>
      </w:r>
    </w:p>
    <w:p w:rsidR="00930883" w:rsidRPr="006F3BBD" w:rsidRDefault="00930883" w:rsidP="00E41EC1">
      <w:pPr>
        <w:jc w:val="both"/>
        <w:rPr>
          <w:sz w:val="24"/>
        </w:rPr>
      </w:pPr>
    </w:p>
    <w:p w:rsidR="00930883" w:rsidRPr="006F3BBD" w:rsidRDefault="00930883" w:rsidP="00E41EC1">
      <w:pPr>
        <w:jc w:val="center"/>
        <w:rPr>
          <w:b/>
          <w:sz w:val="24"/>
        </w:rPr>
      </w:pPr>
      <w:r w:rsidRPr="006F3BBD">
        <w:rPr>
          <w:b/>
          <w:sz w:val="24"/>
        </w:rPr>
        <w:t>II. Квалификационные требования</w:t>
      </w:r>
    </w:p>
    <w:p w:rsidR="00930883" w:rsidRPr="006F3BBD" w:rsidRDefault="00930883" w:rsidP="00E41EC1">
      <w:pPr>
        <w:rPr>
          <w:sz w:val="24"/>
        </w:rPr>
      </w:pP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Для замещения должности </w:t>
      </w:r>
      <w:r w:rsidR="00CA4F8A" w:rsidRPr="006F3BBD">
        <w:rPr>
          <w:sz w:val="24"/>
        </w:rPr>
        <w:t>главного специалиста-эксперт</w:t>
      </w:r>
      <w:r w:rsidR="000F3C09" w:rsidRPr="006F3BBD">
        <w:rPr>
          <w:sz w:val="24"/>
        </w:rPr>
        <w:t>а</w:t>
      </w:r>
      <w:r w:rsidRPr="006F3BBD">
        <w:rPr>
          <w:sz w:val="24"/>
        </w:rPr>
        <w:t xml:space="preserve"> устанавливаются базовые и профессионально-функциональные квалификационные требования. 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>2.1. Базовые квалификационные требования: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lastRenderedPageBreak/>
        <w:t xml:space="preserve">2.1.1. Гражданский служащий, замещающий должность </w:t>
      </w:r>
      <w:r w:rsidR="00CA4F8A" w:rsidRPr="006F3BBD">
        <w:rPr>
          <w:sz w:val="24"/>
        </w:rPr>
        <w:t>главного специалиста-эксперт</w:t>
      </w:r>
      <w:r w:rsidR="000F3C09" w:rsidRPr="006F3BBD">
        <w:rPr>
          <w:sz w:val="24"/>
        </w:rPr>
        <w:t>а</w:t>
      </w:r>
      <w:r w:rsidRPr="006F3BBD">
        <w:rPr>
          <w:sz w:val="24"/>
        </w:rPr>
        <w:t>, должен иметь высшее образование.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2.1.2. Для должности </w:t>
      </w:r>
      <w:r w:rsidR="00CA4F8A" w:rsidRPr="006F3BBD">
        <w:rPr>
          <w:sz w:val="24"/>
        </w:rPr>
        <w:t>главного специалиста-эксперт</w:t>
      </w:r>
      <w:r w:rsidR="000F3C09" w:rsidRPr="006F3BBD">
        <w:rPr>
          <w:sz w:val="24"/>
        </w:rPr>
        <w:t>а</w:t>
      </w:r>
      <w:r w:rsidRPr="006F3BBD">
        <w:rPr>
          <w:sz w:val="24"/>
        </w:rPr>
        <w:t xml:space="preserve"> требования к стажу гражданской службы или работы по специальности, направлению подготовки не</w:t>
      </w:r>
      <w:r w:rsidRPr="006F3BBD">
        <w:rPr>
          <w:sz w:val="24"/>
        </w:rPr>
        <w:br/>
        <w:t>устанавливаются.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2.1.3. </w:t>
      </w:r>
      <w:r w:rsidR="00CA4F8A" w:rsidRPr="006F3BBD">
        <w:rPr>
          <w:sz w:val="24"/>
        </w:rPr>
        <w:t>Главный специалист-эксперт</w:t>
      </w:r>
      <w:r w:rsidRPr="006F3BBD">
        <w:rPr>
          <w:sz w:val="24"/>
        </w:rPr>
        <w:t xml:space="preserve"> должен обладать следующими базовыми знаниями и умениями: 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 xml:space="preserve">2.1.3.1. знание государственного языка Российской Федерации (русского языка): 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знание основных правил орфографии и пунктуации;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правильное употребление грамматических и лексических средств русского языка при подготовке документов;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умение использовать при подготовке документов и служебной переписки деловой стиль письма;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использование словарного запаса, необходимого для осуществления профессиональной служебной деятельности;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 xml:space="preserve">2.1.3.2. знания основ: 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1) Конституции Российской Федерации: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принципы конституционного строя Российской Федерации, территориальное устройство;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конституционный принцип разделения власти в Российской Федерации;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виды субъектов Российской Федерации;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конституционный статус Президента  Российской Федерации;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нормативные правовые акты, издаваемые Президентом Российской Федерации;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конституционный статус Федерального Собрания, палаты Федерального Собрания;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конституционный статус Правительства Российской Федерации;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нормативные правовые акты, издаваемые Правительством Российской Федерации;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виды судопроизводства в Российской Федерации;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сущность местного самоуправления в Российской Федерации;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2) федеральных законов от 27 мая 2003 г. № 58-ФЗ «О системе государственной службы Российской Федерации», от 27 июля 2004 г. № 79-ФЗ «О государственной гражданской службе Российской Федерации»: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понятие государственной службы и её виды;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понятие государственного гражданского служащего;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основные права и обязанности государственного гражданского служащего;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ограничения и запреты, связанные  с государственной гражданской службой;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требования к служебному поведению государственного гражданского служащего;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правовая ответственность за нарушение законодательства о государственной гражданской службе;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3) федерального закона от 25 декабря 2008 г. № 273-ФЗ «О противодействии коррупции»: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понятие коррупции;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меры по профилактике коррупции;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ответственность государственных гражданских служащих за совершение коррупционного правонарушения;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2.1.3.3. знания и умения в области информационно-коммуникационных технологий: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знание составляющих персонального компьютера (далее - ПК);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знание основ обеспечения охраны здоровья во время работы с ПК, вопросов безопасности и защиты данных;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lastRenderedPageBreak/>
        <w:t>умение форматировать текстовые документы, включая написание, используя основные опции, копирование, вставку и удаление текста,  а также навыки работы с таблицами и картинками в текстовых и графических редакторах;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умение создавать, отсылать, получать электронные сообщения, пересылать ранее полученные сообщения, работать с  вложениями в программах для работы с электронной почтой;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понимание основных принципов функционирования сети «Интернет», принципов защиты информации;</w:t>
      </w:r>
    </w:p>
    <w:p w:rsidR="00930883" w:rsidRPr="006F3BBD" w:rsidRDefault="00930883" w:rsidP="00E41EC1">
      <w:pPr>
        <w:ind w:firstLine="709"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умение использовать поисковые системы сети «Интернет» для работы с ресурсами сети «Интернет» и получения необходимой информации.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2.1.4. Навыки и умения гражданского служащего, замещающего должность </w:t>
      </w:r>
      <w:r w:rsidR="00CA4F8A" w:rsidRPr="006F3BBD">
        <w:rPr>
          <w:sz w:val="24"/>
        </w:rPr>
        <w:t>главного специалиста-эксперт</w:t>
      </w:r>
      <w:r w:rsidR="000F3C09" w:rsidRPr="006F3BBD">
        <w:rPr>
          <w:sz w:val="24"/>
        </w:rPr>
        <w:t>а</w:t>
      </w:r>
      <w:r w:rsidRPr="006F3BBD">
        <w:rPr>
          <w:sz w:val="24"/>
        </w:rPr>
        <w:t xml:space="preserve"> </w:t>
      </w:r>
      <w:r w:rsidR="00946B8A" w:rsidRPr="006F3BBD">
        <w:rPr>
          <w:sz w:val="24"/>
        </w:rPr>
        <w:t>отдел</w:t>
      </w:r>
      <w:r w:rsidRPr="006F3BBD">
        <w:rPr>
          <w:sz w:val="24"/>
        </w:rPr>
        <w:t>а, должны включать: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F3BBD">
        <w:rPr>
          <w:sz w:val="24"/>
        </w:rPr>
        <w:t>1) общие навыки и умения: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F3BBD">
        <w:rPr>
          <w:sz w:val="24"/>
        </w:rPr>
        <w:t>навыки общения с гражданами и представителями организаций в соответствии с нормами этикета;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F3BBD">
        <w:rPr>
          <w:sz w:val="24"/>
        </w:rPr>
        <w:t>навыки соблюдения этики служебных взаимоотношений;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F3BBD">
        <w:rPr>
          <w:sz w:val="24"/>
        </w:rPr>
        <w:t xml:space="preserve">умение планировать и рационально использовать свое рабочее время; 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F3BBD">
        <w:rPr>
          <w:sz w:val="24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F3BBD">
        <w:rPr>
          <w:sz w:val="24"/>
        </w:rPr>
        <w:t>умение определять цели, приоритеты, способность выполнять приоритетные задачи в первую очередь;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F3BBD">
        <w:rPr>
          <w:sz w:val="24"/>
        </w:rPr>
        <w:t>умение своевременно выявить и предупредить потенциально возможную проблемную ситуацию;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F3BBD">
        <w:rPr>
          <w:sz w:val="24"/>
        </w:rPr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F3BBD">
        <w:rPr>
          <w:sz w:val="24"/>
        </w:rPr>
        <w:t>2) прикладные навыки и умения: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F3BBD">
        <w:rPr>
          <w:sz w:val="24"/>
        </w:rPr>
        <w:t xml:space="preserve">умение ясно, логично и последовательно излагать материал без допущения грамматических, орфографических, пунктуационных и стилистических ошибок; 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F3BBD">
        <w:rPr>
          <w:sz w:val="24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F3BBD">
        <w:rPr>
          <w:sz w:val="24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F3BBD">
        <w:rPr>
          <w:sz w:val="24"/>
        </w:rPr>
        <w:t>умение делиться с коллегами опытом, знаниями и эффективными практиками в процессе выполнения работ.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2.2. Профессионально-функциональные квалификационные требования: 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2.2.1. Гражданский служащий, замещающий должность </w:t>
      </w:r>
      <w:r w:rsidR="00CA4F8A" w:rsidRPr="006F3BBD">
        <w:rPr>
          <w:sz w:val="24"/>
        </w:rPr>
        <w:t>главного специалиста-эксперт</w:t>
      </w:r>
      <w:r w:rsidR="000F3C09" w:rsidRPr="006F3BBD">
        <w:rPr>
          <w:sz w:val="24"/>
        </w:rPr>
        <w:t>а</w:t>
      </w:r>
      <w:r w:rsidRPr="006F3BBD">
        <w:rPr>
          <w:sz w:val="24"/>
        </w:rPr>
        <w:t>, должен иметь высшее образование по специальност</w:t>
      </w:r>
      <w:proofErr w:type="gramStart"/>
      <w:r w:rsidRPr="006F3BBD">
        <w:rPr>
          <w:sz w:val="24"/>
        </w:rPr>
        <w:t>и(</w:t>
      </w:r>
      <w:proofErr w:type="gramEnd"/>
      <w:r w:rsidRPr="006F3BBD">
        <w:rPr>
          <w:sz w:val="24"/>
        </w:rPr>
        <w:t>ям), направлению(ям) подготовки: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к магистрам: </w:t>
      </w:r>
      <w:r w:rsidRPr="006F3BBD">
        <w:rPr>
          <w:rFonts w:eastAsia="Times New Roman"/>
          <w:sz w:val="24"/>
        </w:rPr>
        <w:t xml:space="preserve">направления подготовки «Информатика и вычислительная техника», </w:t>
      </w:r>
      <w:r w:rsidRPr="006F3BBD">
        <w:rPr>
          <w:sz w:val="24"/>
        </w:rPr>
        <w:t>«Информационные системы и технологии», «Информационная безопасность»</w:t>
      </w:r>
      <w:r w:rsidR="007F7EEC" w:rsidRPr="006F3BBD">
        <w:rPr>
          <w:sz w:val="24"/>
        </w:rPr>
        <w:t>, «Математика», «Прикла</w:t>
      </w:r>
      <w:r w:rsidR="00D10B21" w:rsidRPr="006F3BBD">
        <w:rPr>
          <w:sz w:val="24"/>
        </w:rPr>
        <w:t>дная математика и информатика»</w:t>
      </w:r>
      <w:r w:rsidRPr="006F3BBD">
        <w:rPr>
          <w:sz w:val="24"/>
        </w:rPr>
        <w:t>;</w:t>
      </w:r>
    </w:p>
    <w:p w:rsidR="007F7EEC" w:rsidRPr="006F3BBD" w:rsidRDefault="00930883" w:rsidP="007F7EEC">
      <w:pPr>
        <w:ind w:firstLine="709"/>
        <w:jc w:val="both"/>
        <w:rPr>
          <w:sz w:val="24"/>
        </w:rPr>
      </w:pPr>
      <w:r w:rsidRPr="006F3BBD">
        <w:rPr>
          <w:rFonts w:eastAsia="Times New Roman"/>
          <w:sz w:val="24"/>
        </w:rPr>
        <w:t>к специалистам:</w:t>
      </w:r>
      <w:r w:rsidRPr="006F3BBD">
        <w:rPr>
          <w:rFonts w:eastAsia="Times New Roman"/>
          <w:b/>
          <w:sz w:val="24"/>
        </w:rPr>
        <w:t xml:space="preserve"> </w:t>
      </w:r>
      <w:r w:rsidRPr="006F3BBD">
        <w:rPr>
          <w:rFonts w:eastAsia="Times New Roman"/>
          <w:sz w:val="24"/>
        </w:rPr>
        <w:t xml:space="preserve">специальности </w:t>
      </w:r>
      <w:r w:rsidRPr="006F3BBD">
        <w:rPr>
          <w:sz w:val="24"/>
        </w:rPr>
        <w:t>«Компьютерная безопасность», «Информационная безопасность телекоммуникационных систем», «Информационная безопасность автоматизированных систем», «Информационно-аналитические системы безопасности»</w:t>
      </w:r>
      <w:r w:rsidR="007F7EEC" w:rsidRPr="006F3BBD">
        <w:rPr>
          <w:sz w:val="24"/>
        </w:rPr>
        <w:t>, «Математика», «Прикла</w:t>
      </w:r>
      <w:r w:rsidR="00D10B21" w:rsidRPr="006F3BBD">
        <w:rPr>
          <w:sz w:val="24"/>
        </w:rPr>
        <w:t>дная математика и информатика»</w:t>
      </w:r>
      <w:r w:rsidR="007F7EEC" w:rsidRPr="006F3BBD">
        <w:rPr>
          <w:sz w:val="24"/>
        </w:rPr>
        <w:t>;</w:t>
      </w:r>
    </w:p>
    <w:p w:rsidR="00930883" w:rsidRPr="006F3BBD" w:rsidRDefault="00930883" w:rsidP="007F7EEC">
      <w:pPr>
        <w:ind w:firstLine="709"/>
        <w:jc w:val="both"/>
        <w:rPr>
          <w:sz w:val="24"/>
        </w:rPr>
      </w:pPr>
      <w:r w:rsidRPr="006F3BBD">
        <w:rPr>
          <w:rFonts w:eastAsia="Times New Roman"/>
          <w:sz w:val="24"/>
        </w:rPr>
        <w:t xml:space="preserve">к бакалаврам: направления подготовки «Информатика и вычислительная техника», </w:t>
      </w:r>
      <w:r w:rsidRPr="006F3BBD">
        <w:rPr>
          <w:sz w:val="24"/>
        </w:rPr>
        <w:t>«Информационные системы и технологии», «Информационная безопасность»</w:t>
      </w:r>
      <w:r w:rsidR="007F7EEC" w:rsidRPr="006F3BBD">
        <w:rPr>
          <w:sz w:val="24"/>
        </w:rPr>
        <w:t>, «Математика», «Прикла</w:t>
      </w:r>
      <w:r w:rsidR="00D10B21" w:rsidRPr="006F3BBD">
        <w:rPr>
          <w:sz w:val="24"/>
        </w:rPr>
        <w:t>дная математика и информатика»</w:t>
      </w:r>
      <w:r w:rsidR="007F7EEC" w:rsidRPr="006F3BBD">
        <w:rPr>
          <w:sz w:val="24"/>
        </w:rPr>
        <w:t>;</w:t>
      </w:r>
      <w:r w:rsidRPr="006F3BBD">
        <w:rPr>
          <w:sz w:val="24"/>
        </w:rPr>
        <w:t xml:space="preserve">  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или иному направлению подготовки (специальности), для которого законодательством об образовании Российской Федерации установлено соответствие </w:t>
      </w:r>
      <w:r w:rsidRPr="006F3BBD">
        <w:rPr>
          <w:sz w:val="24"/>
        </w:rPr>
        <w:lastRenderedPageBreak/>
        <w:t xml:space="preserve">данному направлению подготовки (специальности), указанному в предыдущих перечнях профессий, специальностей и направлений подготовки. </w:t>
      </w:r>
    </w:p>
    <w:p w:rsidR="00930883" w:rsidRPr="006F3BBD" w:rsidRDefault="00930883" w:rsidP="00E41EC1">
      <w:pPr>
        <w:keepNext/>
        <w:ind w:firstLine="709"/>
        <w:jc w:val="both"/>
        <w:rPr>
          <w:sz w:val="24"/>
        </w:rPr>
      </w:pPr>
      <w:r w:rsidRPr="006F3BBD">
        <w:rPr>
          <w:sz w:val="24"/>
        </w:rPr>
        <w:t xml:space="preserve">2.2.2. Гражданский служащий, замещающий должность </w:t>
      </w:r>
      <w:r w:rsidR="00CA4F8A" w:rsidRPr="006F3BBD">
        <w:rPr>
          <w:sz w:val="24"/>
        </w:rPr>
        <w:t>главного специалиста-эксперт</w:t>
      </w:r>
      <w:r w:rsidR="000F3C09" w:rsidRPr="006F3BBD">
        <w:rPr>
          <w:sz w:val="24"/>
        </w:rPr>
        <w:t>а</w:t>
      </w:r>
      <w:r w:rsidRPr="006F3BBD">
        <w:rPr>
          <w:sz w:val="24"/>
        </w:rPr>
        <w:t xml:space="preserve">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930883" w:rsidRPr="006F3BBD" w:rsidRDefault="00930883" w:rsidP="00E41EC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Федеральный закон от 27 декабря 2002 г. № 184-ФЗ «О техническом регулировании»;</w:t>
      </w:r>
    </w:p>
    <w:p w:rsidR="00930883" w:rsidRPr="006F3BBD" w:rsidRDefault="00930883" w:rsidP="00E41EC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930883" w:rsidRPr="006F3BBD" w:rsidRDefault="00930883" w:rsidP="00E41EC1">
      <w:pPr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Федеральный закон от 27 июля 2006 г. № 149-ФЗ «Об информации, информационных технологиях и о защите информации»;</w:t>
      </w:r>
    </w:p>
    <w:p w:rsidR="00930883" w:rsidRPr="006F3BBD" w:rsidRDefault="00930883" w:rsidP="00E41EC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Федеральный закон от 27 июля 2006 г. № 152-ФЗ «О персональных данных»;</w:t>
      </w:r>
    </w:p>
    <w:p w:rsidR="00930883" w:rsidRPr="006F3BBD" w:rsidRDefault="00930883" w:rsidP="00E41EC1">
      <w:pPr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930883" w:rsidRPr="006F3BBD" w:rsidRDefault="00930883" w:rsidP="00E41EC1">
      <w:pPr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Федеральный закон от 6 апреля 2011 г. № 63-ФЗ «Об электронной подписи»;</w:t>
      </w:r>
    </w:p>
    <w:p w:rsidR="00930883" w:rsidRPr="006F3BBD" w:rsidRDefault="00930883" w:rsidP="00E41EC1">
      <w:pPr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Указ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930883" w:rsidRPr="006F3BBD" w:rsidRDefault="00930883" w:rsidP="00E41EC1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lang w:eastAsia="en-US"/>
        </w:rPr>
      </w:pPr>
      <w:r w:rsidRPr="006F3BBD">
        <w:rPr>
          <w:bCs/>
          <w:color w:val="26282F"/>
          <w:sz w:val="24"/>
          <w:lang w:eastAsia="en-US"/>
        </w:rPr>
        <w:t>Указ Президента Российской Федерации от 5 декабря 2016 г. № 646 «Об утверждении Доктрины информационной безопасности Российской Федерации»;</w:t>
      </w:r>
    </w:p>
    <w:p w:rsidR="00930883" w:rsidRPr="006F3BBD" w:rsidRDefault="00930883" w:rsidP="00E41EC1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lang w:eastAsia="en-US"/>
        </w:rPr>
      </w:pPr>
      <w:r w:rsidRPr="006F3BBD">
        <w:rPr>
          <w:bCs/>
          <w:color w:val="26282F"/>
          <w:sz w:val="24"/>
          <w:lang w:eastAsia="en-US"/>
        </w:rPr>
        <w:t>Постановление Правительства Российской Федерации от 26 июня   1995 г. № 608 «О сертификации средств защиты информации»;</w:t>
      </w:r>
    </w:p>
    <w:p w:rsidR="00930883" w:rsidRPr="006F3BBD" w:rsidRDefault="00930883" w:rsidP="00E41EC1">
      <w:pPr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Постановление Правительства Российской Федерации от 22 сентября 2009 г. № 754 «Об утверждении Положения о системе межведомственного электронного документооборота»;</w:t>
      </w:r>
    </w:p>
    <w:p w:rsidR="00930883" w:rsidRPr="006F3BBD" w:rsidRDefault="00930883" w:rsidP="00E41EC1">
      <w:pPr>
        <w:numPr>
          <w:ilvl w:val="0"/>
          <w:numId w:val="15"/>
        </w:numPr>
        <w:tabs>
          <w:tab w:val="left" w:pos="567"/>
          <w:tab w:val="left" w:pos="1276"/>
          <w:tab w:val="left" w:pos="1985"/>
        </w:tabs>
        <w:ind w:left="0" w:firstLine="709"/>
        <w:contextualSpacing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 xml:space="preserve"> Постановление Правительства Российской Федерации от 10 июля 2013 г. № 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данных»;</w:t>
      </w:r>
    </w:p>
    <w:p w:rsidR="00930883" w:rsidRPr="006F3BBD" w:rsidRDefault="00930883" w:rsidP="00E41EC1">
      <w:pPr>
        <w:numPr>
          <w:ilvl w:val="0"/>
          <w:numId w:val="15"/>
        </w:numPr>
        <w:tabs>
          <w:tab w:val="left" w:pos="0"/>
          <w:tab w:val="left" w:pos="709"/>
        </w:tabs>
        <w:autoSpaceDE w:val="0"/>
        <w:autoSpaceDN w:val="0"/>
        <w:ind w:left="0" w:firstLine="709"/>
        <w:contextualSpacing/>
        <w:jc w:val="both"/>
        <w:rPr>
          <w:sz w:val="24"/>
          <w:lang w:eastAsia="en-US"/>
        </w:rPr>
      </w:pPr>
      <w:proofErr w:type="gramStart"/>
      <w:r w:rsidRPr="006F3BBD">
        <w:rPr>
          <w:sz w:val="24"/>
          <w:lang w:eastAsia="en-US"/>
        </w:rPr>
        <w:t>приказ Федерального агентства правительственной связи и информации при Президенте Российской Федерации от 13 июня 2001 г. №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 (зарегистрирован Министерством юстиции Российской Федерации 6 августа 2001 г., регистрационный № 2848);</w:t>
      </w:r>
      <w:proofErr w:type="gramEnd"/>
    </w:p>
    <w:p w:rsidR="00930883" w:rsidRPr="006F3BBD" w:rsidRDefault="00930883" w:rsidP="00EB45B9">
      <w:pPr>
        <w:pStyle w:val="ac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BBD">
        <w:rPr>
          <w:rFonts w:ascii="Times New Roman" w:hAnsi="Times New Roman"/>
          <w:sz w:val="24"/>
          <w:szCs w:val="24"/>
        </w:rPr>
        <w:t xml:space="preserve"> приказ Федеральной службы по техническому и экспортному контролю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Министерством юстиции Российской Федерации 31 мая 2013 г., регистрационный № 28608);</w:t>
      </w:r>
    </w:p>
    <w:p w:rsidR="00930883" w:rsidRPr="006F3BBD" w:rsidRDefault="00930883" w:rsidP="00E41EC1">
      <w:pPr>
        <w:numPr>
          <w:ilvl w:val="0"/>
          <w:numId w:val="15"/>
        </w:numPr>
        <w:tabs>
          <w:tab w:val="left" w:pos="0"/>
          <w:tab w:val="left" w:pos="709"/>
        </w:tabs>
        <w:autoSpaceDE w:val="0"/>
        <w:autoSpaceDN w:val="0"/>
        <w:ind w:left="0" w:firstLine="709"/>
        <w:contextualSpacing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 xml:space="preserve">приказ Федеральной службы по техническому и экспортному контролю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(зарегистрирован </w:t>
      </w:r>
      <w:proofErr w:type="gramStart"/>
      <w:r w:rsidRPr="006F3BBD">
        <w:rPr>
          <w:sz w:val="24"/>
          <w:lang w:eastAsia="en-US"/>
        </w:rPr>
        <w:t>в</w:t>
      </w:r>
      <w:proofErr w:type="gramEnd"/>
      <w:r w:rsidRPr="006F3BBD">
        <w:rPr>
          <w:sz w:val="24"/>
          <w:lang w:eastAsia="en-US"/>
        </w:rPr>
        <w:t xml:space="preserve"> </w:t>
      </w:r>
      <w:proofErr w:type="gramStart"/>
      <w:r w:rsidRPr="006F3BBD">
        <w:rPr>
          <w:sz w:val="24"/>
          <w:lang w:eastAsia="en-US"/>
        </w:rPr>
        <w:t>Министерством</w:t>
      </w:r>
      <w:proofErr w:type="gramEnd"/>
      <w:r w:rsidRPr="006F3BBD">
        <w:rPr>
          <w:sz w:val="24"/>
          <w:lang w:eastAsia="en-US"/>
        </w:rPr>
        <w:t xml:space="preserve"> юстиции Российской Федерации 14 мая 2013 г., регистрационный № 28375);</w:t>
      </w:r>
    </w:p>
    <w:p w:rsidR="00930883" w:rsidRPr="006F3BBD" w:rsidRDefault="00930883" w:rsidP="00E41EC1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26282F"/>
          <w:sz w:val="24"/>
        </w:rPr>
      </w:pPr>
      <w:r w:rsidRPr="006F3BBD">
        <w:rPr>
          <w:bCs/>
          <w:color w:val="26282F"/>
          <w:sz w:val="24"/>
        </w:rPr>
        <w:t xml:space="preserve">приказ Министерства связи и массовых коммуникаций Российской Федерации от 11 февраля 2016 г. № 44 «Об утверждении правил размещения информации в федеральной государственной информационной системе координации информатизации» </w:t>
      </w:r>
      <w:r w:rsidRPr="006F3BBD">
        <w:rPr>
          <w:bCs/>
          <w:color w:val="26282F"/>
          <w:sz w:val="24"/>
        </w:rPr>
        <w:lastRenderedPageBreak/>
        <w:t>(зарегистрирован Министерством юстиции Российской Федерации 25 мая 2016 г., регистрационный № 42260);</w:t>
      </w:r>
    </w:p>
    <w:p w:rsidR="00930883" w:rsidRPr="006F3BBD" w:rsidRDefault="00930883" w:rsidP="00E41EC1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26282F"/>
          <w:sz w:val="24"/>
        </w:rPr>
      </w:pPr>
      <w:r w:rsidRPr="006F3BBD">
        <w:rPr>
          <w:rFonts w:eastAsia="Times New Roman"/>
          <w:sz w:val="24"/>
        </w:rPr>
        <w:t>постановление Кабинета Министров Чувашской Республики от 11 февраля 2005 г. № 30 «Вопросы Государственной ветеринарной службы Чувашской Республики»;</w:t>
      </w:r>
    </w:p>
    <w:p w:rsidR="00930883" w:rsidRPr="006F3BBD" w:rsidRDefault="00930883" w:rsidP="00E41EC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930883" w:rsidRPr="006F3BBD" w:rsidRDefault="00930883" w:rsidP="00E41EC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постановление Кабинета Министров Чувашской Республики от 28 мая 2010 г. № 164 «Об утверждении Правил делопроизводства в органах исполнительной власти Чувашской Республики»;</w:t>
      </w:r>
    </w:p>
    <w:p w:rsidR="00930883" w:rsidRPr="006F3BBD" w:rsidRDefault="00930883" w:rsidP="00E41EC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 w:val="24"/>
        </w:rPr>
      </w:pPr>
      <w:proofErr w:type="gramStart"/>
      <w:r w:rsidRPr="006F3BBD">
        <w:rPr>
          <w:sz w:val="24"/>
        </w:rPr>
        <w:t xml:space="preserve">приказ </w:t>
      </w:r>
      <w:r w:rsidRPr="006F3BBD">
        <w:rPr>
          <w:rFonts w:eastAsia="Times New Roman"/>
          <w:sz w:val="24"/>
        </w:rPr>
        <w:t>Государственной ветеринарной службы Чувашской Республики</w:t>
      </w:r>
      <w:r w:rsidRPr="006F3BBD">
        <w:rPr>
          <w:sz w:val="24"/>
        </w:rPr>
        <w:t xml:space="preserve"> от 30 июля 2010 г. № 44 «Об уведомлении руководителя Государственной ветеринарной службы Чувашской Республики (лица, исполняющего обязанности руководителя) о фактах обращения в целях склонения лиц, замещающих должности Государственной гражданской службы Чувашской Республики в Государственной ветеринарной службе Чувашской Республики, к совершению коррупционных правонарушений» (зарегистрирован в Министерстве юстиции Чувашской Республики 21 сентября 2010 г., регистрационный № 675);</w:t>
      </w:r>
      <w:proofErr w:type="gramEnd"/>
    </w:p>
    <w:p w:rsidR="00930883" w:rsidRPr="006F3BBD" w:rsidRDefault="00930883" w:rsidP="00E41EC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приказ Государственной ветеринарной службы Чувашской Республики от 14 марта 2011 г. № 30 «Об утверждении Кодекса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ветеринарной службе Чувашской Республики» (зарегистрирован в Министерстве юстиции Чувашской Республики 28 марта 2011 г., регистрационный № 834); </w:t>
      </w:r>
    </w:p>
    <w:p w:rsidR="00930883" w:rsidRPr="006F3BBD" w:rsidRDefault="00930883" w:rsidP="00E41EC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приказ Государственной ветеринарной службы Чувашской Республики от 2 октября 2012 г. № 211 «Об утверждении служебного распорядка государственной ветеринарной службы Чувашской Республики» (зарегистрирован в Министерстве юстиции Чувашской Республики 23 октября 2012 г., регистрационный № 1323);</w:t>
      </w:r>
    </w:p>
    <w:p w:rsidR="00930883" w:rsidRPr="006F3BBD" w:rsidRDefault="00930883" w:rsidP="00E41EC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 w:val="24"/>
        </w:rPr>
      </w:pPr>
      <w:proofErr w:type="gramStart"/>
      <w:r w:rsidRPr="006F3BBD">
        <w:rPr>
          <w:rFonts w:eastAsia="Times New Roman"/>
          <w:sz w:val="24"/>
        </w:rPr>
        <w:t>приказ Государственной ветеринарной службы Чувашской Республики от 16 ноября 2015 г. № 438 «Об утверждении Положения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ветеринарной службе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</w:t>
      </w:r>
      <w:proofErr w:type="gramEnd"/>
      <w:r w:rsidRPr="006F3BBD">
        <w:rPr>
          <w:rFonts w:eastAsia="Times New Roman"/>
          <w:sz w:val="24"/>
        </w:rPr>
        <w:t xml:space="preserve"> и оценке подарка, реализации (выкупе) и зачислении средств, вырученных от его реализации» (</w:t>
      </w:r>
      <w:proofErr w:type="gramStart"/>
      <w:r w:rsidRPr="006F3BBD">
        <w:rPr>
          <w:rFonts w:eastAsia="Times New Roman"/>
          <w:sz w:val="24"/>
        </w:rPr>
        <w:t>зарегистрирован</w:t>
      </w:r>
      <w:proofErr w:type="gramEnd"/>
      <w:r w:rsidRPr="006F3BBD">
        <w:rPr>
          <w:rFonts w:eastAsia="Times New Roman"/>
          <w:sz w:val="24"/>
        </w:rPr>
        <w:t xml:space="preserve"> в Министерстве юстиции Чувашской Республики 8 декабря 2015 г., регистрационный № 2711); </w:t>
      </w:r>
    </w:p>
    <w:p w:rsidR="00C870D3" w:rsidRPr="006F3BBD" w:rsidRDefault="00C870D3" w:rsidP="00C870D3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приказ Государственной ветеринарной службы Чувашской Республики от 4 февраля 2016 г. № 30 «Об утверждении Порядка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в Государственной ветеринарной службе Чувашской Республики» (зарегистрирован Министерством юстиции  Чувашской Республики 12 февраля 2016 г., регистрационный № 2840);</w:t>
      </w:r>
    </w:p>
    <w:p w:rsidR="00C870D3" w:rsidRPr="006F3BBD" w:rsidRDefault="00C870D3" w:rsidP="00C870D3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 w:val="24"/>
        </w:rPr>
      </w:pPr>
      <w:proofErr w:type="gramStart"/>
      <w:r w:rsidRPr="006F3BBD">
        <w:rPr>
          <w:rFonts w:eastAsia="Times New Roman"/>
          <w:sz w:val="24"/>
        </w:rPr>
        <w:t xml:space="preserve">приказ Государственной ветеринарной службы Чувашской Республики от 6 марта 2018 г. № 58 «Об утверждении Порядка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ветеринарной службе Чувашской Республики, разрешения руководителя Государственной ветеринарной службы Чувашской Республики (лица, исполняющего его обязанности) на участие на безвозмездной основе в управлении общественной организацией (кроме </w:t>
      </w:r>
      <w:r w:rsidRPr="006F3BBD">
        <w:rPr>
          <w:rFonts w:eastAsia="Times New Roman"/>
          <w:sz w:val="24"/>
        </w:rPr>
        <w:lastRenderedPageBreak/>
        <w:t>политической партии и органа профессионального</w:t>
      </w:r>
      <w:proofErr w:type="gramEnd"/>
      <w:r w:rsidRPr="006F3BBD">
        <w:rPr>
          <w:rFonts w:eastAsia="Times New Roman"/>
          <w:sz w:val="24"/>
        </w:rPr>
        <w:t xml:space="preserve"> </w:t>
      </w:r>
      <w:proofErr w:type="gramStart"/>
      <w:r w:rsidRPr="006F3BBD">
        <w:rPr>
          <w:rFonts w:eastAsia="Times New Roman"/>
          <w:sz w:val="24"/>
        </w:rPr>
        <w:t>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 (зарегистрирован Министерством юстиции и имущественных отношений Чувашской Республики 30 марта 2018 г., регистрационный № 4419);</w:t>
      </w:r>
      <w:proofErr w:type="gramEnd"/>
    </w:p>
    <w:p w:rsidR="00114DA4" w:rsidRPr="006F3BBD" w:rsidRDefault="00C870D3" w:rsidP="005B1483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 w:val="24"/>
        </w:rPr>
      </w:pPr>
      <w:proofErr w:type="gramStart"/>
      <w:r w:rsidRPr="006F3BBD">
        <w:rPr>
          <w:rFonts w:eastAsia="Times New Roman"/>
          <w:sz w:val="24"/>
        </w:rPr>
        <w:t>приказ Государственной ветеринарной службы Чувашской Республики от 30 июля 2018 г. № 199 «О реализации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Государственной ветеринарной службой Чувашской Республики»  (зарегистрирован Министерством юстиции и имущественных отношений Чувашской Республики 3 августа 2018 г., регистрационный № 4637);</w:t>
      </w:r>
      <w:proofErr w:type="gramEnd"/>
    </w:p>
    <w:p w:rsidR="00C870D3" w:rsidRPr="006F3BBD" w:rsidRDefault="00C870D3" w:rsidP="00C870D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иные нормативные правовые акты по направлению деятельности отдела.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2.2.3. Иные профессиональные знания </w:t>
      </w:r>
      <w:r w:rsidR="00CA4F8A" w:rsidRPr="006F3BBD">
        <w:rPr>
          <w:sz w:val="24"/>
        </w:rPr>
        <w:t>главного специалиста-эксперт</w:t>
      </w:r>
      <w:r w:rsidR="000F3C09" w:rsidRPr="006F3BBD">
        <w:rPr>
          <w:sz w:val="24"/>
        </w:rPr>
        <w:t>а</w:t>
      </w:r>
      <w:r w:rsidRPr="006F3BBD">
        <w:rPr>
          <w:sz w:val="24"/>
        </w:rPr>
        <w:t xml:space="preserve"> должны включать: </w:t>
      </w:r>
    </w:p>
    <w:p w:rsidR="00930883" w:rsidRPr="006F3BBD" w:rsidRDefault="00930883" w:rsidP="00E41EC1">
      <w:pPr>
        <w:pStyle w:val="ac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BBD">
        <w:rPr>
          <w:rFonts w:ascii="Times New Roman" w:hAnsi="Times New Roman"/>
          <w:sz w:val="24"/>
          <w:szCs w:val="24"/>
        </w:rPr>
        <w:t>знания приоритетов государственной политики в области информационно-коммуникационных технологий;</w:t>
      </w:r>
    </w:p>
    <w:p w:rsidR="00930883" w:rsidRPr="006F3BBD" w:rsidRDefault="00930883" w:rsidP="00E41EC1">
      <w:pPr>
        <w:numPr>
          <w:ilvl w:val="1"/>
          <w:numId w:val="10"/>
        </w:numPr>
        <w:tabs>
          <w:tab w:val="left" w:pos="0"/>
        </w:tabs>
        <w:ind w:left="0" w:firstLine="709"/>
        <w:contextualSpacing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знания основных направлений информатизации государственных органов;</w:t>
      </w:r>
    </w:p>
    <w:p w:rsidR="00930883" w:rsidRPr="006F3BBD" w:rsidRDefault="00930883" w:rsidP="00E41EC1">
      <w:pPr>
        <w:pStyle w:val="ac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BBD">
        <w:rPr>
          <w:rFonts w:ascii="Times New Roman" w:hAnsi="Times New Roman"/>
          <w:sz w:val="24"/>
          <w:szCs w:val="24"/>
        </w:rPr>
        <w:t>знания комплекса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930883" w:rsidRPr="006F3BBD" w:rsidRDefault="00930883" w:rsidP="00E41EC1">
      <w:pPr>
        <w:pStyle w:val="ac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BBD">
        <w:rPr>
          <w:rFonts w:ascii="Times New Roman" w:hAnsi="Times New Roman"/>
          <w:sz w:val="24"/>
          <w:szCs w:val="24"/>
        </w:rPr>
        <w:t>знания средств ведения классификаторов и каталогов;</w:t>
      </w:r>
    </w:p>
    <w:p w:rsidR="00930883" w:rsidRPr="006F3BBD" w:rsidRDefault="00930883" w:rsidP="00E41EC1">
      <w:pPr>
        <w:pStyle w:val="ac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BBD">
        <w:rPr>
          <w:rFonts w:ascii="Times New Roman" w:hAnsi="Times New Roman"/>
          <w:sz w:val="24"/>
          <w:szCs w:val="24"/>
        </w:rPr>
        <w:t>знания технологии и средства обеспечения информационной безопасности;</w:t>
      </w:r>
    </w:p>
    <w:p w:rsidR="00930883" w:rsidRPr="006F3BBD" w:rsidRDefault="00930883" w:rsidP="00E41EC1">
      <w:pPr>
        <w:pStyle w:val="ac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BBD">
        <w:rPr>
          <w:rFonts w:ascii="Times New Roman" w:hAnsi="Times New Roman"/>
          <w:sz w:val="24"/>
          <w:szCs w:val="24"/>
        </w:rPr>
        <w:t xml:space="preserve">знания сетевого оборудования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носителей информации (жесткие диски, USB-накопители, CD/DVD приводы, </w:t>
      </w:r>
      <w:proofErr w:type="spellStart"/>
      <w:r w:rsidRPr="006F3BBD">
        <w:rPr>
          <w:rFonts w:ascii="Times New Roman" w:hAnsi="Times New Roman"/>
          <w:sz w:val="24"/>
          <w:szCs w:val="24"/>
        </w:rPr>
        <w:t>floppy</w:t>
      </w:r>
      <w:proofErr w:type="spellEnd"/>
      <w:r w:rsidRPr="006F3BBD">
        <w:rPr>
          <w:rFonts w:ascii="Times New Roman" w:hAnsi="Times New Roman"/>
          <w:sz w:val="24"/>
          <w:szCs w:val="24"/>
        </w:rPr>
        <w:t>);</w:t>
      </w:r>
      <w:proofErr w:type="gramEnd"/>
    </w:p>
    <w:p w:rsidR="00930883" w:rsidRPr="006F3BBD" w:rsidRDefault="00930883" w:rsidP="00E41EC1">
      <w:pPr>
        <w:numPr>
          <w:ilvl w:val="1"/>
          <w:numId w:val="10"/>
        </w:numPr>
        <w:tabs>
          <w:tab w:val="left" w:pos="0"/>
        </w:tabs>
        <w:ind w:left="0" w:firstLine="709"/>
        <w:contextualSpacing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знания совместимости оборудования различных типов и производителей;</w:t>
      </w:r>
    </w:p>
    <w:p w:rsidR="00930883" w:rsidRPr="006F3BBD" w:rsidRDefault="00930883" w:rsidP="00E41EC1">
      <w:pPr>
        <w:pStyle w:val="ac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BBD">
        <w:rPr>
          <w:rFonts w:ascii="Times New Roman" w:hAnsi="Times New Roman"/>
          <w:sz w:val="24"/>
          <w:szCs w:val="24"/>
        </w:rPr>
        <w:t>знания основы электроники (понятие, количественные характеристики, источники электрического тока, основные законы электрических цепей);</w:t>
      </w:r>
    </w:p>
    <w:p w:rsidR="00930883" w:rsidRPr="006F3BBD" w:rsidRDefault="00930883" w:rsidP="00E41EC1">
      <w:pPr>
        <w:pStyle w:val="ac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BBD">
        <w:rPr>
          <w:rFonts w:ascii="Times New Roman" w:hAnsi="Times New Roman"/>
          <w:sz w:val="24"/>
          <w:szCs w:val="24"/>
        </w:rPr>
        <w:t>знания принципов работы сетевых протоколов, построения компьютерных сетей;</w:t>
      </w:r>
    </w:p>
    <w:p w:rsidR="00930883" w:rsidRPr="006F3BBD" w:rsidRDefault="00930883" w:rsidP="00E41EC1">
      <w:pPr>
        <w:pStyle w:val="ac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BBD">
        <w:rPr>
          <w:rFonts w:ascii="Times New Roman" w:hAnsi="Times New Roman"/>
          <w:sz w:val="24"/>
          <w:szCs w:val="24"/>
        </w:rPr>
        <w:t>знания локальных сетей (протоколы, сетевое оборудование, принципы построения сетей);</w:t>
      </w:r>
    </w:p>
    <w:p w:rsidR="00930883" w:rsidRPr="006F3BBD" w:rsidRDefault="00930883" w:rsidP="00E41EC1">
      <w:pPr>
        <w:pStyle w:val="ac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BBD">
        <w:rPr>
          <w:rFonts w:ascii="Times New Roman" w:hAnsi="Times New Roman"/>
          <w:sz w:val="24"/>
          <w:szCs w:val="24"/>
        </w:rPr>
        <w:t>знания администрирования локальных сетей и баз данных;</w:t>
      </w:r>
    </w:p>
    <w:p w:rsidR="00930883" w:rsidRPr="006F3BBD" w:rsidRDefault="00930883" w:rsidP="00E41EC1">
      <w:pPr>
        <w:pStyle w:val="ac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BBD">
        <w:rPr>
          <w:rFonts w:ascii="Times New Roman" w:hAnsi="Times New Roman"/>
          <w:sz w:val="24"/>
          <w:szCs w:val="24"/>
        </w:rPr>
        <w:t>знания технических характеристик процессоров, материнских плат, винчестеров, операционной памяти, мониторов;</w:t>
      </w:r>
    </w:p>
    <w:p w:rsidR="00930883" w:rsidRPr="006F3BBD" w:rsidRDefault="00930883" w:rsidP="00E41EC1">
      <w:pPr>
        <w:pStyle w:val="ac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BBD">
        <w:rPr>
          <w:rFonts w:ascii="Times New Roman" w:hAnsi="Times New Roman"/>
          <w:sz w:val="24"/>
          <w:szCs w:val="24"/>
        </w:rPr>
        <w:t>знания основ информационной безопасности: защита информации, находящейся на персональных компьютерах и серверах локальной сети от несанкционированного доступа, умышленного искажения и повреждения, восстановление данных;</w:t>
      </w:r>
    </w:p>
    <w:p w:rsidR="00930883" w:rsidRPr="006F3BBD" w:rsidRDefault="00930883" w:rsidP="00E41EC1">
      <w:pPr>
        <w:pStyle w:val="ac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BBD">
        <w:rPr>
          <w:rFonts w:ascii="Times New Roman" w:hAnsi="Times New Roman"/>
          <w:sz w:val="24"/>
          <w:szCs w:val="24"/>
        </w:rPr>
        <w:t>знание понятия криптографической защиты информации, процессов формирования и проверки электронной цифровой подписи;</w:t>
      </w:r>
    </w:p>
    <w:p w:rsidR="00930883" w:rsidRPr="006F3BBD" w:rsidRDefault="00930883" w:rsidP="00E41EC1">
      <w:pPr>
        <w:numPr>
          <w:ilvl w:val="1"/>
          <w:numId w:val="10"/>
        </w:numPr>
        <w:tabs>
          <w:tab w:val="left" w:pos="0"/>
        </w:tabs>
        <w:ind w:left="0" w:firstLine="709"/>
        <w:contextualSpacing/>
        <w:jc w:val="both"/>
        <w:rPr>
          <w:sz w:val="24"/>
          <w:lang w:eastAsia="en-US"/>
        </w:rPr>
      </w:pPr>
      <w:r w:rsidRPr="006F3BBD">
        <w:rPr>
          <w:sz w:val="24"/>
          <w:lang w:eastAsia="en-US"/>
        </w:rPr>
        <w:t>знания резервного копирования</w:t>
      </w:r>
      <w:r w:rsidRPr="006F3BBD">
        <w:rPr>
          <w:sz w:val="24"/>
          <w:lang w:val="en-US" w:eastAsia="en-US"/>
        </w:rPr>
        <w:t>;</w:t>
      </w:r>
    </w:p>
    <w:p w:rsidR="00930883" w:rsidRPr="006F3BBD" w:rsidRDefault="00930883" w:rsidP="00E41EC1">
      <w:pPr>
        <w:pStyle w:val="ac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BBD">
        <w:rPr>
          <w:rFonts w:ascii="Times New Roman" w:hAnsi="Times New Roman"/>
          <w:sz w:val="24"/>
          <w:szCs w:val="24"/>
        </w:rPr>
        <w:t xml:space="preserve">знания основы </w:t>
      </w:r>
      <w:proofErr w:type="spellStart"/>
      <w:r w:rsidRPr="006F3BBD">
        <w:rPr>
          <w:rFonts w:ascii="Times New Roman" w:hAnsi="Times New Roman"/>
          <w:sz w:val="24"/>
          <w:szCs w:val="24"/>
        </w:rPr>
        <w:t>скприптинга</w:t>
      </w:r>
      <w:proofErr w:type="spellEnd"/>
      <w:r w:rsidRPr="006F3BBD">
        <w:rPr>
          <w:rFonts w:ascii="Times New Roman" w:hAnsi="Times New Roman"/>
          <w:sz w:val="24"/>
          <w:szCs w:val="24"/>
        </w:rPr>
        <w:t xml:space="preserve"> и WEB-программирования (HTML, CSS, </w:t>
      </w:r>
      <w:proofErr w:type="spellStart"/>
      <w:r w:rsidRPr="006F3BBD">
        <w:rPr>
          <w:rFonts w:ascii="Times New Roman" w:hAnsi="Times New Roman"/>
          <w:sz w:val="24"/>
          <w:szCs w:val="24"/>
        </w:rPr>
        <w:t>JavaScript</w:t>
      </w:r>
      <w:proofErr w:type="spellEnd"/>
      <w:r w:rsidRPr="006F3BBD">
        <w:rPr>
          <w:rFonts w:ascii="Times New Roman" w:hAnsi="Times New Roman"/>
          <w:sz w:val="24"/>
          <w:szCs w:val="24"/>
        </w:rPr>
        <w:t>, DHTML, HTML5, последний стандарт W3C, базы данных);</w:t>
      </w:r>
    </w:p>
    <w:p w:rsidR="00930883" w:rsidRPr="006F3BBD" w:rsidRDefault="00930883" w:rsidP="00E41EC1">
      <w:pPr>
        <w:pStyle w:val="ac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BBD">
        <w:rPr>
          <w:rFonts w:ascii="Times New Roman" w:hAnsi="Times New Roman"/>
          <w:sz w:val="24"/>
          <w:szCs w:val="24"/>
        </w:rPr>
        <w:t>знания динамических языков программирования и новые языки программирования.</w:t>
      </w:r>
    </w:p>
    <w:p w:rsidR="00930883" w:rsidRPr="006F3BBD" w:rsidRDefault="00930883" w:rsidP="00E41EC1">
      <w:pPr>
        <w:keepNext/>
        <w:ind w:firstLine="709"/>
        <w:jc w:val="both"/>
        <w:rPr>
          <w:sz w:val="24"/>
        </w:rPr>
      </w:pPr>
      <w:r w:rsidRPr="006F3BBD">
        <w:rPr>
          <w:sz w:val="24"/>
        </w:rPr>
        <w:lastRenderedPageBreak/>
        <w:t xml:space="preserve">2.2.4. Гражданский служащий, замещающий должность </w:t>
      </w:r>
      <w:r w:rsidR="00CA4F8A" w:rsidRPr="006F3BBD">
        <w:rPr>
          <w:sz w:val="24"/>
        </w:rPr>
        <w:t>главного специалиста-эксперт</w:t>
      </w:r>
      <w:r w:rsidR="000F3C09" w:rsidRPr="006F3BBD">
        <w:rPr>
          <w:sz w:val="24"/>
        </w:rPr>
        <w:t>а</w:t>
      </w:r>
      <w:r w:rsidRPr="006F3BBD">
        <w:rPr>
          <w:sz w:val="24"/>
        </w:rPr>
        <w:t>, должен обладать следующими профессиональными умениями: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>1) умением работать в системе электронного документооборота (https://vet.delo.cap.ru);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2) умением администрировать информационные системы: </w:t>
      </w:r>
      <w:proofErr w:type="spellStart"/>
      <w:r w:rsidRPr="006F3BBD">
        <w:rPr>
          <w:sz w:val="24"/>
          <w:lang w:val="en-US"/>
        </w:rPr>
        <w:t>Gosuslugi</w:t>
      </w:r>
      <w:proofErr w:type="spellEnd"/>
      <w:r w:rsidRPr="006F3BBD">
        <w:rPr>
          <w:sz w:val="24"/>
        </w:rPr>
        <w:t>.</w:t>
      </w:r>
      <w:proofErr w:type="spellStart"/>
      <w:r w:rsidRPr="006F3BBD">
        <w:rPr>
          <w:sz w:val="24"/>
          <w:lang w:val="en-US"/>
        </w:rPr>
        <w:t>ru</w:t>
      </w:r>
      <w:proofErr w:type="spellEnd"/>
      <w:r w:rsidRPr="006F3BBD">
        <w:rPr>
          <w:sz w:val="24"/>
        </w:rPr>
        <w:t xml:space="preserve">, СЭД, </w:t>
      </w:r>
      <w:r w:rsidRPr="006F3BBD">
        <w:rPr>
          <w:sz w:val="24"/>
          <w:lang w:val="en-US"/>
        </w:rPr>
        <w:t>Active</w:t>
      </w:r>
      <w:r w:rsidRPr="006F3BBD">
        <w:rPr>
          <w:sz w:val="24"/>
        </w:rPr>
        <w:t xml:space="preserve"> </w:t>
      </w:r>
      <w:r w:rsidRPr="006F3BBD">
        <w:rPr>
          <w:sz w:val="24"/>
          <w:lang w:val="en-US"/>
        </w:rPr>
        <w:t>Directory</w:t>
      </w:r>
      <w:r w:rsidRPr="006F3BBD">
        <w:rPr>
          <w:sz w:val="24"/>
        </w:rPr>
        <w:t>, ГАСУ-Управление и прочие;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>3) умением обеспечить защиту от несанкционированного доступа к информации;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>4) умением выполнять работы по обеспечению комплексной защиты информации на основе разработанных программ и методик;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>5) умением осуществлять расчеты, анализ и обобщение результатов, составление технических отчетов и оперативных сводок по вопросам защиты информации;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>6) умением осуществлять мониторинг сети, выявление ошибок пользователей и сетевого программного обеспечения, восстановление работоспособности системы;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>7) умение произвести мелкий ремонт устройств;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>8) умение работать со средствами электронной подписи;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>9) умение работать со средствами информационной безопасности.</w:t>
      </w:r>
    </w:p>
    <w:p w:rsidR="00930883" w:rsidRPr="006F3BBD" w:rsidRDefault="00930883" w:rsidP="00E41EC1">
      <w:pPr>
        <w:keepNext/>
        <w:ind w:firstLine="709"/>
        <w:jc w:val="both"/>
        <w:rPr>
          <w:sz w:val="24"/>
        </w:rPr>
      </w:pPr>
      <w:r w:rsidRPr="006F3BBD">
        <w:rPr>
          <w:sz w:val="24"/>
        </w:rPr>
        <w:t xml:space="preserve">2.2.5. Гражданский служащий, замещающий должность </w:t>
      </w:r>
      <w:r w:rsidR="00CA4F8A" w:rsidRPr="006F3BBD">
        <w:rPr>
          <w:sz w:val="24"/>
        </w:rPr>
        <w:t>главного специалиста-эксперт</w:t>
      </w:r>
      <w:r w:rsidR="000F3C09" w:rsidRPr="006F3BBD">
        <w:rPr>
          <w:sz w:val="24"/>
        </w:rPr>
        <w:t>а</w:t>
      </w:r>
      <w:r w:rsidRPr="006F3BBD">
        <w:rPr>
          <w:sz w:val="24"/>
        </w:rPr>
        <w:t>, должен обладать следующими функциональными знаниями:</w:t>
      </w:r>
    </w:p>
    <w:p w:rsidR="009B1D7A" w:rsidRPr="006F3BBD" w:rsidRDefault="009B1D7A" w:rsidP="009B1D7A">
      <w:pPr>
        <w:keepNext/>
        <w:ind w:firstLine="709"/>
        <w:jc w:val="both"/>
        <w:rPr>
          <w:rFonts w:eastAsia="Times New Roman"/>
          <w:sz w:val="24"/>
          <w:lang w:eastAsia="en-US"/>
        </w:rPr>
      </w:pPr>
      <w:r w:rsidRPr="006F3BBD">
        <w:rPr>
          <w:rFonts w:eastAsia="Times New Roman"/>
          <w:sz w:val="24"/>
          <w:lang w:eastAsia="en-US"/>
        </w:rPr>
        <w:t>1) знанием понятий нормы права,  нормативного правового акта;</w:t>
      </w:r>
    </w:p>
    <w:p w:rsidR="009B1D7A" w:rsidRPr="006F3BBD" w:rsidRDefault="009B1D7A" w:rsidP="009B1D7A">
      <w:pPr>
        <w:keepNext/>
        <w:ind w:firstLine="709"/>
        <w:jc w:val="both"/>
        <w:rPr>
          <w:rFonts w:eastAsia="Times New Roman"/>
          <w:sz w:val="24"/>
          <w:lang w:eastAsia="en-US"/>
        </w:rPr>
      </w:pPr>
      <w:r w:rsidRPr="006F3BBD">
        <w:rPr>
          <w:rFonts w:eastAsia="Times New Roman"/>
          <w:sz w:val="24"/>
          <w:lang w:eastAsia="en-US"/>
        </w:rPr>
        <w:t>2) знанием понятия проекта нормативного правового акта и этапов его разработки;</w:t>
      </w:r>
    </w:p>
    <w:p w:rsidR="009B1D7A" w:rsidRPr="006F3BBD" w:rsidRDefault="009B1D7A" w:rsidP="009B1D7A">
      <w:pPr>
        <w:keepNext/>
        <w:ind w:firstLine="709"/>
        <w:jc w:val="both"/>
        <w:rPr>
          <w:rFonts w:eastAsia="Times New Roman"/>
          <w:sz w:val="24"/>
          <w:lang w:eastAsia="en-US"/>
        </w:rPr>
      </w:pPr>
      <w:r w:rsidRPr="006F3BBD">
        <w:rPr>
          <w:rFonts w:eastAsia="Times New Roman"/>
          <w:sz w:val="24"/>
          <w:lang w:eastAsia="en-US"/>
        </w:rPr>
        <w:t>3) знанием понятия, процедуры рассмотрения обращений граждан</w:t>
      </w:r>
      <w:r w:rsidR="006E389F" w:rsidRPr="006F3BBD">
        <w:rPr>
          <w:rFonts w:eastAsia="Times New Roman"/>
          <w:sz w:val="24"/>
          <w:lang w:eastAsia="en-US"/>
        </w:rPr>
        <w:t>;</w:t>
      </w:r>
    </w:p>
    <w:p w:rsidR="006E389F" w:rsidRPr="006F3BBD" w:rsidRDefault="006E389F" w:rsidP="009B1D7A">
      <w:pPr>
        <w:keepNext/>
        <w:ind w:firstLine="709"/>
        <w:jc w:val="both"/>
        <w:rPr>
          <w:rFonts w:eastAsia="Times New Roman"/>
          <w:sz w:val="24"/>
          <w:lang w:eastAsia="en-US"/>
        </w:rPr>
      </w:pPr>
      <w:r w:rsidRPr="006F3BBD">
        <w:rPr>
          <w:rFonts w:eastAsia="Times New Roman"/>
          <w:sz w:val="24"/>
          <w:lang w:eastAsia="en-US"/>
        </w:rPr>
        <w:t>4) знание основных мероприятий мобилизационной подготовки.</w:t>
      </w:r>
    </w:p>
    <w:p w:rsidR="00930883" w:rsidRPr="006F3BBD" w:rsidRDefault="00930883" w:rsidP="00E41EC1">
      <w:pPr>
        <w:keepNext/>
        <w:ind w:firstLine="709"/>
        <w:jc w:val="both"/>
        <w:rPr>
          <w:sz w:val="24"/>
        </w:rPr>
      </w:pPr>
      <w:r w:rsidRPr="006F3BBD">
        <w:rPr>
          <w:sz w:val="24"/>
        </w:rPr>
        <w:t xml:space="preserve">2.2.6. Гражданский служащий, замещающий должность </w:t>
      </w:r>
      <w:r w:rsidR="00CA4F8A" w:rsidRPr="006F3BBD">
        <w:rPr>
          <w:sz w:val="24"/>
        </w:rPr>
        <w:t>главного специалиста-эксперт</w:t>
      </w:r>
      <w:r w:rsidR="000F3C09" w:rsidRPr="006F3BBD">
        <w:rPr>
          <w:sz w:val="24"/>
        </w:rPr>
        <w:t>а</w:t>
      </w:r>
      <w:r w:rsidRPr="006F3BBD">
        <w:rPr>
          <w:sz w:val="24"/>
        </w:rPr>
        <w:t>, должен обладать следующими функциональными умениями:</w:t>
      </w:r>
    </w:p>
    <w:p w:rsidR="00930883" w:rsidRPr="006F3BBD" w:rsidRDefault="00930883" w:rsidP="00E41EC1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F3BBD">
        <w:rPr>
          <w:rFonts w:ascii="Times New Roman" w:hAnsi="Times New Roman"/>
          <w:sz w:val="24"/>
          <w:szCs w:val="24"/>
        </w:rPr>
        <w:t xml:space="preserve">умением осуществления антивирусной защиты локальной сети и отдельных компьютеров; </w:t>
      </w:r>
    </w:p>
    <w:p w:rsidR="00930883" w:rsidRPr="006F3BBD" w:rsidRDefault="0053121A" w:rsidP="0053121A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 w:rsidRPr="006F3BBD">
        <w:rPr>
          <w:sz w:val="24"/>
        </w:rPr>
        <w:t xml:space="preserve">2) </w:t>
      </w:r>
      <w:r w:rsidR="00930883" w:rsidRPr="006F3BBD">
        <w:rPr>
          <w:sz w:val="24"/>
        </w:rPr>
        <w:t>умением осуществления верстки макетов, разработки и тестирования сайтов;</w:t>
      </w:r>
    </w:p>
    <w:p w:rsidR="00930883" w:rsidRPr="006F3BBD" w:rsidRDefault="0053121A" w:rsidP="0053121A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 w:rsidRPr="006F3BBD">
        <w:rPr>
          <w:sz w:val="24"/>
        </w:rPr>
        <w:t xml:space="preserve">3) </w:t>
      </w:r>
      <w:r w:rsidR="00930883" w:rsidRPr="006F3BBD">
        <w:rPr>
          <w:sz w:val="24"/>
        </w:rPr>
        <w:t>умением установки, настройки и работы пользовательского программного обеспечения, ввода в домен, разграничения доступа;</w:t>
      </w:r>
    </w:p>
    <w:p w:rsidR="0053121A" w:rsidRPr="006F3BBD" w:rsidRDefault="0053121A" w:rsidP="0053121A">
      <w:pPr>
        <w:ind w:firstLine="708"/>
        <w:rPr>
          <w:sz w:val="24"/>
        </w:rPr>
      </w:pPr>
      <w:r w:rsidRPr="006F3BBD">
        <w:rPr>
          <w:sz w:val="24"/>
        </w:rPr>
        <w:t xml:space="preserve">4) </w:t>
      </w:r>
      <w:r w:rsidR="00930883" w:rsidRPr="006F3BBD">
        <w:rPr>
          <w:sz w:val="24"/>
        </w:rPr>
        <w:t>умением определения неисправнос</w:t>
      </w:r>
      <w:r w:rsidR="003B3E97" w:rsidRPr="006F3BBD">
        <w:rPr>
          <w:sz w:val="24"/>
        </w:rPr>
        <w:t>ти принтера, ксерокса, монитора</w:t>
      </w:r>
      <w:r w:rsidRPr="006F3BBD">
        <w:rPr>
          <w:sz w:val="24"/>
        </w:rPr>
        <w:t>;</w:t>
      </w:r>
    </w:p>
    <w:p w:rsidR="0053121A" w:rsidRPr="006F3BBD" w:rsidRDefault="0053121A" w:rsidP="0053121A">
      <w:pPr>
        <w:pStyle w:val="af6"/>
        <w:shd w:val="clear" w:color="auto" w:fill="FFFFFF"/>
        <w:spacing w:before="0" w:beforeAutospacing="0" w:after="360"/>
        <w:ind w:firstLine="708"/>
        <w:contextualSpacing/>
        <w:jc w:val="both"/>
        <w:rPr>
          <w:color w:val="262626"/>
        </w:rPr>
      </w:pPr>
      <w:r w:rsidRPr="006F3BBD">
        <w:rPr>
          <w:color w:val="262626"/>
        </w:rPr>
        <w:t>5) умением разработать и согласовать проек</w:t>
      </w:r>
      <w:proofErr w:type="gramStart"/>
      <w:r w:rsidRPr="006F3BBD">
        <w:rPr>
          <w:color w:val="262626"/>
        </w:rPr>
        <w:t>т(</w:t>
      </w:r>
      <w:proofErr w:type="gramEnd"/>
      <w:r w:rsidRPr="006F3BBD">
        <w:rPr>
          <w:color w:val="262626"/>
        </w:rPr>
        <w:t>ы) нормативного правового акта и других документов;</w:t>
      </w:r>
    </w:p>
    <w:p w:rsidR="0053121A" w:rsidRPr="006F3BBD" w:rsidRDefault="0053121A" w:rsidP="0053121A">
      <w:pPr>
        <w:pStyle w:val="af6"/>
        <w:shd w:val="clear" w:color="auto" w:fill="FFFFFF"/>
        <w:spacing w:before="0" w:beforeAutospacing="0" w:after="360"/>
        <w:ind w:firstLine="708"/>
        <w:contextualSpacing/>
        <w:jc w:val="both"/>
        <w:rPr>
          <w:color w:val="262626"/>
        </w:rPr>
      </w:pPr>
      <w:r w:rsidRPr="006F3BBD">
        <w:rPr>
          <w:color w:val="262626"/>
        </w:rPr>
        <w:t>6) умением подготовить официальный отзыв на проект нормативного правового акта;</w:t>
      </w:r>
    </w:p>
    <w:p w:rsidR="0053121A" w:rsidRPr="006F3BBD" w:rsidRDefault="0053121A" w:rsidP="0053121A">
      <w:pPr>
        <w:pStyle w:val="af6"/>
        <w:shd w:val="clear" w:color="auto" w:fill="FFFFFF"/>
        <w:spacing w:before="0" w:beforeAutospacing="0" w:after="360"/>
        <w:ind w:firstLine="708"/>
        <w:contextualSpacing/>
        <w:jc w:val="both"/>
        <w:rPr>
          <w:color w:val="262626"/>
        </w:rPr>
      </w:pPr>
      <w:r w:rsidRPr="006F3BBD">
        <w:rPr>
          <w:color w:val="262626"/>
        </w:rPr>
        <w:t>3) умением подготовить методические рекомендации, разъяснения;</w:t>
      </w:r>
    </w:p>
    <w:p w:rsidR="0053121A" w:rsidRPr="006F3BBD" w:rsidRDefault="0053121A" w:rsidP="0053121A">
      <w:pPr>
        <w:pStyle w:val="af6"/>
        <w:shd w:val="clear" w:color="auto" w:fill="FFFFFF"/>
        <w:spacing w:before="0" w:beforeAutospacing="0" w:after="360"/>
        <w:ind w:firstLine="708"/>
        <w:contextualSpacing/>
        <w:jc w:val="both"/>
        <w:rPr>
          <w:color w:val="262626"/>
        </w:rPr>
      </w:pPr>
      <w:r w:rsidRPr="006F3BBD">
        <w:rPr>
          <w:color w:val="262626"/>
        </w:rPr>
        <w:t>4) умением подготовить аналитические, информационные и другие материалы;</w:t>
      </w:r>
    </w:p>
    <w:p w:rsidR="0053121A" w:rsidRPr="006F3BBD" w:rsidRDefault="0053121A" w:rsidP="0053121A">
      <w:pPr>
        <w:pStyle w:val="af6"/>
        <w:shd w:val="clear" w:color="auto" w:fill="FFFFFF"/>
        <w:spacing w:before="0" w:beforeAutospacing="0" w:after="360"/>
        <w:ind w:firstLine="708"/>
        <w:contextualSpacing/>
        <w:jc w:val="both"/>
        <w:rPr>
          <w:color w:val="262626"/>
        </w:rPr>
      </w:pPr>
      <w:r w:rsidRPr="006F3BBD">
        <w:rPr>
          <w:color w:val="262626"/>
        </w:rPr>
        <w:t xml:space="preserve">5) </w:t>
      </w:r>
      <w:r w:rsidR="006E389F" w:rsidRPr="006F3BBD">
        <w:rPr>
          <w:color w:val="262626"/>
        </w:rPr>
        <w:t>умением проведения консультаций;</w:t>
      </w:r>
    </w:p>
    <w:p w:rsidR="006E389F" w:rsidRPr="006F3BBD" w:rsidRDefault="006E389F" w:rsidP="006E389F">
      <w:pPr>
        <w:pStyle w:val="af6"/>
        <w:shd w:val="clear" w:color="auto" w:fill="FFFFFF"/>
        <w:spacing w:after="360"/>
        <w:ind w:firstLine="708"/>
        <w:rPr>
          <w:color w:val="262626"/>
        </w:rPr>
      </w:pPr>
      <w:r w:rsidRPr="006F3BBD">
        <w:rPr>
          <w:color w:val="262626"/>
        </w:rPr>
        <w:t>6) умением подготовки и проведения учебных и учебно-методических занятий по мобилизационной подготовке.</w:t>
      </w:r>
    </w:p>
    <w:p w:rsidR="00930883" w:rsidRPr="006F3BBD" w:rsidRDefault="00930883" w:rsidP="00E41EC1">
      <w:pPr>
        <w:jc w:val="center"/>
        <w:rPr>
          <w:b/>
          <w:sz w:val="24"/>
        </w:rPr>
      </w:pPr>
      <w:r w:rsidRPr="006F3BBD">
        <w:rPr>
          <w:b/>
          <w:sz w:val="24"/>
        </w:rPr>
        <w:t>III. Должностные обязанности</w:t>
      </w:r>
    </w:p>
    <w:p w:rsidR="00930883" w:rsidRPr="006F3BBD" w:rsidRDefault="00930883" w:rsidP="00E41EC1">
      <w:pPr>
        <w:rPr>
          <w:sz w:val="24"/>
        </w:rPr>
      </w:pP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3.1. </w:t>
      </w:r>
      <w:r w:rsidR="00CA4F8A" w:rsidRPr="006F3BBD">
        <w:rPr>
          <w:sz w:val="24"/>
        </w:rPr>
        <w:t>Главный специалист-эксперт</w:t>
      </w:r>
      <w:r w:rsidRPr="006F3BBD">
        <w:rPr>
          <w:sz w:val="24"/>
        </w:rPr>
        <w:t xml:space="preserve"> должен:</w:t>
      </w:r>
    </w:p>
    <w:p w:rsidR="00930883" w:rsidRPr="006F3BBD" w:rsidRDefault="00930883" w:rsidP="00775483">
      <w:pPr>
        <w:tabs>
          <w:tab w:val="left" w:pos="709"/>
        </w:tabs>
        <w:ind w:firstLine="709"/>
        <w:jc w:val="both"/>
        <w:rPr>
          <w:sz w:val="24"/>
        </w:rPr>
      </w:pPr>
      <w:r w:rsidRPr="006F3BBD">
        <w:rPr>
          <w:sz w:val="24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930883" w:rsidRPr="006F3BBD" w:rsidRDefault="00930883" w:rsidP="00775483">
      <w:pPr>
        <w:tabs>
          <w:tab w:val="left" w:pos="709"/>
        </w:tabs>
        <w:ind w:firstLine="709"/>
        <w:jc w:val="both"/>
        <w:rPr>
          <w:sz w:val="24"/>
        </w:rPr>
      </w:pPr>
      <w:r w:rsidRPr="006F3BBD">
        <w:rPr>
          <w:sz w:val="24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930883" w:rsidRPr="006F3BBD" w:rsidRDefault="00930883" w:rsidP="00775483">
      <w:pPr>
        <w:tabs>
          <w:tab w:val="left" w:pos="709"/>
        </w:tabs>
        <w:ind w:firstLine="709"/>
        <w:jc w:val="both"/>
        <w:rPr>
          <w:sz w:val="24"/>
        </w:rPr>
      </w:pPr>
      <w:r w:rsidRPr="006F3BBD">
        <w:rPr>
          <w:sz w:val="24"/>
        </w:rPr>
        <w:lastRenderedPageBreak/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930883" w:rsidRPr="006F3BBD" w:rsidRDefault="00930883" w:rsidP="00775483">
      <w:pPr>
        <w:tabs>
          <w:tab w:val="left" w:pos="709"/>
        </w:tabs>
        <w:ind w:firstLine="709"/>
        <w:jc w:val="both"/>
        <w:rPr>
          <w:sz w:val="24"/>
        </w:rPr>
      </w:pPr>
      <w:r w:rsidRPr="006F3BBD">
        <w:rPr>
          <w:sz w:val="24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930883" w:rsidRPr="006F3BBD" w:rsidRDefault="00930883" w:rsidP="00775483">
      <w:pPr>
        <w:ind w:firstLine="709"/>
        <w:jc w:val="both"/>
        <w:rPr>
          <w:sz w:val="24"/>
        </w:rPr>
      </w:pPr>
      <w:r w:rsidRPr="006F3BBD">
        <w:rPr>
          <w:sz w:val="24"/>
        </w:rPr>
        <w:t>соблюдать Кодекс этики и служебного поведения государственных гражданских служащих Чувашской Республики в Службе;</w:t>
      </w:r>
    </w:p>
    <w:p w:rsidR="00930883" w:rsidRPr="006F3BBD" w:rsidRDefault="00930883" w:rsidP="00775483">
      <w:pPr>
        <w:ind w:firstLine="709"/>
        <w:jc w:val="both"/>
        <w:rPr>
          <w:sz w:val="24"/>
        </w:rPr>
      </w:pPr>
      <w:r w:rsidRPr="006F3BBD">
        <w:rPr>
          <w:sz w:val="24"/>
        </w:rPr>
        <w:t>соблюдать законодательство Российской Федерации о государственной тайне.</w:t>
      </w:r>
    </w:p>
    <w:p w:rsidR="00930883" w:rsidRPr="006F3BBD" w:rsidRDefault="00930883" w:rsidP="00775483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3.2. Кроме того, исходя из задач и функций Службы </w:t>
      </w:r>
      <w:r w:rsidR="00CA4F8A" w:rsidRPr="006F3BBD">
        <w:rPr>
          <w:sz w:val="24"/>
        </w:rPr>
        <w:t>главный специалист-эксперт</w:t>
      </w:r>
      <w:r w:rsidRPr="006F3BBD">
        <w:rPr>
          <w:sz w:val="24"/>
        </w:rPr>
        <w:t>:</w:t>
      </w:r>
    </w:p>
    <w:p w:rsidR="009E2202" w:rsidRPr="006F3BBD" w:rsidRDefault="00553BF4" w:rsidP="00775483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по поручению начальника отдела </w:t>
      </w:r>
      <w:r w:rsidR="009E2202" w:rsidRPr="006F3BBD">
        <w:rPr>
          <w:sz w:val="24"/>
        </w:rPr>
        <w:t>участвует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по направлению деятельности отдела</w:t>
      </w:r>
      <w:r w:rsidRPr="006F3BBD">
        <w:rPr>
          <w:sz w:val="24"/>
        </w:rPr>
        <w:t xml:space="preserve">, </w:t>
      </w:r>
      <w:r w:rsidR="009E2202" w:rsidRPr="006F3BBD">
        <w:rPr>
          <w:sz w:val="24"/>
        </w:rPr>
        <w:t>разрабатывает в установленном порядке проекты нормативных правовых актов Чувашской Республики по вопросам, отнесенным к ведению отдела;</w:t>
      </w:r>
    </w:p>
    <w:p w:rsidR="009E2202" w:rsidRPr="006F3BBD" w:rsidRDefault="009E2202" w:rsidP="00775483">
      <w:pPr>
        <w:ind w:firstLine="709"/>
        <w:jc w:val="both"/>
        <w:rPr>
          <w:sz w:val="24"/>
        </w:rPr>
      </w:pPr>
      <w:proofErr w:type="gramStart"/>
      <w:r w:rsidRPr="006F3BBD">
        <w:rPr>
          <w:sz w:val="24"/>
        </w:rPr>
        <w:t>участвует в разработке для органов исполнительной власти Чувашской Республики предложений к представляемым в Службу проектам федеральных законов и иных правовых актов Российской Федерации и к проектам законов и иных правовых актов Чувашской Республики, касающихся вопросов по направлению деятельности отдела;</w:t>
      </w:r>
      <w:proofErr w:type="gramEnd"/>
    </w:p>
    <w:p w:rsidR="009E2202" w:rsidRPr="006F3BBD" w:rsidRDefault="009E2202" w:rsidP="00775483">
      <w:pPr>
        <w:ind w:firstLine="709"/>
        <w:jc w:val="both"/>
        <w:rPr>
          <w:sz w:val="24"/>
        </w:rPr>
      </w:pPr>
      <w:r w:rsidRPr="006F3BBD">
        <w:rPr>
          <w:sz w:val="24"/>
        </w:rPr>
        <w:t>участвует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 по направлению деятельности отдела;</w:t>
      </w:r>
    </w:p>
    <w:p w:rsidR="009E2202" w:rsidRPr="006F3BBD" w:rsidRDefault="009952EE" w:rsidP="00775483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по поручению начальника отдела </w:t>
      </w:r>
      <w:r w:rsidR="009E2202" w:rsidRPr="006F3BBD">
        <w:rPr>
          <w:sz w:val="24"/>
        </w:rPr>
        <w:t>организует выполнение</w:t>
      </w:r>
      <w:r w:rsidRPr="006F3BBD">
        <w:rPr>
          <w:sz w:val="24"/>
        </w:rPr>
        <w:t xml:space="preserve"> (участвует в выполнении)</w:t>
      </w:r>
      <w:r w:rsidR="009E2202" w:rsidRPr="006F3BBD">
        <w:rPr>
          <w:sz w:val="24"/>
        </w:rPr>
        <w:t xml:space="preserve"> мероприятий, предусмотренных соглашениями и договорами, протоколами о сотрудничестве и взаимодействии, заключенных Службой с федеральными органами исполнительной власти (их территориальными органами), органами исполнительной власти субъектов Российской Федерации, органами местного самоуправления, организациями по вопросам по направлению деятельности отдела;</w:t>
      </w:r>
    </w:p>
    <w:p w:rsidR="009E2202" w:rsidRPr="006F3BBD" w:rsidRDefault="009E2202" w:rsidP="00775483">
      <w:pPr>
        <w:ind w:firstLine="709"/>
        <w:jc w:val="both"/>
        <w:rPr>
          <w:sz w:val="24"/>
        </w:rPr>
      </w:pPr>
      <w:r w:rsidRPr="006F3BBD">
        <w:rPr>
          <w:sz w:val="24"/>
        </w:rPr>
        <w:t>участвует в разработке</w:t>
      </w:r>
      <w:r w:rsidRPr="006F3BBD">
        <w:rPr>
          <w:spacing w:val="1"/>
          <w:sz w:val="24"/>
        </w:rPr>
        <w:t xml:space="preserve"> </w:t>
      </w:r>
      <w:r w:rsidRPr="006F3BBD">
        <w:rPr>
          <w:sz w:val="24"/>
        </w:rPr>
        <w:t>методических рекомендаций для деятельности подведомственных учреждений по вопросам, отнесенным к ведению отдела;</w:t>
      </w:r>
    </w:p>
    <w:p w:rsidR="009E2202" w:rsidRPr="006F3BBD" w:rsidRDefault="00506101" w:rsidP="00775483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6F3BBD">
        <w:rPr>
          <w:sz w:val="24"/>
        </w:rPr>
        <w:t xml:space="preserve">по поручению начальника отдела </w:t>
      </w:r>
      <w:r w:rsidR="009E2202" w:rsidRPr="006F3BBD">
        <w:rPr>
          <w:sz w:val="24"/>
        </w:rPr>
        <w:t>готовит в пределах компетенции отдела информационно-аналитические материалы, формирует и представляет в установленные сроки заинтересованным государственным органам и организациям статистические отчеты по аппарату Службы;</w:t>
      </w:r>
    </w:p>
    <w:p w:rsidR="009E2202" w:rsidRPr="006F3BBD" w:rsidRDefault="009E2202" w:rsidP="00775483">
      <w:pPr>
        <w:ind w:firstLine="709"/>
        <w:jc w:val="both"/>
        <w:rPr>
          <w:sz w:val="24"/>
        </w:rPr>
      </w:pPr>
      <w:r w:rsidRPr="006F3BBD">
        <w:rPr>
          <w:sz w:val="24"/>
        </w:rPr>
        <w:t>оказывает методическую, консультационную и информационную помощь структурным подразделениям Службы, а также подведомственным учреждениям по вопросам, входящим в компетенцию отдела;</w:t>
      </w:r>
    </w:p>
    <w:p w:rsidR="009E2202" w:rsidRPr="006F3BBD" w:rsidRDefault="00506101" w:rsidP="00775483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по поручению начальника отдела </w:t>
      </w:r>
      <w:r w:rsidR="009E2202" w:rsidRPr="006F3BBD">
        <w:rPr>
          <w:sz w:val="24"/>
        </w:rPr>
        <w:t xml:space="preserve">готовит материалы на коллегию Службы по вопросам, относящимся к компетенции отдела; </w:t>
      </w:r>
    </w:p>
    <w:p w:rsidR="009E2202" w:rsidRPr="006F3BBD" w:rsidRDefault="009E2202" w:rsidP="00775483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6F3BBD">
        <w:rPr>
          <w:color w:val="000000"/>
          <w:sz w:val="24"/>
          <w:shd w:val="clear" w:color="auto" w:fill="FFFFFF"/>
        </w:rPr>
        <w:t>осуществляет работу по установке на серверы и рабочие станции Службы операционных систем и необходимого для работы программного обеспечения;</w:t>
      </w:r>
    </w:p>
    <w:p w:rsidR="009E2202" w:rsidRPr="006F3BBD" w:rsidRDefault="009E2202" w:rsidP="00775483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6F3BBD">
        <w:rPr>
          <w:color w:val="000000"/>
          <w:sz w:val="24"/>
          <w:shd w:val="clear" w:color="auto" w:fill="FFFFFF"/>
        </w:rPr>
        <w:t>осуществляет конфигурации программного обеспечения на серверах и рабочих станциях Службы;</w:t>
      </w:r>
    </w:p>
    <w:p w:rsidR="009E2202" w:rsidRPr="006F3BBD" w:rsidRDefault="009E2202" w:rsidP="00775483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6F3BBD">
        <w:rPr>
          <w:color w:val="000000"/>
          <w:sz w:val="24"/>
          <w:shd w:val="clear" w:color="auto" w:fill="FFFFFF"/>
        </w:rPr>
        <w:t>поддерживает в работоспособном состоянии программное обеспечение серверов и рабочих станций Службы;</w:t>
      </w:r>
    </w:p>
    <w:p w:rsidR="009E2202" w:rsidRPr="006F3BBD" w:rsidRDefault="009E2202" w:rsidP="00775483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6F3BBD">
        <w:rPr>
          <w:color w:val="000000"/>
          <w:sz w:val="24"/>
          <w:shd w:val="clear" w:color="auto" w:fill="FFFFFF"/>
        </w:rPr>
        <w:t>осуществляет регистрацию пользователей локальной сети и почтового сервера, назначение идентификаторов и паролей;</w:t>
      </w:r>
    </w:p>
    <w:p w:rsidR="009E2202" w:rsidRPr="006F3BBD" w:rsidRDefault="009E2202" w:rsidP="00775483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6F3BBD">
        <w:rPr>
          <w:color w:val="000000"/>
          <w:sz w:val="24"/>
          <w:shd w:val="clear" w:color="auto" w:fill="FFFFFF"/>
        </w:rPr>
        <w:lastRenderedPageBreak/>
        <w:t>осуществляет техническую и программную поддержку пользователей Службы, консультацию пользователей Службы по вопросам работы локальной сети и программ, составляет инструкции по работе с программным обеспечением и доводит их до сведения пользователей Службы;</w:t>
      </w:r>
    </w:p>
    <w:p w:rsidR="009E2202" w:rsidRPr="006F3BBD" w:rsidRDefault="009E2202" w:rsidP="00775483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6F3BBD">
        <w:rPr>
          <w:color w:val="000000"/>
          <w:sz w:val="24"/>
          <w:shd w:val="clear" w:color="auto" w:fill="FFFFFF"/>
        </w:rPr>
        <w:t xml:space="preserve">осуществляет работу по установке прав доступа к сетевым ресурсам и осуществляет </w:t>
      </w:r>
      <w:proofErr w:type="gramStart"/>
      <w:r w:rsidRPr="006F3BBD">
        <w:rPr>
          <w:color w:val="000000"/>
          <w:sz w:val="24"/>
          <w:shd w:val="clear" w:color="auto" w:fill="FFFFFF"/>
        </w:rPr>
        <w:t>контроль за</w:t>
      </w:r>
      <w:proofErr w:type="gramEnd"/>
      <w:r w:rsidRPr="006F3BBD">
        <w:rPr>
          <w:color w:val="000000"/>
          <w:sz w:val="24"/>
          <w:shd w:val="clear" w:color="auto" w:fill="FFFFFF"/>
        </w:rPr>
        <w:t xml:space="preserve"> использованием сетевых ресурсов;</w:t>
      </w:r>
    </w:p>
    <w:p w:rsidR="009E2202" w:rsidRPr="006F3BBD" w:rsidRDefault="009E2202" w:rsidP="00775483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6F3BBD">
        <w:rPr>
          <w:color w:val="000000"/>
          <w:sz w:val="24"/>
          <w:shd w:val="clear" w:color="auto" w:fill="FFFFFF"/>
        </w:rPr>
        <w:t>обеспечивает сетевую безопасность (защиту от несанкционированного доступа к информации, просмотра или изменения системных файлов и данных), безопасность межсетевого взаимодействия;</w:t>
      </w:r>
    </w:p>
    <w:p w:rsidR="009E2202" w:rsidRPr="006F3BBD" w:rsidRDefault="009E2202" w:rsidP="00775483">
      <w:pPr>
        <w:ind w:firstLine="709"/>
        <w:jc w:val="both"/>
        <w:rPr>
          <w:sz w:val="24"/>
        </w:rPr>
      </w:pPr>
      <w:r w:rsidRPr="006F3BBD">
        <w:rPr>
          <w:sz w:val="24"/>
        </w:rPr>
        <w:t>проводит тестирование и мелкий  ремонт  отдельных устрой</w:t>
      </w:r>
      <w:proofErr w:type="gramStart"/>
      <w:r w:rsidRPr="006F3BBD">
        <w:rPr>
          <w:sz w:val="24"/>
        </w:rPr>
        <w:t>ств ср</w:t>
      </w:r>
      <w:proofErr w:type="gramEnd"/>
      <w:r w:rsidRPr="006F3BBD">
        <w:rPr>
          <w:sz w:val="24"/>
        </w:rPr>
        <w:t>едств вычислительной техники Службы;</w:t>
      </w:r>
    </w:p>
    <w:p w:rsidR="009E2202" w:rsidRPr="006F3BBD" w:rsidRDefault="009E2202" w:rsidP="00775483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6F3BBD">
        <w:rPr>
          <w:sz w:val="24"/>
        </w:rPr>
        <w:t>осуществляет работу по устранению аварийных ситуаций, связанных с повреждением  программного обеспечения и баз данных в Службе;</w:t>
      </w:r>
    </w:p>
    <w:p w:rsidR="009E2202" w:rsidRPr="006F3BBD" w:rsidRDefault="009E2202" w:rsidP="00775483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6F3BBD">
        <w:rPr>
          <w:color w:val="000000"/>
          <w:sz w:val="24"/>
          <w:shd w:val="clear" w:color="auto" w:fill="FFFFFF"/>
        </w:rPr>
        <w:t>готовит предложения для руководства Службы по модернизации и приобретению сетевого оборудования;</w:t>
      </w:r>
    </w:p>
    <w:p w:rsidR="006E389F" w:rsidRPr="006F3BBD" w:rsidRDefault="006E389F" w:rsidP="00775483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6F3BBD">
        <w:rPr>
          <w:color w:val="000000"/>
          <w:sz w:val="24"/>
          <w:shd w:val="clear" w:color="auto" w:fill="FFFFFF"/>
        </w:rPr>
        <w:t>разрабатывает организационно-планирующие документы Службы в области гражданской обороны, защиты от чрезвычайных ситуаций, обеспечения пожарной безопасности и антитеррористической защищенности и осуществляет работу по актуализации указанных документов;</w:t>
      </w:r>
    </w:p>
    <w:p w:rsidR="006E389F" w:rsidRPr="006F3BBD" w:rsidRDefault="006E389F" w:rsidP="006E389F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6F3BBD">
        <w:rPr>
          <w:color w:val="000000"/>
          <w:sz w:val="24"/>
          <w:shd w:val="clear" w:color="auto" w:fill="FFFFFF"/>
        </w:rPr>
        <w:t>осуществляет работу по выполнению мероприятий мобилизационной подготовки Службы, в том числе:</w:t>
      </w:r>
    </w:p>
    <w:p w:rsidR="006E389F" w:rsidRPr="006F3BBD" w:rsidRDefault="006E389F" w:rsidP="006E389F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6F3BBD">
        <w:rPr>
          <w:color w:val="000000"/>
          <w:sz w:val="24"/>
          <w:shd w:val="clear" w:color="auto" w:fill="FFFFFF"/>
        </w:rPr>
        <w:t>разрабатывает организационно-планирующие документы по мобилизационной подготовке Службы, участвует в проведении тренировок по переводу Службы на работу в условиях военного времени;</w:t>
      </w:r>
    </w:p>
    <w:p w:rsidR="006E389F" w:rsidRPr="006F3BBD" w:rsidRDefault="006E389F" w:rsidP="006E389F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6F3BBD">
        <w:rPr>
          <w:color w:val="000000"/>
          <w:sz w:val="24"/>
          <w:shd w:val="clear" w:color="auto" w:fill="FFFFFF"/>
        </w:rPr>
        <w:t>выполняет работы по созданию и сохранению мобилизационных мощностей;</w:t>
      </w:r>
    </w:p>
    <w:p w:rsidR="006E389F" w:rsidRPr="006F3BBD" w:rsidRDefault="006E389F" w:rsidP="006E389F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6F3BBD">
        <w:rPr>
          <w:color w:val="000000"/>
          <w:sz w:val="24"/>
          <w:shd w:val="clear" w:color="auto" w:fill="FFFFFF"/>
        </w:rPr>
        <w:t>проводит инвентаризацию мобилизационного резерва;</w:t>
      </w:r>
    </w:p>
    <w:p w:rsidR="009E2202" w:rsidRPr="006F3BBD" w:rsidRDefault="00506101" w:rsidP="00775483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по поручению начальника отдела </w:t>
      </w:r>
      <w:r w:rsidR="009E2202" w:rsidRPr="006F3BBD">
        <w:rPr>
          <w:sz w:val="24"/>
        </w:rPr>
        <w:t xml:space="preserve">рассматривает устные и письменные обращения граждан и организаций, готовит по ним ответы в установленный законодательством Российской Федерации и законодательством Чувашской Республики срок, по вопросам, входящим в компетенцию отдела; </w:t>
      </w:r>
    </w:p>
    <w:p w:rsidR="009E2202" w:rsidRPr="006F3BBD" w:rsidRDefault="009B1D7A" w:rsidP="00775483">
      <w:pPr>
        <w:ind w:firstLine="709"/>
        <w:jc w:val="both"/>
        <w:rPr>
          <w:sz w:val="24"/>
        </w:rPr>
      </w:pPr>
      <w:proofErr w:type="gramStart"/>
      <w:r w:rsidRPr="006F3BBD">
        <w:rPr>
          <w:sz w:val="24"/>
        </w:rPr>
        <w:t xml:space="preserve">по поручению начальника отдела </w:t>
      </w:r>
      <w:r w:rsidR="009E2202" w:rsidRPr="006F3BBD">
        <w:rPr>
          <w:sz w:val="24"/>
        </w:rPr>
        <w:t xml:space="preserve">участвует в осуществлении мониторинга </w:t>
      </w:r>
      <w:proofErr w:type="spellStart"/>
      <w:r w:rsidR="009E2202" w:rsidRPr="006F3BBD">
        <w:rPr>
          <w:sz w:val="24"/>
        </w:rPr>
        <w:t>правоприменения</w:t>
      </w:r>
      <w:proofErr w:type="spellEnd"/>
      <w:r w:rsidR="009E2202" w:rsidRPr="006F3BBD">
        <w:rPr>
          <w:sz w:val="24"/>
        </w:rPr>
        <w:t xml:space="preserve"> законодательных и иных нормативных правовых актов Российской Федерации, мониторинга </w:t>
      </w:r>
      <w:proofErr w:type="spellStart"/>
      <w:r w:rsidR="009E2202" w:rsidRPr="006F3BBD">
        <w:rPr>
          <w:sz w:val="24"/>
        </w:rPr>
        <w:t>правоприменения</w:t>
      </w:r>
      <w:proofErr w:type="spellEnd"/>
      <w:r w:rsidR="009E2202" w:rsidRPr="006F3BBD">
        <w:rPr>
          <w:sz w:val="24"/>
        </w:rPr>
        <w:t xml:space="preserve"> законов и иных нормативных правовых актов Чувашской Республики по направлению деятельности отдела, осуществляет в установленном порядке систематический мониторинг правовых актов Чувашской Республики на предмет соответствия законодательству Российской Федерации по направлению деятельности отдела и разрабатывает в рамках осуществления указанной функции при необходимости</w:t>
      </w:r>
      <w:proofErr w:type="gramEnd"/>
      <w:r w:rsidR="009E2202" w:rsidRPr="006F3BBD">
        <w:rPr>
          <w:sz w:val="24"/>
        </w:rPr>
        <w:t xml:space="preserve"> проекты нормативных правовых актов Чувашской Республики по вопросам, отнесенным к ведению отдела;</w:t>
      </w:r>
    </w:p>
    <w:p w:rsidR="009E2202" w:rsidRPr="006F3BBD" w:rsidRDefault="009B1D7A" w:rsidP="00775483">
      <w:pPr>
        <w:ind w:firstLine="709"/>
        <w:jc w:val="both"/>
        <w:rPr>
          <w:sz w:val="24"/>
        </w:rPr>
      </w:pPr>
      <w:proofErr w:type="gramStart"/>
      <w:r w:rsidRPr="006F3BBD">
        <w:rPr>
          <w:sz w:val="24"/>
        </w:rPr>
        <w:t xml:space="preserve">по поручению начальника отдела </w:t>
      </w:r>
      <w:r w:rsidR="009E2202" w:rsidRPr="006F3BBD">
        <w:rPr>
          <w:sz w:val="24"/>
        </w:rPr>
        <w:t>проводит оценку регулирующего воздействия проектов нормативных правовых актов Чувашской Республики,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разрабатываемых отделом;</w:t>
      </w:r>
      <w:proofErr w:type="gramEnd"/>
    </w:p>
    <w:p w:rsidR="009E2202" w:rsidRPr="006F3BBD" w:rsidRDefault="009E2202" w:rsidP="00775483">
      <w:pPr>
        <w:ind w:firstLine="709"/>
        <w:jc w:val="both"/>
        <w:rPr>
          <w:sz w:val="24"/>
        </w:rPr>
      </w:pPr>
      <w:r w:rsidRPr="006F3BBD">
        <w:rPr>
          <w:sz w:val="24"/>
        </w:rPr>
        <w:t>осуществляет меры по защите информации в соответствии с законодательством Российской Федерации;</w:t>
      </w:r>
    </w:p>
    <w:p w:rsidR="009E2202" w:rsidRPr="006F3BBD" w:rsidRDefault="009E2202" w:rsidP="00775483">
      <w:pPr>
        <w:ind w:firstLine="709"/>
        <w:jc w:val="both"/>
        <w:rPr>
          <w:sz w:val="24"/>
        </w:rPr>
      </w:pPr>
      <w:r w:rsidRPr="006F3BBD">
        <w:rPr>
          <w:sz w:val="24"/>
        </w:rPr>
        <w:t xml:space="preserve">участвует в осуществлении разработки и внедрении комплекса мер по минимизации административных барьеров при оформлении регистрационных документов и документов, связанных с разрешительными процедурами, принимает участие в </w:t>
      </w:r>
      <w:r w:rsidRPr="006F3BBD">
        <w:rPr>
          <w:sz w:val="24"/>
        </w:rPr>
        <w:lastRenderedPageBreak/>
        <w:t>мероприятиях (пресс-конференции, брифинги, «круглые столы») по антикоррупционной проблематике, участвует в проведении разъяснительной работы, направленной на противодействие коррупции;</w:t>
      </w:r>
    </w:p>
    <w:p w:rsidR="009E2202" w:rsidRPr="006F3BBD" w:rsidRDefault="009E2202" w:rsidP="00775483">
      <w:pPr>
        <w:ind w:firstLine="709"/>
        <w:jc w:val="both"/>
        <w:rPr>
          <w:sz w:val="24"/>
        </w:rPr>
      </w:pPr>
      <w:r w:rsidRPr="006F3BBD">
        <w:rPr>
          <w:sz w:val="24"/>
        </w:rPr>
        <w:t>взаимодействует с правоохранительными органами в установленной сфере деятельности;</w:t>
      </w:r>
    </w:p>
    <w:p w:rsidR="00930883" w:rsidRPr="006F3BBD" w:rsidRDefault="00930883" w:rsidP="00775483">
      <w:pPr>
        <w:ind w:firstLine="709"/>
        <w:jc w:val="both"/>
        <w:rPr>
          <w:sz w:val="24"/>
        </w:rPr>
      </w:pPr>
      <w:r w:rsidRPr="006F3BBD">
        <w:rPr>
          <w:sz w:val="24"/>
        </w:rPr>
        <w:t>осуществляет регламентные работы по обеспечению режима конфиденциальной переписки и переписки с использованием электронной цифровой подписи;</w:t>
      </w:r>
    </w:p>
    <w:p w:rsidR="00930883" w:rsidRPr="006F3BBD" w:rsidRDefault="00930883" w:rsidP="00775483">
      <w:pPr>
        <w:ind w:firstLine="709"/>
        <w:jc w:val="both"/>
        <w:rPr>
          <w:sz w:val="24"/>
        </w:rPr>
      </w:pPr>
      <w:r w:rsidRPr="006F3BBD">
        <w:rPr>
          <w:sz w:val="24"/>
        </w:rPr>
        <w:t>проводит работу по созданию информационных систем и банков данных по направлениям деятельности Службы, обеспечивает их сохранность;</w:t>
      </w:r>
    </w:p>
    <w:p w:rsidR="00930883" w:rsidRPr="006F3BBD" w:rsidRDefault="00930883" w:rsidP="00775483">
      <w:pPr>
        <w:ind w:firstLine="709"/>
        <w:jc w:val="both"/>
        <w:rPr>
          <w:sz w:val="24"/>
        </w:rPr>
      </w:pPr>
      <w:r w:rsidRPr="006F3BBD">
        <w:rPr>
          <w:sz w:val="24"/>
        </w:rPr>
        <w:t>совместно с другими структурными подразделениями Службы участвует в проведении работы по аттестации рабочих мест на соответствие требованиям охраны труда</w:t>
      </w:r>
      <w:r w:rsidR="009B1D7A" w:rsidRPr="006F3BBD">
        <w:rPr>
          <w:sz w:val="24"/>
        </w:rPr>
        <w:t xml:space="preserve"> в соответствии с действующим законодательством</w:t>
      </w:r>
      <w:r w:rsidRPr="006F3BBD">
        <w:rPr>
          <w:sz w:val="24"/>
        </w:rPr>
        <w:t>;</w:t>
      </w:r>
    </w:p>
    <w:p w:rsidR="00930883" w:rsidRPr="006F3BBD" w:rsidRDefault="00930883" w:rsidP="00775483">
      <w:pPr>
        <w:ind w:firstLine="709"/>
        <w:jc w:val="both"/>
        <w:rPr>
          <w:sz w:val="24"/>
        </w:rPr>
      </w:pPr>
      <w:r w:rsidRPr="006F3BBD">
        <w:rPr>
          <w:sz w:val="24"/>
        </w:rPr>
        <w:t>обеспечивает защиту персональных данных;</w:t>
      </w:r>
    </w:p>
    <w:p w:rsidR="00930883" w:rsidRPr="006F3BBD" w:rsidRDefault="00930883" w:rsidP="00775483">
      <w:pPr>
        <w:ind w:firstLine="709"/>
        <w:jc w:val="both"/>
        <w:rPr>
          <w:sz w:val="24"/>
        </w:rPr>
      </w:pPr>
      <w:r w:rsidRPr="006F3BBD">
        <w:rPr>
          <w:sz w:val="24"/>
        </w:rPr>
        <w:t>проводит соответствующие мероприятия по технической защите информации в Службе;</w:t>
      </w:r>
    </w:p>
    <w:p w:rsidR="00930883" w:rsidRPr="006F3BBD" w:rsidRDefault="00930883" w:rsidP="0077548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BBD">
        <w:rPr>
          <w:rFonts w:ascii="Times New Roman" w:hAnsi="Times New Roman"/>
          <w:sz w:val="24"/>
          <w:szCs w:val="24"/>
        </w:rPr>
        <w:t>исполняет приказы, распоряжения и указания вышестоящих в порядке подчиненности руководителей, отданные в пределах их должностных полномочий, за исключением незаконных;</w:t>
      </w:r>
    </w:p>
    <w:p w:rsidR="00843851" w:rsidRPr="006F3BBD" w:rsidRDefault="00843851" w:rsidP="0077548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BBD">
        <w:rPr>
          <w:rFonts w:ascii="Times New Roman" w:hAnsi="Times New Roman"/>
          <w:sz w:val="24"/>
          <w:szCs w:val="24"/>
        </w:rPr>
        <w:t>работает с документами согласно Инструкции по делопроизводству в Службе;</w:t>
      </w:r>
    </w:p>
    <w:p w:rsidR="00930883" w:rsidRPr="006F3BBD" w:rsidRDefault="00930883" w:rsidP="00775483">
      <w:pPr>
        <w:ind w:firstLine="709"/>
        <w:jc w:val="both"/>
        <w:rPr>
          <w:sz w:val="24"/>
        </w:rPr>
      </w:pPr>
      <w:r w:rsidRPr="006F3BBD">
        <w:rPr>
          <w:sz w:val="24"/>
        </w:rPr>
        <w:t>соблюдает правила техники безопасности и охраны труда, противопожарной защиты и санитарии;</w:t>
      </w:r>
    </w:p>
    <w:p w:rsidR="009B1D7A" w:rsidRPr="006F3BBD" w:rsidRDefault="009B1D7A" w:rsidP="009B1D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BD">
        <w:rPr>
          <w:rFonts w:ascii="Times New Roman" w:hAnsi="Times New Roman" w:cs="Times New Roman"/>
          <w:sz w:val="24"/>
          <w:szCs w:val="24"/>
        </w:rPr>
        <w:t xml:space="preserve">участвует в реализации иных функций </w:t>
      </w:r>
      <w:proofErr w:type="gramStart"/>
      <w:r w:rsidRPr="006F3BBD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Pr="006F3BBD">
        <w:rPr>
          <w:rFonts w:ascii="Times New Roman" w:hAnsi="Times New Roman" w:cs="Times New Roman"/>
          <w:sz w:val="24"/>
          <w:szCs w:val="24"/>
        </w:rPr>
        <w:t xml:space="preserve"> в рамках возложенных на отдел полномочий, которые определенны административными регламентами Службы по исполнению государственных функций и предоставлению государственных услуг и другими локальными нормативными актами Службы.</w:t>
      </w:r>
    </w:p>
    <w:p w:rsidR="00930883" w:rsidRPr="006F3BBD" w:rsidRDefault="00930883" w:rsidP="0077548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30883" w:rsidRPr="006F3BBD" w:rsidRDefault="00930883" w:rsidP="00E41EC1">
      <w:pPr>
        <w:jc w:val="center"/>
        <w:rPr>
          <w:b/>
          <w:sz w:val="24"/>
        </w:rPr>
      </w:pPr>
      <w:r w:rsidRPr="006F3BBD">
        <w:rPr>
          <w:b/>
          <w:sz w:val="24"/>
        </w:rPr>
        <w:t>IV. Права</w:t>
      </w:r>
    </w:p>
    <w:p w:rsidR="00930883" w:rsidRPr="006F3BBD" w:rsidRDefault="00930883" w:rsidP="00E41EC1">
      <w:pPr>
        <w:rPr>
          <w:sz w:val="24"/>
        </w:rPr>
      </w:pPr>
    </w:p>
    <w:p w:rsidR="00930883" w:rsidRPr="006F3BBD" w:rsidRDefault="00930883" w:rsidP="00E41EC1">
      <w:pPr>
        <w:ind w:firstLine="709"/>
        <w:jc w:val="both"/>
        <w:rPr>
          <w:rFonts w:eastAsiaTheme="minorHAnsi"/>
          <w:sz w:val="24"/>
          <w:lang w:eastAsia="en-US"/>
        </w:rPr>
      </w:pPr>
      <w:r w:rsidRPr="006F3BBD">
        <w:rPr>
          <w:rFonts w:eastAsiaTheme="minorHAnsi"/>
          <w:sz w:val="24"/>
          <w:lang w:eastAsia="en-US"/>
        </w:rPr>
        <w:t xml:space="preserve">4.1. Основные права </w:t>
      </w:r>
      <w:r w:rsidR="00CA4F8A" w:rsidRPr="006F3BBD">
        <w:rPr>
          <w:rFonts w:eastAsia="Times New Roman"/>
          <w:sz w:val="24"/>
        </w:rPr>
        <w:t>главного специалиста-эксперт</w:t>
      </w:r>
      <w:r w:rsidR="000F3C09" w:rsidRPr="006F3BBD">
        <w:rPr>
          <w:rFonts w:eastAsia="Times New Roman"/>
          <w:sz w:val="24"/>
        </w:rPr>
        <w:t>а</w:t>
      </w:r>
      <w:r w:rsidRPr="006F3BBD">
        <w:rPr>
          <w:rFonts w:eastAsia="Times New Roman"/>
          <w:sz w:val="24"/>
        </w:rPr>
        <w:t xml:space="preserve"> </w:t>
      </w:r>
      <w:r w:rsidRPr="006F3BBD">
        <w:rPr>
          <w:rFonts w:eastAsiaTheme="minorHAnsi"/>
          <w:sz w:val="24"/>
          <w:lang w:eastAsia="en-US"/>
        </w:rPr>
        <w:t>установлены статьей 14 Федерального закона «О государственной гражданской службе Российской Федерации».</w:t>
      </w:r>
    </w:p>
    <w:p w:rsidR="00930883" w:rsidRPr="006F3BBD" w:rsidRDefault="00930883" w:rsidP="00E41EC1">
      <w:pPr>
        <w:ind w:firstLine="709"/>
        <w:jc w:val="both"/>
        <w:rPr>
          <w:rFonts w:eastAsiaTheme="minorHAnsi"/>
          <w:sz w:val="24"/>
          <w:lang w:eastAsia="en-US"/>
        </w:rPr>
      </w:pPr>
      <w:r w:rsidRPr="006F3BBD">
        <w:rPr>
          <w:rFonts w:eastAsiaTheme="minorHAnsi"/>
          <w:sz w:val="24"/>
          <w:lang w:eastAsia="en-US"/>
        </w:rPr>
        <w:t xml:space="preserve">4.2. Кроме того, </w:t>
      </w:r>
      <w:r w:rsidR="00CA4F8A" w:rsidRPr="006F3BBD">
        <w:rPr>
          <w:rFonts w:eastAsia="Times New Roman"/>
          <w:sz w:val="24"/>
        </w:rPr>
        <w:t>главный специалист-эксперт</w:t>
      </w:r>
      <w:r w:rsidRPr="006F3BBD">
        <w:rPr>
          <w:rFonts w:eastAsia="Times New Roman"/>
          <w:sz w:val="24"/>
        </w:rPr>
        <w:t xml:space="preserve"> </w:t>
      </w:r>
      <w:r w:rsidRPr="006F3BBD">
        <w:rPr>
          <w:rFonts w:eastAsiaTheme="minorHAnsi"/>
          <w:sz w:val="24"/>
          <w:lang w:eastAsia="en-US"/>
        </w:rPr>
        <w:t xml:space="preserve">имеет право: </w:t>
      </w:r>
    </w:p>
    <w:p w:rsidR="00930883" w:rsidRPr="006F3BBD" w:rsidRDefault="00930883" w:rsidP="00E41EC1">
      <w:pPr>
        <w:ind w:firstLine="720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4.2.1. запрашивать и получать в установленном порядке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</w:t>
      </w:r>
      <w:r w:rsidR="00946B8A" w:rsidRPr="006F3BBD">
        <w:rPr>
          <w:rFonts w:eastAsia="Times New Roman"/>
          <w:sz w:val="24"/>
        </w:rPr>
        <w:t>отдел</w:t>
      </w:r>
      <w:r w:rsidRPr="006F3BBD">
        <w:rPr>
          <w:rFonts w:eastAsia="Times New Roman"/>
          <w:sz w:val="24"/>
        </w:rPr>
        <w:t>а;</w:t>
      </w:r>
    </w:p>
    <w:p w:rsidR="00930883" w:rsidRPr="006F3BBD" w:rsidRDefault="00930883" w:rsidP="00E41EC1">
      <w:pPr>
        <w:ind w:firstLine="720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4.2.2. запрашивать и получать в установленном порядке от подведомственных Службе организаций информацию и материалы, необходимые для исполнения служебных обязанностей; </w:t>
      </w:r>
    </w:p>
    <w:p w:rsidR="00930883" w:rsidRPr="006F3BBD" w:rsidRDefault="00930883" w:rsidP="00E41EC1">
      <w:pPr>
        <w:ind w:firstLine="720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4.2.3. вносить в установленном порядке предложения по совершенствованию работы </w:t>
      </w:r>
      <w:r w:rsidR="00946B8A" w:rsidRPr="006F3BBD">
        <w:rPr>
          <w:rFonts w:eastAsia="Times New Roman"/>
          <w:sz w:val="24"/>
        </w:rPr>
        <w:t>отдел</w:t>
      </w:r>
      <w:r w:rsidRPr="006F3BBD">
        <w:rPr>
          <w:rFonts w:eastAsia="Times New Roman"/>
          <w:sz w:val="24"/>
        </w:rPr>
        <w:t>а и Службы в целом;</w:t>
      </w:r>
    </w:p>
    <w:p w:rsidR="00930883" w:rsidRPr="006F3BBD" w:rsidRDefault="00930883" w:rsidP="00E41EC1">
      <w:pPr>
        <w:ind w:firstLine="720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4.2.4. посещать в установленном порядке для исполнения должностных обязанностей подведомственные Службе организации.</w:t>
      </w:r>
    </w:p>
    <w:p w:rsidR="00930883" w:rsidRPr="006F3BBD" w:rsidRDefault="00930883" w:rsidP="00E41EC1">
      <w:pPr>
        <w:keepNext/>
        <w:ind w:firstLine="709"/>
        <w:jc w:val="both"/>
        <w:rPr>
          <w:rFonts w:eastAsiaTheme="minorHAnsi"/>
          <w:sz w:val="24"/>
          <w:lang w:eastAsia="en-US"/>
        </w:rPr>
      </w:pPr>
      <w:r w:rsidRPr="006F3BBD">
        <w:rPr>
          <w:rFonts w:eastAsia="Times New Roman"/>
          <w:sz w:val="24"/>
        </w:rPr>
        <w:t>4.3. </w:t>
      </w:r>
      <w:r w:rsidR="00CA4F8A" w:rsidRPr="006F3BBD">
        <w:rPr>
          <w:rFonts w:eastAsia="Times New Roman"/>
          <w:sz w:val="24"/>
        </w:rPr>
        <w:t>Главный специалист-эксперт</w:t>
      </w:r>
      <w:r w:rsidRPr="006F3BBD">
        <w:rPr>
          <w:rFonts w:eastAsia="Times New Roman"/>
          <w:sz w:val="24"/>
        </w:rPr>
        <w:t xml:space="preserve"> имеет иные права, предусмотренные законодательством Российской Федерации и законодательством Чувашской Республики.</w:t>
      </w:r>
    </w:p>
    <w:p w:rsidR="00B23289" w:rsidRPr="006F3BBD" w:rsidRDefault="00B23289" w:rsidP="00E41EC1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30883" w:rsidRPr="006F3BBD" w:rsidRDefault="00930883" w:rsidP="00E41EC1">
      <w:pPr>
        <w:autoSpaceDE w:val="0"/>
        <w:autoSpaceDN w:val="0"/>
        <w:adjustRightInd w:val="0"/>
        <w:jc w:val="center"/>
        <w:rPr>
          <w:b/>
          <w:sz w:val="24"/>
        </w:rPr>
      </w:pPr>
      <w:r w:rsidRPr="006F3BBD">
        <w:rPr>
          <w:b/>
          <w:sz w:val="24"/>
        </w:rPr>
        <w:t>V. Ответственность гражданского служащего за неисполнение</w:t>
      </w:r>
    </w:p>
    <w:p w:rsidR="00930883" w:rsidRPr="006F3BBD" w:rsidRDefault="00930883" w:rsidP="00E41EC1">
      <w:pPr>
        <w:autoSpaceDE w:val="0"/>
        <w:autoSpaceDN w:val="0"/>
        <w:adjustRightInd w:val="0"/>
        <w:jc w:val="center"/>
        <w:rPr>
          <w:b/>
          <w:sz w:val="24"/>
        </w:rPr>
      </w:pPr>
      <w:r w:rsidRPr="006F3BBD">
        <w:rPr>
          <w:b/>
          <w:sz w:val="24"/>
        </w:rPr>
        <w:t>(ненадлежащее исполнение) должностных обязанностей</w:t>
      </w:r>
    </w:p>
    <w:p w:rsidR="00930883" w:rsidRPr="006F3BBD" w:rsidRDefault="00930883" w:rsidP="00E41EC1">
      <w:pPr>
        <w:jc w:val="both"/>
        <w:rPr>
          <w:sz w:val="24"/>
        </w:rPr>
      </w:pPr>
    </w:p>
    <w:p w:rsidR="00930883" w:rsidRPr="006F3BBD" w:rsidRDefault="00930883" w:rsidP="00E41EC1">
      <w:pPr>
        <w:ind w:firstLine="709"/>
        <w:jc w:val="both"/>
        <w:rPr>
          <w:sz w:val="24"/>
        </w:rPr>
      </w:pPr>
      <w:r w:rsidRPr="006F3BBD">
        <w:rPr>
          <w:sz w:val="24"/>
        </w:rPr>
        <w:t>5.1. </w:t>
      </w:r>
      <w:r w:rsidR="00CA4F8A" w:rsidRPr="006F3BBD">
        <w:rPr>
          <w:rFonts w:eastAsia="Times New Roman"/>
          <w:sz w:val="24"/>
        </w:rPr>
        <w:t>Главный специалист-эксперт</w:t>
      </w:r>
      <w:r w:rsidRPr="006F3BBD">
        <w:rPr>
          <w:rFonts w:eastAsia="Times New Roman"/>
          <w:sz w:val="24"/>
        </w:rPr>
        <w:t xml:space="preserve"> </w:t>
      </w:r>
      <w:r w:rsidRPr="006F3BBD">
        <w:rPr>
          <w:sz w:val="24"/>
        </w:rPr>
        <w:t xml:space="preserve">несет предусмотренную законодательством Российской Федерации ответственность </w:t>
      </w:r>
      <w:proofErr w:type="gramStart"/>
      <w:r w:rsidRPr="006F3BBD">
        <w:rPr>
          <w:sz w:val="24"/>
        </w:rPr>
        <w:t>за</w:t>
      </w:r>
      <w:proofErr w:type="gramEnd"/>
      <w:r w:rsidRPr="006F3BBD">
        <w:rPr>
          <w:sz w:val="24"/>
        </w:rPr>
        <w:t>:</w:t>
      </w:r>
    </w:p>
    <w:p w:rsidR="00930883" w:rsidRPr="006F3BBD" w:rsidRDefault="00930883" w:rsidP="00E41EC1">
      <w:pPr>
        <w:shd w:val="clear" w:color="auto" w:fill="FFFFFF"/>
        <w:ind w:firstLine="709"/>
        <w:jc w:val="both"/>
        <w:rPr>
          <w:sz w:val="24"/>
        </w:rPr>
      </w:pPr>
      <w:r w:rsidRPr="006F3BBD">
        <w:rPr>
          <w:sz w:val="24"/>
        </w:rPr>
        <w:t>неисполнение либо ненадлежащее исполнение должностных обязанностей;</w:t>
      </w:r>
    </w:p>
    <w:p w:rsidR="00930883" w:rsidRPr="006F3BBD" w:rsidRDefault="00930883" w:rsidP="00E41EC1">
      <w:pPr>
        <w:shd w:val="clear" w:color="auto" w:fill="FFFFFF"/>
        <w:ind w:firstLine="709"/>
        <w:jc w:val="both"/>
        <w:rPr>
          <w:sz w:val="24"/>
        </w:rPr>
      </w:pPr>
      <w:r w:rsidRPr="006F3BBD">
        <w:rPr>
          <w:sz w:val="24"/>
        </w:rPr>
        <w:lastRenderedPageBreak/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930883" w:rsidRPr="006F3BBD" w:rsidRDefault="00930883" w:rsidP="00E41EC1">
      <w:pPr>
        <w:shd w:val="clear" w:color="auto" w:fill="FFFFFF"/>
        <w:ind w:firstLine="709"/>
        <w:jc w:val="both"/>
        <w:rPr>
          <w:sz w:val="24"/>
        </w:rPr>
      </w:pPr>
      <w:r w:rsidRPr="006F3BBD">
        <w:rPr>
          <w:sz w:val="24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930883" w:rsidRPr="006F3BBD" w:rsidRDefault="00930883" w:rsidP="00E41EC1">
      <w:pPr>
        <w:shd w:val="clear" w:color="auto" w:fill="FFFFFF"/>
        <w:ind w:firstLine="709"/>
        <w:jc w:val="both"/>
        <w:rPr>
          <w:sz w:val="24"/>
        </w:rPr>
      </w:pPr>
      <w:r w:rsidRPr="006F3BBD">
        <w:rPr>
          <w:sz w:val="24"/>
        </w:rPr>
        <w:t>несоблюдение обязанностей, установленных Федеральным законом «О противодействии коррупции»;</w:t>
      </w:r>
    </w:p>
    <w:p w:rsidR="00930883" w:rsidRPr="006F3BBD" w:rsidRDefault="00930883" w:rsidP="00E41EC1">
      <w:pPr>
        <w:shd w:val="clear" w:color="auto" w:fill="FFFFFF"/>
        <w:ind w:firstLine="709"/>
        <w:jc w:val="both"/>
        <w:rPr>
          <w:sz w:val="24"/>
        </w:rPr>
      </w:pPr>
      <w:r w:rsidRPr="006F3BBD">
        <w:rPr>
          <w:sz w:val="24"/>
        </w:rPr>
        <w:t>несоблюдение требований административных регламентов Госветслужбы Чувашии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930883" w:rsidRPr="006F3BBD" w:rsidRDefault="00930883" w:rsidP="00E41EC1">
      <w:pPr>
        <w:shd w:val="clear" w:color="auto" w:fill="FFFFFF"/>
        <w:ind w:firstLine="709"/>
        <w:jc w:val="both"/>
        <w:rPr>
          <w:sz w:val="24"/>
        </w:rPr>
      </w:pPr>
      <w:r w:rsidRPr="006F3BBD">
        <w:rPr>
          <w:sz w:val="24"/>
        </w:rPr>
        <w:t xml:space="preserve">5.2. За совершение дисциплинарного проступка, то есть за неисполнение или ненадлежащее исполнение </w:t>
      </w:r>
      <w:r w:rsidR="00CA4F8A" w:rsidRPr="006F3BBD">
        <w:rPr>
          <w:sz w:val="24"/>
        </w:rPr>
        <w:t>главный специалист-эксперт</w:t>
      </w:r>
      <w:r w:rsidRPr="006F3BBD">
        <w:rPr>
          <w:sz w:val="24"/>
        </w:rPr>
        <w:t xml:space="preserve">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</w:p>
    <w:p w:rsidR="00930883" w:rsidRPr="006F3BBD" w:rsidRDefault="00930883" w:rsidP="00E41EC1">
      <w:pPr>
        <w:shd w:val="clear" w:color="auto" w:fill="FFFFFF"/>
        <w:ind w:firstLine="709"/>
        <w:jc w:val="both"/>
        <w:rPr>
          <w:sz w:val="24"/>
        </w:rPr>
      </w:pPr>
      <w:r w:rsidRPr="006F3BBD">
        <w:rPr>
          <w:sz w:val="24"/>
        </w:rPr>
        <w:t>5.3. </w:t>
      </w:r>
      <w:proofErr w:type="gramStart"/>
      <w:r w:rsidRPr="006F3BBD">
        <w:rPr>
          <w:sz w:val="24"/>
        </w:rPr>
        <w:t xml:space="preserve">За несоблюдение </w:t>
      </w:r>
      <w:r w:rsidR="00CA4F8A" w:rsidRPr="006F3BBD">
        <w:rPr>
          <w:rFonts w:eastAsia="Times New Roman"/>
          <w:sz w:val="24"/>
        </w:rPr>
        <w:t>главный специалист-эксперт</w:t>
      </w:r>
      <w:r w:rsidR="000F3C09" w:rsidRPr="006F3BBD">
        <w:rPr>
          <w:rFonts w:eastAsia="Times New Roman"/>
          <w:sz w:val="24"/>
        </w:rPr>
        <w:t>ом</w:t>
      </w:r>
      <w:r w:rsidRPr="006F3BBD">
        <w:rPr>
          <w:rFonts w:eastAsia="Times New Roman"/>
          <w:sz w:val="24"/>
        </w:rPr>
        <w:t xml:space="preserve"> </w:t>
      </w:r>
      <w:r w:rsidRPr="006F3BBD">
        <w:rPr>
          <w:sz w:val="24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6F3BBD">
        <w:rPr>
          <w:sz w:val="24"/>
        </w:rPr>
        <w:t xml:space="preserve"> гражданскому служащему.</w:t>
      </w:r>
    </w:p>
    <w:p w:rsidR="00CA4F8A" w:rsidRPr="006F3BBD" w:rsidRDefault="00CA4F8A" w:rsidP="00E41EC1">
      <w:pPr>
        <w:shd w:val="clear" w:color="auto" w:fill="FFFFFF"/>
        <w:ind w:firstLine="709"/>
        <w:jc w:val="both"/>
        <w:rPr>
          <w:sz w:val="24"/>
        </w:rPr>
      </w:pPr>
    </w:p>
    <w:p w:rsidR="00930883" w:rsidRPr="006F3BBD" w:rsidRDefault="00930883" w:rsidP="00E41EC1">
      <w:pPr>
        <w:jc w:val="center"/>
        <w:rPr>
          <w:sz w:val="24"/>
        </w:rPr>
      </w:pPr>
      <w:r w:rsidRPr="006F3BBD">
        <w:rPr>
          <w:b/>
          <w:sz w:val="24"/>
        </w:rPr>
        <w:t>VI. Перечень вопросов, по которым гражданский служащий</w:t>
      </w:r>
    </w:p>
    <w:p w:rsidR="00930883" w:rsidRPr="006F3BBD" w:rsidRDefault="00930883" w:rsidP="00E41EC1">
      <w:pPr>
        <w:jc w:val="center"/>
        <w:rPr>
          <w:b/>
          <w:sz w:val="24"/>
        </w:rPr>
      </w:pPr>
      <w:r w:rsidRPr="006F3BBD">
        <w:rPr>
          <w:b/>
          <w:sz w:val="24"/>
        </w:rPr>
        <w:t xml:space="preserve">вправе или обязан самостоятельно принимать управленческие </w:t>
      </w:r>
    </w:p>
    <w:p w:rsidR="00930883" w:rsidRPr="006F3BBD" w:rsidRDefault="00930883" w:rsidP="00E41EC1">
      <w:pPr>
        <w:jc w:val="center"/>
        <w:rPr>
          <w:b/>
          <w:sz w:val="24"/>
        </w:rPr>
      </w:pPr>
      <w:r w:rsidRPr="006F3BBD">
        <w:rPr>
          <w:b/>
          <w:sz w:val="24"/>
        </w:rPr>
        <w:t>и иные решения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</w:p>
    <w:p w:rsidR="00930883" w:rsidRPr="006F3BBD" w:rsidRDefault="00930883" w:rsidP="00E41EC1">
      <w:pPr>
        <w:ind w:firstLine="709"/>
        <w:contextualSpacing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6.1. </w:t>
      </w:r>
      <w:r w:rsidRPr="006F3BBD">
        <w:rPr>
          <w:rFonts w:eastAsiaTheme="minorHAnsi"/>
          <w:sz w:val="24"/>
          <w:lang w:eastAsia="en-US"/>
        </w:rPr>
        <w:t xml:space="preserve">Вопросы, по которым </w:t>
      </w:r>
      <w:r w:rsidR="00CA4F8A" w:rsidRPr="006F3BBD">
        <w:rPr>
          <w:rFonts w:eastAsia="Times New Roman"/>
          <w:sz w:val="24"/>
        </w:rPr>
        <w:t>главный специалист-экспе</w:t>
      </w:r>
      <w:proofErr w:type="gramStart"/>
      <w:r w:rsidR="00CA4F8A" w:rsidRPr="006F3BBD">
        <w:rPr>
          <w:rFonts w:eastAsia="Times New Roman"/>
          <w:sz w:val="24"/>
        </w:rPr>
        <w:t>рт</w:t>
      </w:r>
      <w:r w:rsidRPr="006F3BBD">
        <w:rPr>
          <w:rFonts w:eastAsia="Times New Roman"/>
          <w:sz w:val="24"/>
        </w:rPr>
        <w:t xml:space="preserve"> </w:t>
      </w:r>
      <w:r w:rsidRPr="006F3BBD">
        <w:rPr>
          <w:rFonts w:eastAsiaTheme="minorHAnsi"/>
          <w:sz w:val="24"/>
          <w:lang w:eastAsia="en-US"/>
        </w:rPr>
        <w:t>впр</w:t>
      </w:r>
      <w:proofErr w:type="gramEnd"/>
      <w:r w:rsidRPr="006F3BBD">
        <w:rPr>
          <w:rFonts w:eastAsiaTheme="minorHAnsi"/>
          <w:sz w:val="24"/>
          <w:lang w:eastAsia="en-US"/>
        </w:rPr>
        <w:t xml:space="preserve">аве самостоятельно принимать управленческие и иные решения: </w:t>
      </w:r>
    </w:p>
    <w:p w:rsidR="00930883" w:rsidRPr="006F3BBD" w:rsidRDefault="00930883" w:rsidP="00E41EC1">
      <w:pPr>
        <w:ind w:firstLine="709"/>
        <w:contextualSpacing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выбор способов и методов выполнения возложенных на него должностных обязанностей и поручений вышестоящего руководства Службы;</w:t>
      </w:r>
    </w:p>
    <w:p w:rsidR="00930883" w:rsidRPr="006F3BBD" w:rsidRDefault="00930883" w:rsidP="00E41EC1">
      <w:pPr>
        <w:ind w:firstLine="709"/>
        <w:contextualSpacing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подготовка предложений по совершенствованию работы </w:t>
      </w:r>
      <w:r w:rsidR="00946B8A" w:rsidRPr="006F3BBD">
        <w:rPr>
          <w:rFonts w:eastAsia="Times New Roman"/>
          <w:sz w:val="24"/>
        </w:rPr>
        <w:t>отдел</w:t>
      </w:r>
      <w:r w:rsidRPr="006F3BBD">
        <w:rPr>
          <w:rFonts w:eastAsia="Times New Roman"/>
          <w:sz w:val="24"/>
        </w:rPr>
        <w:t>а и Службы  в целом;</w:t>
      </w:r>
    </w:p>
    <w:p w:rsidR="00930883" w:rsidRPr="006F3BBD" w:rsidRDefault="00930883" w:rsidP="00E41EC1">
      <w:pPr>
        <w:ind w:firstLine="709"/>
        <w:contextualSpacing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подписание докладных (служебных) записок.</w:t>
      </w:r>
    </w:p>
    <w:p w:rsidR="00930883" w:rsidRPr="006F3BBD" w:rsidRDefault="00930883" w:rsidP="00E41EC1">
      <w:pPr>
        <w:ind w:firstLine="709"/>
        <w:contextualSpacing/>
        <w:jc w:val="both"/>
        <w:rPr>
          <w:rFonts w:eastAsiaTheme="minorHAnsi"/>
          <w:sz w:val="24"/>
          <w:lang w:eastAsia="en-US"/>
        </w:rPr>
      </w:pPr>
      <w:r w:rsidRPr="006F3BBD">
        <w:rPr>
          <w:rFonts w:eastAsia="Times New Roman"/>
          <w:sz w:val="24"/>
        </w:rPr>
        <w:t>6.2. </w:t>
      </w:r>
      <w:r w:rsidRPr="006F3BBD">
        <w:rPr>
          <w:rFonts w:eastAsiaTheme="minorHAnsi"/>
          <w:sz w:val="24"/>
          <w:lang w:eastAsia="en-US"/>
        </w:rPr>
        <w:t>Вопросы, по которым</w:t>
      </w:r>
      <w:r w:rsidRPr="006F3BBD">
        <w:rPr>
          <w:rFonts w:eastAsia="Times New Roman"/>
          <w:sz w:val="24"/>
        </w:rPr>
        <w:t xml:space="preserve"> </w:t>
      </w:r>
      <w:r w:rsidR="00CA4F8A" w:rsidRPr="006F3BBD">
        <w:rPr>
          <w:rFonts w:eastAsia="Times New Roman"/>
          <w:sz w:val="24"/>
        </w:rPr>
        <w:t>главный специалист-эксперт</w:t>
      </w:r>
      <w:r w:rsidRPr="006F3BBD">
        <w:rPr>
          <w:rFonts w:eastAsia="Times New Roman"/>
          <w:sz w:val="24"/>
        </w:rPr>
        <w:t xml:space="preserve"> </w:t>
      </w:r>
      <w:r w:rsidR="00946B8A" w:rsidRPr="006F3BBD">
        <w:rPr>
          <w:rFonts w:eastAsia="Times New Roman"/>
          <w:sz w:val="24"/>
        </w:rPr>
        <w:t>отдел</w:t>
      </w:r>
      <w:r w:rsidRPr="006F3BBD">
        <w:rPr>
          <w:rFonts w:eastAsia="Times New Roman"/>
          <w:sz w:val="24"/>
        </w:rPr>
        <w:t>а</w:t>
      </w:r>
      <w:r w:rsidRPr="006F3BBD">
        <w:rPr>
          <w:rFonts w:eastAsiaTheme="minorHAnsi"/>
          <w:sz w:val="24"/>
          <w:lang w:eastAsia="en-US"/>
        </w:rPr>
        <w:t xml:space="preserve"> обязан самостоятельно принимать управленческие и иные решения: </w:t>
      </w:r>
    </w:p>
    <w:p w:rsidR="00930883" w:rsidRPr="006F3BBD" w:rsidRDefault="00930883" w:rsidP="00E41EC1">
      <w:pPr>
        <w:ind w:firstLine="709"/>
        <w:contextualSpacing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консультирование руководителей и специалистов структурных подразделений Службы, подведомственных Службе организаций, физических и юридических лиц по вопросам, входящим в компетенцию </w:t>
      </w:r>
      <w:r w:rsidR="00946B8A" w:rsidRPr="006F3BBD">
        <w:rPr>
          <w:rFonts w:eastAsia="Times New Roman"/>
          <w:sz w:val="24"/>
        </w:rPr>
        <w:t>отдел</w:t>
      </w:r>
      <w:r w:rsidRPr="006F3BBD">
        <w:rPr>
          <w:rFonts w:eastAsia="Times New Roman"/>
          <w:sz w:val="24"/>
        </w:rPr>
        <w:t>а.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</w:p>
    <w:p w:rsidR="00930883" w:rsidRPr="006F3BBD" w:rsidRDefault="00930883" w:rsidP="00E41EC1">
      <w:pPr>
        <w:jc w:val="center"/>
        <w:rPr>
          <w:sz w:val="24"/>
        </w:rPr>
      </w:pPr>
      <w:r w:rsidRPr="006F3BBD">
        <w:rPr>
          <w:b/>
          <w:sz w:val="24"/>
        </w:rPr>
        <w:t>VII. Перечень вопросов, по которым гражданский служащий</w:t>
      </w:r>
    </w:p>
    <w:p w:rsidR="00930883" w:rsidRPr="006F3BBD" w:rsidRDefault="00930883" w:rsidP="00E41EC1">
      <w:pPr>
        <w:jc w:val="center"/>
        <w:rPr>
          <w:b/>
          <w:sz w:val="24"/>
        </w:rPr>
      </w:pPr>
      <w:r w:rsidRPr="006F3BBD">
        <w:rPr>
          <w:b/>
          <w:sz w:val="24"/>
        </w:rPr>
        <w:t xml:space="preserve">вправе или </w:t>
      </w:r>
      <w:proofErr w:type="gramStart"/>
      <w:r w:rsidRPr="006F3BBD">
        <w:rPr>
          <w:b/>
          <w:sz w:val="24"/>
        </w:rPr>
        <w:t>обязан</w:t>
      </w:r>
      <w:proofErr w:type="gramEnd"/>
      <w:r w:rsidRPr="006F3BBD">
        <w:rPr>
          <w:b/>
          <w:sz w:val="24"/>
        </w:rPr>
        <w:t xml:space="preserve"> участвовать в подготовке проектов нормативных</w:t>
      </w:r>
    </w:p>
    <w:p w:rsidR="00930883" w:rsidRPr="006F3BBD" w:rsidRDefault="00930883" w:rsidP="00E41EC1">
      <w:pPr>
        <w:jc w:val="center"/>
        <w:rPr>
          <w:b/>
          <w:sz w:val="24"/>
        </w:rPr>
      </w:pPr>
      <w:r w:rsidRPr="006F3BBD">
        <w:rPr>
          <w:b/>
          <w:sz w:val="24"/>
        </w:rPr>
        <w:t>правовых актов и (или) проектов управленческих и иных решений</w:t>
      </w:r>
    </w:p>
    <w:p w:rsidR="00930883" w:rsidRPr="006F3BBD" w:rsidRDefault="00930883" w:rsidP="00E41EC1">
      <w:pPr>
        <w:jc w:val="center"/>
        <w:rPr>
          <w:b/>
          <w:sz w:val="24"/>
        </w:rPr>
      </w:pPr>
    </w:p>
    <w:p w:rsidR="00930883" w:rsidRPr="006F3BBD" w:rsidRDefault="00930883" w:rsidP="00E41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7.1. </w:t>
      </w:r>
      <w:r w:rsidR="00CA4F8A" w:rsidRPr="006F3BBD">
        <w:rPr>
          <w:rFonts w:eastAsia="Times New Roman"/>
          <w:sz w:val="24"/>
        </w:rPr>
        <w:t>Главный специалист-экспе</w:t>
      </w:r>
      <w:proofErr w:type="gramStart"/>
      <w:r w:rsidR="00CA4F8A" w:rsidRPr="006F3BBD">
        <w:rPr>
          <w:rFonts w:eastAsia="Times New Roman"/>
          <w:sz w:val="24"/>
        </w:rPr>
        <w:t>рт</w:t>
      </w:r>
      <w:r w:rsidRPr="006F3BBD">
        <w:rPr>
          <w:rFonts w:eastAsia="Times New Roman"/>
          <w:sz w:val="24"/>
        </w:rPr>
        <w:t xml:space="preserve"> впр</w:t>
      </w:r>
      <w:proofErr w:type="gramEnd"/>
      <w:r w:rsidRPr="006F3BBD">
        <w:rPr>
          <w:rFonts w:eastAsia="Times New Roman"/>
          <w:sz w:val="24"/>
        </w:rPr>
        <w:t>аве участвовать при подготовке</w:t>
      </w:r>
      <w:r w:rsidRPr="006F3BBD">
        <w:rPr>
          <w:rFonts w:eastAsiaTheme="minorHAnsi"/>
          <w:sz w:val="24"/>
          <w:lang w:eastAsia="en-US"/>
        </w:rPr>
        <w:t xml:space="preserve"> </w:t>
      </w:r>
      <w:r w:rsidRPr="006F3BBD">
        <w:rPr>
          <w:rFonts w:eastAsia="Times New Roman"/>
          <w:sz w:val="24"/>
        </w:rPr>
        <w:t>проектов управленческих и иных решений.</w:t>
      </w:r>
    </w:p>
    <w:p w:rsidR="00930883" w:rsidRPr="006F3BBD" w:rsidRDefault="00930883" w:rsidP="00E41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lastRenderedPageBreak/>
        <w:t xml:space="preserve">7.2. </w:t>
      </w:r>
      <w:r w:rsidR="00CA4F8A" w:rsidRPr="006F3BBD">
        <w:rPr>
          <w:rFonts w:eastAsia="Times New Roman"/>
          <w:sz w:val="24"/>
        </w:rPr>
        <w:t>Главный специалист-эксперт</w:t>
      </w:r>
      <w:r w:rsidRPr="006F3BBD">
        <w:rPr>
          <w:rFonts w:eastAsia="Times New Roman"/>
          <w:sz w:val="24"/>
        </w:rPr>
        <w:t xml:space="preserve"> обязан участвовать в подготовке: </w:t>
      </w:r>
    </w:p>
    <w:p w:rsidR="00930883" w:rsidRPr="006F3BBD" w:rsidRDefault="00930883" w:rsidP="00E41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проектов нормативных правовых актов Чувашской Республики по вопросам, входящим в компетенцию </w:t>
      </w:r>
      <w:r w:rsidR="00946B8A" w:rsidRPr="006F3BBD">
        <w:rPr>
          <w:rFonts w:eastAsia="Times New Roman"/>
          <w:sz w:val="24"/>
        </w:rPr>
        <w:t>отдел</w:t>
      </w:r>
      <w:r w:rsidRPr="006F3BBD">
        <w:rPr>
          <w:rFonts w:eastAsia="Times New Roman"/>
          <w:sz w:val="24"/>
        </w:rPr>
        <w:t>а;</w:t>
      </w:r>
    </w:p>
    <w:p w:rsidR="00930883" w:rsidRPr="006F3BBD" w:rsidRDefault="00930883" w:rsidP="00E41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проектов приказов Службы по вопросам, входящим в компетенцию </w:t>
      </w:r>
      <w:r w:rsidR="00946B8A" w:rsidRPr="006F3BBD">
        <w:rPr>
          <w:rFonts w:eastAsia="Times New Roman"/>
          <w:sz w:val="24"/>
        </w:rPr>
        <w:t>отдел</w:t>
      </w:r>
      <w:r w:rsidRPr="006F3BBD">
        <w:rPr>
          <w:rFonts w:eastAsia="Times New Roman"/>
          <w:sz w:val="24"/>
        </w:rPr>
        <w:t>а;</w:t>
      </w:r>
    </w:p>
    <w:p w:rsidR="00930883" w:rsidRPr="006F3BBD" w:rsidRDefault="00930883" w:rsidP="00E41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проектов ответов на письма, обращения граждан и организаций.</w:t>
      </w:r>
    </w:p>
    <w:p w:rsidR="009B1D7A" w:rsidRPr="006F3BBD" w:rsidRDefault="009B1D7A" w:rsidP="00E41EC1">
      <w:pPr>
        <w:jc w:val="center"/>
        <w:rPr>
          <w:b/>
          <w:sz w:val="24"/>
        </w:rPr>
      </w:pPr>
    </w:p>
    <w:p w:rsidR="00930883" w:rsidRPr="006F3BBD" w:rsidRDefault="00930883" w:rsidP="00E41EC1">
      <w:pPr>
        <w:jc w:val="center"/>
        <w:rPr>
          <w:b/>
          <w:sz w:val="24"/>
        </w:rPr>
      </w:pPr>
      <w:r w:rsidRPr="006F3BBD">
        <w:rPr>
          <w:b/>
          <w:sz w:val="24"/>
        </w:rPr>
        <w:t>VIII. Сроки и процедуры подготовки, рассмотрения</w:t>
      </w:r>
    </w:p>
    <w:p w:rsidR="00930883" w:rsidRPr="006F3BBD" w:rsidRDefault="00930883" w:rsidP="00E41EC1">
      <w:pPr>
        <w:jc w:val="center"/>
        <w:rPr>
          <w:b/>
          <w:sz w:val="24"/>
        </w:rPr>
      </w:pPr>
      <w:r w:rsidRPr="006F3BBD">
        <w:rPr>
          <w:b/>
          <w:sz w:val="24"/>
        </w:rPr>
        <w:t>проектов управленческих и иных решений, порядок согласования</w:t>
      </w:r>
    </w:p>
    <w:p w:rsidR="00930883" w:rsidRPr="006F3BBD" w:rsidRDefault="00930883" w:rsidP="00E41EC1">
      <w:pPr>
        <w:jc w:val="center"/>
        <w:rPr>
          <w:b/>
          <w:sz w:val="24"/>
        </w:rPr>
      </w:pPr>
      <w:r w:rsidRPr="006F3BBD">
        <w:rPr>
          <w:b/>
          <w:sz w:val="24"/>
        </w:rPr>
        <w:t>и принятия данных решений</w:t>
      </w:r>
    </w:p>
    <w:p w:rsidR="00930883" w:rsidRPr="006F3BBD" w:rsidRDefault="00930883" w:rsidP="00E41EC1">
      <w:pPr>
        <w:ind w:firstLine="709"/>
        <w:jc w:val="both"/>
        <w:rPr>
          <w:sz w:val="24"/>
        </w:rPr>
      </w:pPr>
    </w:p>
    <w:p w:rsidR="00930883" w:rsidRPr="006F3BBD" w:rsidRDefault="00930883" w:rsidP="00E41EC1">
      <w:pPr>
        <w:ind w:firstLine="720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8.1. </w:t>
      </w:r>
      <w:r w:rsidR="00CA4F8A" w:rsidRPr="006F3BBD">
        <w:rPr>
          <w:rFonts w:eastAsia="Times New Roman"/>
          <w:sz w:val="24"/>
        </w:rPr>
        <w:t>Главный специалист-эксперт</w:t>
      </w:r>
      <w:r w:rsidRPr="006F3BBD">
        <w:rPr>
          <w:rFonts w:eastAsia="Times New Roman"/>
          <w:sz w:val="24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930883" w:rsidRPr="006F3BBD" w:rsidRDefault="00930883" w:rsidP="00E41EC1">
      <w:pPr>
        <w:ind w:firstLine="720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8.1.1. проекты приказов Службы по вопросам, входящим в компетенцию </w:t>
      </w:r>
      <w:r w:rsidR="00946B8A" w:rsidRPr="006F3BBD">
        <w:rPr>
          <w:rFonts w:eastAsia="Times New Roman"/>
          <w:sz w:val="24"/>
        </w:rPr>
        <w:t>отдел</w:t>
      </w:r>
      <w:r w:rsidRPr="006F3BBD">
        <w:rPr>
          <w:rFonts w:eastAsia="Times New Roman"/>
          <w:sz w:val="24"/>
        </w:rPr>
        <w:t>а:</w:t>
      </w:r>
    </w:p>
    <w:p w:rsidR="00930883" w:rsidRPr="006F3BBD" w:rsidRDefault="00930883" w:rsidP="00E41EC1">
      <w:pPr>
        <w:ind w:firstLine="720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подготавливает проект приказа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930883" w:rsidRPr="006F3BBD" w:rsidRDefault="00930883" w:rsidP="00E41EC1">
      <w:pPr>
        <w:ind w:firstLine="720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согласовывает проект приказа с </w:t>
      </w:r>
      <w:r w:rsidR="00A7382B" w:rsidRPr="006F3BBD">
        <w:rPr>
          <w:sz w:val="24"/>
        </w:rPr>
        <w:t>начальником отдела</w:t>
      </w:r>
      <w:r w:rsidRPr="006F3BBD">
        <w:rPr>
          <w:rFonts w:eastAsia="Times New Roman"/>
          <w:sz w:val="24"/>
        </w:rPr>
        <w:t>, в случае необходимости с заинтересованными структурными подразделениями Службы, с заместителем руководителя Службы в течение 1-3 дней.</w:t>
      </w:r>
    </w:p>
    <w:p w:rsidR="00930883" w:rsidRPr="006F3BBD" w:rsidRDefault="00930883" w:rsidP="00E41EC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8.1.2. проекты нормативных правовых актов Чувашской Республики по вопросам, входящим в компетенцию Службы:</w:t>
      </w:r>
    </w:p>
    <w:p w:rsidR="00930883" w:rsidRPr="006F3BBD" w:rsidRDefault="00930883" w:rsidP="00E41EC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подготавливает проект нормативного правового акта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930883" w:rsidRPr="006F3BBD" w:rsidRDefault="00930883" w:rsidP="00E41EC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согласовывает проект с </w:t>
      </w:r>
      <w:r w:rsidR="00A7382B" w:rsidRPr="006F3BBD">
        <w:rPr>
          <w:sz w:val="24"/>
        </w:rPr>
        <w:t>начальником отдела</w:t>
      </w:r>
      <w:r w:rsidRPr="006F3BBD">
        <w:rPr>
          <w:rFonts w:eastAsia="Times New Roman"/>
          <w:sz w:val="24"/>
        </w:rPr>
        <w:t>, с заинтересованными структурными подразделениями Службы, обязательно с отделом правового обеспечения и кадров, с руководителем Службы, с заинтересованными органами исполнительной власти Чувашской Республики, общественными организациями и другими организациями, Администрацией Главы Чувашской Республики в установленные законодательством сроки или сроки, установленные в поручении вышестоящего лица.</w:t>
      </w:r>
    </w:p>
    <w:p w:rsidR="00930883" w:rsidRPr="006F3BBD" w:rsidRDefault="00930883" w:rsidP="00E41EC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8.1.3. проекты ответов на поступившие в Службу обращения, письма граждан и организаций:</w:t>
      </w:r>
    </w:p>
    <w:p w:rsidR="00930883" w:rsidRPr="006F3BBD" w:rsidRDefault="00930883" w:rsidP="00E41EC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рассматривает обращение в установленные сроки;</w:t>
      </w:r>
    </w:p>
    <w:p w:rsidR="00930883" w:rsidRPr="006F3BBD" w:rsidRDefault="00930883" w:rsidP="00E41EC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по итогам обращения принимает обоснованное мотивированное решение и подготавливает проект ответа заявителю в установленные сроки; </w:t>
      </w:r>
    </w:p>
    <w:p w:rsidR="00930883" w:rsidRPr="006F3BBD" w:rsidRDefault="00930883" w:rsidP="00E41EC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согласовывает проект ответа с </w:t>
      </w:r>
      <w:r w:rsidR="00A7382B" w:rsidRPr="006F3BBD">
        <w:rPr>
          <w:sz w:val="24"/>
        </w:rPr>
        <w:t>начальником отдела</w:t>
      </w:r>
      <w:r w:rsidRPr="006F3BBD">
        <w:rPr>
          <w:rFonts w:eastAsia="Times New Roman"/>
          <w:sz w:val="24"/>
        </w:rPr>
        <w:t>, в случае необходимости проект ответа согласовывает с заинтересованными структурными подразделениями Службы в сроки, установленные в поручении вышестоящего лица.</w:t>
      </w:r>
    </w:p>
    <w:p w:rsidR="00930883" w:rsidRPr="006F3BBD" w:rsidRDefault="00930883" w:rsidP="00E41EC1">
      <w:pPr>
        <w:rPr>
          <w:sz w:val="24"/>
        </w:rPr>
      </w:pPr>
    </w:p>
    <w:p w:rsidR="00930883" w:rsidRPr="006F3BBD" w:rsidRDefault="00930883" w:rsidP="00E41EC1">
      <w:pPr>
        <w:jc w:val="center"/>
        <w:rPr>
          <w:b/>
          <w:sz w:val="24"/>
        </w:rPr>
      </w:pPr>
      <w:r w:rsidRPr="006F3BBD">
        <w:rPr>
          <w:b/>
          <w:sz w:val="24"/>
        </w:rPr>
        <w:t xml:space="preserve">IX. Порядок служебного взаимодействия гражданского служащего </w:t>
      </w:r>
      <w:r w:rsidRPr="006F3BBD">
        <w:rPr>
          <w:b/>
          <w:sz w:val="24"/>
        </w:rPr>
        <w:br/>
        <w:t xml:space="preserve">в связи с исполнением им должностных обязанностей с гражданскими </w:t>
      </w:r>
      <w:r w:rsidRPr="006F3BBD">
        <w:rPr>
          <w:b/>
          <w:sz w:val="24"/>
        </w:rPr>
        <w:br/>
        <w:t xml:space="preserve">служащими того же государственного органа, гражданскими служащими </w:t>
      </w:r>
      <w:r w:rsidRPr="006F3BBD">
        <w:rPr>
          <w:b/>
          <w:sz w:val="24"/>
        </w:rPr>
        <w:br/>
        <w:t xml:space="preserve">иных государственных органов, другими гражданами, </w:t>
      </w:r>
    </w:p>
    <w:p w:rsidR="00930883" w:rsidRPr="006F3BBD" w:rsidRDefault="00930883" w:rsidP="00E41EC1">
      <w:pPr>
        <w:jc w:val="center"/>
        <w:rPr>
          <w:sz w:val="24"/>
        </w:rPr>
      </w:pPr>
      <w:r w:rsidRPr="006F3BBD">
        <w:rPr>
          <w:b/>
          <w:sz w:val="24"/>
        </w:rPr>
        <w:t>а также с организациями</w:t>
      </w:r>
    </w:p>
    <w:p w:rsidR="00930883" w:rsidRPr="006F3BBD" w:rsidRDefault="00930883" w:rsidP="00E41EC1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4"/>
        </w:rPr>
      </w:pP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9.1. </w:t>
      </w:r>
      <w:r w:rsidR="00CA4F8A" w:rsidRPr="006F3BBD">
        <w:rPr>
          <w:rFonts w:eastAsia="Times New Roman"/>
          <w:sz w:val="24"/>
        </w:rPr>
        <w:t>Главный специалист-эксперт</w:t>
      </w:r>
      <w:r w:rsidRPr="006F3BBD">
        <w:rPr>
          <w:rFonts w:eastAsia="Times New Roman"/>
          <w:sz w:val="24"/>
        </w:rPr>
        <w:t xml:space="preserve"> осуществляет служебное взаимодействие с государственными гражданскими служащими Службы в связи с исполнением своих должностных обязанностей в следующем порядке:</w:t>
      </w:r>
    </w:p>
    <w:p w:rsidR="00930883" w:rsidRPr="006F3BBD" w:rsidRDefault="009B1D7A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осуществляет </w:t>
      </w:r>
      <w:r w:rsidR="00930883" w:rsidRPr="006F3BBD">
        <w:rPr>
          <w:rFonts w:eastAsia="Times New Roman"/>
          <w:sz w:val="24"/>
        </w:rPr>
        <w:t>согласов</w:t>
      </w:r>
      <w:r w:rsidRPr="006F3BBD">
        <w:rPr>
          <w:rFonts w:eastAsia="Times New Roman"/>
          <w:sz w:val="24"/>
        </w:rPr>
        <w:t>ание</w:t>
      </w:r>
      <w:r w:rsidR="00930883" w:rsidRPr="006F3BBD">
        <w:rPr>
          <w:rFonts w:eastAsia="Times New Roman"/>
          <w:sz w:val="24"/>
        </w:rPr>
        <w:t xml:space="preserve"> проект</w:t>
      </w:r>
      <w:r w:rsidRPr="006F3BBD">
        <w:rPr>
          <w:rFonts w:eastAsia="Times New Roman"/>
          <w:sz w:val="24"/>
        </w:rPr>
        <w:t>ов</w:t>
      </w:r>
      <w:r w:rsidR="00930883" w:rsidRPr="006F3BBD">
        <w:rPr>
          <w:rFonts w:eastAsia="Times New Roman"/>
          <w:sz w:val="24"/>
        </w:rPr>
        <w:t xml:space="preserve"> ответов на поступившие в Службу письма и обращения граждан и организаций с </w:t>
      </w:r>
      <w:r w:rsidR="00A7382B" w:rsidRPr="006F3BBD">
        <w:rPr>
          <w:sz w:val="24"/>
        </w:rPr>
        <w:t>начальником отдела</w:t>
      </w:r>
      <w:r w:rsidR="00930883" w:rsidRPr="006F3BBD">
        <w:rPr>
          <w:rFonts w:eastAsia="Times New Roman"/>
          <w:sz w:val="24"/>
        </w:rPr>
        <w:t xml:space="preserve"> и с соисполнителями;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готовит и представляет структурным подразделениям Службы аналитические сведения, отчеты и информацию по вопросам, входящим в компетенцию </w:t>
      </w:r>
      <w:r w:rsidR="00946B8A" w:rsidRPr="006F3BBD">
        <w:rPr>
          <w:rFonts w:eastAsia="Times New Roman"/>
          <w:sz w:val="24"/>
        </w:rPr>
        <w:t>отдел</w:t>
      </w:r>
      <w:r w:rsidRPr="006F3BBD">
        <w:rPr>
          <w:rFonts w:eastAsia="Times New Roman"/>
          <w:sz w:val="24"/>
        </w:rPr>
        <w:t>а;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lastRenderedPageBreak/>
        <w:t xml:space="preserve">согласовывает проекты нормативных актов Службы, иных нормативных актов Чувашской Республики по вопросам, входящим в компетенцию </w:t>
      </w:r>
      <w:r w:rsidR="00946B8A" w:rsidRPr="006F3BBD">
        <w:rPr>
          <w:rFonts w:eastAsia="Times New Roman"/>
          <w:sz w:val="24"/>
        </w:rPr>
        <w:t>отдел</w:t>
      </w:r>
      <w:r w:rsidRPr="006F3BBD">
        <w:rPr>
          <w:rFonts w:eastAsia="Times New Roman"/>
          <w:sz w:val="24"/>
        </w:rPr>
        <w:t>а и Службы в целом;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консультирует и информирует работников Службы по вопросам, отнесенным к компетенции </w:t>
      </w:r>
      <w:r w:rsidR="00946B8A" w:rsidRPr="006F3BBD">
        <w:rPr>
          <w:rFonts w:eastAsia="Times New Roman"/>
          <w:sz w:val="24"/>
        </w:rPr>
        <w:t>отдел</w:t>
      </w:r>
      <w:r w:rsidRPr="006F3BBD">
        <w:rPr>
          <w:rFonts w:eastAsia="Times New Roman"/>
          <w:sz w:val="24"/>
        </w:rPr>
        <w:t>а.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9.2. </w:t>
      </w:r>
      <w:r w:rsidR="00CA4F8A" w:rsidRPr="006F3BBD">
        <w:rPr>
          <w:rFonts w:eastAsia="Times New Roman"/>
          <w:sz w:val="24"/>
        </w:rPr>
        <w:t>Главный специалист-эксперт</w:t>
      </w:r>
      <w:r w:rsidRPr="006F3BBD">
        <w:rPr>
          <w:rFonts w:eastAsia="Times New Roman"/>
          <w:sz w:val="24"/>
        </w:rPr>
        <w:t xml:space="preserve">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930883" w:rsidRPr="006F3BBD" w:rsidRDefault="009B1D7A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осуществляет </w:t>
      </w:r>
      <w:r w:rsidR="00930883" w:rsidRPr="006F3BBD">
        <w:rPr>
          <w:rFonts w:eastAsia="Times New Roman"/>
          <w:sz w:val="24"/>
        </w:rPr>
        <w:t>согласов</w:t>
      </w:r>
      <w:r w:rsidRPr="006F3BBD">
        <w:rPr>
          <w:rFonts w:eastAsia="Times New Roman"/>
          <w:sz w:val="24"/>
        </w:rPr>
        <w:t>ание</w:t>
      </w:r>
      <w:r w:rsidR="00930883" w:rsidRPr="006F3BBD">
        <w:rPr>
          <w:rFonts w:eastAsia="Times New Roman"/>
          <w:sz w:val="24"/>
        </w:rPr>
        <w:t xml:space="preserve"> проект</w:t>
      </w:r>
      <w:r w:rsidRPr="006F3BBD">
        <w:rPr>
          <w:rFonts w:eastAsia="Times New Roman"/>
          <w:sz w:val="24"/>
        </w:rPr>
        <w:t>ов</w:t>
      </w:r>
      <w:r w:rsidR="00930883" w:rsidRPr="006F3BBD">
        <w:rPr>
          <w:rFonts w:eastAsia="Times New Roman"/>
          <w:sz w:val="24"/>
        </w:rPr>
        <w:t xml:space="preserve"> нормативных актов Чувашской Республики по вопросам, входящим в компетенцию Службы;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участвует в работе комиссий и рабочих групп иных органов государственной власти Чувашской Республики;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запрашивает у органов исполнительной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9.3. </w:t>
      </w:r>
      <w:r w:rsidR="00CA4F8A" w:rsidRPr="006F3BBD">
        <w:rPr>
          <w:rFonts w:eastAsia="Times New Roman"/>
          <w:sz w:val="24"/>
        </w:rPr>
        <w:t>Главный специалист-эксперт</w:t>
      </w:r>
      <w:r w:rsidRPr="006F3BBD">
        <w:rPr>
          <w:rFonts w:eastAsia="Times New Roman"/>
          <w:sz w:val="24"/>
        </w:rPr>
        <w:t xml:space="preserve">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рассматривает и готовит ответы на поступившие в Службу письма и обращения граждан и организаций; 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осуществляет проведение консультаций граждан и организаций; 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запрашивает дополнительную информацию для решения вопросов, входящих в компетенцию Службы. </w:t>
      </w:r>
    </w:p>
    <w:p w:rsidR="00930883" w:rsidRPr="006F3BBD" w:rsidRDefault="00930883" w:rsidP="00E41EC1">
      <w:pPr>
        <w:widowControl w:val="0"/>
        <w:autoSpaceDE w:val="0"/>
        <w:autoSpaceDN w:val="0"/>
        <w:adjustRightInd w:val="0"/>
        <w:ind w:firstLine="708"/>
        <w:jc w:val="center"/>
        <w:rPr>
          <w:rFonts w:eastAsia="Times New Roman"/>
          <w:b/>
          <w:sz w:val="24"/>
        </w:rPr>
      </w:pPr>
    </w:p>
    <w:p w:rsidR="00930883" w:rsidRPr="006F3BBD" w:rsidRDefault="00930883" w:rsidP="00E41EC1">
      <w:pPr>
        <w:jc w:val="center"/>
        <w:rPr>
          <w:b/>
          <w:sz w:val="24"/>
        </w:rPr>
      </w:pPr>
      <w:r w:rsidRPr="006F3BBD">
        <w:rPr>
          <w:b/>
          <w:sz w:val="24"/>
        </w:rPr>
        <w:t>X. Показатели эффективности и результативности профессиональной</w:t>
      </w:r>
    </w:p>
    <w:p w:rsidR="00930883" w:rsidRPr="006F3BBD" w:rsidRDefault="00930883" w:rsidP="00E41EC1">
      <w:pPr>
        <w:jc w:val="center"/>
        <w:rPr>
          <w:b/>
          <w:sz w:val="24"/>
        </w:rPr>
      </w:pPr>
      <w:r w:rsidRPr="006F3BBD">
        <w:rPr>
          <w:b/>
          <w:sz w:val="24"/>
        </w:rPr>
        <w:t>служебной деятельности гражданского служащего</w:t>
      </w:r>
    </w:p>
    <w:p w:rsidR="00930883" w:rsidRPr="006F3BBD" w:rsidRDefault="00930883" w:rsidP="00E41EC1">
      <w:pPr>
        <w:jc w:val="center"/>
        <w:rPr>
          <w:b/>
          <w:sz w:val="24"/>
        </w:rPr>
      </w:pP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10.1. Эффективность и результативность профессиональной служебной деятельности </w:t>
      </w:r>
      <w:r w:rsidR="00CA4F8A" w:rsidRPr="006F3BBD">
        <w:rPr>
          <w:rFonts w:eastAsia="Times New Roman"/>
          <w:sz w:val="24"/>
        </w:rPr>
        <w:t>главного специалиста-эксперт</w:t>
      </w:r>
      <w:r w:rsidR="000F3C09" w:rsidRPr="006F3BBD">
        <w:rPr>
          <w:rFonts w:eastAsia="Times New Roman"/>
          <w:sz w:val="24"/>
        </w:rPr>
        <w:t>а</w:t>
      </w:r>
      <w:r w:rsidRPr="006F3BBD">
        <w:rPr>
          <w:rFonts w:eastAsia="Times New Roman"/>
          <w:sz w:val="24"/>
        </w:rPr>
        <w:t xml:space="preserve"> оцениваются по следующим показателям: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 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регламентом;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930883" w:rsidRPr="006F3BBD" w:rsidRDefault="00930883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осознание ответственности за последствия своих действий. </w:t>
      </w:r>
    </w:p>
    <w:p w:rsidR="00930883" w:rsidRPr="001344B8" w:rsidRDefault="00930883" w:rsidP="00E41EC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6F3BBD">
        <w:rPr>
          <w:rFonts w:eastAsia="Times New Roman"/>
          <w:sz w:val="24"/>
        </w:rPr>
        <w:t xml:space="preserve">10.2.  </w:t>
      </w:r>
      <w:proofErr w:type="gramStart"/>
      <w:r w:rsidRPr="006F3BBD">
        <w:rPr>
          <w:rFonts w:eastAsia="Times New Roman"/>
          <w:sz w:val="24"/>
        </w:rPr>
        <w:t xml:space="preserve">Оценка осуществляется </w:t>
      </w:r>
      <w:r w:rsidR="00CA4F8A" w:rsidRPr="006F3BBD">
        <w:rPr>
          <w:rFonts w:eastAsia="Times New Roman"/>
          <w:sz w:val="24"/>
        </w:rPr>
        <w:t>р</w:t>
      </w:r>
      <w:r w:rsidRPr="006F3BBD">
        <w:rPr>
          <w:rFonts w:eastAsia="Times New Roman"/>
          <w:sz w:val="24"/>
        </w:rPr>
        <w:t xml:space="preserve">уководителем Службы на основании предложений </w:t>
      </w:r>
      <w:r w:rsidR="00A7382B" w:rsidRPr="006F3BBD">
        <w:rPr>
          <w:sz w:val="24"/>
        </w:rPr>
        <w:t xml:space="preserve">начальника отдела </w:t>
      </w:r>
      <w:r w:rsidRPr="006F3BBD">
        <w:rPr>
          <w:rFonts w:eastAsia="Times New Roman"/>
          <w:sz w:val="24"/>
        </w:rPr>
        <w:t>в соответствии с Порядком выплаты ежемесячной надбавки за особые условия гражданской службы,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государственных гражданских служащих Чувашской Республики Государственной ветеринарной службы Чувашской Республики, утвержденным приказом Госветслужбы Чувашии от 11</w:t>
      </w:r>
      <w:proofErr w:type="gramEnd"/>
      <w:r w:rsidRPr="006F3BBD">
        <w:rPr>
          <w:rFonts w:eastAsia="Times New Roman"/>
          <w:sz w:val="24"/>
        </w:rPr>
        <w:t xml:space="preserve"> апреля 2013 г. № 141.</w:t>
      </w:r>
      <w:bookmarkStart w:id="0" w:name="_GoBack"/>
      <w:bookmarkEnd w:id="0"/>
    </w:p>
    <w:sectPr w:rsidR="00930883" w:rsidRPr="001344B8" w:rsidSect="00586AD1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A5" w:rsidRDefault="00224EA5" w:rsidP="00BC09BA">
      <w:r>
        <w:separator/>
      </w:r>
    </w:p>
  </w:endnote>
  <w:endnote w:type="continuationSeparator" w:id="0">
    <w:p w:rsidR="00224EA5" w:rsidRDefault="00224EA5" w:rsidP="00BC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A5" w:rsidRDefault="00224EA5" w:rsidP="00BC09BA">
      <w:r>
        <w:separator/>
      </w:r>
    </w:p>
  </w:footnote>
  <w:footnote w:type="continuationSeparator" w:id="0">
    <w:p w:rsidR="00224EA5" w:rsidRDefault="00224EA5" w:rsidP="00BC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51" w:rsidRPr="001A53C5" w:rsidRDefault="00843851">
    <w:pPr>
      <w:pStyle w:val="a6"/>
      <w:jc w:val="center"/>
      <w:rPr>
        <w:sz w:val="24"/>
      </w:rPr>
    </w:pPr>
    <w:r w:rsidRPr="001A53C5">
      <w:rPr>
        <w:sz w:val="24"/>
      </w:rPr>
      <w:fldChar w:fldCharType="begin"/>
    </w:r>
    <w:r w:rsidRPr="001A53C5">
      <w:rPr>
        <w:sz w:val="24"/>
      </w:rPr>
      <w:instrText>PAGE   \* MERGEFORMAT</w:instrText>
    </w:r>
    <w:r w:rsidRPr="001A53C5">
      <w:rPr>
        <w:sz w:val="24"/>
      </w:rPr>
      <w:fldChar w:fldCharType="separate"/>
    </w:r>
    <w:r w:rsidR="0080260A">
      <w:rPr>
        <w:noProof/>
        <w:sz w:val="24"/>
      </w:rPr>
      <w:t>13</w:t>
    </w:r>
    <w:r w:rsidRPr="001A53C5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CD0"/>
    <w:multiLevelType w:val="hybridMultilevel"/>
    <w:tmpl w:val="7D664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7C42A1"/>
    <w:multiLevelType w:val="multilevel"/>
    <w:tmpl w:val="3BA816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11C727DF"/>
    <w:multiLevelType w:val="hybridMultilevel"/>
    <w:tmpl w:val="098EFA5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ED7092"/>
    <w:multiLevelType w:val="hybridMultilevel"/>
    <w:tmpl w:val="E286D758"/>
    <w:lvl w:ilvl="0" w:tplc="22B0415A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B17AF7"/>
    <w:multiLevelType w:val="multilevel"/>
    <w:tmpl w:val="3462F31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>
    <w:nsid w:val="270F22E6"/>
    <w:multiLevelType w:val="hybridMultilevel"/>
    <w:tmpl w:val="3A5E78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4752C6"/>
    <w:multiLevelType w:val="hybridMultilevel"/>
    <w:tmpl w:val="97426A96"/>
    <w:lvl w:ilvl="0" w:tplc="04190011">
      <w:start w:val="1"/>
      <w:numFmt w:val="decimal"/>
      <w:lvlText w:val="%1)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497005BE"/>
    <w:multiLevelType w:val="hybridMultilevel"/>
    <w:tmpl w:val="FC2EF2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2403B4"/>
    <w:multiLevelType w:val="hybridMultilevel"/>
    <w:tmpl w:val="8286D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CF4634"/>
    <w:multiLevelType w:val="hybridMultilevel"/>
    <w:tmpl w:val="E586E3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813574"/>
    <w:multiLevelType w:val="hybridMultilevel"/>
    <w:tmpl w:val="B7CA343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BF7EC9"/>
    <w:multiLevelType w:val="hybridMultilevel"/>
    <w:tmpl w:val="23668A4A"/>
    <w:lvl w:ilvl="0" w:tplc="BDF28074">
      <w:start w:val="1"/>
      <w:numFmt w:val="decimal"/>
      <w:lvlText w:val="%1)"/>
      <w:lvlJc w:val="left"/>
      <w:pPr>
        <w:ind w:left="163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A61CC"/>
    <w:multiLevelType w:val="hybridMultilevel"/>
    <w:tmpl w:val="3754F642"/>
    <w:lvl w:ilvl="0" w:tplc="22B0415A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C23D6D"/>
    <w:multiLevelType w:val="multilevel"/>
    <w:tmpl w:val="3F6A48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4">
    <w:nsid w:val="6BE878A3"/>
    <w:multiLevelType w:val="hybridMultilevel"/>
    <w:tmpl w:val="BA945CD2"/>
    <w:lvl w:ilvl="0" w:tplc="3C5C134C">
      <w:start w:val="1"/>
      <w:numFmt w:val="decimal"/>
      <w:lvlText w:val="%1)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0401D9"/>
    <w:multiLevelType w:val="multilevel"/>
    <w:tmpl w:val="3BB29CC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75C26120"/>
    <w:multiLevelType w:val="hybridMultilevel"/>
    <w:tmpl w:val="E5466CDE"/>
    <w:lvl w:ilvl="0" w:tplc="1D76B77C">
      <w:start w:val="1"/>
      <w:numFmt w:val="decimal"/>
      <w:lvlText w:val="%1)"/>
      <w:lvlJc w:val="left"/>
      <w:pPr>
        <w:ind w:left="3461" w:hanging="105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6"/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7"/>
  </w:num>
  <w:num w:numId="14">
    <w:abstractNumId w:val="12"/>
  </w:num>
  <w:num w:numId="15">
    <w:abstractNumId w:val="10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1E"/>
    <w:rsid w:val="000002C9"/>
    <w:rsid w:val="0000400B"/>
    <w:rsid w:val="00005A2E"/>
    <w:rsid w:val="000173E6"/>
    <w:rsid w:val="00041E08"/>
    <w:rsid w:val="00046D57"/>
    <w:rsid w:val="00047038"/>
    <w:rsid w:val="00056B0B"/>
    <w:rsid w:val="0005788A"/>
    <w:rsid w:val="00060E76"/>
    <w:rsid w:val="00064E51"/>
    <w:rsid w:val="0006566A"/>
    <w:rsid w:val="000709FC"/>
    <w:rsid w:val="00075D42"/>
    <w:rsid w:val="0007628F"/>
    <w:rsid w:val="00081001"/>
    <w:rsid w:val="00087E07"/>
    <w:rsid w:val="00096F32"/>
    <w:rsid w:val="000A3630"/>
    <w:rsid w:val="000A7B71"/>
    <w:rsid w:val="000B0EF4"/>
    <w:rsid w:val="000B57D6"/>
    <w:rsid w:val="000C38D4"/>
    <w:rsid w:val="000D27B6"/>
    <w:rsid w:val="000D3E59"/>
    <w:rsid w:val="000D6B17"/>
    <w:rsid w:val="000E01DC"/>
    <w:rsid w:val="000E363A"/>
    <w:rsid w:val="000E5527"/>
    <w:rsid w:val="000F3C09"/>
    <w:rsid w:val="000F499D"/>
    <w:rsid w:val="000F67A3"/>
    <w:rsid w:val="001027BB"/>
    <w:rsid w:val="00113C98"/>
    <w:rsid w:val="00114DA4"/>
    <w:rsid w:val="001250CA"/>
    <w:rsid w:val="001344B8"/>
    <w:rsid w:val="00134E65"/>
    <w:rsid w:val="001473A9"/>
    <w:rsid w:val="00151345"/>
    <w:rsid w:val="001563A6"/>
    <w:rsid w:val="00160B50"/>
    <w:rsid w:val="00174BE8"/>
    <w:rsid w:val="001846E5"/>
    <w:rsid w:val="001857B7"/>
    <w:rsid w:val="00187F82"/>
    <w:rsid w:val="00190774"/>
    <w:rsid w:val="00191FBA"/>
    <w:rsid w:val="001A244B"/>
    <w:rsid w:val="001A53C5"/>
    <w:rsid w:val="001B123F"/>
    <w:rsid w:val="001B2C83"/>
    <w:rsid w:val="001B6834"/>
    <w:rsid w:val="001C056A"/>
    <w:rsid w:val="001C6F91"/>
    <w:rsid w:val="001D077E"/>
    <w:rsid w:val="001D6FCE"/>
    <w:rsid w:val="001D7F37"/>
    <w:rsid w:val="001E1FA2"/>
    <w:rsid w:val="001E49E9"/>
    <w:rsid w:val="001F03CE"/>
    <w:rsid w:val="001F5C0E"/>
    <w:rsid w:val="0020273C"/>
    <w:rsid w:val="0020354A"/>
    <w:rsid w:val="00211AF4"/>
    <w:rsid w:val="00212BCD"/>
    <w:rsid w:val="00223258"/>
    <w:rsid w:val="00224EA5"/>
    <w:rsid w:val="0022679A"/>
    <w:rsid w:val="002302D8"/>
    <w:rsid w:val="00245BED"/>
    <w:rsid w:val="002535C6"/>
    <w:rsid w:val="002613D0"/>
    <w:rsid w:val="00271AD7"/>
    <w:rsid w:val="0028446F"/>
    <w:rsid w:val="00292024"/>
    <w:rsid w:val="00294E3E"/>
    <w:rsid w:val="00296C88"/>
    <w:rsid w:val="002A7F11"/>
    <w:rsid w:val="002B1CCB"/>
    <w:rsid w:val="002B41E5"/>
    <w:rsid w:val="002B5E98"/>
    <w:rsid w:val="002B6817"/>
    <w:rsid w:val="002E3181"/>
    <w:rsid w:val="002F4768"/>
    <w:rsid w:val="002F78E7"/>
    <w:rsid w:val="00305FFC"/>
    <w:rsid w:val="003101FD"/>
    <w:rsid w:val="00314815"/>
    <w:rsid w:val="00333A81"/>
    <w:rsid w:val="00337D06"/>
    <w:rsid w:val="00340617"/>
    <w:rsid w:val="003469C4"/>
    <w:rsid w:val="00350CC9"/>
    <w:rsid w:val="003521AE"/>
    <w:rsid w:val="00354D30"/>
    <w:rsid w:val="00365FBE"/>
    <w:rsid w:val="00370E30"/>
    <w:rsid w:val="00376B6F"/>
    <w:rsid w:val="0038265B"/>
    <w:rsid w:val="003854D8"/>
    <w:rsid w:val="00393BDA"/>
    <w:rsid w:val="003A03A4"/>
    <w:rsid w:val="003A5766"/>
    <w:rsid w:val="003A6E59"/>
    <w:rsid w:val="003A701A"/>
    <w:rsid w:val="003A750A"/>
    <w:rsid w:val="003A7521"/>
    <w:rsid w:val="003B2F8E"/>
    <w:rsid w:val="003B3E97"/>
    <w:rsid w:val="003B42AB"/>
    <w:rsid w:val="003B4DA4"/>
    <w:rsid w:val="003C22B3"/>
    <w:rsid w:val="003C412D"/>
    <w:rsid w:val="003E16CB"/>
    <w:rsid w:val="00425134"/>
    <w:rsid w:val="00436E46"/>
    <w:rsid w:val="0044597B"/>
    <w:rsid w:val="00453187"/>
    <w:rsid w:val="004615D8"/>
    <w:rsid w:val="00473C5C"/>
    <w:rsid w:val="00475176"/>
    <w:rsid w:val="00481AD1"/>
    <w:rsid w:val="0048291E"/>
    <w:rsid w:val="00492745"/>
    <w:rsid w:val="00493C52"/>
    <w:rsid w:val="004969DD"/>
    <w:rsid w:val="00497026"/>
    <w:rsid w:val="004A3E32"/>
    <w:rsid w:val="004B7C92"/>
    <w:rsid w:val="004C5072"/>
    <w:rsid w:val="004C6E1C"/>
    <w:rsid w:val="004C6F45"/>
    <w:rsid w:val="004D311F"/>
    <w:rsid w:val="004E3C5B"/>
    <w:rsid w:val="00505F70"/>
    <w:rsid w:val="00506101"/>
    <w:rsid w:val="005128FC"/>
    <w:rsid w:val="005279EB"/>
    <w:rsid w:val="0053121A"/>
    <w:rsid w:val="005459A3"/>
    <w:rsid w:val="00547230"/>
    <w:rsid w:val="00553BF4"/>
    <w:rsid w:val="00553CD9"/>
    <w:rsid w:val="00565C75"/>
    <w:rsid w:val="005754E5"/>
    <w:rsid w:val="00586AD1"/>
    <w:rsid w:val="00594043"/>
    <w:rsid w:val="0059795D"/>
    <w:rsid w:val="005A6303"/>
    <w:rsid w:val="005A6982"/>
    <w:rsid w:val="005B1483"/>
    <w:rsid w:val="005B714B"/>
    <w:rsid w:val="005C723E"/>
    <w:rsid w:val="005D0579"/>
    <w:rsid w:val="005D5C5C"/>
    <w:rsid w:val="005D73D3"/>
    <w:rsid w:val="005E0A69"/>
    <w:rsid w:val="005F1DFC"/>
    <w:rsid w:val="005F3C4D"/>
    <w:rsid w:val="005F64B1"/>
    <w:rsid w:val="006030F0"/>
    <w:rsid w:val="006077DE"/>
    <w:rsid w:val="00607F42"/>
    <w:rsid w:val="00610B84"/>
    <w:rsid w:val="00620A38"/>
    <w:rsid w:val="00623166"/>
    <w:rsid w:val="00646ACD"/>
    <w:rsid w:val="00652489"/>
    <w:rsid w:val="006718EC"/>
    <w:rsid w:val="00671AC1"/>
    <w:rsid w:val="0067391F"/>
    <w:rsid w:val="00684AEB"/>
    <w:rsid w:val="00687630"/>
    <w:rsid w:val="00695E30"/>
    <w:rsid w:val="006B2A0D"/>
    <w:rsid w:val="006B76AB"/>
    <w:rsid w:val="006D0AA8"/>
    <w:rsid w:val="006D61C6"/>
    <w:rsid w:val="006E389F"/>
    <w:rsid w:val="006E7EF6"/>
    <w:rsid w:val="006F0DB8"/>
    <w:rsid w:val="006F3158"/>
    <w:rsid w:val="006F3BBD"/>
    <w:rsid w:val="006F62CC"/>
    <w:rsid w:val="007158BC"/>
    <w:rsid w:val="00717085"/>
    <w:rsid w:val="00717EB4"/>
    <w:rsid w:val="007246C6"/>
    <w:rsid w:val="007265CD"/>
    <w:rsid w:val="00731C15"/>
    <w:rsid w:val="00732BD2"/>
    <w:rsid w:val="0074453F"/>
    <w:rsid w:val="00764DB6"/>
    <w:rsid w:val="0076507C"/>
    <w:rsid w:val="007651F2"/>
    <w:rsid w:val="00766AB2"/>
    <w:rsid w:val="00766C47"/>
    <w:rsid w:val="007678B0"/>
    <w:rsid w:val="00770186"/>
    <w:rsid w:val="007707E9"/>
    <w:rsid w:val="00775483"/>
    <w:rsid w:val="00775F41"/>
    <w:rsid w:val="007777E0"/>
    <w:rsid w:val="007824BC"/>
    <w:rsid w:val="00784B4C"/>
    <w:rsid w:val="007878C6"/>
    <w:rsid w:val="0079063B"/>
    <w:rsid w:val="0079169F"/>
    <w:rsid w:val="00793DCC"/>
    <w:rsid w:val="007A42EF"/>
    <w:rsid w:val="007B3A00"/>
    <w:rsid w:val="007C1DC3"/>
    <w:rsid w:val="007D11CB"/>
    <w:rsid w:val="007D6527"/>
    <w:rsid w:val="007E5E5C"/>
    <w:rsid w:val="007F56D4"/>
    <w:rsid w:val="007F57F4"/>
    <w:rsid w:val="007F7EEC"/>
    <w:rsid w:val="0080260A"/>
    <w:rsid w:val="008074D2"/>
    <w:rsid w:val="00810D00"/>
    <w:rsid w:val="0082176B"/>
    <w:rsid w:val="008249B0"/>
    <w:rsid w:val="008271A6"/>
    <w:rsid w:val="008278C9"/>
    <w:rsid w:val="00831FC1"/>
    <w:rsid w:val="008323FA"/>
    <w:rsid w:val="00834DC8"/>
    <w:rsid w:val="00841387"/>
    <w:rsid w:val="00843851"/>
    <w:rsid w:val="008450B3"/>
    <w:rsid w:val="00875FD0"/>
    <w:rsid w:val="008802E6"/>
    <w:rsid w:val="008866B0"/>
    <w:rsid w:val="008900DC"/>
    <w:rsid w:val="00890714"/>
    <w:rsid w:val="00893F62"/>
    <w:rsid w:val="00896961"/>
    <w:rsid w:val="008A1196"/>
    <w:rsid w:val="008A3484"/>
    <w:rsid w:val="008A444E"/>
    <w:rsid w:val="008B202F"/>
    <w:rsid w:val="008B3DD5"/>
    <w:rsid w:val="008B56F8"/>
    <w:rsid w:val="008C1A53"/>
    <w:rsid w:val="008C5E1D"/>
    <w:rsid w:val="008C6F59"/>
    <w:rsid w:val="008C7197"/>
    <w:rsid w:val="008D4005"/>
    <w:rsid w:val="008E52C3"/>
    <w:rsid w:val="008F4330"/>
    <w:rsid w:val="008F583F"/>
    <w:rsid w:val="008F6A76"/>
    <w:rsid w:val="00900D94"/>
    <w:rsid w:val="0091191A"/>
    <w:rsid w:val="00914428"/>
    <w:rsid w:val="00916A43"/>
    <w:rsid w:val="0091712A"/>
    <w:rsid w:val="0092369E"/>
    <w:rsid w:val="00930883"/>
    <w:rsid w:val="0093335C"/>
    <w:rsid w:val="00934D73"/>
    <w:rsid w:val="0094536E"/>
    <w:rsid w:val="009468F7"/>
    <w:rsid w:val="00946B8A"/>
    <w:rsid w:val="00954CB4"/>
    <w:rsid w:val="00970E4B"/>
    <w:rsid w:val="00980F1E"/>
    <w:rsid w:val="0098314A"/>
    <w:rsid w:val="00983E3C"/>
    <w:rsid w:val="009879CB"/>
    <w:rsid w:val="009952EE"/>
    <w:rsid w:val="00996792"/>
    <w:rsid w:val="009B1D7A"/>
    <w:rsid w:val="009B2BE5"/>
    <w:rsid w:val="009B7B05"/>
    <w:rsid w:val="009C0DCB"/>
    <w:rsid w:val="009C1BC4"/>
    <w:rsid w:val="009E2202"/>
    <w:rsid w:val="009E2B58"/>
    <w:rsid w:val="00A107FB"/>
    <w:rsid w:val="00A13C75"/>
    <w:rsid w:val="00A21278"/>
    <w:rsid w:val="00A2149A"/>
    <w:rsid w:val="00A3190E"/>
    <w:rsid w:val="00A3698A"/>
    <w:rsid w:val="00A36C92"/>
    <w:rsid w:val="00A411AF"/>
    <w:rsid w:val="00A4569C"/>
    <w:rsid w:val="00A62857"/>
    <w:rsid w:val="00A64E8E"/>
    <w:rsid w:val="00A67689"/>
    <w:rsid w:val="00A70FA6"/>
    <w:rsid w:val="00A7382B"/>
    <w:rsid w:val="00A74F24"/>
    <w:rsid w:val="00A90D44"/>
    <w:rsid w:val="00A90FA3"/>
    <w:rsid w:val="00A94707"/>
    <w:rsid w:val="00AA16EB"/>
    <w:rsid w:val="00AA25F7"/>
    <w:rsid w:val="00AB022B"/>
    <w:rsid w:val="00AB6A8C"/>
    <w:rsid w:val="00AC374C"/>
    <w:rsid w:val="00AC448A"/>
    <w:rsid w:val="00AC7298"/>
    <w:rsid w:val="00AD108D"/>
    <w:rsid w:val="00AD7A0C"/>
    <w:rsid w:val="00AE34C1"/>
    <w:rsid w:val="00AF11F0"/>
    <w:rsid w:val="00AF7827"/>
    <w:rsid w:val="00B03501"/>
    <w:rsid w:val="00B13853"/>
    <w:rsid w:val="00B17635"/>
    <w:rsid w:val="00B23240"/>
    <w:rsid w:val="00B23289"/>
    <w:rsid w:val="00B35279"/>
    <w:rsid w:val="00B46802"/>
    <w:rsid w:val="00B47A8C"/>
    <w:rsid w:val="00B53D4B"/>
    <w:rsid w:val="00B56A09"/>
    <w:rsid w:val="00B7166E"/>
    <w:rsid w:val="00B73852"/>
    <w:rsid w:val="00B8352D"/>
    <w:rsid w:val="00B836AD"/>
    <w:rsid w:val="00B8680E"/>
    <w:rsid w:val="00B9077C"/>
    <w:rsid w:val="00B971F8"/>
    <w:rsid w:val="00BA0A0B"/>
    <w:rsid w:val="00BA0CC1"/>
    <w:rsid w:val="00BB1156"/>
    <w:rsid w:val="00BB1F1B"/>
    <w:rsid w:val="00BB5C98"/>
    <w:rsid w:val="00BB6239"/>
    <w:rsid w:val="00BB7DFE"/>
    <w:rsid w:val="00BC09BA"/>
    <w:rsid w:val="00BC6EC3"/>
    <w:rsid w:val="00BD0ECF"/>
    <w:rsid w:val="00BD299F"/>
    <w:rsid w:val="00BE0660"/>
    <w:rsid w:val="00BF6BEF"/>
    <w:rsid w:val="00C11526"/>
    <w:rsid w:val="00C24279"/>
    <w:rsid w:val="00C27A71"/>
    <w:rsid w:val="00C43814"/>
    <w:rsid w:val="00C44556"/>
    <w:rsid w:val="00C54C68"/>
    <w:rsid w:val="00C557AE"/>
    <w:rsid w:val="00C57336"/>
    <w:rsid w:val="00C66055"/>
    <w:rsid w:val="00C66588"/>
    <w:rsid w:val="00C72A86"/>
    <w:rsid w:val="00C81C05"/>
    <w:rsid w:val="00C870D3"/>
    <w:rsid w:val="00CA4F8A"/>
    <w:rsid w:val="00CA6A73"/>
    <w:rsid w:val="00CA7E82"/>
    <w:rsid w:val="00CB4FDA"/>
    <w:rsid w:val="00CC2E51"/>
    <w:rsid w:val="00CD0056"/>
    <w:rsid w:val="00CD123F"/>
    <w:rsid w:val="00CD56BA"/>
    <w:rsid w:val="00CD7229"/>
    <w:rsid w:val="00CE1EFF"/>
    <w:rsid w:val="00CE4C0F"/>
    <w:rsid w:val="00CF2E07"/>
    <w:rsid w:val="00CF7C74"/>
    <w:rsid w:val="00D047AF"/>
    <w:rsid w:val="00D10B21"/>
    <w:rsid w:val="00D235B3"/>
    <w:rsid w:val="00D54E56"/>
    <w:rsid w:val="00D55E6E"/>
    <w:rsid w:val="00D6026B"/>
    <w:rsid w:val="00D64464"/>
    <w:rsid w:val="00D6705A"/>
    <w:rsid w:val="00D674A5"/>
    <w:rsid w:val="00D86631"/>
    <w:rsid w:val="00D92DF6"/>
    <w:rsid w:val="00D951F3"/>
    <w:rsid w:val="00DA1F1A"/>
    <w:rsid w:val="00DA7C3C"/>
    <w:rsid w:val="00DB603E"/>
    <w:rsid w:val="00DB6586"/>
    <w:rsid w:val="00DD2E13"/>
    <w:rsid w:val="00DD2E86"/>
    <w:rsid w:val="00DE5193"/>
    <w:rsid w:val="00DE7695"/>
    <w:rsid w:val="00DF4A5E"/>
    <w:rsid w:val="00DF6897"/>
    <w:rsid w:val="00DF6A00"/>
    <w:rsid w:val="00DF75C1"/>
    <w:rsid w:val="00E04F2D"/>
    <w:rsid w:val="00E10324"/>
    <w:rsid w:val="00E162DF"/>
    <w:rsid w:val="00E16661"/>
    <w:rsid w:val="00E24E7E"/>
    <w:rsid w:val="00E41EC1"/>
    <w:rsid w:val="00E41FF7"/>
    <w:rsid w:val="00E42223"/>
    <w:rsid w:val="00E55464"/>
    <w:rsid w:val="00E55D72"/>
    <w:rsid w:val="00E60A47"/>
    <w:rsid w:val="00E71285"/>
    <w:rsid w:val="00E76E74"/>
    <w:rsid w:val="00E83FDA"/>
    <w:rsid w:val="00E91773"/>
    <w:rsid w:val="00EA22DF"/>
    <w:rsid w:val="00EA5107"/>
    <w:rsid w:val="00EA6342"/>
    <w:rsid w:val="00EB125E"/>
    <w:rsid w:val="00EB1500"/>
    <w:rsid w:val="00EB45B9"/>
    <w:rsid w:val="00ED5091"/>
    <w:rsid w:val="00ED5B78"/>
    <w:rsid w:val="00EE2546"/>
    <w:rsid w:val="00EE45CF"/>
    <w:rsid w:val="00EE74F0"/>
    <w:rsid w:val="00EF17B1"/>
    <w:rsid w:val="00EF7607"/>
    <w:rsid w:val="00F0176A"/>
    <w:rsid w:val="00F03360"/>
    <w:rsid w:val="00F05422"/>
    <w:rsid w:val="00F066E6"/>
    <w:rsid w:val="00F07593"/>
    <w:rsid w:val="00F15D61"/>
    <w:rsid w:val="00F16657"/>
    <w:rsid w:val="00F21BB6"/>
    <w:rsid w:val="00F21E1C"/>
    <w:rsid w:val="00F43CEF"/>
    <w:rsid w:val="00F43E09"/>
    <w:rsid w:val="00F43ECD"/>
    <w:rsid w:val="00F51C4B"/>
    <w:rsid w:val="00F56CA5"/>
    <w:rsid w:val="00F56FBD"/>
    <w:rsid w:val="00F62EF3"/>
    <w:rsid w:val="00F6747A"/>
    <w:rsid w:val="00F76B5F"/>
    <w:rsid w:val="00F8295D"/>
    <w:rsid w:val="00F837F1"/>
    <w:rsid w:val="00F864E7"/>
    <w:rsid w:val="00F87C15"/>
    <w:rsid w:val="00F87D20"/>
    <w:rsid w:val="00F9130C"/>
    <w:rsid w:val="00F96EB4"/>
    <w:rsid w:val="00FA71F6"/>
    <w:rsid w:val="00FA7906"/>
    <w:rsid w:val="00FB046A"/>
    <w:rsid w:val="00FB7FE0"/>
    <w:rsid w:val="00FC4CE6"/>
    <w:rsid w:val="00FC50D3"/>
    <w:rsid w:val="00FD43D5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9BA"/>
    <w:rPr>
      <w:rFonts w:ascii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C41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C09BA"/>
    <w:rPr>
      <w:sz w:val="20"/>
      <w:szCs w:val="20"/>
    </w:rPr>
  </w:style>
  <w:style w:type="character" w:customStyle="1" w:styleId="a4">
    <w:name w:val="Текст сноски Знак"/>
    <w:link w:val="a3"/>
    <w:locked/>
    <w:rsid w:val="00BC09BA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BC09BA"/>
    <w:rPr>
      <w:rFonts w:cs="Times New Roman"/>
      <w:vertAlign w:val="superscript"/>
    </w:rPr>
  </w:style>
  <w:style w:type="paragraph" w:customStyle="1" w:styleId="ConsPlusNonformat">
    <w:name w:val="ConsPlusNonformat"/>
    <w:rsid w:val="00BC09B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6">
    <w:name w:val="header"/>
    <w:basedOn w:val="a"/>
    <w:link w:val="a7"/>
    <w:rsid w:val="00B907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B9077C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rsid w:val="00B907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B9077C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"/>
    <w:link w:val="ab"/>
    <w:semiHidden/>
    <w:rsid w:val="000578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5788A"/>
    <w:rPr>
      <w:rFonts w:ascii="Tahoma" w:hAnsi="Tahoma" w:cs="Tahoma"/>
      <w:sz w:val="16"/>
      <w:szCs w:val="16"/>
      <w:lang w:val="x-none" w:eastAsia="ru-RU"/>
    </w:rPr>
  </w:style>
  <w:style w:type="paragraph" w:styleId="ac">
    <w:name w:val="List Paragraph"/>
    <w:basedOn w:val="a"/>
    <w:uiPriority w:val="34"/>
    <w:qFormat/>
    <w:rsid w:val="008A11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C412D"/>
    <w:rPr>
      <w:rFonts w:ascii="Arial" w:hAnsi="Arial" w:cs="Arial"/>
      <w:b/>
      <w:bCs/>
      <w:color w:val="26282F"/>
      <w:sz w:val="24"/>
      <w:szCs w:val="24"/>
    </w:rPr>
  </w:style>
  <w:style w:type="character" w:styleId="ad">
    <w:name w:val="Hyperlink"/>
    <w:uiPriority w:val="99"/>
    <w:unhideWhenUsed/>
    <w:rsid w:val="003C412D"/>
    <w:rPr>
      <w:color w:val="0000FF"/>
      <w:u w:val="single"/>
    </w:rPr>
  </w:style>
  <w:style w:type="paragraph" w:styleId="ae">
    <w:name w:val="Body Text Indent"/>
    <w:basedOn w:val="a"/>
    <w:link w:val="af"/>
    <w:rsid w:val="00FC50D3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FC50D3"/>
    <w:rPr>
      <w:rFonts w:ascii="Times New Roman" w:eastAsia="Times New Roman" w:hAnsi="Times New Roman"/>
    </w:rPr>
  </w:style>
  <w:style w:type="character" w:styleId="af0">
    <w:name w:val="annotation reference"/>
    <w:basedOn w:val="a0"/>
    <w:rsid w:val="00FC50D3"/>
    <w:rPr>
      <w:sz w:val="16"/>
      <w:szCs w:val="16"/>
    </w:rPr>
  </w:style>
  <w:style w:type="paragraph" w:styleId="af1">
    <w:name w:val="annotation text"/>
    <w:basedOn w:val="a"/>
    <w:link w:val="af2"/>
    <w:rsid w:val="00FC50D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C50D3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rsid w:val="00FC50D3"/>
    <w:rPr>
      <w:b/>
      <w:bCs/>
    </w:rPr>
  </w:style>
  <w:style w:type="character" w:customStyle="1" w:styleId="af4">
    <w:name w:val="Тема примечания Знак"/>
    <w:basedOn w:val="af2"/>
    <w:link w:val="af3"/>
    <w:rsid w:val="00FC50D3"/>
    <w:rPr>
      <w:rFonts w:ascii="Times New Roman" w:hAnsi="Times New Roman"/>
      <w:b/>
      <w:bCs/>
    </w:rPr>
  </w:style>
  <w:style w:type="paragraph" w:customStyle="1" w:styleId="af5">
    <w:name w:val="Прижатый влево"/>
    <w:basedOn w:val="a"/>
    <w:next w:val="a"/>
    <w:uiPriority w:val="99"/>
    <w:rsid w:val="00F96EB4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6">
    <w:name w:val="Normal (Web)"/>
    <w:basedOn w:val="a"/>
    <w:uiPriority w:val="99"/>
    <w:rsid w:val="00505F70"/>
    <w:pPr>
      <w:spacing w:before="100" w:beforeAutospacing="1" w:after="119"/>
    </w:pPr>
    <w:rPr>
      <w:rFonts w:eastAsia="Times New Roman"/>
      <w:sz w:val="24"/>
    </w:rPr>
  </w:style>
  <w:style w:type="paragraph" w:styleId="2">
    <w:name w:val="Body Text 2"/>
    <w:basedOn w:val="a"/>
    <w:link w:val="20"/>
    <w:rsid w:val="009E22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2202"/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9E2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9BA"/>
    <w:rPr>
      <w:rFonts w:ascii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C41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C09BA"/>
    <w:rPr>
      <w:sz w:val="20"/>
      <w:szCs w:val="20"/>
    </w:rPr>
  </w:style>
  <w:style w:type="character" w:customStyle="1" w:styleId="a4">
    <w:name w:val="Текст сноски Знак"/>
    <w:link w:val="a3"/>
    <w:locked/>
    <w:rsid w:val="00BC09BA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BC09BA"/>
    <w:rPr>
      <w:rFonts w:cs="Times New Roman"/>
      <w:vertAlign w:val="superscript"/>
    </w:rPr>
  </w:style>
  <w:style w:type="paragraph" w:customStyle="1" w:styleId="ConsPlusNonformat">
    <w:name w:val="ConsPlusNonformat"/>
    <w:rsid w:val="00BC09B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6">
    <w:name w:val="header"/>
    <w:basedOn w:val="a"/>
    <w:link w:val="a7"/>
    <w:rsid w:val="00B907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B9077C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rsid w:val="00B907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B9077C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"/>
    <w:link w:val="ab"/>
    <w:semiHidden/>
    <w:rsid w:val="000578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5788A"/>
    <w:rPr>
      <w:rFonts w:ascii="Tahoma" w:hAnsi="Tahoma" w:cs="Tahoma"/>
      <w:sz w:val="16"/>
      <w:szCs w:val="16"/>
      <w:lang w:val="x-none" w:eastAsia="ru-RU"/>
    </w:rPr>
  </w:style>
  <w:style w:type="paragraph" w:styleId="ac">
    <w:name w:val="List Paragraph"/>
    <w:basedOn w:val="a"/>
    <w:uiPriority w:val="34"/>
    <w:qFormat/>
    <w:rsid w:val="008A11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C412D"/>
    <w:rPr>
      <w:rFonts w:ascii="Arial" w:hAnsi="Arial" w:cs="Arial"/>
      <w:b/>
      <w:bCs/>
      <w:color w:val="26282F"/>
      <w:sz w:val="24"/>
      <w:szCs w:val="24"/>
    </w:rPr>
  </w:style>
  <w:style w:type="character" w:styleId="ad">
    <w:name w:val="Hyperlink"/>
    <w:uiPriority w:val="99"/>
    <w:unhideWhenUsed/>
    <w:rsid w:val="003C412D"/>
    <w:rPr>
      <w:color w:val="0000FF"/>
      <w:u w:val="single"/>
    </w:rPr>
  </w:style>
  <w:style w:type="paragraph" w:styleId="ae">
    <w:name w:val="Body Text Indent"/>
    <w:basedOn w:val="a"/>
    <w:link w:val="af"/>
    <w:rsid w:val="00FC50D3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FC50D3"/>
    <w:rPr>
      <w:rFonts w:ascii="Times New Roman" w:eastAsia="Times New Roman" w:hAnsi="Times New Roman"/>
    </w:rPr>
  </w:style>
  <w:style w:type="character" w:styleId="af0">
    <w:name w:val="annotation reference"/>
    <w:basedOn w:val="a0"/>
    <w:rsid w:val="00FC50D3"/>
    <w:rPr>
      <w:sz w:val="16"/>
      <w:szCs w:val="16"/>
    </w:rPr>
  </w:style>
  <w:style w:type="paragraph" w:styleId="af1">
    <w:name w:val="annotation text"/>
    <w:basedOn w:val="a"/>
    <w:link w:val="af2"/>
    <w:rsid w:val="00FC50D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C50D3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rsid w:val="00FC50D3"/>
    <w:rPr>
      <w:b/>
      <w:bCs/>
    </w:rPr>
  </w:style>
  <w:style w:type="character" w:customStyle="1" w:styleId="af4">
    <w:name w:val="Тема примечания Знак"/>
    <w:basedOn w:val="af2"/>
    <w:link w:val="af3"/>
    <w:rsid w:val="00FC50D3"/>
    <w:rPr>
      <w:rFonts w:ascii="Times New Roman" w:hAnsi="Times New Roman"/>
      <w:b/>
      <w:bCs/>
    </w:rPr>
  </w:style>
  <w:style w:type="paragraph" w:customStyle="1" w:styleId="af5">
    <w:name w:val="Прижатый влево"/>
    <w:basedOn w:val="a"/>
    <w:next w:val="a"/>
    <w:uiPriority w:val="99"/>
    <w:rsid w:val="00F96EB4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6">
    <w:name w:val="Normal (Web)"/>
    <w:basedOn w:val="a"/>
    <w:uiPriority w:val="99"/>
    <w:rsid w:val="00505F70"/>
    <w:pPr>
      <w:spacing w:before="100" w:beforeAutospacing="1" w:after="119"/>
    </w:pPr>
    <w:rPr>
      <w:rFonts w:eastAsia="Times New Roman"/>
      <w:sz w:val="24"/>
    </w:rPr>
  </w:style>
  <w:style w:type="paragraph" w:styleId="2">
    <w:name w:val="Body Text 2"/>
    <w:basedOn w:val="a"/>
    <w:link w:val="20"/>
    <w:rsid w:val="009E22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2202"/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9E2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5975</Words>
  <Characters>34058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SPecialiST RePack</Company>
  <LinksUpToDate>false</LinksUpToDate>
  <CharactersWithSpaces>39954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Альбина Данилова</dc:creator>
  <cp:lastModifiedBy>Госветслужба Чувашии Анна Васильева</cp:lastModifiedBy>
  <cp:revision>6</cp:revision>
  <cp:lastPrinted>2019-12-18T13:53:00Z</cp:lastPrinted>
  <dcterms:created xsi:type="dcterms:W3CDTF">2020-04-27T12:54:00Z</dcterms:created>
  <dcterms:modified xsi:type="dcterms:W3CDTF">2020-04-28T07:55:00Z</dcterms:modified>
</cp:coreProperties>
</file>