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48"/>
        <w:gridCol w:w="5023"/>
      </w:tblGrid>
      <w:tr w:rsidR="00AB60D3" w:rsidRPr="00903225" w:rsidTr="002D0401">
        <w:tc>
          <w:tcPr>
            <w:tcW w:w="4644" w:type="dxa"/>
          </w:tcPr>
          <w:p w:rsidR="00AB60D3" w:rsidRPr="00903225" w:rsidRDefault="00AB60D3" w:rsidP="002D040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ET" w:eastAsia="Times New Roman" w:hAnsi="TimesET" w:cs="Times New Roman"/>
                <w:color w:val="000080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</w:tcPr>
          <w:p w:rsidR="006278C0" w:rsidRPr="005279C8" w:rsidRDefault="006278C0" w:rsidP="006278C0">
            <w:pPr>
              <w:tabs>
                <w:tab w:val="left" w:pos="0"/>
              </w:tabs>
              <w:spacing w:after="0" w:line="240" w:lineRule="auto"/>
              <w:ind w:left="-108" w:right="-1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</w:p>
          <w:p w:rsidR="006278C0" w:rsidRPr="005279C8" w:rsidRDefault="006278C0" w:rsidP="006278C0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решению Ядринского </w:t>
            </w:r>
          </w:p>
          <w:p w:rsidR="006278C0" w:rsidRPr="005279C8" w:rsidRDefault="006278C0" w:rsidP="006278C0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районного Собрания депутатов</w:t>
            </w:r>
          </w:p>
          <w:p w:rsidR="006278C0" w:rsidRPr="005279C8" w:rsidRDefault="006278C0" w:rsidP="006278C0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Чувашской Республики</w:t>
            </w:r>
          </w:p>
          <w:p w:rsidR="006278C0" w:rsidRPr="005279C8" w:rsidRDefault="006278C0" w:rsidP="006278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13 ноября 2020г. № </w:t>
            </w:r>
            <w:r w:rsidR="005F0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  <w:bookmarkStart w:id="0" w:name="_GoBack"/>
            <w:bookmarkEnd w:id="0"/>
          </w:p>
          <w:p w:rsidR="006278C0" w:rsidRPr="00BA597E" w:rsidRDefault="006278C0" w:rsidP="006278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60D3" w:rsidRPr="00903225" w:rsidRDefault="00AB60D3" w:rsidP="003D5F03">
            <w:pPr>
              <w:spacing w:after="0" w:line="240" w:lineRule="auto"/>
              <w:ind w:left="89" w:hanging="4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AB60D3" w:rsidRPr="006935F3" w:rsidRDefault="00AB60D3" w:rsidP="00AB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МЕТОДИКА</w:t>
      </w:r>
    </w:p>
    <w:p w:rsidR="00AB60D3" w:rsidRPr="006935F3" w:rsidRDefault="00AB60D3" w:rsidP="00AB60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F3">
        <w:rPr>
          <w:rFonts w:ascii="Times New Roman" w:hAnsi="Times New Roman" w:cs="Times New Roman"/>
          <w:b w:val="0"/>
          <w:sz w:val="26"/>
          <w:szCs w:val="26"/>
        </w:rPr>
        <w:t xml:space="preserve">распределения иных межбюджетных трансфертов бюджетам </w:t>
      </w:r>
      <w:r w:rsidR="006278C0">
        <w:rPr>
          <w:rFonts w:ascii="Times New Roman" w:hAnsi="Times New Roman" w:cs="Times New Roman"/>
          <w:b w:val="0"/>
          <w:sz w:val="26"/>
          <w:szCs w:val="26"/>
        </w:rPr>
        <w:t>поселений</w:t>
      </w:r>
      <w:r w:rsidRPr="006935F3">
        <w:rPr>
          <w:rFonts w:ascii="Times New Roman" w:hAnsi="Times New Roman" w:cs="Times New Roman"/>
          <w:b w:val="0"/>
          <w:sz w:val="26"/>
          <w:szCs w:val="26"/>
        </w:rPr>
        <w:t xml:space="preserve"> на поощрение победителей регионального этапа Всероссийского конкурса </w:t>
      </w:r>
      <w:r w:rsidR="009632C8">
        <w:rPr>
          <w:rFonts w:ascii="Times New Roman" w:hAnsi="Times New Roman" w:cs="Times New Roman"/>
          <w:b w:val="0"/>
          <w:sz w:val="26"/>
          <w:szCs w:val="26"/>
        </w:rPr>
        <w:t>«</w:t>
      </w:r>
      <w:r w:rsidR="00844FCC" w:rsidRPr="006935F3">
        <w:rPr>
          <w:rFonts w:ascii="Times New Roman" w:hAnsi="Times New Roman" w:cs="Times New Roman"/>
          <w:b w:val="0"/>
          <w:sz w:val="26"/>
          <w:szCs w:val="26"/>
        </w:rPr>
        <w:t>Лучшая муниципальная практика</w:t>
      </w:r>
      <w:r w:rsidR="009632C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17DBA" w:rsidRPr="006935F3" w:rsidRDefault="00C17DBA" w:rsidP="00AB60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935F3">
        <w:rPr>
          <w:rFonts w:ascii="Times New Roman" w:hAnsi="Times New Roman" w:cs="Times New Roman"/>
          <w:b w:val="0"/>
          <w:sz w:val="26"/>
          <w:szCs w:val="26"/>
        </w:rPr>
        <w:t xml:space="preserve">(в соответствии с Положением о проведении регионального этапа Всероссийского конкурса </w:t>
      </w:r>
      <w:r w:rsidR="009632C8">
        <w:rPr>
          <w:rFonts w:ascii="Times New Roman" w:hAnsi="Times New Roman" w:cs="Times New Roman"/>
          <w:b w:val="0"/>
          <w:sz w:val="26"/>
          <w:szCs w:val="26"/>
        </w:rPr>
        <w:t>«</w:t>
      </w:r>
      <w:r w:rsidRPr="006935F3">
        <w:rPr>
          <w:rFonts w:ascii="Times New Roman" w:hAnsi="Times New Roman" w:cs="Times New Roman"/>
          <w:b w:val="0"/>
          <w:sz w:val="26"/>
          <w:szCs w:val="26"/>
        </w:rPr>
        <w:t>Лучшая муниципальная практика</w:t>
      </w:r>
      <w:r w:rsidR="009632C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935F3">
        <w:rPr>
          <w:rFonts w:ascii="Times New Roman" w:hAnsi="Times New Roman" w:cs="Times New Roman"/>
          <w:b w:val="0"/>
          <w:sz w:val="26"/>
          <w:szCs w:val="26"/>
        </w:rPr>
        <w:t>, утвержденного постановлением Кабинета Министров Чувашской Республики от 08.02.2017 № 30)</w:t>
      </w:r>
    </w:p>
    <w:p w:rsidR="00AB60D3" w:rsidRPr="006935F3" w:rsidRDefault="00AB60D3" w:rsidP="00AB60D3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AB60D3" w:rsidRPr="006935F3" w:rsidRDefault="006278C0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D5F03" w:rsidRPr="006935F3">
        <w:rPr>
          <w:rFonts w:ascii="Times New Roman" w:hAnsi="Times New Roman" w:cs="Times New Roman"/>
          <w:sz w:val="26"/>
          <w:szCs w:val="26"/>
        </w:rPr>
        <w:t>Организация и проведение конкурса осуществляются Государственной службой Чувашской Республики по делам юстиции (далее - Госслужба Чувашии по делам юстиции) совместно с Министерством строительства, архитектуры и жилищно-коммунального хозяйства Чувашской Республики (далее - Минстрой Чувашии), Министерством экономического развития и имущественных отношений Чувашской Республики (далее - Минэкономразвития Чувашии) и Министерством культуры, по делам национальностей и архивного дела Чувашской Республики (далее - Минкультуры Чувашии)</w:t>
      </w:r>
      <w:r w:rsidR="00AB60D3" w:rsidRPr="006935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60D3" w:rsidRPr="006935F3" w:rsidRDefault="003D5F0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Подведение итогов осуществляется конкурсной комиссией по подведению итогов регионального этапа Всероссийского конкурса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AB60D3" w:rsidRPr="006935F3" w:rsidRDefault="006278C0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B60D3" w:rsidRPr="006935F3">
        <w:rPr>
          <w:rFonts w:ascii="Times New Roman" w:hAnsi="Times New Roman" w:cs="Times New Roman"/>
          <w:sz w:val="26"/>
          <w:szCs w:val="26"/>
        </w:rPr>
        <w:t>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б) муниципальная экономическая политика и управление муниципальными финансами;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в) обеспечение эффективной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обратной связи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г) укрепление межнационального мира и согласия, реализация иных мероприятий в сфере национальной п</w:t>
      </w:r>
      <w:r w:rsidR="003D5F03" w:rsidRPr="006935F3">
        <w:rPr>
          <w:rFonts w:ascii="Times New Roman" w:hAnsi="Times New Roman" w:cs="Times New Roman"/>
          <w:sz w:val="26"/>
          <w:szCs w:val="26"/>
        </w:rPr>
        <w:t>олитики на муниципальном уровне;</w:t>
      </w:r>
    </w:p>
    <w:p w:rsidR="003D5F03" w:rsidRPr="006935F3" w:rsidRDefault="003D5F0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д) модернизация городского хозяйства посредством внедрения цифровых технологий и платформенных решений (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умный город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>).</w:t>
      </w:r>
    </w:p>
    <w:p w:rsidR="00AB60D3" w:rsidRPr="006935F3" w:rsidRDefault="006278C0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B60D3" w:rsidRPr="006935F3">
        <w:rPr>
          <w:rFonts w:ascii="Times New Roman" w:hAnsi="Times New Roman" w:cs="Times New Roman"/>
          <w:sz w:val="26"/>
          <w:szCs w:val="26"/>
        </w:rPr>
        <w:t>В конкурсе вправе участвовать городские и сельские поселения Чувашской Республики (далее - муниципальное образование), распределяемые по следующим категориям участников конкурса: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а) I категория - городские поселения;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б) II категория - сельские поселения.</w:t>
      </w:r>
    </w:p>
    <w:p w:rsidR="00AB60D3" w:rsidRPr="006935F3" w:rsidRDefault="006278C0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D5F03" w:rsidRPr="006935F3">
        <w:rPr>
          <w:rFonts w:ascii="Times New Roman" w:hAnsi="Times New Roman" w:cs="Times New Roman"/>
          <w:sz w:val="26"/>
          <w:szCs w:val="26"/>
        </w:rPr>
        <w:t xml:space="preserve">Информация об организации и проведении конкурса, подготовленная Госслужбой Чувашии по делам юстиции совместно с Минстроем Чувашии, Минэкономразвития Чувашии, Минкультуры Чувашии, размещается на </w:t>
      </w:r>
      <w:r w:rsidR="003D5F03" w:rsidRPr="006935F3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официальных сайтах указанных органов исполнительной власти Чувашской Республики на Портале органов власти Чувашской Республики в информационно-телекоммуникационной сети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3D5F03" w:rsidRPr="006935F3">
        <w:rPr>
          <w:rFonts w:ascii="Times New Roman" w:hAnsi="Times New Roman" w:cs="Times New Roman"/>
          <w:sz w:val="26"/>
          <w:szCs w:val="26"/>
        </w:rPr>
        <w:t>Интернет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734135" w:rsidRPr="006935F3">
        <w:rPr>
          <w:rFonts w:ascii="Times New Roman" w:hAnsi="Times New Roman" w:cs="Times New Roman"/>
          <w:sz w:val="26"/>
          <w:szCs w:val="26"/>
        </w:rPr>
        <w:t xml:space="preserve"> </w:t>
      </w:r>
      <w:r w:rsidR="003D5F03" w:rsidRPr="006935F3">
        <w:rPr>
          <w:rFonts w:ascii="Times New Roman" w:hAnsi="Times New Roman" w:cs="Times New Roman"/>
          <w:sz w:val="26"/>
          <w:szCs w:val="26"/>
        </w:rPr>
        <w:t>не позднее 15 апреля.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В информации об организации и проведении конкурса указываются: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наименование конкурса;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наименование номинаций конкурса;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дата и время начала и окончания приема конкурсных заявок;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место приема конкурсных заявок, контактные телефоны.</w:t>
      </w:r>
    </w:p>
    <w:p w:rsidR="00AB60D3" w:rsidRPr="006935F3" w:rsidRDefault="003D5F0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6935F3">
        <w:rPr>
          <w:rFonts w:ascii="Times New Roman" w:hAnsi="Times New Roman" w:cs="Times New Roman"/>
          <w:sz w:val="26"/>
          <w:szCs w:val="26"/>
        </w:rPr>
        <w:t>Конкурсные заявки муниципальных образований, подготовленные по формам, утвержденным по соответствующим номинациям Министерством строительства и жилищно-коммунального хозяйства Российской Федерации, Министерством экономического развития Российской Федерации, Министерством юстиции Российской Федерации и Федеральным агентством по делам национальностей (далее - федеральные органы исполнительной власти), представляются с 15 апреля по 15 июня</w:t>
      </w:r>
      <w:r w:rsidR="00AB60D3" w:rsidRPr="006935F3">
        <w:rPr>
          <w:rFonts w:ascii="Times New Roman" w:hAnsi="Times New Roman" w:cs="Times New Roman"/>
          <w:sz w:val="26"/>
          <w:szCs w:val="26"/>
        </w:rPr>
        <w:t>: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а) </w:t>
      </w:r>
      <w:r w:rsidR="003D5F03" w:rsidRPr="006935F3">
        <w:rPr>
          <w:rFonts w:ascii="Times New Roman" w:hAnsi="Times New Roman" w:cs="Times New Roman"/>
          <w:sz w:val="26"/>
          <w:szCs w:val="26"/>
        </w:rPr>
        <w:t xml:space="preserve">в Минстрой Чувашии по номинациям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3D5F03" w:rsidRPr="006935F3">
        <w:rPr>
          <w:rFonts w:ascii="Times New Roman" w:hAnsi="Times New Roman" w:cs="Times New Roman"/>
          <w:sz w:val="26"/>
          <w:szCs w:val="26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3D5F03" w:rsidRPr="006935F3">
        <w:rPr>
          <w:rFonts w:ascii="Times New Roman" w:hAnsi="Times New Roman" w:cs="Times New Roman"/>
          <w:sz w:val="26"/>
          <w:szCs w:val="26"/>
        </w:rPr>
        <w:t xml:space="preserve"> и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3D5F03" w:rsidRPr="006935F3">
        <w:rPr>
          <w:rFonts w:ascii="Times New Roman" w:hAnsi="Times New Roman" w:cs="Times New Roman"/>
          <w:sz w:val="26"/>
          <w:szCs w:val="26"/>
        </w:rPr>
        <w:t xml:space="preserve">Модернизация городского хозяйства посредством внедрения цифровых технологий и платформенных решений </w:t>
      </w:r>
      <w:r w:rsidR="009632C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D5F03" w:rsidRPr="006935F3">
        <w:rPr>
          <w:rFonts w:ascii="Times New Roman" w:hAnsi="Times New Roman" w:cs="Times New Roman"/>
          <w:sz w:val="26"/>
          <w:szCs w:val="26"/>
        </w:rPr>
        <w:t>(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3D5F03" w:rsidRPr="006935F3">
        <w:rPr>
          <w:rFonts w:ascii="Times New Roman" w:hAnsi="Times New Roman" w:cs="Times New Roman"/>
          <w:sz w:val="26"/>
          <w:szCs w:val="26"/>
        </w:rPr>
        <w:t>умный город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3D5F03" w:rsidRPr="006935F3">
        <w:rPr>
          <w:rFonts w:ascii="Times New Roman" w:hAnsi="Times New Roman" w:cs="Times New Roman"/>
          <w:sz w:val="26"/>
          <w:szCs w:val="26"/>
        </w:rPr>
        <w:t>)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3D5F03" w:rsidRPr="006935F3">
        <w:rPr>
          <w:rFonts w:ascii="Times New Roman" w:hAnsi="Times New Roman" w:cs="Times New Roman"/>
          <w:sz w:val="26"/>
          <w:szCs w:val="26"/>
        </w:rPr>
        <w:t>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б) в Минэкономразвития Чувашии по номинации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Муниципальная экономическая политика и управление муниципальными финансами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>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в) в </w:t>
      </w:r>
      <w:r w:rsidR="003D5F03" w:rsidRPr="006935F3">
        <w:rPr>
          <w:rFonts w:ascii="Times New Roman" w:hAnsi="Times New Roman" w:cs="Times New Roman"/>
          <w:sz w:val="26"/>
          <w:szCs w:val="26"/>
        </w:rPr>
        <w:t xml:space="preserve">Госслужбу Чувашии по делам юстиции </w:t>
      </w:r>
      <w:r w:rsidRPr="006935F3">
        <w:rPr>
          <w:rFonts w:ascii="Times New Roman" w:hAnsi="Times New Roman" w:cs="Times New Roman"/>
          <w:sz w:val="26"/>
          <w:szCs w:val="26"/>
        </w:rPr>
        <w:t xml:space="preserve">по номинации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 xml:space="preserve">Обеспечение эффективной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обратной связи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>;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 xml:space="preserve">г) в Минкультуры Чувашии по номинации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Pr="006935F3">
        <w:rPr>
          <w:rFonts w:ascii="Times New Roman" w:hAnsi="Times New Roman" w:cs="Times New Roman"/>
          <w:sz w:val="26"/>
          <w:szCs w:val="26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Pr="006935F3">
        <w:rPr>
          <w:rFonts w:ascii="Times New Roman" w:hAnsi="Times New Roman" w:cs="Times New Roman"/>
          <w:sz w:val="26"/>
          <w:szCs w:val="26"/>
        </w:rPr>
        <w:t>.</w:t>
      </w:r>
    </w:p>
    <w:p w:rsidR="00AB60D3" w:rsidRPr="006935F3" w:rsidRDefault="00E76786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B60D3" w:rsidRPr="006935F3">
        <w:rPr>
          <w:rFonts w:ascii="Times New Roman" w:hAnsi="Times New Roman" w:cs="Times New Roman"/>
          <w:sz w:val="26"/>
          <w:szCs w:val="26"/>
        </w:rP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конкурса.</w:t>
      </w:r>
    </w:p>
    <w:p w:rsidR="00AB60D3" w:rsidRPr="006935F3" w:rsidRDefault="00E76786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70E01" w:rsidRPr="006935F3">
        <w:rPr>
          <w:rFonts w:ascii="Times New Roman" w:hAnsi="Times New Roman" w:cs="Times New Roman"/>
          <w:sz w:val="26"/>
          <w:szCs w:val="26"/>
        </w:rPr>
        <w:t>Комиссия в соответствии с методикой оценки конкурсных заявок муниципальных образований по каждой номинации конкурса определяет до 15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AB60D3" w:rsidRPr="006935F3" w:rsidRDefault="00AB60D3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Комиссия определяет трех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По итогам конкурса муниципальные образования, занявшие призовые места, награждаются дипломами Кабинета Министров Чувашской Республики и поощряются путем предоставления иных межбюджетных трансфертов за счет средств республиканского бюджета Чувашской Республики в следующих размерах: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а) I категория участников конкурса: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первое место - 180 тыс. рублей;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второе место - 160 тыс. рублей;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lastRenderedPageBreak/>
        <w:t>третье место - 140 тыс. рублей;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б) II категория участников конкурса: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первое место - 120 тыс. рублей;</w:t>
      </w:r>
    </w:p>
    <w:p w:rsidR="00170E01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второе место - 100 тыс. рублей;</w:t>
      </w:r>
    </w:p>
    <w:p w:rsidR="00AB60D3" w:rsidRPr="006935F3" w:rsidRDefault="00170E01" w:rsidP="00170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5F3">
        <w:rPr>
          <w:rFonts w:ascii="Times New Roman" w:hAnsi="Times New Roman" w:cs="Times New Roman"/>
          <w:sz w:val="26"/>
          <w:szCs w:val="26"/>
        </w:rPr>
        <w:t>третье место - 80 тыс. рублей.</w:t>
      </w:r>
    </w:p>
    <w:p w:rsidR="00AB60D3" w:rsidRPr="006935F3" w:rsidRDefault="00E76786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B60D3" w:rsidRPr="006935F3">
        <w:rPr>
          <w:rFonts w:ascii="Times New Roman" w:hAnsi="Times New Roman" w:cs="Times New Roman"/>
          <w:sz w:val="26"/>
          <w:szCs w:val="26"/>
        </w:rPr>
        <w:t xml:space="preserve">Предоставление иных межбюджетных трансфертов осуществляется в соответствии с Правилами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AB60D3" w:rsidRPr="006935F3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AB60D3" w:rsidRPr="006935F3">
        <w:rPr>
          <w:rFonts w:ascii="Times New Roman" w:hAnsi="Times New Roman" w:cs="Times New Roman"/>
          <w:sz w:val="26"/>
          <w:szCs w:val="26"/>
        </w:rPr>
        <w:t>, утвержденными нормативным правовым актом Кабинета Министров Чувашской Республики.</w:t>
      </w:r>
    </w:p>
    <w:p w:rsidR="00AB60D3" w:rsidRPr="006935F3" w:rsidRDefault="00E76786" w:rsidP="00AB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AB60D3" w:rsidRPr="006935F3">
        <w:rPr>
          <w:rFonts w:ascii="Times New Roman" w:hAnsi="Times New Roman" w:cs="Times New Roman"/>
          <w:sz w:val="26"/>
          <w:szCs w:val="26"/>
        </w:rPr>
        <w:t xml:space="preserve">Распределение иных межбюджетных трансфертов из республиканского бюджета Чувашской Республики на поощрение победителей регионального этапа Всероссийского конкурса </w:t>
      </w:r>
      <w:r w:rsidR="009632C8">
        <w:rPr>
          <w:rFonts w:ascii="Times New Roman" w:hAnsi="Times New Roman" w:cs="Times New Roman"/>
          <w:sz w:val="26"/>
          <w:szCs w:val="26"/>
        </w:rPr>
        <w:t>«</w:t>
      </w:r>
      <w:r w:rsidR="00AB60D3" w:rsidRPr="006935F3">
        <w:rPr>
          <w:rFonts w:ascii="Times New Roman" w:hAnsi="Times New Roman" w:cs="Times New Roman"/>
          <w:sz w:val="26"/>
          <w:szCs w:val="26"/>
        </w:rPr>
        <w:t>Лучшая муниципальная практика</w:t>
      </w:r>
      <w:r w:rsidR="009632C8">
        <w:rPr>
          <w:rFonts w:ascii="Times New Roman" w:hAnsi="Times New Roman" w:cs="Times New Roman"/>
          <w:sz w:val="26"/>
          <w:szCs w:val="26"/>
        </w:rPr>
        <w:t>»</w:t>
      </w:r>
      <w:r w:rsidR="00AB60D3" w:rsidRPr="006935F3">
        <w:rPr>
          <w:rFonts w:ascii="Times New Roman" w:hAnsi="Times New Roman" w:cs="Times New Roman"/>
          <w:sz w:val="26"/>
          <w:szCs w:val="26"/>
        </w:rPr>
        <w:t xml:space="preserve"> утверждается нормативным правовым актом Кабинета Министров Чувашской Республики.</w:t>
      </w:r>
    </w:p>
    <w:sectPr w:rsidR="00AB60D3" w:rsidRPr="006935F3" w:rsidSect="000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D3"/>
    <w:rsid w:val="00170E01"/>
    <w:rsid w:val="00174BE0"/>
    <w:rsid w:val="002C4498"/>
    <w:rsid w:val="002D6EEB"/>
    <w:rsid w:val="003434DD"/>
    <w:rsid w:val="003D5F03"/>
    <w:rsid w:val="00555BB0"/>
    <w:rsid w:val="005F0290"/>
    <w:rsid w:val="006278C0"/>
    <w:rsid w:val="006935F3"/>
    <w:rsid w:val="00734135"/>
    <w:rsid w:val="00762072"/>
    <w:rsid w:val="007B75F0"/>
    <w:rsid w:val="00844FCC"/>
    <w:rsid w:val="009632C8"/>
    <w:rsid w:val="00AB60D3"/>
    <w:rsid w:val="00B24A02"/>
    <w:rsid w:val="00C17DBA"/>
    <w:rsid w:val="00C86891"/>
    <w:rsid w:val="00D001AC"/>
    <w:rsid w:val="00E76786"/>
    <w:rsid w:val="00EA6922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783B-56CD-40ED-874F-2AF3BD11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finuser</cp:lastModifiedBy>
  <cp:revision>17</cp:revision>
  <cp:lastPrinted>2018-08-20T10:11:00Z</cp:lastPrinted>
  <dcterms:created xsi:type="dcterms:W3CDTF">2018-08-20T09:48:00Z</dcterms:created>
  <dcterms:modified xsi:type="dcterms:W3CDTF">2020-11-17T06:11:00Z</dcterms:modified>
</cp:coreProperties>
</file>