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2378" w:rsidTr="00E52378">
        <w:tc>
          <w:tcPr>
            <w:tcW w:w="4785" w:type="dxa"/>
          </w:tcPr>
          <w:p w:rsidR="00E52378" w:rsidRDefault="00E52378" w:rsidP="00E52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 w:cs="Calibri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473488" w:rsidRPr="005279C8" w:rsidRDefault="00473488" w:rsidP="00473488">
            <w:pPr>
              <w:tabs>
                <w:tab w:val="left" w:pos="0"/>
              </w:tabs>
              <w:ind w:left="-108" w:right="-1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  <w:p w:rsidR="00473488" w:rsidRPr="005279C8" w:rsidRDefault="00473488" w:rsidP="00473488">
            <w:pPr>
              <w:tabs>
                <w:tab w:val="left" w:pos="1141"/>
                <w:tab w:val="center" w:pos="2511"/>
              </w:tabs>
              <w:ind w:left="-108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 решению Ядринского </w:t>
            </w:r>
          </w:p>
          <w:p w:rsidR="00473488" w:rsidRPr="005279C8" w:rsidRDefault="00473488" w:rsidP="00473488">
            <w:pPr>
              <w:tabs>
                <w:tab w:val="left" w:pos="1141"/>
                <w:tab w:val="center" w:pos="2511"/>
              </w:tabs>
              <w:ind w:left="-108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районного Собрания депутатов</w:t>
            </w:r>
          </w:p>
          <w:p w:rsidR="00473488" w:rsidRPr="005279C8" w:rsidRDefault="00473488" w:rsidP="00473488">
            <w:pPr>
              <w:tabs>
                <w:tab w:val="left" w:pos="1141"/>
                <w:tab w:val="center" w:pos="2511"/>
              </w:tabs>
              <w:ind w:left="-108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Чувашской Республики</w:t>
            </w:r>
          </w:p>
          <w:p w:rsidR="00473488" w:rsidRPr="005279C8" w:rsidRDefault="00473488" w:rsidP="00473488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 13 ноября 2020г. № </w:t>
            </w:r>
            <w:r w:rsidR="00152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  <w:bookmarkStart w:id="0" w:name="_GoBack"/>
            <w:bookmarkEnd w:id="0"/>
          </w:p>
          <w:p w:rsidR="00E52378" w:rsidRPr="00E01957" w:rsidRDefault="00E52378" w:rsidP="00FA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2378" w:rsidRDefault="00E52378" w:rsidP="0023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ET" w:hAnsi="TimesET" w:cs="Calibri"/>
          <w:sz w:val="24"/>
          <w:szCs w:val="24"/>
        </w:rPr>
      </w:pPr>
    </w:p>
    <w:p w:rsidR="00230EE3" w:rsidRPr="006F25DC" w:rsidRDefault="00473488" w:rsidP="0023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FF770A" w:rsidRPr="006F25DC" w:rsidRDefault="00FF770A" w:rsidP="00FF7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F25DC">
        <w:rPr>
          <w:rFonts w:ascii="Times New Roman" w:hAnsi="Times New Roman" w:cs="Times New Roman"/>
          <w:sz w:val="26"/>
          <w:szCs w:val="26"/>
        </w:rPr>
        <w:t xml:space="preserve">расчета объема субвенций, предоставляемых </w:t>
      </w:r>
      <w:r w:rsidR="00473488">
        <w:rPr>
          <w:rFonts w:ascii="Times New Roman" w:hAnsi="Times New Roman" w:cs="Times New Roman"/>
          <w:sz w:val="26"/>
          <w:szCs w:val="26"/>
        </w:rPr>
        <w:t>поселений</w:t>
      </w:r>
      <w:r w:rsidRPr="006F25DC">
        <w:rPr>
          <w:rFonts w:ascii="Times New Roman" w:hAnsi="Times New Roman" w:cs="Times New Roman"/>
          <w:sz w:val="26"/>
          <w:szCs w:val="26"/>
        </w:rPr>
        <w:t xml:space="preserve"> для осуществления государственных полномочий Чувашской Республики по организации проведения </w:t>
      </w:r>
      <w:r w:rsidR="006F25DC" w:rsidRPr="006F25DC">
        <w:rPr>
          <w:rFonts w:ascii="Times New Roman" w:hAnsi="Times New Roman" w:cs="Times New Roman"/>
          <w:sz w:val="26"/>
          <w:szCs w:val="26"/>
        </w:rPr>
        <w:t>на территории поселений мероприятий при осуществлении деятельности по обращ</w:t>
      </w:r>
      <w:r w:rsidR="007460C7">
        <w:rPr>
          <w:rFonts w:ascii="Times New Roman" w:hAnsi="Times New Roman" w:cs="Times New Roman"/>
          <w:sz w:val="26"/>
          <w:szCs w:val="26"/>
        </w:rPr>
        <w:t>ению с животными без владельцев</w:t>
      </w:r>
      <w:r w:rsidRPr="006F25DC">
        <w:rPr>
          <w:rFonts w:ascii="Times New Roman" w:hAnsi="Times New Roman" w:cs="Times New Roman"/>
          <w:sz w:val="26"/>
          <w:szCs w:val="26"/>
        </w:rPr>
        <w:t xml:space="preserve"> (в соответствии со статьями 14.8 и 14.11 Закона Чувашской Республики от 30 ноября 2006 г. № 55 «О наделении органов местного самоуправления в Чувашской Республике отдельными государственными полномочиями»)</w:t>
      </w:r>
      <w:proofErr w:type="gramEnd"/>
    </w:p>
    <w:p w:rsidR="009E6ECD" w:rsidRPr="006F25DC" w:rsidRDefault="006F25DC" w:rsidP="009E6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C95327" w:rsidRPr="00C95327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32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95327">
        <w:rPr>
          <w:rFonts w:ascii="Times New Roman" w:hAnsi="Times New Roman" w:cs="Times New Roman"/>
          <w:sz w:val="26"/>
          <w:szCs w:val="26"/>
        </w:rPr>
        <w:t xml:space="preserve">Финансовые средства, необходимые органам местного самоуправления поселений </w:t>
      </w:r>
      <w:r w:rsidR="00473488">
        <w:rPr>
          <w:rFonts w:ascii="Times New Roman" w:hAnsi="Times New Roman" w:cs="Times New Roman"/>
          <w:sz w:val="26"/>
          <w:szCs w:val="26"/>
        </w:rPr>
        <w:t>Ядринского района Чувашской Республики (далее – поселений)</w:t>
      </w:r>
      <w:r w:rsidRPr="00C95327">
        <w:rPr>
          <w:rFonts w:ascii="Times New Roman" w:hAnsi="Times New Roman" w:cs="Times New Roman"/>
          <w:sz w:val="26"/>
          <w:szCs w:val="26"/>
        </w:rPr>
        <w:t xml:space="preserve"> для осуществления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владельцев, предусматриваются в </w:t>
      </w:r>
      <w:r w:rsidR="00473488">
        <w:rPr>
          <w:rFonts w:ascii="Times New Roman" w:hAnsi="Times New Roman" w:cs="Times New Roman"/>
          <w:sz w:val="26"/>
          <w:szCs w:val="26"/>
        </w:rPr>
        <w:t>Ядринском районном</w:t>
      </w:r>
      <w:r w:rsidRPr="00C95327">
        <w:rPr>
          <w:rFonts w:ascii="Times New Roman" w:hAnsi="Times New Roman" w:cs="Times New Roman"/>
          <w:sz w:val="26"/>
          <w:szCs w:val="26"/>
        </w:rPr>
        <w:t xml:space="preserve"> бюджете Чувашской Республики в виде субвенций в объеме, утверждаемом </w:t>
      </w:r>
      <w:r w:rsidR="00473488">
        <w:rPr>
          <w:rFonts w:ascii="Times New Roman" w:hAnsi="Times New Roman" w:cs="Times New Roman"/>
          <w:sz w:val="26"/>
          <w:szCs w:val="26"/>
        </w:rPr>
        <w:t>решением Ядринского районного Собрания депутатов</w:t>
      </w:r>
      <w:r w:rsidRPr="00C95327">
        <w:rPr>
          <w:rFonts w:ascii="Times New Roman" w:hAnsi="Times New Roman" w:cs="Times New Roman"/>
          <w:sz w:val="26"/>
          <w:szCs w:val="26"/>
        </w:rPr>
        <w:t xml:space="preserve"> Чувашской Республики о </w:t>
      </w:r>
      <w:r w:rsidR="00473488">
        <w:rPr>
          <w:rFonts w:ascii="Times New Roman" w:hAnsi="Times New Roman" w:cs="Times New Roman"/>
          <w:sz w:val="26"/>
          <w:szCs w:val="26"/>
        </w:rPr>
        <w:t>Ядринском районном</w:t>
      </w:r>
      <w:r w:rsidRPr="00C95327">
        <w:rPr>
          <w:rFonts w:ascii="Times New Roman" w:hAnsi="Times New Roman" w:cs="Times New Roman"/>
          <w:sz w:val="26"/>
          <w:szCs w:val="26"/>
        </w:rPr>
        <w:t xml:space="preserve"> бюджете Чувашской Республики</w:t>
      </w:r>
      <w:proofErr w:type="gramEnd"/>
      <w:r w:rsidRPr="00C95327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C95327" w:rsidRPr="00C95327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327">
        <w:rPr>
          <w:rFonts w:ascii="Times New Roman" w:hAnsi="Times New Roman" w:cs="Times New Roman"/>
          <w:sz w:val="26"/>
          <w:szCs w:val="26"/>
        </w:rPr>
        <w:t>2. Объем субвенций, предоставляемых бюджетам поселений на осуществление передаваемых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(</w:t>
      </w:r>
      <w:proofErr w:type="spellStart"/>
      <w:r w:rsidRPr="00C9532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C95327">
        <w:rPr>
          <w:rFonts w:ascii="Times New Roman" w:hAnsi="Times New Roman" w:cs="Times New Roman"/>
          <w:sz w:val="26"/>
          <w:szCs w:val="26"/>
        </w:rPr>
        <w:t>), определяется по формуле:</w:t>
      </w:r>
    </w:p>
    <w:p w:rsidR="00C95327" w:rsidRPr="00C95327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327" w:rsidRPr="00C95327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532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C95327">
        <w:rPr>
          <w:rFonts w:ascii="Times New Roman" w:hAnsi="Times New Roman" w:cs="Times New Roman"/>
          <w:sz w:val="26"/>
          <w:szCs w:val="26"/>
        </w:rPr>
        <w:t xml:space="preserve"> = N x </w:t>
      </w:r>
      <w:proofErr w:type="spellStart"/>
      <w:r w:rsidRPr="00C95327">
        <w:rPr>
          <w:rFonts w:ascii="Times New Roman" w:hAnsi="Times New Roman" w:cs="Times New Roman"/>
          <w:sz w:val="26"/>
          <w:szCs w:val="26"/>
        </w:rPr>
        <w:t>Qi</w:t>
      </w:r>
      <w:proofErr w:type="spellEnd"/>
      <w:r w:rsidRPr="00C95327">
        <w:rPr>
          <w:rFonts w:ascii="Times New Roman" w:hAnsi="Times New Roman" w:cs="Times New Roman"/>
          <w:sz w:val="26"/>
          <w:szCs w:val="26"/>
        </w:rPr>
        <w:t>, где:</w:t>
      </w:r>
    </w:p>
    <w:p w:rsidR="00C95327" w:rsidRPr="00C95327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327" w:rsidRPr="00C95327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532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C95327">
        <w:rPr>
          <w:rFonts w:ascii="Times New Roman" w:hAnsi="Times New Roman" w:cs="Times New Roman"/>
          <w:sz w:val="26"/>
          <w:szCs w:val="26"/>
        </w:rPr>
        <w:t xml:space="preserve"> - объем субвенций i-</w:t>
      </w:r>
      <w:proofErr w:type="spellStart"/>
      <w:r w:rsidRPr="00C9532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C95327">
        <w:rPr>
          <w:rFonts w:ascii="Times New Roman" w:hAnsi="Times New Roman" w:cs="Times New Roman"/>
          <w:sz w:val="26"/>
          <w:szCs w:val="26"/>
        </w:rPr>
        <w:t xml:space="preserve"> поселению;</w:t>
      </w:r>
    </w:p>
    <w:p w:rsidR="00C95327" w:rsidRPr="00C95327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327">
        <w:rPr>
          <w:rFonts w:ascii="Times New Roman" w:hAnsi="Times New Roman" w:cs="Times New Roman"/>
          <w:sz w:val="26"/>
          <w:szCs w:val="26"/>
        </w:rPr>
        <w:t>N - норматив расходов на организацию мероприятий при осуществлении деятельности по обращению с одним животным без владельцев, устанавливаемый органом исполнительной власти Чувашской Республики в области ветеринарии по согласованию с органом исполнительной власти Чувашской Республики, осуществляющим государственную политику в сфере финансов;</w:t>
      </w:r>
    </w:p>
    <w:p w:rsidR="006506DA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5327">
        <w:rPr>
          <w:rFonts w:ascii="Times New Roman" w:hAnsi="Times New Roman" w:cs="Times New Roman"/>
          <w:sz w:val="26"/>
          <w:szCs w:val="26"/>
        </w:rPr>
        <w:t>Qi</w:t>
      </w:r>
      <w:proofErr w:type="spellEnd"/>
      <w:r w:rsidRPr="00C95327">
        <w:rPr>
          <w:rFonts w:ascii="Times New Roman" w:hAnsi="Times New Roman" w:cs="Times New Roman"/>
          <w:sz w:val="26"/>
          <w:szCs w:val="26"/>
        </w:rPr>
        <w:t xml:space="preserve"> - количество планируемых к отлову в течение календарного года в i-м поселении (городском округе) животных без владельцев.</w:t>
      </w:r>
    </w:p>
    <w:p w:rsidR="00C95327" w:rsidRPr="006F25DC" w:rsidRDefault="00C95327" w:rsidP="00C9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81CD7" w:rsidRPr="009E6ECD" w:rsidRDefault="00473488" w:rsidP="00473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B6B34" w:rsidRPr="00FB6B3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B6B34" w:rsidRPr="00FB6B34">
        <w:rPr>
          <w:rFonts w:ascii="Times New Roman" w:hAnsi="Times New Roman" w:cs="Times New Roman"/>
          <w:sz w:val="26"/>
          <w:szCs w:val="26"/>
        </w:rPr>
        <w:t xml:space="preserve">Распределение субвенций, предусмотренных на осуществление государственных полномочий Чувашской Республики, передаваемых в соответствии с пунктом 5 части 4 статьи 1 настоящего Закона, между бюджетами </w:t>
      </w:r>
      <w:r>
        <w:rPr>
          <w:rFonts w:ascii="Times New Roman" w:hAnsi="Times New Roman" w:cs="Times New Roman"/>
          <w:sz w:val="26"/>
          <w:szCs w:val="26"/>
        </w:rPr>
        <w:t>поселений</w:t>
      </w:r>
      <w:r w:rsidR="00FB6B34" w:rsidRPr="00FB6B34">
        <w:rPr>
          <w:rFonts w:ascii="Times New Roman" w:hAnsi="Times New Roman" w:cs="Times New Roman"/>
          <w:sz w:val="26"/>
          <w:szCs w:val="26"/>
        </w:rPr>
        <w:t xml:space="preserve"> осуществляется пропорционально количеству животных без владельцев на территории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FB6B34" w:rsidRPr="00FB6B34">
        <w:rPr>
          <w:rFonts w:ascii="Times New Roman" w:hAnsi="Times New Roman" w:cs="Times New Roman"/>
          <w:sz w:val="26"/>
          <w:szCs w:val="26"/>
        </w:rPr>
        <w:t xml:space="preserve">, информация о котором представляется администрациями </w:t>
      </w:r>
      <w:r>
        <w:rPr>
          <w:rFonts w:ascii="Times New Roman" w:hAnsi="Times New Roman" w:cs="Times New Roman"/>
          <w:sz w:val="26"/>
          <w:szCs w:val="26"/>
        </w:rPr>
        <w:t>поселений</w:t>
      </w:r>
      <w:r w:rsidR="00FB6B34" w:rsidRPr="00FB6B3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Ядринскую районную администрацию</w:t>
      </w:r>
      <w:r w:rsidR="00FB6B34" w:rsidRPr="00FB6B34">
        <w:rPr>
          <w:rFonts w:ascii="Times New Roman" w:hAnsi="Times New Roman" w:cs="Times New Roman"/>
          <w:sz w:val="26"/>
          <w:szCs w:val="26"/>
        </w:rPr>
        <w:t xml:space="preserve"> Чувашской Республики ежегодно в срок до 1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FB6B34" w:rsidRPr="00FB6B34">
        <w:rPr>
          <w:rFonts w:ascii="Times New Roman" w:hAnsi="Times New Roman" w:cs="Times New Roman"/>
          <w:sz w:val="26"/>
          <w:szCs w:val="26"/>
        </w:rPr>
        <w:t>, и исходя из объема средств, предусмотренных на эти цели</w:t>
      </w:r>
      <w:proofErr w:type="gramEnd"/>
      <w:r w:rsidR="00FB6B34" w:rsidRPr="00FB6B3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Ядринском районном</w:t>
      </w:r>
      <w:r w:rsidR="00FB6B34" w:rsidRPr="00FB6B34">
        <w:rPr>
          <w:rFonts w:ascii="Times New Roman" w:hAnsi="Times New Roman" w:cs="Times New Roman"/>
          <w:sz w:val="26"/>
          <w:szCs w:val="26"/>
        </w:rPr>
        <w:t xml:space="preserve"> бюджете Чувашской Республики на очередной финансовый год и плановый период.</w:t>
      </w:r>
    </w:p>
    <w:sectPr w:rsidR="00B81CD7" w:rsidRPr="009E6ECD" w:rsidSect="00473488">
      <w:pgSz w:w="11906" w:h="16838"/>
      <w:pgMar w:top="1276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D7"/>
    <w:rsid w:val="0002019F"/>
    <w:rsid w:val="001524D2"/>
    <w:rsid w:val="00230EE3"/>
    <w:rsid w:val="002C4498"/>
    <w:rsid w:val="002D0C01"/>
    <w:rsid w:val="003434DD"/>
    <w:rsid w:val="00473488"/>
    <w:rsid w:val="00500AA7"/>
    <w:rsid w:val="005B67F7"/>
    <w:rsid w:val="006506DA"/>
    <w:rsid w:val="006F25DC"/>
    <w:rsid w:val="006F4FEB"/>
    <w:rsid w:val="00735EF9"/>
    <w:rsid w:val="007460C7"/>
    <w:rsid w:val="00814568"/>
    <w:rsid w:val="00967F8B"/>
    <w:rsid w:val="00990711"/>
    <w:rsid w:val="009E6ECD"/>
    <w:rsid w:val="00A43BE4"/>
    <w:rsid w:val="00B81CD7"/>
    <w:rsid w:val="00BE2A9D"/>
    <w:rsid w:val="00C86891"/>
    <w:rsid w:val="00C95327"/>
    <w:rsid w:val="00CC3F19"/>
    <w:rsid w:val="00D34203"/>
    <w:rsid w:val="00E01957"/>
    <w:rsid w:val="00E52378"/>
    <w:rsid w:val="00E64AD6"/>
    <w:rsid w:val="00F25D08"/>
    <w:rsid w:val="00F54734"/>
    <w:rsid w:val="00FA5E14"/>
    <w:rsid w:val="00FB6B34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3837-1767-4E40-93C3-6CB5783D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Алина Витальевна</dc:creator>
  <cp:lastModifiedBy>finuser</cp:lastModifiedBy>
  <cp:revision>29</cp:revision>
  <cp:lastPrinted>2018-08-17T05:57:00Z</cp:lastPrinted>
  <dcterms:created xsi:type="dcterms:W3CDTF">2014-08-30T06:36:00Z</dcterms:created>
  <dcterms:modified xsi:type="dcterms:W3CDTF">2020-11-17T06:11:00Z</dcterms:modified>
</cp:coreProperties>
</file>