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EC" w:rsidRDefault="00EF42EC"/>
    <w:tbl>
      <w:tblPr>
        <w:tblpPr w:leftFromText="180" w:rightFromText="180" w:vertAnchor="page" w:horzAnchor="margin" w:tblpX="-459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C45814" w:rsidRPr="00FB4726" w:rsidTr="00316C6B">
        <w:tc>
          <w:tcPr>
            <w:tcW w:w="4077" w:type="dxa"/>
          </w:tcPr>
          <w:p w:rsidR="00C45814" w:rsidRPr="00FB4726" w:rsidRDefault="00C45814" w:rsidP="00316C6B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proofErr w:type="spellStart"/>
            <w:r w:rsidRPr="00FB4726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FB4726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45814" w:rsidRPr="00FB4726" w:rsidRDefault="00C45814" w:rsidP="00316C6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B4726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B472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4726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C45814" w:rsidRPr="00FB4726" w:rsidRDefault="00C45814" w:rsidP="00316C6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B4726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B4726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45814" w:rsidRPr="00FB4726" w:rsidRDefault="00C45814" w:rsidP="00316C6B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B4726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C45814" w:rsidRPr="00FB4726" w:rsidRDefault="00C45814" w:rsidP="00316C6B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FB4726">
              <w:rPr>
                <w:b/>
                <w:sz w:val="26"/>
              </w:rPr>
              <w:t>ЙЫШӐНУ</w:t>
            </w:r>
          </w:p>
          <w:p w:rsidR="00C45814" w:rsidRPr="00847776" w:rsidRDefault="00504188" w:rsidP="00504188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ҫ.июнен15</w:t>
            </w:r>
            <w:r w:rsidR="00C45814" w:rsidRPr="00847776">
              <w:rPr>
                <w:sz w:val="26"/>
                <w:szCs w:val="26"/>
              </w:rPr>
              <w:t xml:space="preserve">- </w:t>
            </w:r>
            <w:proofErr w:type="spellStart"/>
            <w:r w:rsidR="00C45814" w:rsidRPr="00847776">
              <w:rPr>
                <w:sz w:val="26"/>
                <w:szCs w:val="26"/>
              </w:rPr>
              <w:t>мӗшӗ</w:t>
            </w:r>
            <w:proofErr w:type="spellEnd"/>
            <w:r w:rsidR="00C45814" w:rsidRPr="00847776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293</w:t>
            </w:r>
            <w:r w:rsidR="00C45814" w:rsidRPr="00847776">
              <w:rPr>
                <w:sz w:val="26"/>
                <w:szCs w:val="26"/>
              </w:rPr>
              <w:t xml:space="preserve"> </w:t>
            </w:r>
          </w:p>
          <w:p w:rsidR="00C45814" w:rsidRPr="00FB4726" w:rsidRDefault="00C45814" w:rsidP="00316C6B">
            <w:pPr>
              <w:ind w:left="-392"/>
              <w:jc w:val="center"/>
              <w:rPr>
                <w:sz w:val="18"/>
                <w:szCs w:val="18"/>
              </w:rPr>
            </w:pPr>
          </w:p>
          <w:p w:rsidR="00C45814" w:rsidRPr="00FB4726" w:rsidRDefault="00C45814" w:rsidP="00316C6B">
            <w:pPr>
              <w:ind w:left="-392"/>
              <w:jc w:val="center"/>
              <w:rPr>
                <w:sz w:val="18"/>
                <w:szCs w:val="18"/>
              </w:rPr>
            </w:pPr>
          </w:p>
          <w:p w:rsidR="00C45814" w:rsidRPr="00FB4726" w:rsidRDefault="00C45814" w:rsidP="00316C6B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FB4726">
              <w:rPr>
                <w:sz w:val="18"/>
                <w:szCs w:val="18"/>
              </w:rPr>
              <w:t>Елчӗк</w:t>
            </w:r>
            <w:proofErr w:type="spellEnd"/>
            <w:r w:rsidRPr="00FB4726">
              <w:rPr>
                <w:sz w:val="18"/>
                <w:szCs w:val="18"/>
              </w:rPr>
              <w:t xml:space="preserve"> </w:t>
            </w:r>
            <w:proofErr w:type="spellStart"/>
            <w:r w:rsidRPr="00FB4726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C45814" w:rsidRPr="00FB4726" w:rsidRDefault="00C45814" w:rsidP="00316C6B">
            <w:pPr>
              <w:jc w:val="center"/>
            </w:pPr>
            <w:r w:rsidRPr="00FB4726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45814" w:rsidRPr="00FB4726" w:rsidRDefault="00C45814" w:rsidP="00316C6B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Pr="00FB472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C45814" w:rsidRPr="00FB4726" w:rsidRDefault="00C45814" w:rsidP="00316C6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C45814" w:rsidRPr="00FB4726" w:rsidRDefault="00C45814" w:rsidP="00316C6B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C45814" w:rsidRPr="00FB4726" w:rsidRDefault="00C45814" w:rsidP="00316C6B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B472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C45814" w:rsidRPr="00C45814" w:rsidRDefault="00C45814" w:rsidP="00316C6B">
            <w:pPr>
              <w:pStyle w:val="1"/>
              <w:spacing w:line="360" w:lineRule="auto"/>
              <w:ind w:left="-357" w:right="74"/>
              <w:rPr>
                <w:b/>
              </w:rPr>
            </w:pPr>
            <w:r>
              <w:rPr>
                <w:sz w:val="26"/>
              </w:rPr>
              <w:t xml:space="preserve">               </w:t>
            </w:r>
            <w:r w:rsidRPr="00C45814">
              <w:rPr>
                <w:b/>
                <w:sz w:val="26"/>
              </w:rPr>
              <w:t>ПОСТАНОВЛЕНИЕ</w:t>
            </w:r>
          </w:p>
          <w:p w:rsidR="00C45814" w:rsidRPr="00847776" w:rsidRDefault="00504188" w:rsidP="00316C6B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«15» июня</w:t>
            </w:r>
            <w:bookmarkStart w:id="0" w:name="_GoBack"/>
            <w:bookmarkEnd w:id="0"/>
            <w:r w:rsidR="00C45814">
              <w:rPr>
                <w:sz w:val="26"/>
                <w:szCs w:val="26"/>
              </w:rPr>
              <w:t xml:space="preserve"> 2020</w:t>
            </w:r>
            <w:r w:rsidR="00C45814" w:rsidRPr="00847776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293</w:t>
            </w:r>
            <w:r w:rsidR="00C45814" w:rsidRPr="00847776">
              <w:rPr>
                <w:sz w:val="26"/>
                <w:szCs w:val="26"/>
              </w:rPr>
              <w:t xml:space="preserve">  </w:t>
            </w:r>
          </w:p>
          <w:p w:rsidR="00C45814" w:rsidRPr="00847776" w:rsidRDefault="00C45814" w:rsidP="00316C6B">
            <w:pPr>
              <w:jc w:val="center"/>
              <w:rPr>
                <w:sz w:val="26"/>
                <w:szCs w:val="26"/>
              </w:rPr>
            </w:pPr>
            <w:r w:rsidRPr="00847776">
              <w:rPr>
                <w:sz w:val="26"/>
                <w:szCs w:val="26"/>
              </w:rPr>
              <w:t xml:space="preserve">  </w:t>
            </w:r>
          </w:p>
          <w:p w:rsidR="00C45814" w:rsidRPr="00FB4726" w:rsidRDefault="00C45814" w:rsidP="00316C6B">
            <w:pPr>
              <w:ind w:left="-348"/>
              <w:jc w:val="center"/>
              <w:rPr>
                <w:sz w:val="18"/>
                <w:szCs w:val="18"/>
              </w:rPr>
            </w:pPr>
            <w:r w:rsidRPr="00FB4726">
              <w:rPr>
                <w:sz w:val="18"/>
                <w:szCs w:val="18"/>
              </w:rPr>
              <w:t>село Яльчики</w:t>
            </w:r>
          </w:p>
        </w:tc>
      </w:tr>
    </w:tbl>
    <w:p w:rsidR="00EF42EC" w:rsidRPr="0035793D" w:rsidRDefault="00FF4EC3" w:rsidP="0095245E">
      <w:pPr>
        <w:tabs>
          <w:tab w:val="left" w:pos="4678"/>
        </w:tabs>
        <w:spacing w:before="240"/>
        <w:ind w:left="-426" w:right="3685"/>
        <w:jc w:val="both"/>
        <w:rPr>
          <w:sz w:val="25"/>
          <w:szCs w:val="25"/>
        </w:rPr>
      </w:pPr>
      <w:r w:rsidRPr="0035793D">
        <w:rPr>
          <w:sz w:val="25"/>
          <w:szCs w:val="25"/>
        </w:rPr>
        <w:t xml:space="preserve">О внесении изменений в постановление администрации Яльчикского района Чувашской Республики от </w:t>
      </w:r>
      <w:r w:rsidR="0095245E" w:rsidRPr="0035793D">
        <w:rPr>
          <w:sz w:val="25"/>
          <w:szCs w:val="25"/>
        </w:rPr>
        <w:t>13.09.2016</w:t>
      </w:r>
      <w:r w:rsidRPr="0035793D">
        <w:rPr>
          <w:sz w:val="25"/>
          <w:szCs w:val="25"/>
        </w:rPr>
        <w:t xml:space="preserve"> № </w:t>
      </w:r>
      <w:r w:rsidR="0095245E" w:rsidRPr="0035793D">
        <w:rPr>
          <w:sz w:val="25"/>
          <w:szCs w:val="25"/>
        </w:rPr>
        <w:t>314</w:t>
      </w:r>
      <w:r w:rsidRPr="0035793D">
        <w:rPr>
          <w:sz w:val="25"/>
          <w:szCs w:val="25"/>
        </w:rPr>
        <w:t xml:space="preserve"> «О</w:t>
      </w:r>
      <w:r w:rsidR="0095245E" w:rsidRPr="0035793D">
        <w:rPr>
          <w:sz w:val="25"/>
          <w:szCs w:val="25"/>
        </w:rPr>
        <w:t>б</w:t>
      </w:r>
      <w:r w:rsidRPr="0035793D">
        <w:rPr>
          <w:sz w:val="25"/>
          <w:szCs w:val="25"/>
        </w:rPr>
        <w:t xml:space="preserve"> </w:t>
      </w:r>
      <w:r w:rsidR="0095245E" w:rsidRPr="0035793D">
        <w:rPr>
          <w:sz w:val="25"/>
          <w:szCs w:val="25"/>
        </w:rPr>
        <w:t>утверждении порядка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бюджет Яльчикского района Чувашской Республики</w:t>
      </w:r>
    </w:p>
    <w:p w:rsidR="00EF42EC" w:rsidRPr="0035793D" w:rsidRDefault="00EF42EC" w:rsidP="0095245E">
      <w:pPr>
        <w:ind w:left="-426" w:firstLine="851"/>
        <w:jc w:val="both"/>
        <w:rPr>
          <w:sz w:val="25"/>
          <w:szCs w:val="25"/>
        </w:rPr>
      </w:pPr>
    </w:p>
    <w:p w:rsidR="00EF42EC" w:rsidRPr="0035793D" w:rsidRDefault="0095245E" w:rsidP="0035793D">
      <w:pPr>
        <w:pStyle w:val="1"/>
        <w:ind w:left="-426" w:firstLine="710"/>
        <w:contextualSpacing/>
        <w:rPr>
          <w:sz w:val="25"/>
          <w:szCs w:val="25"/>
        </w:rPr>
      </w:pPr>
      <w:r w:rsidRPr="0035793D">
        <w:rPr>
          <w:sz w:val="25"/>
          <w:szCs w:val="25"/>
        </w:rPr>
        <w:t>Р</w:t>
      </w:r>
      <w:r w:rsidR="00FF4EC3" w:rsidRPr="0035793D">
        <w:rPr>
          <w:sz w:val="25"/>
          <w:szCs w:val="25"/>
        </w:rPr>
        <w:t xml:space="preserve">уководствуясь </w:t>
      </w:r>
      <w:r w:rsidR="00FF4EC3" w:rsidRPr="0035793D">
        <w:rPr>
          <w:color w:val="000000"/>
          <w:sz w:val="25"/>
          <w:szCs w:val="25"/>
        </w:rPr>
        <w:t>Уставом Яльчикского района Чувашской Республики</w:t>
      </w:r>
      <w:r w:rsidRPr="0035793D">
        <w:rPr>
          <w:color w:val="000000"/>
          <w:sz w:val="25"/>
          <w:szCs w:val="25"/>
        </w:rPr>
        <w:t xml:space="preserve">, </w:t>
      </w:r>
      <w:r w:rsidR="00FF4EC3" w:rsidRPr="0035793D">
        <w:rPr>
          <w:sz w:val="25"/>
          <w:szCs w:val="25"/>
        </w:rPr>
        <w:t xml:space="preserve">администрация Яльчикского района п о с т а н о в л я е т: </w:t>
      </w:r>
    </w:p>
    <w:p w:rsidR="00EF42EC" w:rsidRPr="0035793D" w:rsidRDefault="00FF4EC3" w:rsidP="0035793D">
      <w:pPr>
        <w:ind w:left="-426" w:firstLine="710"/>
        <w:contextualSpacing/>
        <w:jc w:val="both"/>
        <w:rPr>
          <w:bCs/>
          <w:sz w:val="25"/>
          <w:szCs w:val="25"/>
        </w:rPr>
      </w:pPr>
      <w:r w:rsidRPr="0035793D">
        <w:rPr>
          <w:sz w:val="25"/>
          <w:szCs w:val="25"/>
        </w:rPr>
        <w:t xml:space="preserve">1. Внести </w:t>
      </w:r>
      <w:r w:rsidR="0095245E" w:rsidRPr="0035793D">
        <w:rPr>
          <w:sz w:val="25"/>
          <w:szCs w:val="25"/>
        </w:rPr>
        <w:t xml:space="preserve">в постановление администрации Яльчикского района Чувашской Республики от 13.09.2016 № 314 «Об утверждении порядка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и распоряжения имуществом, подлежащим зачислению в бюджет Яльчикского района Чувашской Республики (далее – постановление) </w:t>
      </w:r>
      <w:r w:rsidR="0095245E" w:rsidRPr="0035793D">
        <w:rPr>
          <w:bCs/>
          <w:sz w:val="25"/>
          <w:szCs w:val="25"/>
        </w:rPr>
        <w:t>следующие изменения</w:t>
      </w:r>
      <w:r w:rsidRPr="0035793D">
        <w:rPr>
          <w:bCs/>
          <w:sz w:val="25"/>
          <w:szCs w:val="25"/>
        </w:rPr>
        <w:t>:</w:t>
      </w:r>
    </w:p>
    <w:p w:rsidR="0095245E" w:rsidRPr="0035793D" w:rsidRDefault="0095245E" w:rsidP="0035793D">
      <w:pPr>
        <w:ind w:left="-426" w:firstLine="710"/>
        <w:contextualSpacing/>
        <w:jc w:val="both"/>
        <w:rPr>
          <w:bCs/>
          <w:sz w:val="25"/>
          <w:szCs w:val="25"/>
        </w:rPr>
      </w:pPr>
      <w:r w:rsidRPr="0035793D">
        <w:rPr>
          <w:bCs/>
          <w:sz w:val="25"/>
          <w:szCs w:val="25"/>
        </w:rPr>
        <w:t xml:space="preserve">1) </w:t>
      </w:r>
      <w:r w:rsidR="00477BE2" w:rsidRPr="0035793D">
        <w:rPr>
          <w:bCs/>
          <w:sz w:val="25"/>
          <w:szCs w:val="25"/>
        </w:rPr>
        <w:t>пункт третий постано</w:t>
      </w:r>
      <w:r w:rsidR="0035793D" w:rsidRPr="0035793D">
        <w:rPr>
          <w:bCs/>
          <w:sz w:val="25"/>
          <w:szCs w:val="25"/>
        </w:rPr>
        <w:t>вления изложить в следующей ред</w:t>
      </w:r>
      <w:r w:rsidR="00477BE2" w:rsidRPr="0035793D">
        <w:rPr>
          <w:bCs/>
          <w:sz w:val="25"/>
          <w:szCs w:val="25"/>
        </w:rPr>
        <w:t>акции:</w:t>
      </w:r>
    </w:p>
    <w:p w:rsidR="0035793D" w:rsidRPr="0035793D" w:rsidRDefault="00477BE2" w:rsidP="0035793D">
      <w:pPr>
        <w:pStyle w:val="ConsPlusNormal"/>
        <w:ind w:left="-426" w:firstLine="710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5793D">
        <w:rPr>
          <w:rFonts w:ascii="Times New Roman" w:hAnsi="Times New Roman" w:cs="Times New Roman"/>
          <w:bCs/>
          <w:sz w:val="25"/>
          <w:szCs w:val="25"/>
        </w:rPr>
        <w:t>«</w:t>
      </w:r>
      <w:r w:rsidR="0035793D" w:rsidRPr="0035793D">
        <w:rPr>
          <w:rFonts w:ascii="Times New Roman" w:hAnsi="Times New Roman" w:cs="Times New Roman"/>
          <w:sz w:val="25"/>
          <w:szCs w:val="25"/>
        </w:rPr>
        <w:t xml:space="preserve">3. Контроль за исполнением настоящего постановления возложить на </w:t>
      </w:r>
      <w:r w:rsidR="0035793D" w:rsidRPr="0035793D">
        <w:rPr>
          <w:rFonts w:ascii="Times New Roman" w:hAnsi="Times New Roman" w:cs="Times New Roman"/>
          <w:sz w:val="25"/>
          <w:szCs w:val="25"/>
          <w:shd w:val="clear" w:color="auto" w:fill="FFFFFF"/>
        </w:rPr>
        <w:t>первого заместителя главы администрации – начальника отдела образования и молодежной политики администрации Яльчикского района</w:t>
      </w:r>
      <w:r w:rsidR="0035793D" w:rsidRPr="0035793D">
        <w:rPr>
          <w:rFonts w:ascii="Times New Roman" w:hAnsi="Times New Roman" w:cs="Times New Roman"/>
          <w:sz w:val="25"/>
          <w:szCs w:val="25"/>
        </w:rPr>
        <w:t xml:space="preserve"> Чувашской Республики Левого Л.В.»;</w:t>
      </w:r>
      <w:r w:rsidR="0035793D" w:rsidRPr="0035793D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35793D" w:rsidRDefault="0095245E" w:rsidP="0035793D">
      <w:pPr>
        <w:pStyle w:val="ConsPlusNormal"/>
        <w:ind w:left="-426" w:firstLine="710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5793D">
        <w:rPr>
          <w:rFonts w:ascii="Times New Roman" w:hAnsi="Times New Roman" w:cs="Times New Roman"/>
          <w:bCs/>
          <w:sz w:val="25"/>
          <w:szCs w:val="25"/>
        </w:rPr>
        <w:t>2) в приложении № 1 к постановлению</w:t>
      </w:r>
      <w:r w:rsidR="0035793D">
        <w:rPr>
          <w:rFonts w:ascii="Times New Roman" w:hAnsi="Times New Roman" w:cs="Times New Roman"/>
          <w:bCs/>
          <w:sz w:val="25"/>
          <w:szCs w:val="25"/>
        </w:rPr>
        <w:t>:</w:t>
      </w:r>
    </w:p>
    <w:p w:rsidR="0095245E" w:rsidRPr="0035793D" w:rsidRDefault="00FE7127" w:rsidP="0035793D">
      <w:pPr>
        <w:pStyle w:val="ConsPlusNormal"/>
        <w:ind w:left="-426" w:firstLine="710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5793D">
        <w:rPr>
          <w:rFonts w:ascii="Times New Roman" w:hAnsi="Times New Roman" w:cs="Times New Roman"/>
          <w:bCs/>
          <w:sz w:val="25"/>
          <w:szCs w:val="25"/>
        </w:rPr>
        <w:t>пункт третий дополнить подпунктами шестым и седьмым следующего содержания:</w:t>
      </w:r>
    </w:p>
    <w:p w:rsidR="00FE7127" w:rsidRPr="0035793D" w:rsidRDefault="00FE7127" w:rsidP="0035793D">
      <w:pPr>
        <w:ind w:left="-426" w:firstLine="710"/>
        <w:contextualSpacing/>
        <w:jc w:val="both"/>
        <w:rPr>
          <w:bCs/>
          <w:sz w:val="25"/>
          <w:szCs w:val="25"/>
        </w:rPr>
      </w:pPr>
      <w:r w:rsidRPr="0035793D">
        <w:rPr>
          <w:bCs/>
          <w:sz w:val="25"/>
          <w:szCs w:val="25"/>
        </w:rPr>
        <w:t>«6) признание банкротом гражданина, не являющегося индивидуальным предпринимателем;</w:t>
      </w:r>
    </w:p>
    <w:p w:rsidR="00FE7127" w:rsidRPr="0035793D" w:rsidRDefault="00FE7127" w:rsidP="0035793D">
      <w:pPr>
        <w:ind w:left="-426" w:firstLine="710"/>
        <w:contextualSpacing/>
        <w:jc w:val="both"/>
        <w:rPr>
          <w:bCs/>
          <w:sz w:val="25"/>
          <w:szCs w:val="25"/>
        </w:rPr>
      </w:pPr>
      <w:r w:rsidRPr="0035793D">
        <w:rPr>
          <w:bCs/>
          <w:sz w:val="25"/>
          <w:szCs w:val="25"/>
        </w:rPr>
        <w:t>7) применение актов об амнистии или о помиловании в отношении осужденных к наказанию в виде штрафа.»;</w:t>
      </w:r>
    </w:p>
    <w:p w:rsidR="00FE7127" w:rsidRPr="0035793D" w:rsidRDefault="00FE7127" w:rsidP="0035793D">
      <w:pPr>
        <w:ind w:left="-426" w:firstLine="710"/>
        <w:contextualSpacing/>
        <w:jc w:val="both"/>
        <w:rPr>
          <w:bCs/>
          <w:sz w:val="25"/>
          <w:szCs w:val="25"/>
        </w:rPr>
      </w:pPr>
      <w:r w:rsidRPr="0035793D">
        <w:rPr>
          <w:bCs/>
          <w:sz w:val="25"/>
          <w:szCs w:val="25"/>
        </w:rPr>
        <w:t>3) приложение № 2 к постановлению изложить в новой редакции согласно приложению к настоящему постановлению.</w:t>
      </w:r>
    </w:p>
    <w:p w:rsidR="0035793D" w:rsidRPr="0035793D" w:rsidRDefault="0035793D" w:rsidP="0035793D">
      <w:pPr>
        <w:ind w:left="-426" w:firstLine="710"/>
        <w:contextualSpacing/>
        <w:jc w:val="both"/>
        <w:rPr>
          <w:sz w:val="25"/>
          <w:szCs w:val="25"/>
        </w:rPr>
      </w:pPr>
      <w:r w:rsidRPr="0035793D">
        <w:rPr>
          <w:bCs/>
          <w:sz w:val="25"/>
          <w:szCs w:val="25"/>
        </w:rPr>
        <w:t xml:space="preserve">2. </w:t>
      </w:r>
      <w:r w:rsidRPr="0035793D">
        <w:rPr>
          <w:sz w:val="25"/>
          <w:szCs w:val="25"/>
        </w:rPr>
        <w:t xml:space="preserve">Контроль за исполнением настоящего постановления возложить на </w:t>
      </w:r>
      <w:r w:rsidRPr="0035793D">
        <w:rPr>
          <w:sz w:val="25"/>
          <w:szCs w:val="25"/>
          <w:shd w:val="clear" w:color="auto" w:fill="FFFFFF"/>
        </w:rPr>
        <w:t>первого заместителя главы администрации – начальника отдела образования и молодежной политики администрации Яльчикского района</w:t>
      </w:r>
      <w:r w:rsidRPr="0035793D">
        <w:rPr>
          <w:sz w:val="25"/>
          <w:szCs w:val="25"/>
        </w:rPr>
        <w:t xml:space="preserve"> Чувашской Республики Левого Л.В.</w:t>
      </w:r>
    </w:p>
    <w:p w:rsidR="0035793D" w:rsidRDefault="0035793D" w:rsidP="0035793D">
      <w:pPr>
        <w:ind w:left="-426" w:firstLine="710"/>
        <w:contextualSpacing/>
        <w:jc w:val="both"/>
        <w:rPr>
          <w:sz w:val="25"/>
          <w:szCs w:val="25"/>
        </w:rPr>
      </w:pPr>
      <w:r w:rsidRPr="0035793D">
        <w:rPr>
          <w:sz w:val="25"/>
          <w:szCs w:val="25"/>
        </w:rPr>
        <w:t>3. Настоящее постановление вступает в силу со дня его официального опубликования.</w:t>
      </w:r>
    </w:p>
    <w:p w:rsidR="0035793D" w:rsidRPr="0035793D" w:rsidRDefault="0035793D" w:rsidP="0035793D">
      <w:pPr>
        <w:ind w:left="-426" w:firstLine="710"/>
        <w:contextualSpacing/>
        <w:jc w:val="both"/>
        <w:rPr>
          <w:bCs/>
          <w:sz w:val="25"/>
          <w:szCs w:val="25"/>
        </w:rPr>
      </w:pPr>
    </w:p>
    <w:p w:rsidR="0095245E" w:rsidRPr="0035793D" w:rsidRDefault="0095245E" w:rsidP="0035793D">
      <w:pPr>
        <w:ind w:left="-426" w:firstLine="710"/>
        <w:contextualSpacing/>
        <w:jc w:val="both"/>
        <w:rPr>
          <w:sz w:val="25"/>
          <w:szCs w:val="25"/>
        </w:rPr>
      </w:pPr>
    </w:p>
    <w:p w:rsidR="00EF42EC" w:rsidRPr="0035793D" w:rsidRDefault="00FF4EC3" w:rsidP="0035793D">
      <w:pPr>
        <w:ind w:left="-426"/>
        <w:contextualSpacing/>
        <w:jc w:val="both"/>
        <w:rPr>
          <w:sz w:val="25"/>
          <w:szCs w:val="25"/>
        </w:rPr>
      </w:pPr>
      <w:r w:rsidRPr="0035793D">
        <w:rPr>
          <w:sz w:val="25"/>
          <w:szCs w:val="25"/>
        </w:rPr>
        <w:t>Глава администрации</w:t>
      </w:r>
      <w:r w:rsidR="00C45814" w:rsidRPr="0035793D">
        <w:rPr>
          <w:sz w:val="25"/>
          <w:szCs w:val="25"/>
        </w:rPr>
        <w:t xml:space="preserve"> </w:t>
      </w:r>
    </w:p>
    <w:p w:rsidR="00EF42EC" w:rsidRPr="0035793D" w:rsidRDefault="00FF4EC3" w:rsidP="0035793D">
      <w:pPr>
        <w:ind w:left="-426"/>
        <w:contextualSpacing/>
        <w:jc w:val="both"/>
        <w:rPr>
          <w:sz w:val="25"/>
          <w:szCs w:val="25"/>
        </w:rPr>
      </w:pPr>
      <w:proofErr w:type="spellStart"/>
      <w:r w:rsidRPr="0035793D">
        <w:rPr>
          <w:sz w:val="25"/>
          <w:szCs w:val="25"/>
        </w:rPr>
        <w:t>Яльчикского</w:t>
      </w:r>
      <w:proofErr w:type="spellEnd"/>
      <w:r w:rsidRPr="0035793D">
        <w:rPr>
          <w:sz w:val="25"/>
          <w:szCs w:val="25"/>
        </w:rPr>
        <w:t xml:space="preserve"> района                                                                       </w:t>
      </w:r>
      <w:r w:rsidR="00C45814" w:rsidRPr="0035793D">
        <w:rPr>
          <w:sz w:val="25"/>
          <w:szCs w:val="25"/>
        </w:rPr>
        <w:t xml:space="preserve">   </w:t>
      </w:r>
      <w:r w:rsidRPr="0035793D">
        <w:rPr>
          <w:sz w:val="25"/>
          <w:szCs w:val="25"/>
        </w:rPr>
        <w:t xml:space="preserve">   </w:t>
      </w:r>
      <w:r w:rsidR="006755AA" w:rsidRPr="0035793D">
        <w:rPr>
          <w:sz w:val="25"/>
          <w:szCs w:val="25"/>
        </w:rPr>
        <w:t xml:space="preserve">             </w:t>
      </w:r>
      <w:r w:rsidRPr="0035793D">
        <w:rPr>
          <w:sz w:val="25"/>
          <w:szCs w:val="25"/>
        </w:rPr>
        <w:t xml:space="preserve">  </w:t>
      </w:r>
      <w:r w:rsidR="0035793D">
        <w:rPr>
          <w:sz w:val="25"/>
          <w:szCs w:val="25"/>
        </w:rPr>
        <w:t xml:space="preserve">             </w:t>
      </w:r>
      <w:r w:rsidRPr="0035793D">
        <w:rPr>
          <w:sz w:val="25"/>
          <w:szCs w:val="25"/>
        </w:rPr>
        <w:t xml:space="preserve">   Н.П.</w:t>
      </w:r>
      <w:r w:rsidR="006755AA" w:rsidRPr="0035793D">
        <w:rPr>
          <w:sz w:val="25"/>
          <w:szCs w:val="25"/>
        </w:rPr>
        <w:t xml:space="preserve"> </w:t>
      </w:r>
      <w:proofErr w:type="spellStart"/>
      <w:r w:rsidRPr="0035793D">
        <w:rPr>
          <w:sz w:val="25"/>
          <w:szCs w:val="25"/>
        </w:rPr>
        <w:t>Миллин</w:t>
      </w:r>
      <w:proofErr w:type="spellEnd"/>
    </w:p>
    <w:p w:rsidR="00FE7127" w:rsidRDefault="00FE7127" w:rsidP="0035793D">
      <w:pPr>
        <w:ind w:left="-426" w:firstLine="710"/>
        <w:contextualSpacing/>
        <w:jc w:val="both"/>
        <w:rPr>
          <w:sz w:val="26"/>
          <w:szCs w:val="26"/>
        </w:rPr>
      </w:pPr>
    </w:p>
    <w:p w:rsidR="00477BE2" w:rsidRPr="00477BE2" w:rsidRDefault="00477BE2" w:rsidP="0047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7BE2" w:rsidRPr="00477BE2" w:rsidRDefault="00477BE2" w:rsidP="0047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77BE2" w:rsidRPr="00477BE2" w:rsidRDefault="00477BE2" w:rsidP="0047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477BE2" w:rsidRPr="00477BE2" w:rsidRDefault="00477BE2" w:rsidP="00FE7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477BE2" w:rsidRPr="00477BE2" w:rsidRDefault="00477BE2" w:rsidP="00FE7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от ____________ № ____</w:t>
      </w:r>
    </w:p>
    <w:p w:rsidR="00477BE2" w:rsidRPr="00477BE2" w:rsidRDefault="00477BE2" w:rsidP="00FE7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BE2" w:rsidRPr="00477BE2" w:rsidRDefault="00477BE2" w:rsidP="00FE7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127" w:rsidRPr="00477BE2" w:rsidRDefault="00FE7127" w:rsidP="00FE7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7127" w:rsidRPr="00477BE2" w:rsidRDefault="00FE7127" w:rsidP="00FE7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127" w:rsidRPr="00477BE2" w:rsidRDefault="00FE7127" w:rsidP="00FE7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Утвержден</w:t>
      </w:r>
    </w:p>
    <w:p w:rsidR="00FE7127" w:rsidRPr="00477BE2" w:rsidRDefault="0035793D" w:rsidP="00357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127" w:rsidRPr="00477BE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27" w:rsidRPr="00477BE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7127" w:rsidRPr="00477BE2" w:rsidRDefault="00FE7127" w:rsidP="00FE7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FE7127" w:rsidRPr="00477BE2" w:rsidRDefault="00FE7127" w:rsidP="00FE7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7127" w:rsidRPr="00477BE2" w:rsidRDefault="0035793D" w:rsidP="00FE7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13.09.2016 №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FE7127" w:rsidRPr="00477BE2" w:rsidRDefault="00FE7127" w:rsidP="00FE7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1"/>
      <w:bookmarkEnd w:id="1"/>
      <w:r w:rsidRPr="00477BE2">
        <w:rPr>
          <w:rFonts w:ascii="Times New Roman" w:hAnsi="Times New Roman" w:cs="Times New Roman"/>
          <w:sz w:val="24"/>
          <w:szCs w:val="24"/>
        </w:rPr>
        <w:t>СОСТАВ</w:t>
      </w: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КОМИССИИ ПО ПРИЗНАНИЮ БЕЗНАДЕЖНОЙ К ВЗЫСКАНИЮ</w:t>
      </w: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(ПОДЛЕЖАЩЕЙ К ВОССТАНОВЛЕНИЮ) И СПИСАНИЮ</w:t>
      </w: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(ВОССТАНОВЛЕНИЮ В УЧЕТЕ) ЗАДОЛЖЕННОСТИ</w:t>
      </w: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ПО НЕНАЛОГОВЫМ ДОХОДАМ ОТ ИСПОЛЬЗОВАНИЯ И РАСПОРЯЖЕНИЯ</w:t>
      </w: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ИМУЩЕСТВОМ, ПОДЛЕЖАЩИМ ЗАЧИСЛЕНИЮ В МЕСТНЫЙ БЮДЖЕТ</w:t>
      </w:r>
    </w:p>
    <w:p w:rsidR="00FE7127" w:rsidRPr="00477BE2" w:rsidRDefault="00FE7127" w:rsidP="00FE7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FE7127" w:rsidRPr="00477BE2" w:rsidRDefault="00FE7127" w:rsidP="00FE7127">
      <w:pPr>
        <w:pStyle w:val="ConsPlusNormal"/>
        <w:jc w:val="both"/>
        <w:rPr>
          <w:rFonts w:ascii="Times New Roman" w:hAnsi="Times New Roman" w:cs="Times New Roman"/>
        </w:rPr>
      </w:pPr>
    </w:p>
    <w:p w:rsidR="00FE7127" w:rsidRPr="00477BE2" w:rsidRDefault="00477BE2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Левый Леонард Васильевич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7BE2">
        <w:rPr>
          <w:rFonts w:ascii="Times New Roman" w:hAnsi="Times New Roman" w:cs="Times New Roman"/>
          <w:sz w:val="24"/>
          <w:szCs w:val="24"/>
        </w:rPr>
        <w:t xml:space="preserve"> </w:t>
      </w:r>
      <w:r w:rsidRPr="0047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заместитель главы администрации </w:t>
      </w:r>
      <w:r w:rsidR="005C3B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7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 отдела образования и молодежной политики администрации Яльчикского района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Чувашской Республики, председатель Комиссии;</w:t>
      </w:r>
    </w:p>
    <w:p w:rsidR="00477BE2" w:rsidRDefault="00477BE2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Быкова Алена Сергеевна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</w:t>
      </w:r>
      <w:r w:rsidR="005C3BFC">
        <w:rPr>
          <w:rFonts w:ascii="Times New Roman" w:hAnsi="Times New Roman" w:cs="Times New Roman"/>
          <w:sz w:val="24"/>
          <w:szCs w:val="24"/>
        </w:rPr>
        <w:t>–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начальник отдела экономики, имущественных и земельных отношений администрации Яльчикского района Чувашской Республики, заместитель председателя Комиссии;</w:t>
      </w:r>
    </w:p>
    <w:p w:rsidR="00FE7127" w:rsidRPr="00477BE2" w:rsidRDefault="00FE7127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BE2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Pr="00477BE2">
        <w:rPr>
          <w:rFonts w:ascii="Times New Roman" w:hAnsi="Times New Roman" w:cs="Times New Roman"/>
          <w:sz w:val="24"/>
          <w:szCs w:val="24"/>
        </w:rPr>
        <w:t xml:space="preserve"> Александр Иванович </w:t>
      </w:r>
      <w:r w:rsidR="00477BE2">
        <w:rPr>
          <w:rFonts w:ascii="Times New Roman" w:hAnsi="Times New Roman" w:cs="Times New Roman"/>
          <w:sz w:val="24"/>
          <w:szCs w:val="24"/>
        </w:rPr>
        <w:t>–</w:t>
      </w:r>
      <w:r w:rsidRPr="00477BE2">
        <w:rPr>
          <w:rFonts w:ascii="Times New Roman" w:hAnsi="Times New Roman" w:cs="Times New Roman"/>
          <w:sz w:val="24"/>
          <w:szCs w:val="24"/>
        </w:rPr>
        <w:t xml:space="preserve"> ведущий специалист-эксперт отдела экономики, имущественных и земельных отношений администрации Яльчикского района Чувашской Республики, секретарь Комиссии.</w:t>
      </w:r>
    </w:p>
    <w:p w:rsidR="00FE7127" w:rsidRPr="00477BE2" w:rsidRDefault="00FE7127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77BE2" w:rsidRPr="00477BE2" w:rsidRDefault="00477BE2" w:rsidP="00477BE2">
      <w:pPr>
        <w:pStyle w:val="2"/>
        <w:shd w:val="clear" w:color="auto" w:fill="FFFFFF"/>
        <w:spacing w:before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7BE2">
        <w:rPr>
          <w:rFonts w:ascii="Times New Roman" w:hAnsi="Times New Roman" w:cs="Times New Roman"/>
          <w:color w:val="auto"/>
          <w:sz w:val="24"/>
          <w:szCs w:val="24"/>
        </w:rPr>
        <w:t>Маркова Ирина Алексеевна – заместитель начальника Муниципального казенного учреждения «Центр финансового и ресурсного обеспечения Яльчикского района Чувашской Республики»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(по согласованию)</w:t>
      </w:r>
      <w:r w:rsidRPr="00477BE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77BE2" w:rsidRPr="00477BE2" w:rsidRDefault="00477BE2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Никонова Ирина Ивановна – заведующий </w:t>
      </w:r>
      <w:r w:rsidRPr="00477BE2">
        <w:rPr>
          <w:rFonts w:ascii="Times New Roman" w:hAnsi="Times New Roman" w:cs="Times New Roman"/>
          <w:sz w:val="24"/>
          <w:szCs w:val="24"/>
        </w:rPr>
        <w:t>сектором имущественных и земельных отношений отдела экономики, имущественных и земельных отношений администрации Яльчикского района Чувашской Республики;</w:t>
      </w:r>
    </w:p>
    <w:p w:rsidR="00FE7127" w:rsidRPr="00477BE2" w:rsidRDefault="00477BE2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E2">
        <w:rPr>
          <w:rFonts w:ascii="Times New Roman" w:hAnsi="Times New Roman" w:cs="Times New Roman"/>
          <w:sz w:val="24"/>
          <w:szCs w:val="24"/>
        </w:rPr>
        <w:t>Смирнова Алина Геннадьевна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</w:t>
      </w:r>
      <w:r w:rsidR="0035793D">
        <w:rPr>
          <w:rFonts w:ascii="Times New Roman" w:hAnsi="Times New Roman" w:cs="Times New Roman"/>
          <w:sz w:val="24"/>
          <w:szCs w:val="24"/>
        </w:rPr>
        <w:t>–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глава Яльчикского сельского поселения Яльчикского района Чувашской Республики (по согласованию);</w:t>
      </w:r>
    </w:p>
    <w:p w:rsidR="00FE7127" w:rsidRPr="00477BE2" w:rsidRDefault="00477BE2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BE2">
        <w:rPr>
          <w:rFonts w:ascii="Times New Roman" w:hAnsi="Times New Roman" w:cs="Times New Roman"/>
          <w:sz w:val="24"/>
          <w:szCs w:val="24"/>
        </w:rPr>
        <w:t>Теллина</w:t>
      </w:r>
      <w:proofErr w:type="spellEnd"/>
      <w:r w:rsidRPr="00477BE2">
        <w:rPr>
          <w:rFonts w:ascii="Times New Roman" w:hAnsi="Times New Roman" w:cs="Times New Roman"/>
          <w:sz w:val="24"/>
          <w:szCs w:val="24"/>
        </w:rPr>
        <w:t xml:space="preserve"> Ирина Николаевна </w:t>
      </w:r>
      <w:r w:rsidR="0035793D">
        <w:rPr>
          <w:rFonts w:ascii="Times New Roman" w:hAnsi="Times New Roman" w:cs="Times New Roman"/>
          <w:sz w:val="24"/>
          <w:szCs w:val="24"/>
        </w:rPr>
        <w:t>–</w:t>
      </w:r>
      <w:r w:rsidRPr="00477BE2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FE7127" w:rsidRPr="00477BE2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Яльчикского района Чувашской Республики;</w:t>
      </w:r>
    </w:p>
    <w:p w:rsidR="00FE7127" w:rsidRDefault="00FE7127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BE2">
        <w:rPr>
          <w:rFonts w:ascii="Times New Roman" w:hAnsi="Times New Roman" w:cs="Times New Roman"/>
          <w:sz w:val="24"/>
          <w:szCs w:val="24"/>
        </w:rPr>
        <w:t>Урков</w:t>
      </w:r>
      <w:proofErr w:type="spellEnd"/>
      <w:r w:rsidRPr="00477BE2">
        <w:rPr>
          <w:rFonts w:ascii="Times New Roman" w:hAnsi="Times New Roman" w:cs="Times New Roman"/>
          <w:sz w:val="24"/>
          <w:szCs w:val="24"/>
        </w:rPr>
        <w:t xml:space="preserve"> Александр Витальевич </w:t>
      </w:r>
      <w:r w:rsidR="0035793D">
        <w:rPr>
          <w:rFonts w:ascii="Times New Roman" w:hAnsi="Times New Roman" w:cs="Times New Roman"/>
          <w:sz w:val="24"/>
          <w:szCs w:val="24"/>
        </w:rPr>
        <w:t>–</w:t>
      </w:r>
      <w:r w:rsidRPr="00477BE2">
        <w:rPr>
          <w:rFonts w:ascii="Times New Roman" w:hAnsi="Times New Roman" w:cs="Times New Roman"/>
          <w:sz w:val="24"/>
          <w:szCs w:val="24"/>
        </w:rPr>
        <w:t xml:space="preserve"> главный специалист-эксперт отдела организационной работы администрации Яльчикского района Чувашской Республики.</w:t>
      </w:r>
    </w:p>
    <w:p w:rsidR="00477BE2" w:rsidRDefault="00477BE2" w:rsidP="00477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BE2" w:rsidRPr="00477BE2" w:rsidRDefault="00477BE2" w:rsidP="00477BE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7127" w:rsidRPr="006755AA" w:rsidRDefault="00FE7127" w:rsidP="00477BE2">
      <w:pPr>
        <w:ind w:left="-426"/>
        <w:jc w:val="both"/>
        <w:rPr>
          <w:sz w:val="26"/>
          <w:szCs w:val="26"/>
        </w:rPr>
      </w:pPr>
    </w:p>
    <w:sectPr w:rsidR="00FE7127" w:rsidRPr="006755AA">
      <w:pgSz w:w="11906" w:h="16838"/>
      <w:pgMar w:top="1134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EC"/>
    <w:rsid w:val="0035793D"/>
    <w:rsid w:val="00477BE2"/>
    <w:rsid w:val="00504188"/>
    <w:rsid w:val="005C3BFC"/>
    <w:rsid w:val="006755AA"/>
    <w:rsid w:val="007923CC"/>
    <w:rsid w:val="00840926"/>
    <w:rsid w:val="00924AB4"/>
    <w:rsid w:val="0095245E"/>
    <w:rsid w:val="00B44045"/>
    <w:rsid w:val="00C45814"/>
    <w:rsid w:val="00EF42EC"/>
    <w:rsid w:val="00FE71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643C-31E9-4412-BA3F-38CF5F95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E0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B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C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70C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870C9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0926"/>
    <w:pPr>
      <w:ind w:left="720"/>
      <w:contextualSpacing/>
    </w:pPr>
  </w:style>
  <w:style w:type="paragraph" w:customStyle="1" w:styleId="ConsPlusNormal">
    <w:name w:val="ConsPlusNormal"/>
    <w:rsid w:val="00FE712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E712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7B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0AC0-907F-41B3-8FCD-A2D3774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орг отд обращ</cp:lastModifiedBy>
  <cp:revision>2</cp:revision>
  <cp:lastPrinted>2020-06-17T10:17:00Z</cp:lastPrinted>
  <dcterms:created xsi:type="dcterms:W3CDTF">2020-06-29T13:17:00Z</dcterms:created>
  <dcterms:modified xsi:type="dcterms:W3CDTF">2020-06-29T13:17:00Z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