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50" w:rsidRPr="00077C50" w:rsidRDefault="00077C50" w:rsidP="00077C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77C50">
        <w:rPr>
          <w:rFonts w:ascii="Arial" w:hAnsi="Arial" w:cs="Arial"/>
          <w:b/>
          <w:bCs/>
          <w:color w:val="26282F"/>
          <w:sz w:val="24"/>
          <w:szCs w:val="24"/>
        </w:rPr>
        <w:t>Постановление Администрации Янтиковского района Чувашской Республики</w:t>
      </w:r>
      <w:r w:rsidRPr="00077C50">
        <w:rPr>
          <w:rFonts w:ascii="Arial" w:hAnsi="Arial" w:cs="Arial"/>
          <w:b/>
          <w:bCs/>
          <w:color w:val="26282F"/>
          <w:sz w:val="24"/>
          <w:szCs w:val="24"/>
        </w:rPr>
        <w:br/>
        <w:t>от 30 июля 2014 г. N 337</w:t>
      </w:r>
      <w:r w:rsidRPr="00077C50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"Об утверждении Плана мероприятий по реализации в 2014-2020 годах в </w:t>
      </w:r>
      <w:proofErr w:type="spellStart"/>
      <w:r w:rsidRPr="00077C50">
        <w:rPr>
          <w:rFonts w:ascii="Arial" w:hAnsi="Arial" w:cs="Arial"/>
          <w:b/>
          <w:bCs/>
          <w:color w:val="26282F"/>
          <w:sz w:val="24"/>
          <w:szCs w:val="24"/>
        </w:rPr>
        <w:t>Янтиковском</w:t>
      </w:r>
      <w:proofErr w:type="spellEnd"/>
      <w:r w:rsidRPr="00077C50">
        <w:rPr>
          <w:rFonts w:ascii="Arial" w:hAnsi="Arial" w:cs="Arial"/>
          <w:b/>
          <w:bCs/>
          <w:color w:val="26282F"/>
          <w:sz w:val="24"/>
          <w:szCs w:val="24"/>
        </w:rPr>
        <w:t xml:space="preserve"> районе Стратегии государственной национальной политики Российской Федерации на период до 2025 года"</w:t>
      </w:r>
    </w:p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7C50">
        <w:rPr>
          <w:rFonts w:ascii="Arial" w:hAnsi="Arial" w:cs="Arial"/>
          <w:sz w:val="24"/>
          <w:szCs w:val="24"/>
        </w:rPr>
        <w:t xml:space="preserve">В целях реализации </w:t>
      </w:r>
      <w:hyperlink r:id="rId5" w:history="1">
        <w:r w:rsidRPr="00077C50">
          <w:rPr>
            <w:rFonts w:ascii="Arial" w:hAnsi="Arial" w:cs="Arial"/>
            <w:color w:val="106BBE"/>
            <w:sz w:val="24"/>
            <w:szCs w:val="24"/>
          </w:rPr>
          <w:t>Стратегии</w:t>
        </w:r>
      </w:hyperlink>
      <w:r w:rsidRPr="00077C50">
        <w:rPr>
          <w:rFonts w:ascii="Arial" w:hAnsi="Arial" w:cs="Arial"/>
          <w:sz w:val="24"/>
          <w:szCs w:val="24"/>
        </w:rPr>
        <w:t xml:space="preserve"> государственной национальной политики Российской Федерации на период до 2025 года, утвержденной </w:t>
      </w:r>
      <w:hyperlink r:id="rId6" w:history="1">
        <w:r w:rsidRPr="00077C50">
          <w:rPr>
            <w:rFonts w:ascii="Arial" w:hAnsi="Arial" w:cs="Arial"/>
            <w:color w:val="106BBE"/>
            <w:sz w:val="24"/>
            <w:szCs w:val="24"/>
          </w:rPr>
          <w:t>Указом</w:t>
        </w:r>
      </w:hyperlink>
      <w:r w:rsidRPr="00077C50">
        <w:rPr>
          <w:rFonts w:ascii="Arial" w:hAnsi="Arial" w:cs="Arial"/>
          <w:sz w:val="24"/>
          <w:szCs w:val="24"/>
        </w:rPr>
        <w:t xml:space="preserve"> Президента Российской Федерации от 19 декабря 2012 г. N 1666, администрация Янтиковского района постановляет:</w:t>
      </w:r>
    </w:p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077C50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sub_1000" w:history="1">
        <w:r w:rsidRPr="00077C50">
          <w:rPr>
            <w:rFonts w:ascii="Arial" w:hAnsi="Arial" w:cs="Arial"/>
            <w:color w:val="106BBE"/>
            <w:sz w:val="24"/>
            <w:szCs w:val="24"/>
          </w:rPr>
          <w:t>План</w:t>
        </w:r>
      </w:hyperlink>
      <w:r w:rsidRPr="00077C50">
        <w:rPr>
          <w:rFonts w:ascii="Arial" w:hAnsi="Arial" w:cs="Arial"/>
          <w:sz w:val="24"/>
          <w:szCs w:val="24"/>
        </w:rPr>
        <w:t xml:space="preserve"> мероприятий по реализации в 2014 - 2020 годах в </w:t>
      </w:r>
      <w:proofErr w:type="spellStart"/>
      <w:r w:rsidRPr="00077C50">
        <w:rPr>
          <w:rFonts w:ascii="Arial" w:hAnsi="Arial" w:cs="Arial"/>
          <w:sz w:val="24"/>
          <w:szCs w:val="24"/>
        </w:rPr>
        <w:t>Янтиковском</w:t>
      </w:r>
      <w:proofErr w:type="spellEnd"/>
      <w:r w:rsidRPr="00077C50">
        <w:rPr>
          <w:rFonts w:ascii="Arial" w:hAnsi="Arial" w:cs="Arial"/>
          <w:sz w:val="24"/>
          <w:szCs w:val="24"/>
        </w:rPr>
        <w:t xml:space="preserve"> районе Стратегии государственной национальной политики Российской Федерации на период до 2025 года.</w:t>
      </w:r>
    </w:p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077C50">
        <w:rPr>
          <w:rFonts w:ascii="Arial" w:hAnsi="Arial" w:cs="Arial"/>
          <w:sz w:val="24"/>
          <w:szCs w:val="24"/>
        </w:rPr>
        <w:t>2. Отделам администрации Янтиковского район</w:t>
      </w:r>
      <w:bookmarkStart w:id="2" w:name="_GoBack"/>
      <w:bookmarkEnd w:id="2"/>
      <w:r w:rsidRPr="00077C50">
        <w:rPr>
          <w:rFonts w:ascii="Arial" w:hAnsi="Arial" w:cs="Arial"/>
          <w:sz w:val="24"/>
          <w:szCs w:val="24"/>
        </w:rPr>
        <w:t xml:space="preserve">а, руководителям муниципальных учреждений и предприятий района обеспечить выполнение </w:t>
      </w:r>
      <w:hyperlink w:anchor="sub_1000" w:history="1">
        <w:r w:rsidRPr="00077C50">
          <w:rPr>
            <w:rFonts w:ascii="Arial" w:hAnsi="Arial" w:cs="Arial"/>
            <w:color w:val="106BBE"/>
            <w:sz w:val="24"/>
            <w:szCs w:val="24"/>
          </w:rPr>
          <w:t>Плана</w:t>
        </w:r>
      </w:hyperlink>
      <w:r w:rsidRPr="00077C50">
        <w:rPr>
          <w:rFonts w:ascii="Arial" w:hAnsi="Arial" w:cs="Arial"/>
          <w:sz w:val="24"/>
          <w:szCs w:val="24"/>
        </w:rPr>
        <w:t xml:space="preserve"> мероприятий по реализации в 2014 - 2020 годах в </w:t>
      </w:r>
      <w:proofErr w:type="spellStart"/>
      <w:r w:rsidRPr="00077C50">
        <w:rPr>
          <w:rFonts w:ascii="Arial" w:hAnsi="Arial" w:cs="Arial"/>
          <w:sz w:val="24"/>
          <w:szCs w:val="24"/>
        </w:rPr>
        <w:t>Янтиковском</w:t>
      </w:r>
      <w:proofErr w:type="spellEnd"/>
      <w:r w:rsidRPr="00077C50">
        <w:rPr>
          <w:rFonts w:ascii="Arial" w:hAnsi="Arial" w:cs="Arial"/>
          <w:sz w:val="24"/>
          <w:szCs w:val="24"/>
        </w:rPr>
        <w:t xml:space="preserve"> районе Стратегии государственной национальной политики Российской Федерации на период до 2025 года.</w:t>
      </w:r>
    </w:p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"/>
      <w:bookmarkEnd w:id="1"/>
      <w:r w:rsidRPr="00077C50">
        <w:rPr>
          <w:rFonts w:ascii="Arial" w:hAnsi="Arial" w:cs="Arial"/>
          <w:sz w:val="24"/>
          <w:szCs w:val="24"/>
        </w:rPr>
        <w:t xml:space="preserve">3. Рекомендовать сельским поселениям Янтиковского района принять активное участие в выполнении </w:t>
      </w:r>
      <w:hyperlink w:anchor="sub_1000" w:history="1">
        <w:r w:rsidRPr="00077C50">
          <w:rPr>
            <w:rFonts w:ascii="Arial" w:hAnsi="Arial" w:cs="Arial"/>
            <w:color w:val="106BBE"/>
            <w:sz w:val="24"/>
            <w:szCs w:val="24"/>
          </w:rPr>
          <w:t>Плана</w:t>
        </w:r>
      </w:hyperlink>
      <w:r w:rsidRPr="00077C50">
        <w:rPr>
          <w:rFonts w:ascii="Arial" w:hAnsi="Arial" w:cs="Arial"/>
          <w:sz w:val="24"/>
          <w:szCs w:val="24"/>
        </w:rPr>
        <w:t xml:space="preserve"> мероприятий по реализации в 2014 - 2020 годах Стратегии государственной национальной политики Российской Федерации в 2014 - 2020 годах в </w:t>
      </w:r>
      <w:proofErr w:type="spellStart"/>
      <w:r w:rsidRPr="00077C50">
        <w:rPr>
          <w:rFonts w:ascii="Arial" w:hAnsi="Arial" w:cs="Arial"/>
          <w:sz w:val="24"/>
          <w:szCs w:val="24"/>
        </w:rPr>
        <w:t>Янтиковском</w:t>
      </w:r>
      <w:proofErr w:type="spellEnd"/>
      <w:r w:rsidRPr="00077C50">
        <w:rPr>
          <w:rFonts w:ascii="Arial" w:hAnsi="Arial" w:cs="Arial"/>
          <w:sz w:val="24"/>
          <w:szCs w:val="24"/>
        </w:rPr>
        <w:t xml:space="preserve"> районе.</w:t>
      </w:r>
    </w:p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4"/>
      <w:bookmarkEnd w:id="3"/>
      <w:r w:rsidRPr="00077C5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77C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7C50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- начальника отдела образования Ломоносова О.А.</w:t>
      </w:r>
    </w:p>
    <w:bookmarkEnd w:id="4"/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Pr="00077C50">
              <w:rPr>
                <w:rFonts w:ascii="Arial" w:hAnsi="Arial" w:cs="Arial"/>
                <w:sz w:val="24"/>
                <w:szCs w:val="24"/>
              </w:rPr>
              <w:br/>
              <w:t>Янтиковского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В.А. Ванерке</w:t>
            </w:r>
          </w:p>
        </w:tc>
      </w:tr>
    </w:tbl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5" w:name="sub_1000"/>
      <w:proofErr w:type="gramStart"/>
      <w:r w:rsidRPr="00077C50">
        <w:rPr>
          <w:rFonts w:ascii="Arial" w:hAnsi="Arial" w:cs="Arial"/>
          <w:b/>
          <w:bCs/>
          <w:color w:val="26282F"/>
          <w:sz w:val="24"/>
          <w:szCs w:val="24"/>
        </w:rPr>
        <w:t>Утвержден</w:t>
      </w:r>
      <w:proofErr w:type="gramEnd"/>
      <w:r w:rsidRPr="00077C50">
        <w:rPr>
          <w:rFonts w:ascii="Arial" w:hAnsi="Arial" w:cs="Arial"/>
          <w:b/>
          <w:bCs/>
          <w:color w:val="26282F"/>
          <w:sz w:val="24"/>
          <w:szCs w:val="24"/>
        </w:rPr>
        <w:br/>
      </w:r>
      <w:hyperlink w:anchor="sub_0" w:history="1">
        <w:r w:rsidRPr="00077C50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077C50">
        <w:rPr>
          <w:rFonts w:ascii="Arial" w:hAnsi="Arial" w:cs="Arial"/>
          <w:b/>
          <w:bCs/>
          <w:color w:val="26282F"/>
          <w:sz w:val="24"/>
          <w:szCs w:val="24"/>
        </w:rPr>
        <w:t xml:space="preserve"> администрации</w:t>
      </w:r>
      <w:r w:rsidRPr="00077C50">
        <w:rPr>
          <w:rFonts w:ascii="Arial" w:hAnsi="Arial" w:cs="Arial"/>
          <w:b/>
          <w:bCs/>
          <w:color w:val="26282F"/>
          <w:sz w:val="24"/>
          <w:szCs w:val="24"/>
        </w:rPr>
        <w:br/>
        <w:t>Янтиковского района</w:t>
      </w:r>
      <w:r w:rsidRPr="00077C50">
        <w:rPr>
          <w:rFonts w:ascii="Arial" w:hAnsi="Arial" w:cs="Arial"/>
          <w:b/>
          <w:bCs/>
          <w:color w:val="26282F"/>
          <w:sz w:val="24"/>
          <w:szCs w:val="24"/>
        </w:rPr>
        <w:br/>
        <w:t>от 30 июля 2014 г. N 337</w:t>
      </w:r>
    </w:p>
    <w:bookmarkEnd w:id="5"/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77C50" w:rsidRPr="00077C50" w:rsidRDefault="00077C50" w:rsidP="00077C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77C50">
        <w:rPr>
          <w:rFonts w:ascii="Arial" w:hAnsi="Arial" w:cs="Arial"/>
          <w:b/>
          <w:bCs/>
          <w:color w:val="26282F"/>
          <w:sz w:val="24"/>
          <w:szCs w:val="24"/>
        </w:rPr>
        <w:t>План</w:t>
      </w:r>
      <w:r w:rsidRPr="00077C50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мероприятий по реализации в 2014 - 2020 годах в </w:t>
      </w:r>
      <w:proofErr w:type="spellStart"/>
      <w:r w:rsidRPr="00077C50">
        <w:rPr>
          <w:rFonts w:ascii="Arial" w:hAnsi="Arial" w:cs="Arial"/>
          <w:b/>
          <w:bCs/>
          <w:color w:val="26282F"/>
          <w:sz w:val="24"/>
          <w:szCs w:val="24"/>
        </w:rPr>
        <w:t>Янтиковском</w:t>
      </w:r>
      <w:proofErr w:type="spellEnd"/>
      <w:r w:rsidRPr="00077C50">
        <w:rPr>
          <w:rFonts w:ascii="Arial" w:hAnsi="Arial" w:cs="Arial"/>
          <w:b/>
          <w:bCs/>
          <w:color w:val="26282F"/>
          <w:sz w:val="24"/>
          <w:szCs w:val="24"/>
        </w:rPr>
        <w:t xml:space="preserve"> районе Стратегии государственной национальной политики Российской Федерации на период до 2025 года </w:t>
      </w:r>
    </w:p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2240"/>
        <w:gridCol w:w="2940"/>
      </w:tblGrid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077C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77C5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I.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Проведение заседаний Совета по делам национальностей Янтиковского района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ежеквартально, весь период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социального развития и архивного дела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II. Обеспечение равноправия граждан, реализации их конституционных прав в сфере государственной национальной политики Российской Федерации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 xml:space="preserve">Оказание содействия проведению </w:t>
            </w:r>
            <w:r w:rsidRPr="00077C50">
              <w:rPr>
                <w:rFonts w:ascii="Arial" w:hAnsi="Arial" w:cs="Arial"/>
                <w:sz w:val="24"/>
                <w:szCs w:val="24"/>
              </w:rPr>
              <w:lastRenderedPageBreak/>
              <w:t>торжественных мероприятий, приуроченных к памятным датам в истории народов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 xml:space="preserve">отдел социального </w:t>
            </w:r>
            <w:r w:rsidRPr="00077C50">
              <w:rPr>
                <w:rFonts w:ascii="Arial" w:hAnsi="Arial" w:cs="Arial"/>
                <w:sz w:val="24"/>
                <w:szCs w:val="24"/>
              </w:rPr>
              <w:lastRenderedPageBreak/>
              <w:t>развития и архивного дела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lastRenderedPageBreak/>
              <w:t>III. 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Проведение фестивалей, конкурсов, национальных праздников и других мероприятий, направленных на укрепление единства, обеспечение межнационального и межконфессионального согласия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социального развития и архивного дела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IV. Обеспечение межнационального мира и согласия, гармонизация межнациональных (межэтнических) отношений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Оформление в организациях культуры, образования и спорта тематических стендов, направленных на формирование толерантности, патриотизма, уважительного отношения к культуре, обычаям и традициям народов, проживающих в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образования, отдел социального развития и архивного дела, учреждения культуры, АУ ДОД "ДЮСШ ФСК "Аль"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V. Содействие сохранению и развитию этнокультурного многообразия народов России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Проведение: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Проведение мероприятий, посвященных юбилейным и памятным датам, связанным с культурой и историей чувашского народа, представителей других национальностей, проживающих в Чувашской Республике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социального развития и архивного дела, учреждения культуры, библиотеки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Реализация библиотечной программы по формированию толерантного сознания детей и молодежи "Чувашия многонациональная"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социального развития и архивного дела, учреждения культуры, библиотеки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Подготовка цикла выставок, посвященных роли и месту различных религий в культуре народов России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2015 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социального развития и архивного дела администрации Янтиковского района, учреждения культуры, библиотеки, музеи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VI. Развитие системы образования, гражданского патриотического воспитания подрастающих поколений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 xml:space="preserve">Проведение школьных, районных олимпиад по родным языкам, литературе и культуре родного края и других мероприятий, </w:t>
            </w:r>
            <w:r w:rsidRPr="00077C50">
              <w:rPr>
                <w:rFonts w:ascii="Arial" w:hAnsi="Arial" w:cs="Arial"/>
                <w:sz w:val="24"/>
                <w:szCs w:val="24"/>
              </w:rPr>
              <w:lastRenderedPageBreak/>
              <w:t>направленных на развитие интереса к изучению родных языков у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Проведение в образовательных учреждениях мероприятий, направленных на формирование толерантности и профилактику ксенофобии и экстремизма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Реализация проектов военно-патриотической направленности - игр юнармейского движения "Зарница" и "Орленок"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6.5.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Проведение Международного дня толерантности в образовательных учреждениях Янтиковского района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образования, отдел социального развития и архивного дела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VII. Поддержка русского языка как государственного языка Российской Федерации и языков народов России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Подготовка и проведение мероприятий культурно-просветительского, образовательного и научно-методического характера, направленных на продвижение, поддержку и укрепление позиций русского языка как средства межнационального общения народов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образования, отдел социального развития и архивного дела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Проведение мероприятий, посвященных Дню русского языка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образования, отдел социального развития и архивного дела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VIII. Информационное обеспечение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организационно-контрольной работы и информационного обеспечения, отдел образования, отдел социального развития и архивного дела, АУ "Редакция Янтиковской районной газеты "Ял есчене" ("Сельский труженик")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 xml:space="preserve">Организация тематических рубрик, размещение на страницах </w:t>
            </w:r>
            <w:r w:rsidRPr="00077C50">
              <w:rPr>
                <w:rFonts w:ascii="Arial" w:hAnsi="Arial" w:cs="Arial"/>
                <w:sz w:val="24"/>
                <w:szCs w:val="24"/>
              </w:rPr>
              <w:lastRenderedPageBreak/>
              <w:t>районной газеты "Ял есчене" серии статей, информационно-аналитических материалов, направленных на воспитание культуры толерантности у читателей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 xml:space="preserve">АУ "Редакция Янтиковской районной </w:t>
            </w:r>
            <w:r w:rsidRPr="00077C50">
              <w:rPr>
                <w:rFonts w:ascii="Arial" w:hAnsi="Arial" w:cs="Arial"/>
                <w:sz w:val="24"/>
                <w:szCs w:val="24"/>
              </w:rPr>
              <w:lastRenderedPageBreak/>
              <w:t>газеты "Ял есчене" ("Сельский труженик")</w:t>
            </w:r>
          </w:p>
        </w:tc>
      </w:tr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Размещение в местах массового пребывания людей социальной рекламы, направленной на укрепление согласия в обществе, дружеских отношений между представителями разных национальностей и вероисповеданий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отдел образования, отдел социального развития и архивного дела</w:t>
            </w:r>
          </w:p>
        </w:tc>
      </w:tr>
    </w:tbl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77C50" w:rsidRPr="00077C5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Начальник отдела социального</w:t>
            </w:r>
            <w:r w:rsidRPr="00077C50">
              <w:rPr>
                <w:rFonts w:ascii="Arial" w:hAnsi="Arial" w:cs="Arial"/>
                <w:sz w:val="24"/>
                <w:szCs w:val="24"/>
              </w:rPr>
              <w:br/>
              <w:t>развития и архивного дела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77C50" w:rsidRPr="00077C50" w:rsidRDefault="00077C50" w:rsidP="00077C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7C50">
              <w:rPr>
                <w:rFonts w:ascii="Arial" w:hAnsi="Arial" w:cs="Arial"/>
                <w:sz w:val="24"/>
                <w:szCs w:val="24"/>
              </w:rPr>
              <w:t>Н.Ю. Чайкина</w:t>
            </w:r>
          </w:p>
        </w:tc>
      </w:tr>
    </w:tbl>
    <w:p w:rsidR="00077C50" w:rsidRPr="00077C50" w:rsidRDefault="00077C50" w:rsidP="00077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6273B" w:rsidRDefault="0046273B"/>
    <w:sectPr w:rsidR="0046273B" w:rsidSect="00F3167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93"/>
    <w:rsid w:val="00077C50"/>
    <w:rsid w:val="0046273B"/>
    <w:rsid w:val="00A6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184810.0" TargetMode="External"/><Relationship Id="rId5" Type="http://schemas.openxmlformats.org/officeDocument/2006/relationships/hyperlink" Target="garantF1://70184810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Оксана Алексеевна Кириллова</cp:lastModifiedBy>
  <cp:revision>2</cp:revision>
  <dcterms:created xsi:type="dcterms:W3CDTF">2019-01-21T13:18:00Z</dcterms:created>
  <dcterms:modified xsi:type="dcterms:W3CDTF">2019-01-21T13:20:00Z</dcterms:modified>
</cp:coreProperties>
</file>