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14044" w:rsidRDefault="005D019C" w:rsidP="004A28D2">
            <w:pPr>
              <w:snapToGrid w:val="0"/>
              <w:spacing w:line="100" w:lineRule="atLeast"/>
              <w:ind w:firstLine="709"/>
              <w:rPr>
                <w:color w:val="FF0000"/>
                <w:sz w:val="26"/>
                <w:szCs w:val="26"/>
                <w:lang w:val="en-US"/>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013385" w:rsidRDefault="00732814" w:rsidP="00F8405C">
            <w:pPr>
              <w:ind w:left="-56" w:right="34"/>
              <w:jc w:val="center"/>
              <w:rPr>
                <w:sz w:val="24"/>
                <w:szCs w:val="24"/>
              </w:rPr>
            </w:pPr>
            <w:r>
              <w:rPr>
                <w:sz w:val="24"/>
                <w:szCs w:val="24"/>
              </w:rPr>
              <w:t>Утверждена</w:t>
            </w:r>
          </w:p>
          <w:p w:rsidR="005D019C" w:rsidRPr="00081C88" w:rsidRDefault="00013385" w:rsidP="00F8405C">
            <w:pPr>
              <w:ind w:left="-56" w:right="34"/>
              <w:jc w:val="center"/>
              <w:rPr>
                <w:sz w:val="24"/>
                <w:szCs w:val="24"/>
              </w:rPr>
            </w:pPr>
            <w:r>
              <w:rPr>
                <w:sz w:val="24"/>
                <w:szCs w:val="24"/>
              </w:rPr>
              <w:t xml:space="preserve"> </w:t>
            </w:r>
            <w:r w:rsidR="00774193">
              <w:rPr>
                <w:sz w:val="24"/>
                <w:szCs w:val="24"/>
              </w:rPr>
              <w:t>р</w:t>
            </w:r>
            <w:r w:rsidR="005D019C" w:rsidRPr="00081C88">
              <w:rPr>
                <w:sz w:val="24"/>
                <w:szCs w:val="24"/>
              </w:rPr>
              <w:t>аспоряжени</w:t>
            </w:r>
            <w:r w:rsidR="00732814">
              <w:rPr>
                <w:sz w:val="24"/>
                <w:szCs w:val="24"/>
              </w:rPr>
              <w:t>ем</w:t>
            </w:r>
            <w:r w:rsidR="00774193">
              <w:rPr>
                <w:sz w:val="24"/>
                <w:szCs w:val="24"/>
              </w:rPr>
              <w:t xml:space="preserve"> </w:t>
            </w:r>
            <w:r w:rsidR="0063631A">
              <w:rPr>
                <w:sz w:val="24"/>
                <w:szCs w:val="24"/>
              </w:rPr>
              <w:t xml:space="preserve">Министерства </w:t>
            </w:r>
            <w:r w:rsidR="00F8405C">
              <w:rPr>
                <w:sz w:val="24"/>
                <w:szCs w:val="24"/>
              </w:rPr>
              <w:t>экономического развития</w:t>
            </w:r>
            <w:r w:rsidR="0063631A">
              <w:rPr>
                <w:sz w:val="24"/>
                <w:szCs w:val="24"/>
              </w:rPr>
              <w:t xml:space="preserve"> и имущественных отношений Чувашской Республики</w:t>
            </w:r>
          </w:p>
          <w:p w:rsidR="005D019C" w:rsidRPr="00081C88" w:rsidRDefault="00F30540" w:rsidP="00F6556C">
            <w:pPr>
              <w:spacing w:line="100" w:lineRule="atLeast"/>
              <w:ind w:left="-56"/>
              <w:jc w:val="center"/>
              <w:rPr>
                <w:color w:val="FF0000"/>
                <w:sz w:val="26"/>
                <w:szCs w:val="26"/>
              </w:rPr>
            </w:pPr>
            <w:r>
              <w:rPr>
                <w:sz w:val="24"/>
                <w:szCs w:val="24"/>
              </w:rPr>
              <w:t>от</w:t>
            </w:r>
            <w:r w:rsidR="00F6556C">
              <w:rPr>
                <w:sz w:val="24"/>
                <w:szCs w:val="24"/>
              </w:rPr>
              <w:t xml:space="preserve"> 16 декабря </w:t>
            </w:r>
            <w:r w:rsidR="00294D8C">
              <w:rPr>
                <w:sz w:val="24"/>
                <w:szCs w:val="24"/>
              </w:rPr>
              <w:t>2020</w:t>
            </w:r>
            <w:r w:rsidR="005D019C" w:rsidRPr="00081C88">
              <w:rPr>
                <w:sz w:val="24"/>
                <w:szCs w:val="24"/>
              </w:rPr>
              <w:t xml:space="preserve"> г. №</w:t>
            </w:r>
            <w:r w:rsidR="001D6E2C">
              <w:rPr>
                <w:sz w:val="24"/>
                <w:szCs w:val="24"/>
              </w:rPr>
              <w:t xml:space="preserve"> </w:t>
            </w:r>
            <w:r w:rsidR="00F6556C">
              <w:rPr>
                <w:sz w:val="24"/>
                <w:szCs w:val="24"/>
              </w:rPr>
              <w:t>891</w:t>
            </w:r>
            <w:r w:rsidR="00FA3D23">
              <w:rPr>
                <w:sz w:val="24"/>
                <w:szCs w:val="24"/>
              </w:rPr>
              <w:t>-</w:t>
            </w:r>
            <w:r w:rsidR="000910EE">
              <w:rPr>
                <w:sz w:val="24"/>
                <w:szCs w:val="24"/>
              </w:rPr>
              <w:t>р</w:t>
            </w:r>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Default="005D019C" w:rsidP="00631961">
      <w:pPr>
        <w:spacing w:line="100" w:lineRule="atLeast"/>
        <w:ind w:firstLine="709"/>
        <w:rPr>
          <w:b/>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Pr="00D42F2F" w:rsidRDefault="005D019C" w:rsidP="005D019C">
      <w:pPr>
        <w:spacing w:line="100" w:lineRule="atLeast"/>
        <w:ind w:firstLine="709"/>
        <w:jc w:val="center"/>
        <w:rPr>
          <w:b/>
          <w:sz w:val="24"/>
          <w:szCs w:val="24"/>
        </w:rPr>
      </w:pPr>
    </w:p>
    <w:p w:rsidR="005D1B5B" w:rsidRPr="005D1B5B" w:rsidRDefault="005D1B5B" w:rsidP="005D1B5B">
      <w:pPr>
        <w:spacing w:line="100" w:lineRule="atLeast"/>
        <w:jc w:val="center"/>
        <w:rPr>
          <w:b/>
          <w:sz w:val="28"/>
          <w:szCs w:val="28"/>
        </w:rPr>
      </w:pPr>
      <w:r w:rsidRPr="005D1B5B">
        <w:rPr>
          <w:b/>
          <w:sz w:val="28"/>
          <w:szCs w:val="28"/>
        </w:rPr>
        <w:t>АУКЦИОННАЯ ДОКУМЕНТАЦИЯ</w:t>
      </w:r>
    </w:p>
    <w:p w:rsidR="005D1B5B" w:rsidRPr="005D1B5B" w:rsidRDefault="005D1B5B" w:rsidP="005D1B5B">
      <w:pPr>
        <w:jc w:val="center"/>
        <w:rPr>
          <w:b/>
          <w:sz w:val="28"/>
          <w:szCs w:val="28"/>
        </w:rPr>
      </w:pPr>
      <w:r w:rsidRPr="005D1B5B">
        <w:rPr>
          <w:b/>
          <w:sz w:val="28"/>
          <w:szCs w:val="28"/>
        </w:rPr>
        <w:t xml:space="preserve">ДЛЯ  ПРОВЕДЕНИЯ ОТКРЫТОГО АУКЦИОНА </w:t>
      </w:r>
    </w:p>
    <w:p w:rsidR="005D1B5B" w:rsidRPr="005D1B5B" w:rsidRDefault="005D1B5B" w:rsidP="005D1B5B">
      <w:pPr>
        <w:jc w:val="center"/>
        <w:rPr>
          <w:b/>
          <w:sz w:val="28"/>
          <w:szCs w:val="28"/>
        </w:rPr>
      </w:pPr>
      <w:r w:rsidRPr="005D1B5B">
        <w:rPr>
          <w:b/>
          <w:sz w:val="28"/>
          <w:szCs w:val="28"/>
        </w:rPr>
        <w:t xml:space="preserve">В ЭЛЕКТРОННОЙ ФОРМЕ </w:t>
      </w:r>
    </w:p>
    <w:p w:rsidR="005D1B5B" w:rsidRPr="005D1B5B" w:rsidRDefault="005D1B5B" w:rsidP="005D1B5B">
      <w:pPr>
        <w:jc w:val="center"/>
        <w:rPr>
          <w:b/>
          <w:sz w:val="28"/>
          <w:szCs w:val="28"/>
        </w:rPr>
      </w:pPr>
      <w:r w:rsidRPr="005D1B5B">
        <w:rPr>
          <w:b/>
          <w:sz w:val="28"/>
          <w:szCs w:val="28"/>
        </w:rPr>
        <w:t xml:space="preserve">ПО ПРОДАЖЕ ДВИЖИМОГО ИМУЩЕСТВА, </w:t>
      </w:r>
    </w:p>
    <w:p w:rsidR="005D1B5B" w:rsidRPr="005D1B5B" w:rsidRDefault="005D1B5B" w:rsidP="005D1B5B">
      <w:pPr>
        <w:jc w:val="center"/>
        <w:rPr>
          <w:b/>
          <w:sz w:val="28"/>
          <w:szCs w:val="28"/>
        </w:rPr>
      </w:pPr>
      <w:proofErr w:type="gramStart"/>
      <w:r w:rsidRPr="005D1B5B">
        <w:rPr>
          <w:b/>
          <w:sz w:val="28"/>
          <w:szCs w:val="28"/>
        </w:rPr>
        <w:t>СОСТАВЛЯЮЩЕГО</w:t>
      </w:r>
      <w:proofErr w:type="gramEnd"/>
      <w:r w:rsidRPr="005D1B5B">
        <w:rPr>
          <w:b/>
          <w:sz w:val="28"/>
          <w:szCs w:val="28"/>
        </w:rPr>
        <w:t xml:space="preserve"> КАЗНУ </w:t>
      </w:r>
    </w:p>
    <w:p w:rsidR="005D1B5B" w:rsidRPr="005D1B5B" w:rsidRDefault="005D1B5B" w:rsidP="005D1B5B">
      <w:pPr>
        <w:jc w:val="center"/>
        <w:rPr>
          <w:b/>
          <w:sz w:val="28"/>
          <w:szCs w:val="28"/>
        </w:rPr>
      </w:pPr>
      <w:r w:rsidRPr="005D1B5B">
        <w:rPr>
          <w:b/>
          <w:sz w:val="28"/>
          <w:szCs w:val="28"/>
        </w:rPr>
        <w:t>ЧУВАШСКОЙ РЕСПУБЛИКИ</w:t>
      </w:r>
    </w:p>
    <w:p w:rsidR="005D1B5B" w:rsidRPr="005D1B5B" w:rsidRDefault="005D1B5B" w:rsidP="005D1B5B">
      <w:pPr>
        <w:jc w:val="center"/>
        <w:rPr>
          <w:b/>
          <w:sz w:val="28"/>
          <w:szCs w:val="28"/>
        </w:rPr>
      </w:pPr>
      <w:r w:rsidRPr="005D1B5B">
        <w:rPr>
          <w:b/>
          <w:sz w:val="28"/>
          <w:szCs w:val="28"/>
        </w:rPr>
        <w:t>(</w:t>
      </w:r>
      <w:r w:rsidR="008407BC">
        <w:rPr>
          <w:b/>
          <w:sz w:val="28"/>
          <w:szCs w:val="28"/>
        </w:rPr>
        <w:t xml:space="preserve">4 </w:t>
      </w:r>
      <w:r w:rsidRPr="005D1B5B">
        <w:rPr>
          <w:b/>
          <w:sz w:val="28"/>
          <w:szCs w:val="28"/>
        </w:rPr>
        <w:t>лот</w:t>
      </w:r>
      <w:r w:rsidR="008407BC">
        <w:rPr>
          <w:b/>
          <w:sz w:val="28"/>
          <w:szCs w:val="28"/>
        </w:rPr>
        <w:t>а</w:t>
      </w:r>
      <w:r w:rsidRPr="005D1B5B">
        <w:rPr>
          <w:b/>
          <w:sz w:val="28"/>
          <w:szCs w:val="28"/>
        </w:rPr>
        <w:t>)</w:t>
      </w:r>
    </w:p>
    <w:p w:rsidR="005D1B5B" w:rsidRPr="005D1B5B" w:rsidRDefault="005D1B5B" w:rsidP="005D1B5B">
      <w:pPr>
        <w:jc w:val="center"/>
        <w:rPr>
          <w:sz w:val="28"/>
          <w:szCs w:val="28"/>
        </w:rPr>
      </w:pPr>
      <w:r w:rsidRPr="005D1B5B">
        <w:rPr>
          <w:b/>
          <w:sz w:val="28"/>
          <w:szCs w:val="28"/>
        </w:rPr>
        <w:t xml:space="preserve"> </w:t>
      </w: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A337BD" w:rsidRPr="00E77B13" w:rsidRDefault="00A337BD"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AA1B8E" w:rsidRDefault="00182740" w:rsidP="005A3DB6">
      <w:pPr>
        <w:widowControl/>
        <w:jc w:val="center"/>
        <w:rPr>
          <w:rFonts w:eastAsia="SimSun"/>
          <w:iCs/>
          <w:kern w:val="1"/>
          <w:sz w:val="24"/>
          <w:szCs w:val="22"/>
          <w:lang w:eastAsia="ar-SA"/>
        </w:rPr>
      </w:pPr>
      <w:r w:rsidRPr="005A3DB6">
        <w:rPr>
          <w:rFonts w:eastAsia="SimSun"/>
          <w:iCs/>
          <w:kern w:val="1"/>
          <w:sz w:val="24"/>
          <w:szCs w:val="22"/>
          <w:lang w:eastAsia="ar-SA"/>
        </w:rPr>
        <w:t>Чебоксары, 20</w:t>
      </w:r>
      <w:r w:rsidR="002D7500" w:rsidRPr="005A3DB6">
        <w:rPr>
          <w:rFonts w:eastAsia="SimSun"/>
          <w:iCs/>
          <w:kern w:val="1"/>
          <w:sz w:val="24"/>
          <w:szCs w:val="22"/>
          <w:lang w:eastAsia="ar-SA"/>
        </w:rPr>
        <w:t>20</w:t>
      </w:r>
      <w:r w:rsidRPr="005A3DB6">
        <w:rPr>
          <w:rFonts w:eastAsia="SimSun"/>
          <w:iCs/>
          <w:kern w:val="1"/>
          <w:sz w:val="24"/>
          <w:szCs w:val="22"/>
          <w:lang w:eastAsia="ar-SA"/>
        </w:rPr>
        <w:t xml:space="preserve"> г.</w:t>
      </w:r>
    </w:p>
    <w:p w:rsidR="005D1B5B" w:rsidRDefault="005D1B5B" w:rsidP="005A3DB6">
      <w:pPr>
        <w:widowControl/>
        <w:jc w:val="center"/>
        <w:rPr>
          <w:rFonts w:eastAsia="SimSun"/>
          <w:iCs/>
          <w:kern w:val="1"/>
          <w:sz w:val="24"/>
          <w:szCs w:val="22"/>
          <w:lang w:eastAsia="ar-SA"/>
        </w:rPr>
      </w:pPr>
    </w:p>
    <w:p w:rsidR="005D1B5B" w:rsidRPr="005A3DB6" w:rsidRDefault="005D1B5B" w:rsidP="005A3DB6">
      <w:pPr>
        <w:widowControl/>
        <w:jc w:val="center"/>
        <w:rPr>
          <w:rFonts w:eastAsia="SimSun"/>
          <w:iCs/>
          <w:kern w:val="1"/>
          <w:sz w:val="24"/>
          <w:szCs w:val="22"/>
          <w:lang w:eastAsia="ar-SA"/>
        </w:rPr>
      </w:pPr>
    </w:p>
    <w:p w:rsidR="005D019C" w:rsidRDefault="005D019C" w:rsidP="00CF4A86">
      <w:pPr>
        <w:pStyle w:val="afb"/>
        <w:numPr>
          <w:ilvl w:val="0"/>
          <w:numId w:val="34"/>
        </w:numPr>
        <w:ind w:left="0" w:firstLine="0"/>
        <w:jc w:val="center"/>
        <w:rPr>
          <w:rFonts w:ascii="Times New Roman" w:hAnsi="Times New Roman"/>
          <w:b/>
          <w:caps/>
          <w:sz w:val="24"/>
          <w:szCs w:val="24"/>
        </w:rPr>
      </w:pPr>
      <w:r w:rsidRPr="00A20A1F">
        <w:rPr>
          <w:rFonts w:ascii="Times New Roman" w:hAnsi="Times New Roman"/>
          <w:b/>
          <w:caps/>
          <w:sz w:val="24"/>
          <w:szCs w:val="24"/>
        </w:rPr>
        <w:lastRenderedPageBreak/>
        <w:t xml:space="preserve">Законодательное регулирование, </w:t>
      </w:r>
    </w:p>
    <w:p w:rsidR="005D019C" w:rsidRPr="00A20A1F" w:rsidRDefault="005D019C" w:rsidP="00CF4A86">
      <w:pPr>
        <w:pStyle w:val="afb"/>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8F5673" w:rsidRDefault="005D019C" w:rsidP="00B541B9">
      <w:pPr>
        <w:pStyle w:val="a4"/>
        <w:ind w:firstLine="709"/>
        <w:rPr>
          <w:szCs w:val="24"/>
          <w:lang w:val="ru-RU"/>
        </w:rPr>
      </w:pPr>
      <w:r w:rsidRPr="00CB0217">
        <w:rPr>
          <w:rStyle w:val="afd"/>
          <w:rFonts w:ascii="Times New Roman" w:hAnsi="Times New Roman"/>
          <w:szCs w:val="24"/>
        </w:rPr>
        <w:t xml:space="preserve">Аукцион по продаже имущества, находящегося в </w:t>
      </w:r>
      <w:r w:rsidRPr="00CB0217">
        <w:rPr>
          <w:rStyle w:val="afd"/>
          <w:rFonts w:ascii="Times New Roman" w:hAnsi="Times New Roman"/>
          <w:szCs w:val="24"/>
          <w:lang w:val="ru-RU"/>
        </w:rPr>
        <w:t xml:space="preserve">государственной </w:t>
      </w:r>
      <w:r w:rsidRPr="00CB0217">
        <w:rPr>
          <w:rStyle w:val="afd"/>
          <w:rFonts w:ascii="Times New Roman" w:hAnsi="Times New Roman"/>
          <w:szCs w:val="24"/>
        </w:rPr>
        <w:t xml:space="preserve">собственности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(торги), проводится </w:t>
      </w:r>
      <w:r w:rsidRPr="00CB0217">
        <w:rPr>
          <w:rStyle w:val="afd"/>
          <w:rFonts w:ascii="Times New Roman" w:hAnsi="Times New Roman"/>
          <w:szCs w:val="24"/>
          <w:lang w:val="ru-RU"/>
        </w:rPr>
        <w:t xml:space="preserve"> 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 </w:t>
      </w:r>
      <w:r w:rsidR="00882231">
        <w:rPr>
          <w:szCs w:val="24"/>
          <w:lang w:val="ru-RU"/>
        </w:rPr>
        <w:t xml:space="preserve">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w:t>
      </w:r>
      <w:r w:rsidR="0079194C">
        <w:rPr>
          <w:szCs w:val="24"/>
          <w:lang w:val="ru-RU"/>
        </w:rPr>
        <w:t xml:space="preserve"> </w:t>
      </w:r>
      <w:r w:rsidRPr="000B2A37">
        <w:rPr>
          <w:szCs w:val="24"/>
        </w:rPr>
        <w:t>«О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распоряжени</w:t>
      </w:r>
      <w:r w:rsidR="008F5673">
        <w:rPr>
          <w:szCs w:val="24"/>
          <w:lang w:val="ru-RU"/>
        </w:rPr>
        <w:t>ем</w:t>
      </w:r>
      <w:r w:rsidR="00C05238">
        <w:rPr>
          <w:szCs w:val="24"/>
          <w:lang w:val="ru-RU"/>
        </w:rPr>
        <w:t xml:space="preserve"> </w:t>
      </w:r>
      <w:r w:rsidR="00A65FED" w:rsidRPr="00A65FED">
        <w:rPr>
          <w:szCs w:val="24"/>
          <w:lang w:val="ru-RU"/>
        </w:rPr>
        <w:t xml:space="preserve">Министерства экономического развития и имущественных отношений Чувашской Республики от </w:t>
      </w:r>
      <w:r w:rsidR="00A65FED">
        <w:rPr>
          <w:szCs w:val="24"/>
          <w:lang w:val="ru-RU"/>
        </w:rPr>
        <w:t xml:space="preserve">                           </w:t>
      </w:r>
      <w:r w:rsidR="008407BC">
        <w:rPr>
          <w:szCs w:val="24"/>
          <w:lang w:val="ru-RU"/>
        </w:rPr>
        <w:t xml:space="preserve">26 ноября </w:t>
      </w:r>
      <w:r w:rsidR="00A65FED" w:rsidRPr="00A65FED">
        <w:rPr>
          <w:szCs w:val="24"/>
          <w:lang w:val="ru-RU"/>
        </w:rPr>
        <w:t xml:space="preserve">2020 г.  № </w:t>
      </w:r>
      <w:r w:rsidR="00DC012C">
        <w:rPr>
          <w:szCs w:val="24"/>
          <w:lang w:val="ru-RU"/>
        </w:rPr>
        <w:t>8</w:t>
      </w:r>
      <w:r w:rsidR="00507204">
        <w:rPr>
          <w:szCs w:val="24"/>
          <w:lang w:val="ru-RU"/>
        </w:rPr>
        <w:t>3</w:t>
      </w:r>
      <w:r w:rsidR="008407BC">
        <w:rPr>
          <w:szCs w:val="24"/>
          <w:lang w:val="ru-RU"/>
        </w:rPr>
        <w:t>5</w:t>
      </w:r>
      <w:r w:rsidR="00A65FED" w:rsidRPr="00A65FED">
        <w:rPr>
          <w:szCs w:val="24"/>
          <w:lang w:val="ru-RU"/>
        </w:rPr>
        <w:t>-р</w:t>
      </w:r>
      <w:r w:rsidR="008F5673">
        <w:rPr>
          <w:szCs w:val="24"/>
          <w:lang w:val="ru-RU"/>
        </w:rPr>
        <w:t>.</w:t>
      </w:r>
    </w:p>
    <w:p w:rsidR="005D019C" w:rsidRPr="001B5274" w:rsidRDefault="005D019C" w:rsidP="00B541B9">
      <w:pPr>
        <w:ind w:firstLine="709"/>
        <w:jc w:val="both"/>
        <w:rPr>
          <w:sz w:val="24"/>
          <w:szCs w:val="24"/>
        </w:rPr>
      </w:pPr>
      <w:proofErr w:type="gramStart"/>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214388" w:rsidRDefault="005D019C" w:rsidP="00B541B9">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государственной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B541B9">
      <w:pPr>
        <w:ind w:firstLine="709"/>
        <w:jc w:val="both"/>
        <w:rPr>
          <w:sz w:val="24"/>
          <w:szCs w:val="24"/>
        </w:rPr>
      </w:pPr>
      <w:r>
        <w:rPr>
          <w:b/>
          <w:sz w:val="24"/>
          <w:szCs w:val="24"/>
        </w:rPr>
        <w:t>Продавец –</w:t>
      </w:r>
      <w:r w:rsidRPr="001B5274">
        <w:rPr>
          <w:sz w:val="24"/>
          <w:szCs w:val="24"/>
        </w:rPr>
        <w:t xml:space="preserve"> </w:t>
      </w:r>
      <w:r w:rsidR="00DD4F63">
        <w:rPr>
          <w:sz w:val="24"/>
          <w:szCs w:val="24"/>
        </w:rPr>
        <w:t xml:space="preserve">Министерство </w:t>
      </w:r>
      <w:r w:rsidR="0004593E">
        <w:rPr>
          <w:sz w:val="24"/>
          <w:szCs w:val="24"/>
        </w:rPr>
        <w:t>экономического развития</w:t>
      </w:r>
      <w:r w:rsidR="00DD4F63">
        <w:rPr>
          <w:sz w:val="24"/>
          <w:szCs w:val="24"/>
        </w:rPr>
        <w:t xml:space="preserve"> и имущественных отношений Чувашской Республики</w:t>
      </w:r>
      <w:r w:rsidR="0004593E">
        <w:rPr>
          <w:sz w:val="24"/>
          <w:szCs w:val="24"/>
        </w:rPr>
        <w:t>.</w:t>
      </w:r>
    </w:p>
    <w:p w:rsidR="00312599" w:rsidRDefault="006662A7" w:rsidP="00B541B9">
      <w:pPr>
        <w:pStyle w:val="aff"/>
        <w:shd w:val="clear" w:color="auto" w:fill="FFFFFF"/>
        <w:spacing w:after="0"/>
        <w:ind w:firstLine="709"/>
        <w:jc w:val="both"/>
      </w:pPr>
      <w:r>
        <w:rPr>
          <w:b/>
        </w:rPr>
        <w:t>О</w:t>
      </w:r>
      <w:r w:rsidRPr="006662A7">
        <w:rPr>
          <w:b/>
        </w:rPr>
        <w:t>ператор электронной площадк</w:t>
      </w:r>
      <w:r>
        <w:rPr>
          <w:b/>
        </w:rPr>
        <w:t>и</w:t>
      </w:r>
      <w:r w:rsidR="005D019C">
        <w:rPr>
          <w:b/>
        </w:rPr>
        <w:t xml:space="preserve"> –</w:t>
      </w:r>
      <w:r>
        <w:rPr>
          <w:b/>
        </w:rPr>
        <w:t xml:space="preserve"> </w:t>
      </w:r>
      <w:r w:rsidR="005D019C">
        <w:t>АО «</w:t>
      </w:r>
      <w:r w:rsidR="00312599" w:rsidRPr="00312599">
        <w:t>Электронные торговые системы</w:t>
      </w:r>
      <w:r w:rsidR="005D019C">
        <w:t xml:space="preserve">», </w:t>
      </w:r>
      <w:r w:rsidR="005D019C" w:rsidRPr="00CD19A9">
        <w:t xml:space="preserve">адрес </w:t>
      </w:r>
      <w:r w:rsidR="005D019C"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005D019C" w:rsidRPr="00032290">
        <w:t xml:space="preserve"> тел. </w:t>
      </w:r>
      <w:r w:rsidR="00312599" w:rsidRPr="00312599">
        <w:t>+7 (495) 785-05-45, 8-800-100-25-40</w:t>
      </w:r>
      <w:r>
        <w:t xml:space="preserve">, </w:t>
      </w:r>
      <w:r w:rsidRPr="006662A7">
        <w:t>https://www.etp-torgi.ru</w:t>
      </w:r>
      <w:r>
        <w:t>.</w:t>
      </w:r>
    </w:p>
    <w:p w:rsidR="005D019C" w:rsidRPr="001B5274" w:rsidRDefault="005D019C" w:rsidP="00B541B9">
      <w:pPr>
        <w:pStyle w:val="aff"/>
        <w:shd w:val="clear" w:color="auto" w:fill="FFFFFF"/>
        <w:spacing w:after="0"/>
        <w:ind w:firstLine="709"/>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B541B9">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B541B9">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B541B9">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w:t>
      </w:r>
      <w:r w:rsidR="005B52BF">
        <w:rPr>
          <w:sz w:val="24"/>
          <w:szCs w:val="24"/>
        </w:rPr>
        <w:t>–</w:t>
      </w:r>
      <w:r w:rsidRPr="001B5274">
        <w:rPr>
          <w:sz w:val="24"/>
          <w:szCs w:val="24"/>
        </w:rPr>
        <w:t xml:space="preserve">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B541B9">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государственного имущества, право </w:t>
      </w:r>
      <w:proofErr w:type="gramStart"/>
      <w:r w:rsidRPr="001B5274">
        <w:rPr>
          <w:sz w:val="24"/>
          <w:szCs w:val="24"/>
        </w:rPr>
        <w:t>приобретения</w:t>
      </w:r>
      <w:proofErr w:type="gramEnd"/>
      <w:r w:rsidRPr="001B5274">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B541B9">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B541B9">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Default="005D019C" w:rsidP="00B541B9">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581C48" w:rsidRDefault="00581C48" w:rsidP="00B541B9">
      <w:pPr>
        <w:ind w:firstLine="709"/>
        <w:jc w:val="both"/>
        <w:rPr>
          <w:sz w:val="24"/>
          <w:szCs w:val="24"/>
        </w:rPr>
      </w:pPr>
    </w:p>
    <w:p w:rsidR="005D019C" w:rsidRDefault="005D019C" w:rsidP="00B541B9">
      <w:pPr>
        <w:ind w:firstLine="709"/>
        <w:jc w:val="both"/>
        <w:rPr>
          <w:sz w:val="24"/>
          <w:szCs w:val="24"/>
        </w:rPr>
      </w:pPr>
      <w:r w:rsidRPr="001B5274">
        <w:rPr>
          <w:b/>
          <w:sz w:val="24"/>
          <w:szCs w:val="24"/>
        </w:rPr>
        <w:lastRenderedPageBreak/>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1B5274" w:rsidRDefault="005D019C" w:rsidP="00B541B9">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B541B9">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B541B9">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B541B9">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w:t>
      </w:r>
      <w:r w:rsidR="00850816">
        <w:rPr>
          <w:sz w:val="24"/>
          <w:szCs w:val="24"/>
        </w:rPr>
        <w:t>Оператором электронной площадки</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B541B9">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B541B9">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9E536C">
      <w:pPr>
        <w:widowControl/>
        <w:tabs>
          <w:tab w:val="left" w:pos="767"/>
        </w:tabs>
        <w:suppressAutoHyphens/>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Pr="00E00A39" w:rsidRDefault="00697F3E" w:rsidP="000C21D1">
      <w:pPr>
        <w:widowControl/>
        <w:ind w:firstLine="709"/>
        <w:jc w:val="both"/>
        <w:outlineLvl w:val="1"/>
        <w:rPr>
          <w:sz w:val="24"/>
          <w:szCs w:val="24"/>
        </w:rPr>
      </w:pPr>
      <w:r w:rsidRPr="00697F3E">
        <w:rPr>
          <w:b/>
          <w:sz w:val="24"/>
          <w:szCs w:val="24"/>
        </w:rPr>
        <w:t xml:space="preserve">Оператор электронной площадки </w:t>
      </w:r>
      <w:r w:rsidR="005D019C" w:rsidRPr="00E00A39">
        <w:rPr>
          <w:b/>
          <w:sz w:val="24"/>
          <w:szCs w:val="24"/>
        </w:rPr>
        <w:t>–</w:t>
      </w:r>
      <w:r w:rsidR="005D019C" w:rsidRPr="00E00A39">
        <w:rPr>
          <w:sz w:val="24"/>
          <w:szCs w:val="24"/>
        </w:rPr>
        <w:t xml:space="preserve"> </w:t>
      </w:r>
      <w:r w:rsidR="00B541B9">
        <w:rPr>
          <w:sz w:val="24"/>
          <w:szCs w:val="24"/>
        </w:rPr>
        <w:t>а</w:t>
      </w:r>
      <w:r w:rsidR="005D019C" w:rsidRPr="00E00A39">
        <w:rPr>
          <w:sz w:val="24"/>
          <w:szCs w:val="24"/>
        </w:rPr>
        <w:t>кционерное общество «</w:t>
      </w:r>
      <w:r w:rsidR="009E7630" w:rsidRPr="009E7630">
        <w:rPr>
          <w:sz w:val="24"/>
          <w:szCs w:val="24"/>
        </w:rPr>
        <w:t>Электронные торговые системы</w:t>
      </w:r>
      <w:r w:rsidR="005D019C" w:rsidRPr="00E00A39">
        <w:rPr>
          <w:sz w:val="24"/>
          <w:szCs w:val="24"/>
        </w:rPr>
        <w:t>»</w:t>
      </w:r>
      <w:r>
        <w:rPr>
          <w:sz w:val="24"/>
          <w:szCs w:val="24"/>
        </w:rPr>
        <w:t>.</w:t>
      </w:r>
    </w:p>
    <w:p w:rsidR="009E7630" w:rsidRDefault="00697F3E" w:rsidP="000C21D1">
      <w:pPr>
        <w:pStyle w:val="aff"/>
        <w:shd w:val="clear" w:color="auto" w:fill="FFFFFF"/>
        <w:spacing w:after="0"/>
        <w:ind w:firstLine="714"/>
        <w:jc w:val="both"/>
      </w:pPr>
      <w:r>
        <w:rPr>
          <w:iCs/>
          <w:lang w:eastAsia="ar-SA"/>
        </w:rPr>
        <w:t xml:space="preserve">Адрес: </w:t>
      </w:r>
      <w:r w:rsidR="009E7630">
        <w:t xml:space="preserve">123112, г. Москва, ул. </w:t>
      </w:r>
      <w:proofErr w:type="spellStart"/>
      <w:r w:rsidR="009E7630">
        <w:t>Тестовская</w:t>
      </w:r>
      <w:proofErr w:type="spellEnd"/>
      <w:r w:rsidR="009E7630">
        <w:t>, д. 10</w:t>
      </w:r>
      <w:r>
        <w:t>.</w:t>
      </w:r>
    </w:p>
    <w:p w:rsidR="009E7630" w:rsidRDefault="009E7630" w:rsidP="000C21D1">
      <w:pPr>
        <w:pStyle w:val="aff"/>
        <w:shd w:val="clear" w:color="auto" w:fill="FFFFFF"/>
        <w:spacing w:after="0"/>
        <w:ind w:firstLine="714"/>
        <w:jc w:val="both"/>
      </w:pPr>
      <w:r w:rsidRPr="00032290">
        <w:t xml:space="preserve">тел. </w:t>
      </w:r>
      <w:r w:rsidRPr="00312599">
        <w:t>+7 (495) 785-05-45, 8-800-100-25-40</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proofErr w:type="gramStart"/>
      <w:r w:rsidR="00CF4A86">
        <w:rPr>
          <w:sz w:val="24"/>
          <w:szCs w:val="24"/>
        </w:rPr>
        <w:t>е</w:t>
      </w:r>
      <w:proofErr w:type="gramEnd"/>
      <w:r w:rsidRPr="00E00A39">
        <w:rPr>
          <w:sz w:val="24"/>
          <w:szCs w:val="24"/>
        </w:rPr>
        <w:t>-</w:t>
      </w:r>
      <w:r w:rsidRPr="00E00A39">
        <w:rPr>
          <w:sz w:val="24"/>
          <w:szCs w:val="24"/>
          <w:lang w:val="en-US"/>
        </w:rPr>
        <w:t>mail</w:t>
      </w:r>
      <w:r w:rsidRPr="009E7630">
        <w:rPr>
          <w:sz w:val="24"/>
          <w:szCs w:val="24"/>
        </w:rPr>
        <w:t xml:space="preserve">: </w:t>
      </w:r>
      <w:r w:rsidR="009E7630" w:rsidRPr="009E7630">
        <w:rPr>
          <w:sz w:val="24"/>
          <w:szCs w:val="24"/>
        </w:rPr>
        <w:t>info@support.etp-ets.ru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 xml:space="preserve">Министерство </w:t>
      </w:r>
      <w:r w:rsidR="0004593E">
        <w:rPr>
          <w:sz w:val="24"/>
          <w:szCs w:val="24"/>
        </w:rPr>
        <w:t>экономического развития</w:t>
      </w:r>
      <w:r w:rsidR="009E7630">
        <w:rPr>
          <w:sz w:val="24"/>
          <w:szCs w:val="24"/>
        </w:rPr>
        <w:t xml:space="preserve">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proofErr w:type="gramStart"/>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roofErr w:type="gramEnd"/>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8852AA">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w:t>
      </w:r>
      <w:proofErr w:type="gramStart"/>
      <w:r w:rsidR="00CF4A86">
        <w:rPr>
          <w:sz w:val="24"/>
          <w:szCs w:val="24"/>
          <w:lang w:eastAsia="ar-SA"/>
        </w:rPr>
        <w:t>е</w:t>
      </w:r>
      <w:proofErr w:type="gramEnd"/>
      <w:r>
        <w:rPr>
          <w:sz w:val="24"/>
          <w:szCs w:val="24"/>
          <w:lang w:eastAsia="ar-SA"/>
        </w:rPr>
        <w:t>-</w:t>
      </w:r>
      <w:r>
        <w:rPr>
          <w:sz w:val="24"/>
          <w:szCs w:val="24"/>
          <w:lang w:val="en-US" w:eastAsia="ar-SA"/>
        </w:rPr>
        <w:t>mail</w:t>
      </w:r>
      <w:r>
        <w:rPr>
          <w:sz w:val="24"/>
          <w:szCs w:val="24"/>
          <w:lang w:eastAsia="ar-SA"/>
        </w:rPr>
        <w:t xml:space="preserve">: </w:t>
      </w:r>
      <w:r w:rsidR="00BC7266" w:rsidRPr="00BC7266">
        <w:rPr>
          <w:sz w:val="24"/>
          <w:szCs w:val="24"/>
          <w:lang w:eastAsia="ar-SA"/>
        </w:rPr>
        <w:t>mineconom@cap.ru</w:t>
      </w:r>
      <w:r w:rsidR="00BC7266">
        <w:rPr>
          <w:sz w:val="24"/>
          <w:szCs w:val="24"/>
          <w:lang w:eastAsia="ar-SA"/>
        </w:rPr>
        <w:t>,</w:t>
      </w:r>
      <w:r w:rsidR="00BC7266" w:rsidRPr="00BC7266">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sidR="000910EE">
        <w:rPr>
          <w:sz w:val="24"/>
          <w:szCs w:val="24"/>
          <w:lang w:eastAsia="ar-SA"/>
        </w:rPr>
        <w:t>56-52-31</w:t>
      </w:r>
      <w:r w:rsidR="00BB4FDC">
        <w:rPr>
          <w:sz w:val="24"/>
          <w:szCs w:val="24"/>
          <w:lang w:eastAsia="ar-SA"/>
        </w:rPr>
        <w:t>.</w:t>
      </w:r>
    </w:p>
    <w:p w:rsidR="008D6975" w:rsidRDefault="00774193" w:rsidP="008D6975">
      <w:pPr>
        <w:widowControl/>
        <w:suppressAutoHyphens/>
        <w:ind w:firstLine="709"/>
        <w:jc w:val="both"/>
        <w:textAlignment w:val="baseline"/>
        <w:rPr>
          <w:sz w:val="24"/>
          <w:szCs w:val="24"/>
          <w:lang w:eastAsia="ar-SA"/>
        </w:rPr>
      </w:pPr>
      <w:r>
        <w:rPr>
          <w:sz w:val="24"/>
          <w:szCs w:val="24"/>
          <w:lang w:eastAsia="ar-SA"/>
        </w:rPr>
        <w:t>Контактное</w:t>
      </w:r>
      <w:r w:rsidR="008D6975">
        <w:rPr>
          <w:sz w:val="24"/>
          <w:szCs w:val="24"/>
          <w:lang w:eastAsia="ar-SA"/>
        </w:rPr>
        <w:t xml:space="preserve"> лицо (представитель Продавца): </w:t>
      </w:r>
    </w:p>
    <w:p w:rsidR="0079194C" w:rsidRPr="0079194C" w:rsidRDefault="00CE7AA7" w:rsidP="0079194C">
      <w:pPr>
        <w:widowControl/>
        <w:suppressAutoHyphens/>
        <w:ind w:firstLine="709"/>
        <w:jc w:val="both"/>
        <w:textAlignment w:val="baseline"/>
        <w:rPr>
          <w:sz w:val="24"/>
          <w:szCs w:val="24"/>
          <w:lang w:eastAsia="ar-SA"/>
        </w:rPr>
      </w:pPr>
      <w:r>
        <w:rPr>
          <w:sz w:val="24"/>
          <w:szCs w:val="24"/>
          <w:lang w:eastAsia="ar-SA"/>
        </w:rPr>
        <w:t>н</w:t>
      </w:r>
      <w:r w:rsidR="0079194C" w:rsidRPr="0079194C">
        <w:rPr>
          <w:sz w:val="24"/>
          <w:szCs w:val="24"/>
          <w:lang w:eastAsia="ar-SA"/>
        </w:rPr>
        <w:t xml:space="preserve">ачальник отдела </w:t>
      </w:r>
      <w:r w:rsidR="0079194C" w:rsidRPr="0079194C">
        <w:rPr>
          <w:iCs/>
          <w:sz w:val="24"/>
          <w:szCs w:val="24"/>
          <w:lang w:eastAsia="ar-SA"/>
        </w:rPr>
        <w:t>приватизации и работы с хозяйственными обществами и государственными предприятиями Николаева Галина Юрьевна;</w:t>
      </w:r>
    </w:p>
    <w:p w:rsidR="0079194C" w:rsidRPr="0079194C" w:rsidRDefault="0004593E" w:rsidP="0079194C">
      <w:pPr>
        <w:widowControl/>
        <w:suppressAutoHyphens/>
        <w:ind w:firstLine="709"/>
        <w:jc w:val="both"/>
        <w:textAlignment w:val="baseline"/>
        <w:rPr>
          <w:sz w:val="24"/>
          <w:szCs w:val="24"/>
          <w:lang w:eastAsia="ar-SA"/>
        </w:rPr>
      </w:pPr>
      <w:r>
        <w:rPr>
          <w:sz w:val="24"/>
          <w:szCs w:val="24"/>
          <w:lang w:eastAsia="ar-SA"/>
        </w:rPr>
        <w:t xml:space="preserve">консультант </w:t>
      </w:r>
      <w:r w:rsidR="0079194C" w:rsidRPr="0079194C">
        <w:rPr>
          <w:iCs/>
          <w:sz w:val="24"/>
          <w:szCs w:val="24"/>
          <w:lang w:eastAsia="ar-SA"/>
        </w:rPr>
        <w:t>отдела приватизации и работы с хозяйственными обществами и государственными предприятиями Никольская Анастасия Евгеньевна</w:t>
      </w:r>
      <w:r w:rsidR="0079194C" w:rsidRPr="0079194C">
        <w:rPr>
          <w:sz w:val="24"/>
          <w:szCs w:val="24"/>
          <w:lang w:eastAsia="ar-SA"/>
        </w:rPr>
        <w:t>.</w:t>
      </w:r>
    </w:p>
    <w:p w:rsidR="00402B83" w:rsidRDefault="00402B83" w:rsidP="00402B83">
      <w:pPr>
        <w:widowControl/>
        <w:suppressAutoHyphens/>
        <w:ind w:firstLine="709"/>
        <w:jc w:val="center"/>
        <w:textAlignment w:val="baseline"/>
        <w:rPr>
          <w:b/>
          <w:sz w:val="24"/>
          <w:szCs w:val="24"/>
        </w:rPr>
      </w:pPr>
    </w:p>
    <w:p w:rsidR="00CE7AA7" w:rsidRDefault="00CE7AA7" w:rsidP="00402B83">
      <w:pPr>
        <w:widowControl/>
        <w:suppressAutoHyphens/>
        <w:ind w:firstLine="709"/>
        <w:jc w:val="center"/>
        <w:textAlignment w:val="baseline"/>
        <w:rPr>
          <w:b/>
          <w:sz w:val="24"/>
          <w:szCs w:val="24"/>
        </w:rPr>
      </w:pPr>
    </w:p>
    <w:p w:rsidR="0004593E" w:rsidRDefault="0004593E" w:rsidP="00402B83">
      <w:pPr>
        <w:widowControl/>
        <w:suppressAutoHyphens/>
        <w:ind w:firstLine="709"/>
        <w:jc w:val="center"/>
        <w:textAlignment w:val="baseline"/>
        <w:rPr>
          <w:b/>
          <w:sz w:val="24"/>
          <w:szCs w:val="24"/>
        </w:rPr>
      </w:pPr>
    </w:p>
    <w:p w:rsidR="0004593E" w:rsidRDefault="0004593E" w:rsidP="00402B83">
      <w:pPr>
        <w:widowControl/>
        <w:suppressAutoHyphens/>
        <w:ind w:firstLine="709"/>
        <w:jc w:val="center"/>
        <w:textAlignment w:val="baseline"/>
        <w:rPr>
          <w:b/>
          <w:sz w:val="24"/>
          <w:szCs w:val="24"/>
        </w:rPr>
      </w:pPr>
    </w:p>
    <w:p w:rsidR="002A54F5" w:rsidRDefault="002A54F5" w:rsidP="00402B83">
      <w:pPr>
        <w:widowControl/>
        <w:suppressAutoHyphens/>
        <w:ind w:firstLine="709"/>
        <w:jc w:val="center"/>
        <w:textAlignment w:val="baseline"/>
        <w:rPr>
          <w:b/>
          <w:sz w:val="24"/>
          <w:szCs w:val="24"/>
        </w:rPr>
      </w:pPr>
    </w:p>
    <w:p w:rsidR="002A54F5" w:rsidRDefault="002A54F5" w:rsidP="00402B83">
      <w:pPr>
        <w:widowControl/>
        <w:suppressAutoHyphens/>
        <w:ind w:firstLine="709"/>
        <w:jc w:val="center"/>
        <w:textAlignment w:val="baseline"/>
        <w:rPr>
          <w:b/>
          <w:sz w:val="24"/>
          <w:szCs w:val="24"/>
        </w:rPr>
      </w:pPr>
    </w:p>
    <w:p w:rsidR="005D1B5B" w:rsidRPr="005D1B5B" w:rsidRDefault="005D1B5B" w:rsidP="005D1B5B">
      <w:pPr>
        <w:widowControl/>
        <w:suppressAutoHyphens/>
        <w:jc w:val="center"/>
        <w:textAlignment w:val="baseline"/>
        <w:rPr>
          <w:b/>
          <w:caps/>
          <w:sz w:val="24"/>
          <w:szCs w:val="24"/>
        </w:rPr>
      </w:pPr>
      <w:r w:rsidRPr="005D1B5B">
        <w:rPr>
          <w:b/>
          <w:sz w:val="24"/>
          <w:szCs w:val="24"/>
        </w:rPr>
        <w:t xml:space="preserve">II. </w:t>
      </w:r>
      <w:r w:rsidRPr="005D1B5B">
        <w:rPr>
          <w:b/>
          <w:caps/>
          <w:sz w:val="24"/>
          <w:szCs w:val="24"/>
        </w:rPr>
        <w:t>Информационное сообщение</w:t>
      </w:r>
    </w:p>
    <w:p w:rsidR="005D1B5B" w:rsidRPr="005D1B5B" w:rsidRDefault="005D1B5B" w:rsidP="005D1B5B">
      <w:pPr>
        <w:widowControl/>
        <w:shd w:val="clear" w:color="auto" w:fill="FFFFFF"/>
        <w:tabs>
          <w:tab w:val="left" w:pos="709"/>
        </w:tabs>
        <w:jc w:val="center"/>
        <w:rPr>
          <w:b/>
          <w:caps/>
          <w:sz w:val="24"/>
          <w:szCs w:val="24"/>
          <w:lang w:val="x-none" w:eastAsia="x-none"/>
        </w:rPr>
      </w:pPr>
      <w:r w:rsidRPr="005D1B5B">
        <w:rPr>
          <w:b/>
          <w:caps/>
          <w:sz w:val="24"/>
          <w:szCs w:val="24"/>
          <w:lang w:val="x-none" w:eastAsia="x-none"/>
        </w:rPr>
        <w:t>о проведении</w:t>
      </w:r>
      <w:r w:rsidR="00F6556C">
        <w:rPr>
          <w:b/>
          <w:caps/>
          <w:sz w:val="24"/>
          <w:szCs w:val="24"/>
          <w:lang w:eastAsia="x-none"/>
        </w:rPr>
        <w:t xml:space="preserve"> 21 ЯНВАРЯ </w:t>
      </w:r>
      <w:r w:rsidRPr="005D1B5B">
        <w:rPr>
          <w:b/>
          <w:caps/>
          <w:sz w:val="24"/>
          <w:szCs w:val="24"/>
          <w:lang w:eastAsia="x-none"/>
        </w:rPr>
        <w:t>202</w:t>
      </w:r>
      <w:r w:rsidR="00B2128D">
        <w:rPr>
          <w:b/>
          <w:caps/>
          <w:sz w:val="24"/>
          <w:szCs w:val="24"/>
          <w:lang w:eastAsia="x-none"/>
        </w:rPr>
        <w:t>1</w:t>
      </w:r>
      <w:bookmarkStart w:id="0" w:name="_GoBack"/>
      <w:bookmarkEnd w:id="0"/>
      <w:r w:rsidRPr="005D1B5B">
        <w:rPr>
          <w:b/>
          <w:caps/>
          <w:sz w:val="24"/>
          <w:szCs w:val="24"/>
          <w:lang w:eastAsia="x-none"/>
        </w:rPr>
        <w:t xml:space="preserve"> года </w:t>
      </w:r>
      <w:r w:rsidRPr="005D1B5B">
        <w:rPr>
          <w:b/>
          <w:caps/>
          <w:sz w:val="24"/>
          <w:szCs w:val="24"/>
          <w:lang w:val="x-none" w:eastAsia="x-none"/>
        </w:rPr>
        <w:t>аукциона в электронной форме</w:t>
      </w:r>
      <w:r w:rsidRPr="005D1B5B">
        <w:rPr>
          <w:b/>
          <w:caps/>
          <w:sz w:val="24"/>
          <w:szCs w:val="24"/>
          <w:lang w:eastAsia="x-none"/>
        </w:rPr>
        <w:t xml:space="preserve"> </w:t>
      </w:r>
      <w:r w:rsidRPr="005D1B5B">
        <w:rPr>
          <w:b/>
          <w:caps/>
          <w:sz w:val="24"/>
          <w:szCs w:val="24"/>
          <w:lang w:val="x-none" w:eastAsia="x-none"/>
        </w:rPr>
        <w:t xml:space="preserve">по </w:t>
      </w:r>
      <w:r w:rsidRPr="005D1B5B">
        <w:rPr>
          <w:b/>
          <w:caps/>
          <w:sz w:val="24"/>
          <w:szCs w:val="24"/>
          <w:lang w:eastAsia="x-none"/>
        </w:rPr>
        <w:t xml:space="preserve">ПРОДАЖЕ НАХОДЯЩЕГОСЯ В КАЗНЕ ЧУВАШСКОЙ РЕСПУБЛИКИ ДВИЖИМОГО ИМУЩЕСТВА </w:t>
      </w:r>
      <w:r w:rsidRPr="005D1B5B">
        <w:rPr>
          <w:b/>
          <w:caps/>
          <w:sz w:val="24"/>
          <w:szCs w:val="24"/>
          <w:lang w:val="x-none" w:eastAsia="x-none"/>
        </w:rPr>
        <w:t>на электронной торговой площадке</w:t>
      </w:r>
    </w:p>
    <w:p w:rsidR="005D1B5B" w:rsidRDefault="00B2128D" w:rsidP="005D1B5B">
      <w:pPr>
        <w:widowControl/>
        <w:shd w:val="clear" w:color="auto" w:fill="FFFFFF"/>
        <w:tabs>
          <w:tab w:val="left" w:pos="709"/>
        </w:tabs>
        <w:jc w:val="center"/>
        <w:rPr>
          <w:rStyle w:val="af0"/>
          <w:b/>
          <w:sz w:val="24"/>
          <w:szCs w:val="24"/>
          <w:lang w:eastAsia="x-none"/>
        </w:rPr>
      </w:pPr>
      <w:hyperlink r:id="rId9" w:history="1">
        <w:r w:rsidR="00FA3D23" w:rsidRPr="002205DF">
          <w:rPr>
            <w:rStyle w:val="af0"/>
            <w:b/>
            <w:sz w:val="24"/>
            <w:szCs w:val="24"/>
            <w:lang w:val="x-none" w:eastAsia="x-none"/>
          </w:rPr>
          <w:t>https://www.etp-torgi.ru</w:t>
        </w:r>
      </w:hyperlink>
    </w:p>
    <w:p w:rsidR="008407BC" w:rsidRPr="008407BC" w:rsidRDefault="008407BC" w:rsidP="005D1B5B">
      <w:pPr>
        <w:widowControl/>
        <w:shd w:val="clear" w:color="auto" w:fill="FFFFFF"/>
        <w:tabs>
          <w:tab w:val="left" w:pos="709"/>
        </w:tabs>
        <w:jc w:val="center"/>
        <w:rPr>
          <w:b/>
          <w:sz w:val="24"/>
          <w:szCs w:val="24"/>
          <w:lang w:eastAsia="x-none"/>
        </w:rPr>
      </w:pPr>
    </w:p>
    <w:p w:rsidR="005D1B5B" w:rsidRPr="005D1B5B" w:rsidRDefault="005D1B5B" w:rsidP="00FA3D23">
      <w:pPr>
        <w:widowControl/>
        <w:shd w:val="clear" w:color="auto" w:fill="FFFFFF"/>
        <w:tabs>
          <w:tab w:val="left" w:pos="709"/>
        </w:tabs>
        <w:jc w:val="center"/>
        <w:rPr>
          <w:b/>
          <w:sz w:val="24"/>
          <w:szCs w:val="24"/>
          <w:lang w:val="x-none" w:eastAsia="x-none"/>
        </w:rPr>
      </w:pPr>
      <w:r w:rsidRPr="005D1B5B">
        <w:rPr>
          <w:b/>
          <w:sz w:val="24"/>
          <w:szCs w:val="24"/>
          <w:lang w:val="x-none" w:eastAsia="x-none"/>
        </w:rPr>
        <w:t>Общие положения</w:t>
      </w:r>
    </w:p>
    <w:p w:rsidR="005D1B5B" w:rsidRPr="005D1B5B" w:rsidRDefault="005D1B5B" w:rsidP="00FA3D23">
      <w:pPr>
        <w:ind w:firstLine="709"/>
        <w:jc w:val="both"/>
        <w:rPr>
          <w:sz w:val="24"/>
          <w:szCs w:val="24"/>
          <w:lang w:eastAsia="x-none"/>
        </w:rPr>
      </w:pPr>
      <w:r w:rsidRPr="005D1B5B">
        <w:rPr>
          <w:sz w:val="24"/>
          <w:szCs w:val="24"/>
          <w:lang w:val="x-none" w:eastAsia="x-none"/>
        </w:rPr>
        <w:t>1. Основани</w:t>
      </w:r>
      <w:r w:rsidRPr="005D1B5B">
        <w:rPr>
          <w:sz w:val="24"/>
          <w:szCs w:val="24"/>
          <w:lang w:eastAsia="x-none"/>
        </w:rPr>
        <w:t>е</w:t>
      </w:r>
      <w:r w:rsidRPr="005D1B5B">
        <w:rPr>
          <w:sz w:val="24"/>
          <w:szCs w:val="24"/>
          <w:lang w:val="x-none" w:eastAsia="x-none"/>
        </w:rPr>
        <w:t xml:space="preserve"> проведения торгов: решени</w:t>
      </w:r>
      <w:r w:rsidRPr="005D1B5B">
        <w:rPr>
          <w:sz w:val="24"/>
          <w:szCs w:val="24"/>
          <w:lang w:eastAsia="x-none"/>
        </w:rPr>
        <w:t>е</w:t>
      </w:r>
      <w:r w:rsidRPr="005D1B5B">
        <w:rPr>
          <w:sz w:val="24"/>
          <w:szCs w:val="24"/>
          <w:lang w:val="x-none" w:eastAsia="x-none"/>
        </w:rPr>
        <w:t xml:space="preserve"> об условиях приватизации </w:t>
      </w:r>
      <w:r w:rsidRPr="005D1B5B">
        <w:rPr>
          <w:sz w:val="24"/>
          <w:szCs w:val="24"/>
          <w:lang w:eastAsia="x-none"/>
        </w:rPr>
        <w:t>движимого имущества</w:t>
      </w:r>
      <w:r w:rsidRPr="005D1B5B">
        <w:rPr>
          <w:sz w:val="24"/>
          <w:szCs w:val="24"/>
          <w:lang w:val="x-none" w:eastAsia="x-none"/>
        </w:rPr>
        <w:t>,</w:t>
      </w:r>
      <w:r w:rsidRPr="005D1B5B">
        <w:rPr>
          <w:sz w:val="24"/>
          <w:szCs w:val="24"/>
          <w:lang w:eastAsia="x-none"/>
        </w:rPr>
        <w:t xml:space="preserve"> составляющего казну Чувашской Республики, </w:t>
      </w:r>
      <w:r w:rsidRPr="005D1B5B">
        <w:rPr>
          <w:sz w:val="24"/>
          <w:szCs w:val="24"/>
          <w:lang w:val="x-none" w:eastAsia="x-none"/>
        </w:rPr>
        <w:t>принят</w:t>
      </w:r>
      <w:r w:rsidRPr="005D1B5B">
        <w:rPr>
          <w:sz w:val="24"/>
          <w:szCs w:val="24"/>
          <w:lang w:eastAsia="x-none"/>
        </w:rPr>
        <w:t>о</w:t>
      </w:r>
      <w:r w:rsidRPr="005D1B5B">
        <w:rPr>
          <w:sz w:val="24"/>
          <w:szCs w:val="24"/>
          <w:lang w:val="x-none" w:eastAsia="x-none"/>
        </w:rPr>
        <w:t>е распоряжени</w:t>
      </w:r>
      <w:r w:rsidR="00A65FED">
        <w:rPr>
          <w:sz w:val="24"/>
          <w:szCs w:val="24"/>
          <w:lang w:eastAsia="x-none"/>
        </w:rPr>
        <w:t>ем</w:t>
      </w:r>
      <w:r w:rsidR="00E959A8">
        <w:rPr>
          <w:sz w:val="24"/>
          <w:szCs w:val="24"/>
          <w:lang w:val="x-none" w:eastAsia="x-none"/>
        </w:rPr>
        <w:t xml:space="preserve"> Министерства</w:t>
      </w:r>
      <w:r w:rsidR="00E959A8">
        <w:rPr>
          <w:sz w:val="24"/>
          <w:szCs w:val="24"/>
          <w:lang w:eastAsia="x-none"/>
        </w:rPr>
        <w:t xml:space="preserve"> </w:t>
      </w:r>
      <w:r w:rsidR="00E959A8" w:rsidRPr="00E959A8">
        <w:rPr>
          <w:sz w:val="24"/>
          <w:szCs w:val="24"/>
          <w:lang w:val="x-none" w:eastAsia="x-none"/>
        </w:rPr>
        <w:t>экономического развития и имущественных отношений Чувашской Республики</w:t>
      </w:r>
      <w:r w:rsidR="00E959A8">
        <w:rPr>
          <w:sz w:val="24"/>
          <w:szCs w:val="24"/>
          <w:lang w:eastAsia="x-none"/>
        </w:rPr>
        <w:t xml:space="preserve"> </w:t>
      </w:r>
      <w:r w:rsidRPr="005D1B5B">
        <w:rPr>
          <w:sz w:val="24"/>
          <w:szCs w:val="24"/>
          <w:lang w:val="x-none" w:eastAsia="x-none"/>
        </w:rPr>
        <w:t xml:space="preserve">от </w:t>
      </w:r>
      <w:r w:rsidR="008407BC">
        <w:rPr>
          <w:sz w:val="24"/>
          <w:szCs w:val="24"/>
          <w:lang w:eastAsia="x-none"/>
        </w:rPr>
        <w:t>26 но</w:t>
      </w:r>
      <w:r w:rsidR="00116E4B">
        <w:rPr>
          <w:sz w:val="24"/>
          <w:szCs w:val="24"/>
          <w:lang w:eastAsia="x-none"/>
        </w:rPr>
        <w:t xml:space="preserve">ября </w:t>
      </w:r>
      <w:r w:rsidR="00E3020D" w:rsidRPr="00E3020D">
        <w:rPr>
          <w:sz w:val="24"/>
          <w:szCs w:val="24"/>
          <w:lang w:eastAsia="x-none"/>
        </w:rPr>
        <w:t xml:space="preserve">2020 г.  № </w:t>
      </w:r>
      <w:r w:rsidR="00DC012C">
        <w:rPr>
          <w:sz w:val="24"/>
          <w:szCs w:val="24"/>
          <w:lang w:eastAsia="x-none"/>
        </w:rPr>
        <w:t>8</w:t>
      </w:r>
      <w:r w:rsidR="00116E4B">
        <w:rPr>
          <w:sz w:val="24"/>
          <w:szCs w:val="24"/>
          <w:lang w:eastAsia="x-none"/>
        </w:rPr>
        <w:t>3</w:t>
      </w:r>
      <w:r w:rsidR="008407BC">
        <w:rPr>
          <w:sz w:val="24"/>
          <w:szCs w:val="24"/>
          <w:lang w:eastAsia="x-none"/>
        </w:rPr>
        <w:t>5</w:t>
      </w:r>
      <w:r w:rsidR="00E3020D" w:rsidRPr="00E3020D">
        <w:rPr>
          <w:sz w:val="24"/>
          <w:szCs w:val="24"/>
          <w:lang w:eastAsia="x-none"/>
        </w:rPr>
        <w:t xml:space="preserve"> -р</w:t>
      </w:r>
      <w:r w:rsidRPr="005D1B5B">
        <w:rPr>
          <w:sz w:val="24"/>
          <w:szCs w:val="24"/>
          <w:lang w:eastAsia="x-none"/>
        </w:rPr>
        <w:t>.</w:t>
      </w:r>
    </w:p>
    <w:p w:rsidR="005D1B5B" w:rsidRPr="005D1B5B" w:rsidRDefault="005D1B5B" w:rsidP="00FA3D23">
      <w:pPr>
        <w:ind w:firstLine="709"/>
        <w:jc w:val="both"/>
        <w:rPr>
          <w:sz w:val="24"/>
          <w:szCs w:val="24"/>
          <w:lang w:val="x-none" w:eastAsia="x-none"/>
        </w:rPr>
      </w:pPr>
      <w:r w:rsidRPr="005D1B5B">
        <w:rPr>
          <w:sz w:val="24"/>
          <w:szCs w:val="24"/>
          <w:lang w:val="x-none" w:eastAsia="x-none"/>
        </w:rPr>
        <w:t xml:space="preserve">2. Собственник выставляемого на торги имущества - Чувашская Республика </w:t>
      </w:r>
    </w:p>
    <w:p w:rsidR="005D1B5B" w:rsidRPr="005D1B5B" w:rsidRDefault="005D1B5B" w:rsidP="00FA3D23">
      <w:pPr>
        <w:widowControl/>
        <w:shd w:val="clear" w:color="auto" w:fill="FFFFFF"/>
        <w:tabs>
          <w:tab w:val="left" w:pos="709"/>
        </w:tabs>
        <w:ind w:firstLine="709"/>
        <w:jc w:val="both"/>
        <w:rPr>
          <w:sz w:val="24"/>
          <w:szCs w:val="24"/>
          <w:lang w:val="x-none" w:eastAsia="x-none"/>
        </w:rPr>
      </w:pPr>
      <w:r w:rsidRPr="005D1B5B">
        <w:rPr>
          <w:sz w:val="24"/>
          <w:szCs w:val="24"/>
          <w:lang w:val="x-none" w:eastAsia="x-none"/>
        </w:rPr>
        <w:t xml:space="preserve">3. Продавец – Министерство </w:t>
      </w:r>
      <w:r w:rsidR="00E959A8" w:rsidRPr="00E959A8">
        <w:rPr>
          <w:sz w:val="24"/>
          <w:szCs w:val="24"/>
          <w:lang w:val="x-none" w:eastAsia="x-none"/>
        </w:rPr>
        <w:t>экономического развития и имущественных отношений Чувашской Республики</w:t>
      </w:r>
      <w:r w:rsidR="00E959A8">
        <w:rPr>
          <w:sz w:val="24"/>
          <w:szCs w:val="24"/>
          <w:lang w:eastAsia="x-none"/>
        </w:rPr>
        <w:t xml:space="preserve"> </w:t>
      </w:r>
      <w:r w:rsidRPr="005D1B5B">
        <w:rPr>
          <w:sz w:val="24"/>
          <w:szCs w:val="24"/>
          <w:lang w:val="x-none" w:eastAsia="x-none"/>
        </w:rPr>
        <w:t>(далее – Мин</w:t>
      </w:r>
      <w:r w:rsidR="00E959A8">
        <w:rPr>
          <w:sz w:val="24"/>
          <w:szCs w:val="24"/>
          <w:lang w:eastAsia="x-none"/>
        </w:rPr>
        <w:t xml:space="preserve">экономразвития </w:t>
      </w:r>
      <w:r w:rsidRPr="005D1B5B">
        <w:rPr>
          <w:sz w:val="24"/>
          <w:szCs w:val="24"/>
          <w:lang w:val="x-none" w:eastAsia="x-none"/>
        </w:rPr>
        <w:t>Чувашии).</w:t>
      </w:r>
    </w:p>
    <w:p w:rsidR="005D1B5B" w:rsidRDefault="005D1B5B" w:rsidP="00FA3D23">
      <w:pPr>
        <w:widowControl/>
        <w:shd w:val="clear" w:color="auto" w:fill="FFFFFF"/>
        <w:tabs>
          <w:tab w:val="left" w:pos="709"/>
        </w:tabs>
        <w:ind w:firstLine="709"/>
        <w:jc w:val="both"/>
        <w:rPr>
          <w:sz w:val="24"/>
          <w:szCs w:val="24"/>
          <w:lang w:eastAsia="x-none"/>
        </w:rPr>
      </w:pPr>
      <w:r w:rsidRPr="005D1B5B">
        <w:rPr>
          <w:sz w:val="24"/>
          <w:szCs w:val="24"/>
          <w:lang w:val="x-none" w:eastAsia="x-none"/>
        </w:rPr>
        <w:t xml:space="preserve">4. Форма торгов (способ приватизации) – аукцион в электронной форме, открытый по </w:t>
      </w:r>
      <w:r w:rsidRPr="005D1B5B">
        <w:rPr>
          <w:sz w:val="24"/>
          <w:szCs w:val="24"/>
          <w:lang w:eastAsia="x-none"/>
        </w:rPr>
        <w:t>с</w:t>
      </w:r>
      <w:proofErr w:type="spellStart"/>
      <w:r w:rsidRPr="005D1B5B">
        <w:rPr>
          <w:sz w:val="24"/>
          <w:szCs w:val="24"/>
          <w:lang w:val="x-none" w:eastAsia="x-none"/>
        </w:rPr>
        <w:t>оставу</w:t>
      </w:r>
      <w:proofErr w:type="spellEnd"/>
      <w:r w:rsidRPr="005D1B5B">
        <w:rPr>
          <w:sz w:val="24"/>
          <w:szCs w:val="24"/>
          <w:lang w:val="x-none" w:eastAsia="x-none"/>
        </w:rPr>
        <w:t xml:space="preserve"> участников и по форме подачи предложений о цене.</w:t>
      </w:r>
    </w:p>
    <w:p w:rsidR="00BF0FDE" w:rsidRPr="00BF0FDE" w:rsidRDefault="00BF0FDE" w:rsidP="00FA3D23">
      <w:pPr>
        <w:widowControl/>
        <w:shd w:val="clear" w:color="auto" w:fill="FFFFFF"/>
        <w:tabs>
          <w:tab w:val="left" w:pos="709"/>
        </w:tabs>
        <w:ind w:firstLine="709"/>
        <w:jc w:val="both"/>
        <w:rPr>
          <w:sz w:val="24"/>
          <w:szCs w:val="24"/>
          <w:lang w:eastAsia="x-none"/>
        </w:rPr>
      </w:pPr>
    </w:p>
    <w:p w:rsidR="005D1B5B" w:rsidRDefault="005D1B5B" w:rsidP="005D1B5B">
      <w:pPr>
        <w:widowControl/>
        <w:shd w:val="clear" w:color="auto" w:fill="FFFFFF"/>
        <w:tabs>
          <w:tab w:val="left" w:pos="709"/>
        </w:tabs>
        <w:ind w:left="113" w:firstLine="567"/>
        <w:jc w:val="center"/>
        <w:rPr>
          <w:b/>
          <w:sz w:val="24"/>
          <w:szCs w:val="24"/>
          <w:lang w:eastAsia="x-none"/>
        </w:rPr>
      </w:pPr>
      <w:r w:rsidRPr="005D1B5B">
        <w:rPr>
          <w:b/>
          <w:sz w:val="24"/>
          <w:szCs w:val="24"/>
          <w:lang w:val="x-none" w:eastAsia="x-none"/>
        </w:rPr>
        <w:t xml:space="preserve">Сведения о выставляемом на аукцион </w:t>
      </w:r>
      <w:r w:rsidRPr="005D1B5B">
        <w:rPr>
          <w:b/>
          <w:sz w:val="24"/>
          <w:szCs w:val="24"/>
          <w:lang w:eastAsia="x-none"/>
        </w:rPr>
        <w:t>имуществе</w:t>
      </w:r>
    </w:p>
    <w:p w:rsidR="00DE2F1E" w:rsidRDefault="00DE2F1E" w:rsidP="005D1B5B">
      <w:pPr>
        <w:widowControl/>
        <w:shd w:val="clear" w:color="auto" w:fill="FFFFFF"/>
        <w:tabs>
          <w:tab w:val="left" w:pos="709"/>
        </w:tabs>
        <w:ind w:left="113" w:firstLine="567"/>
        <w:jc w:val="center"/>
        <w:rPr>
          <w:b/>
          <w:sz w:val="24"/>
          <w:szCs w:val="24"/>
          <w:lang w:eastAsia="x-none"/>
        </w:rPr>
      </w:pPr>
    </w:p>
    <w:tbl>
      <w:tblPr>
        <w:tblW w:w="10289" w:type="dxa"/>
        <w:jc w:val="cente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2552"/>
        <w:gridCol w:w="1701"/>
        <w:gridCol w:w="993"/>
        <w:gridCol w:w="1759"/>
        <w:gridCol w:w="993"/>
        <w:gridCol w:w="850"/>
        <w:gridCol w:w="992"/>
      </w:tblGrid>
      <w:tr w:rsidR="00EA69AA" w:rsidRPr="00057A00" w:rsidTr="005F64D3">
        <w:trPr>
          <w:trHeight w:val="852"/>
          <w:jc w:val="center"/>
        </w:trPr>
        <w:tc>
          <w:tcPr>
            <w:tcW w:w="449" w:type="dxa"/>
            <w:shd w:val="clear" w:color="auto" w:fill="auto"/>
          </w:tcPr>
          <w:p w:rsidR="00EA69AA" w:rsidRPr="00057A00" w:rsidRDefault="00EA69AA" w:rsidP="00DC012C">
            <w:pPr>
              <w:suppressAutoHyphens/>
              <w:jc w:val="center"/>
            </w:pPr>
            <w:r w:rsidRPr="00057A00">
              <w:t>№</w:t>
            </w:r>
          </w:p>
          <w:p w:rsidR="00EA69AA" w:rsidRPr="00057A00" w:rsidRDefault="00EA69AA" w:rsidP="00DC012C">
            <w:pPr>
              <w:suppressAutoHyphens/>
              <w:jc w:val="center"/>
            </w:pPr>
            <w:proofErr w:type="gramStart"/>
            <w:r w:rsidRPr="00057A00">
              <w:t>п</w:t>
            </w:r>
            <w:proofErr w:type="gramEnd"/>
            <w:r w:rsidRPr="00057A00">
              <w:t>/п</w:t>
            </w:r>
          </w:p>
        </w:tc>
        <w:tc>
          <w:tcPr>
            <w:tcW w:w="2552" w:type="dxa"/>
            <w:shd w:val="clear" w:color="auto" w:fill="auto"/>
          </w:tcPr>
          <w:p w:rsidR="00EA69AA" w:rsidRPr="00057A00" w:rsidRDefault="00EA69AA" w:rsidP="00A849B3">
            <w:pPr>
              <w:suppressAutoHyphens/>
              <w:ind w:firstLine="34"/>
              <w:jc w:val="center"/>
            </w:pPr>
            <w:r w:rsidRPr="00057A00">
              <w:t>Наименование объекта (индивидуализирующие характеристики)</w:t>
            </w:r>
          </w:p>
        </w:tc>
        <w:tc>
          <w:tcPr>
            <w:tcW w:w="1701" w:type="dxa"/>
            <w:shd w:val="clear" w:color="auto" w:fill="auto"/>
          </w:tcPr>
          <w:p w:rsidR="00EA69AA" w:rsidRPr="00057A00" w:rsidRDefault="00EA69AA" w:rsidP="00A849B3">
            <w:pPr>
              <w:suppressAutoHyphens/>
              <w:ind w:hanging="27"/>
              <w:jc w:val="center"/>
            </w:pPr>
            <w:r w:rsidRPr="00057A00">
              <w:t>Реестровый номер</w:t>
            </w:r>
          </w:p>
        </w:tc>
        <w:tc>
          <w:tcPr>
            <w:tcW w:w="993" w:type="dxa"/>
            <w:shd w:val="clear" w:color="auto" w:fill="auto"/>
          </w:tcPr>
          <w:p w:rsidR="00EA69AA" w:rsidRPr="00057A00" w:rsidRDefault="00EA69AA" w:rsidP="00A849B3">
            <w:pPr>
              <w:suppressAutoHyphens/>
              <w:jc w:val="center"/>
            </w:pPr>
            <w:r w:rsidRPr="00057A00">
              <w:t>Год выпуска</w:t>
            </w:r>
          </w:p>
        </w:tc>
        <w:tc>
          <w:tcPr>
            <w:tcW w:w="1759" w:type="dxa"/>
            <w:shd w:val="clear" w:color="auto" w:fill="auto"/>
          </w:tcPr>
          <w:p w:rsidR="00EA69AA" w:rsidRPr="00057A00" w:rsidRDefault="00EA69AA" w:rsidP="00DC012C">
            <w:pPr>
              <w:suppressAutoHyphens/>
              <w:jc w:val="center"/>
            </w:pPr>
            <w:r w:rsidRPr="00057A00">
              <w:t>Место нахождения</w:t>
            </w:r>
          </w:p>
          <w:p w:rsidR="00EA69AA" w:rsidRPr="00057A00" w:rsidRDefault="00EA69AA" w:rsidP="00DC012C">
            <w:pPr>
              <w:suppressAutoHyphens/>
              <w:jc w:val="center"/>
            </w:pPr>
            <w:r w:rsidRPr="00057A00">
              <w:t>Объекта</w:t>
            </w:r>
          </w:p>
        </w:tc>
        <w:tc>
          <w:tcPr>
            <w:tcW w:w="993" w:type="dxa"/>
            <w:shd w:val="clear" w:color="auto" w:fill="auto"/>
          </w:tcPr>
          <w:p w:rsidR="00EA69AA" w:rsidRPr="00057A00" w:rsidRDefault="00EA69AA" w:rsidP="00DC012C">
            <w:pPr>
              <w:suppressAutoHyphens/>
              <w:jc w:val="center"/>
            </w:pPr>
            <w:r w:rsidRPr="00057A00">
              <w:t>Начальная цена              продажи          с учетом НДС (руб.)</w:t>
            </w:r>
          </w:p>
        </w:tc>
        <w:tc>
          <w:tcPr>
            <w:tcW w:w="850" w:type="dxa"/>
            <w:shd w:val="clear" w:color="auto" w:fill="auto"/>
          </w:tcPr>
          <w:p w:rsidR="00EA69AA" w:rsidRPr="00057A00" w:rsidRDefault="00EA69AA" w:rsidP="00DC012C">
            <w:pPr>
              <w:suppressAutoHyphens/>
              <w:jc w:val="center"/>
            </w:pPr>
            <w:r w:rsidRPr="00057A00">
              <w:t xml:space="preserve">Шаг </w:t>
            </w:r>
          </w:p>
          <w:p w:rsidR="00EA69AA" w:rsidRPr="00057A00" w:rsidRDefault="00EA69AA" w:rsidP="00DC012C">
            <w:pPr>
              <w:suppressAutoHyphens/>
              <w:jc w:val="center"/>
            </w:pPr>
            <w:proofErr w:type="spellStart"/>
            <w:proofErr w:type="gramStart"/>
            <w:r w:rsidRPr="00057A00">
              <w:t>аукци</w:t>
            </w:r>
            <w:proofErr w:type="spellEnd"/>
            <w:r w:rsidRPr="00057A00">
              <w:t>-она</w:t>
            </w:r>
            <w:proofErr w:type="gramEnd"/>
            <w:r w:rsidRPr="00057A00">
              <w:t xml:space="preserve"> </w:t>
            </w:r>
          </w:p>
          <w:p w:rsidR="00EA69AA" w:rsidRPr="00057A00" w:rsidRDefault="00EA69AA" w:rsidP="00DC012C">
            <w:pPr>
              <w:suppressAutoHyphens/>
              <w:jc w:val="center"/>
            </w:pPr>
            <w:r w:rsidRPr="00057A00">
              <w:t>(руб.)</w:t>
            </w:r>
          </w:p>
        </w:tc>
        <w:tc>
          <w:tcPr>
            <w:tcW w:w="992" w:type="dxa"/>
            <w:shd w:val="clear" w:color="auto" w:fill="auto"/>
          </w:tcPr>
          <w:p w:rsidR="00EA69AA" w:rsidRPr="00057A00" w:rsidRDefault="00EA69AA" w:rsidP="00DC012C">
            <w:pPr>
              <w:widowControl/>
              <w:suppressAutoHyphens/>
              <w:jc w:val="center"/>
            </w:pPr>
            <w:r w:rsidRPr="00057A00">
              <w:t>Размер задатка (руб.)</w:t>
            </w:r>
          </w:p>
        </w:tc>
      </w:tr>
      <w:tr w:rsidR="00057A00" w:rsidRPr="00057A00" w:rsidTr="005F64D3">
        <w:trPr>
          <w:trHeight w:val="499"/>
          <w:jc w:val="center"/>
        </w:trPr>
        <w:tc>
          <w:tcPr>
            <w:tcW w:w="449" w:type="dxa"/>
            <w:shd w:val="clear" w:color="auto" w:fill="auto"/>
          </w:tcPr>
          <w:p w:rsidR="00057A00" w:rsidRPr="00057A00" w:rsidRDefault="00057A00" w:rsidP="00DC012C">
            <w:pPr>
              <w:suppressAutoHyphens/>
              <w:jc w:val="center"/>
            </w:pPr>
            <w:r w:rsidRPr="00057A00">
              <w:t>1.</w:t>
            </w:r>
          </w:p>
        </w:tc>
        <w:tc>
          <w:tcPr>
            <w:tcW w:w="2552" w:type="dxa"/>
            <w:shd w:val="clear" w:color="auto" w:fill="auto"/>
          </w:tcPr>
          <w:p w:rsidR="00057A00" w:rsidRPr="00057A00" w:rsidRDefault="00057A00" w:rsidP="00A849B3">
            <w:r w:rsidRPr="00057A00">
              <w:t>Станок настольно-фрезерный (модель НГФ-110Ш4, зав.№ 3313, мощность электродвигателя 0,55*0,75кВТ, габаритные размеры станка 685*640*925, масса станка 240 кг)</w:t>
            </w:r>
          </w:p>
          <w:p w:rsidR="00057A00" w:rsidRPr="00057A00" w:rsidRDefault="00057A00" w:rsidP="00A849B3">
            <w:r w:rsidRPr="00057A00">
              <w:rPr>
                <w:i/>
              </w:rPr>
              <w:t>(наименование по отчету об оценке – станок горизонтально-фрезерный НГФ-110Ш4)</w:t>
            </w:r>
          </w:p>
        </w:tc>
        <w:tc>
          <w:tcPr>
            <w:tcW w:w="1701" w:type="dxa"/>
            <w:shd w:val="clear" w:color="auto" w:fill="auto"/>
          </w:tcPr>
          <w:p w:rsidR="00057A00" w:rsidRPr="00057A00" w:rsidRDefault="00057A00" w:rsidP="00ED061F">
            <w:pPr>
              <w:jc w:val="center"/>
            </w:pPr>
            <w:r w:rsidRPr="00057A00">
              <w:t>21230000093948</w:t>
            </w:r>
          </w:p>
          <w:p w:rsidR="00057A00" w:rsidRPr="00057A00" w:rsidRDefault="00057A00" w:rsidP="00ED061F">
            <w:pPr>
              <w:jc w:val="center"/>
            </w:pPr>
          </w:p>
        </w:tc>
        <w:tc>
          <w:tcPr>
            <w:tcW w:w="993" w:type="dxa"/>
            <w:shd w:val="clear" w:color="auto" w:fill="auto"/>
          </w:tcPr>
          <w:p w:rsidR="00057A00" w:rsidRPr="00057A00" w:rsidRDefault="00057A00" w:rsidP="00A849B3">
            <w:pPr>
              <w:jc w:val="center"/>
            </w:pPr>
            <w:r w:rsidRPr="00057A00">
              <w:t>1985</w:t>
            </w:r>
          </w:p>
        </w:tc>
        <w:tc>
          <w:tcPr>
            <w:tcW w:w="1759" w:type="dxa"/>
            <w:vMerge w:val="restart"/>
            <w:shd w:val="clear" w:color="auto" w:fill="auto"/>
          </w:tcPr>
          <w:p w:rsidR="00057A00" w:rsidRPr="00057A00" w:rsidRDefault="00057A00" w:rsidP="00057A00">
            <w:pPr>
              <w:suppressAutoHyphens/>
              <w:jc w:val="center"/>
            </w:pPr>
            <w:r w:rsidRPr="00057A00">
              <w:t xml:space="preserve">428014, Чувашская Республика, </w:t>
            </w:r>
            <w:r w:rsidR="00ED061F">
              <w:t xml:space="preserve">                        </w:t>
            </w:r>
            <w:r w:rsidRPr="00057A00">
              <w:t xml:space="preserve">г. Чебоксары, </w:t>
            </w:r>
          </w:p>
          <w:p w:rsidR="00057A00" w:rsidRPr="00057A00" w:rsidRDefault="00057A00" w:rsidP="00057A00">
            <w:pPr>
              <w:suppressAutoHyphens/>
              <w:jc w:val="center"/>
            </w:pPr>
            <w:r w:rsidRPr="00057A00">
              <w:t xml:space="preserve">ул. </w:t>
            </w:r>
            <w:proofErr w:type="spellStart"/>
            <w:r w:rsidRPr="00057A00">
              <w:t>Ашмарина</w:t>
            </w:r>
            <w:proofErr w:type="spellEnd"/>
            <w:r w:rsidRPr="00057A00">
              <w:t>, д.15</w:t>
            </w:r>
          </w:p>
          <w:p w:rsidR="00057A00" w:rsidRPr="00057A00" w:rsidRDefault="00057A00" w:rsidP="00057A00">
            <w:pPr>
              <w:suppressAutoHyphens/>
              <w:jc w:val="center"/>
            </w:pPr>
          </w:p>
          <w:p w:rsidR="00057A00" w:rsidRPr="00057A00" w:rsidRDefault="00057A00" w:rsidP="00057A00">
            <w:pPr>
              <w:suppressAutoHyphens/>
              <w:jc w:val="center"/>
            </w:pPr>
            <w:r w:rsidRPr="00057A00">
              <w:t xml:space="preserve">Телефон: 8(8352) 52-74-13                      </w:t>
            </w:r>
          </w:p>
          <w:p w:rsidR="00057A00" w:rsidRPr="00057A00" w:rsidRDefault="00057A00" w:rsidP="00057A00">
            <w:pPr>
              <w:suppressAutoHyphens/>
              <w:jc w:val="center"/>
            </w:pPr>
          </w:p>
          <w:p w:rsidR="00057A00" w:rsidRPr="00057A00" w:rsidRDefault="00057A00" w:rsidP="00057A00">
            <w:pPr>
              <w:suppressAutoHyphens/>
              <w:jc w:val="center"/>
            </w:pPr>
            <w:r w:rsidRPr="00057A00">
              <w:t xml:space="preserve">Бюджетное общеобразовательное учреждение Чувашской Республики                              «Чебоксарская общеобразовательная школа для </w:t>
            </w:r>
            <w:proofErr w:type="gramStart"/>
            <w:r w:rsidRPr="00057A00">
              <w:t>обучающихся</w:t>
            </w:r>
            <w:proofErr w:type="gramEnd"/>
            <w:r w:rsidRPr="00057A00">
              <w:t xml:space="preserve"> с ограниченными возможностями здоровья                     № 2» Министерства образования и молодежной политики Чувашской Республики</w:t>
            </w:r>
          </w:p>
        </w:tc>
        <w:tc>
          <w:tcPr>
            <w:tcW w:w="993" w:type="dxa"/>
            <w:shd w:val="clear" w:color="auto" w:fill="auto"/>
          </w:tcPr>
          <w:p w:rsidR="00057A00" w:rsidRPr="00057A00" w:rsidRDefault="00057A00" w:rsidP="00A849B3">
            <w:pPr>
              <w:suppressAutoHyphens/>
              <w:jc w:val="center"/>
            </w:pPr>
            <w:r w:rsidRPr="00057A00">
              <w:t>2 455</w:t>
            </w:r>
          </w:p>
        </w:tc>
        <w:tc>
          <w:tcPr>
            <w:tcW w:w="850" w:type="dxa"/>
            <w:shd w:val="clear" w:color="auto" w:fill="auto"/>
          </w:tcPr>
          <w:p w:rsidR="00057A00" w:rsidRPr="00057A00" w:rsidRDefault="00057A00" w:rsidP="00A849B3">
            <w:pPr>
              <w:suppressAutoHyphens/>
              <w:jc w:val="center"/>
            </w:pPr>
            <w:r w:rsidRPr="00057A00">
              <w:t>122,75</w:t>
            </w:r>
          </w:p>
        </w:tc>
        <w:tc>
          <w:tcPr>
            <w:tcW w:w="992" w:type="dxa"/>
            <w:shd w:val="clear" w:color="auto" w:fill="auto"/>
          </w:tcPr>
          <w:p w:rsidR="00057A00" w:rsidRPr="00057A00" w:rsidRDefault="00CF407E" w:rsidP="00DC012C">
            <w:pPr>
              <w:suppressAutoHyphens/>
              <w:jc w:val="center"/>
            </w:pPr>
            <w:r>
              <w:t>491</w:t>
            </w:r>
          </w:p>
        </w:tc>
      </w:tr>
      <w:tr w:rsidR="00057A00" w:rsidRPr="00057A00" w:rsidTr="005F64D3">
        <w:trPr>
          <w:trHeight w:val="499"/>
          <w:jc w:val="center"/>
        </w:trPr>
        <w:tc>
          <w:tcPr>
            <w:tcW w:w="449" w:type="dxa"/>
            <w:shd w:val="clear" w:color="auto" w:fill="auto"/>
          </w:tcPr>
          <w:p w:rsidR="00057A00" w:rsidRPr="00057A00" w:rsidRDefault="00057A00" w:rsidP="00DC012C">
            <w:pPr>
              <w:suppressAutoHyphens/>
              <w:jc w:val="center"/>
            </w:pPr>
            <w:r w:rsidRPr="00057A00">
              <w:t>2.</w:t>
            </w:r>
          </w:p>
        </w:tc>
        <w:tc>
          <w:tcPr>
            <w:tcW w:w="2552" w:type="dxa"/>
            <w:shd w:val="clear" w:color="auto" w:fill="auto"/>
          </w:tcPr>
          <w:p w:rsidR="00057A00" w:rsidRPr="00057A00" w:rsidRDefault="00057A00" w:rsidP="00A849B3">
            <w:r w:rsidRPr="00057A00">
              <w:t xml:space="preserve">Станок токарный </w:t>
            </w:r>
          </w:p>
          <w:p w:rsidR="00057A00" w:rsidRPr="00057A00" w:rsidRDefault="00057A00" w:rsidP="00A849B3">
            <w:r w:rsidRPr="00057A00">
              <w:t>Модель СТД-120М, зав.</w:t>
            </w:r>
          </w:p>
          <w:p w:rsidR="00057A00" w:rsidRPr="00057A00" w:rsidRDefault="00057A00" w:rsidP="00A849B3">
            <w:r w:rsidRPr="00057A00">
              <w:t>№ 5283, мощность электродвигателя 0,4кВТ, габариты станка 12508575*550, масса станка 100 кг, скорость вращения 1100-2150 об/мин.</w:t>
            </w:r>
          </w:p>
          <w:p w:rsidR="00057A00" w:rsidRPr="00057A00" w:rsidRDefault="00057A00" w:rsidP="00A849B3">
            <w:r w:rsidRPr="00057A00">
              <w:rPr>
                <w:i/>
              </w:rPr>
              <w:t>(наименование по отчету об оценке – станок токарный СТД-120М)</w:t>
            </w:r>
          </w:p>
        </w:tc>
        <w:tc>
          <w:tcPr>
            <w:tcW w:w="1701" w:type="dxa"/>
            <w:shd w:val="clear" w:color="auto" w:fill="auto"/>
          </w:tcPr>
          <w:p w:rsidR="00057A00" w:rsidRPr="00057A00" w:rsidRDefault="00057A00" w:rsidP="00A849B3">
            <w:pPr>
              <w:jc w:val="center"/>
            </w:pPr>
            <w:r w:rsidRPr="00057A00">
              <w:t>21230000093949</w:t>
            </w:r>
          </w:p>
        </w:tc>
        <w:tc>
          <w:tcPr>
            <w:tcW w:w="993" w:type="dxa"/>
            <w:shd w:val="clear" w:color="auto" w:fill="auto"/>
          </w:tcPr>
          <w:p w:rsidR="00057A00" w:rsidRPr="00057A00" w:rsidRDefault="00057A00" w:rsidP="00A849B3">
            <w:pPr>
              <w:jc w:val="center"/>
            </w:pPr>
            <w:r w:rsidRPr="00057A00">
              <w:t>1985</w:t>
            </w:r>
          </w:p>
        </w:tc>
        <w:tc>
          <w:tcPr>
            <w:tcW w:w="1759" w:type="dxa"/>
            <w:vMerge/>
            <w:shd w:val="clear" w:color="auto" w:fill="auto"/>
          </w:tcPr>
          <w:p w:rsidR="00057A00" w:rsidRPr="00057A00" w:rsidRDefault="00057A00" w:rsidP="00DC012C">
            <w:pPr>
              <w:jc w:val="center"/>
            </w:pPr>
          </w:p>
        </w:tc>
        <w:tc>
          <w:tcPr>
            <w:tcW w:w="993" w:type="dxa"/>
            <w:shd w:val="clear" w:color="auto" w:fill="auto"/>
          </w:tcPr>
          <w:p w:rsidR="00057A00" w:rsidRPr="00057A00" w:rsidRDefault="00057A00" w:rsidP="00A849B3">
            <w:pPr>
              <w:suppressAutoHyphens/>
              <w:jc w:val="center"/>
            </w:pPr>
            <w:r w:rsidRPr="00057A00">
              <w:t>595</w:t>
            </w:r>
          </w:p>
        </w:tc>
        <w:tc>
          <w:tcPr>
            <w:tcW w:w="850" w:type="dxa"/>
            <w:shd w:val="clear" w:color="auto" w:fill="auto"/>
          </w:tcPr>
          <w:p w:rsidR="00057A00" w:rsidRPr="00057A00" w:rsidRDefault="00057A00" w:rsidP="00A849B3">
            <w:pPr>
              <w:suppressAutoHyphens/>
              <w:jc w:val="center"/>
            </w:pPr>
            <w:r w:rsidRPr="00057A00">
              <w:t>29,75</w:t>
            </w:r>
          </w:p>
        </w:tc>
        <w:tc>
          <w:tcPr>
            <w:tcW w:w="992" w:type="dxa"/>
            <w:shd w:val="clear" w:color="auto" w:fill="auto"/>
          </w:tcPr>
          <w:p w:rsidR="00057A00" w:rsidRPr="00057A00" w:rsidRDefault="00CF407E" w:rsidP="00DC012C">
            <w:pPr>
              <w:suppressAutoHyphens/>
              <w:jc w:val="center"/>
            </w:pPr>
            <w:r>
              <w:t>119</w:t>
            </w:r>
          </w:p>
        </w:tc>
      </w:tr>
      <w:tr w:rsidR="00057A00" w:rsidRPr="00057A00" w:rsidTr="005F64D3">
        <w:trPr>
          <w:trHeight w:val="499"/>
          <w:jc w:val="center"/>
        </w:trPr>
        <w:tc>
          <w:tcPr>
            <w:tcW w:w="449" w:type="dxa"/>
            <w:shd w:val="clear" w:color="auto" w:fill="auto"/>
          </w:tcPr>
          <w:p w:rsidR="00057A00" w:rsidRPr="00057A00" w:rsidRDefault="00057A00" w:rsidP="00DC012C">
            <w:pPr>
              <w:suppressAutoHyphens/>
              <w:jc w:val="center"/>
            </w:pPr>
            <w:r w:rsidRPr="00057A00">
              <w:t>3.</w:t>
            </w:r>
          </w:p>
        </w:tc>
        <w:tc>
          <w:tcPr>
            <w:tcW w:w="2552" w:type="dxa"/>
            <w:shd w:val="clear" w:color="auto" w:fill="auto"/>
          </w:tcPr>
          <w:p w:rsidR="00057A00" w:rsidRPr="00057A00" w:rsidRDefault="00057A00" w:rsidP="00A849B3">
            <w:r w:rsidRPr="00057A00">
              <w:t>Станок фрезерный Модель НГФ-110Ш4, зав.№ 3313, мощность электродвигателя 0,55*0,75кВТ, габаритные размеры станка 685*640*925, масса станка 240 кг.</w:t>
            </w:r>
          </w:p>
          <w:p w:rsidR="00057A00" w:rsidRPr="00057A00" w:rsidRDefault="00057A00" w:rsidP="00A849B3">
            <w:r w:rsidRPr="00057A00">
              <w:rPr>
                <w:i/>
              </w:rPr>
              <w:lastRenderedPageBreak/>
              <w:t>(наименование по отчету об оценке – станок горизонтально-фрезерный НГФ-110Ш4)</w:t>
            </w:r>
          </w:p>
        </w:tc>
        <w:tc>
          <w:tcPr>
            <w:tcW w:w="1701" w:type="dxa"/>
            <w:shd w:val="clear" w:color="auto" w:fill="auto"/>
          </w:tcPr>
          <w:p w:rsidR="00057A00" w:rsidRPr="00057A00" w:rsidRDefault="00057A00" w:rsidP="00A849B3">
            <w:pPr>
              <w:jc w:val="center"/>
            </w:pPr>
            <w:r w:rsidRPr="00057A00">
              <w:lastRenderedPageBreak/>
              <w:t>21230000093950</w:t>
            </w:r>
          </w:p>
        </w:tc>
        <w:tc>
          <w:tcPr>
            <w:tcW w:w="993" w:type="dxa"/>
            <w:shd w:val="clear" w:color="auto" w:fill="auto"/>
          </w:tcPr>
          <w:p w:rsidR="00057A00" w:rsidRPr="00057A00" w:rsidRDefault="00057A00" w:rsidP="00A849B3">
            <w:pPr>
              <w:jc w:val="center"/>
            </w:pPr>
            <w:r w:rsidRPr="00057A00">
              <w:t>1985</w:t>
            </w:r>
          </w:p>
        </w:tc>
        <w:tc>
          <w:tcPr>
            <w:tcW w:w="1759" w:type="dxa"/>
            <w:vMerge/>
            <w:shd w:val="clear" w:color="auto" w:fill="auto"/>
          </w:tcPr>
          <w:p w:rsidR="00057A00" w:rsidRPr="00057A00" w:rsidRDefault="00057A00" w:rsidP="00745BCC">
            <w:pPr>
              <w:jc w:val="center"/>
            </w:pPr>
          </w:p>
        </w:tc>
        <w:tc>
          <w:tcPr>
            <w:tcW w:w="993" w:type="dxa"/>
            <w:shd w:val="clear" w:color="auto" w:fill="auto"/>
          </w:tcPr>
          <w:p w:rsidR="00057A00" w:rsidRPr="00057A00" w:rsidRDefault="00057A00" w:rsidP="00A849B3">
            <w:pPr>
              <w:suppressAutoHyphens/>
              <w:jc w:val="center"/>
            </w:pPr>
            <w:r w:rsidRPr="00057A00">
              <w:t>2 491</w:t>
            </w:r>
          </w:p>
        </w:tc>
        <w:tc>
          <w:tcPr>
            <w:tcW w:w="850" w:type="dxa"/>
            <w:shd w:val="clear" w:color="auto" w:fill="auto"/>
          </w:tcPr>
          <w:p w:rsidR="00057A00" w:rsidRPr="00057A00" w:rsidRDefault="00057A00" w:rsidP="00A849B3">
            <w:pPr>
              <w:suppressAutoHyphens/>
              <w:jc w:val="center"/>
            </w:pPr>
            <w:r w:rsidRPr="00057A00">
              <w:t>124,55</w:t>
            </w:r>
          </w:p>
        </w:tc>
        <w:tc>
          <w:tcPr>
            <w:tcW w:w="992" w:type="dxa"/>
            <w:shd w:val="clear" w:color="auto" w:fill="auto"/>
          </w:tcPr>
          <w:p w:rsidR="00057A00" w:rsidRPr="00057A00" w:rsidRDefault="00CF407E" w:rsidP="00DC012C">
            <w:pPr>
              <w:suppressAutoHyphens/>
              <w:jc w:val="center"/>
            </w:pPr>
            <w:r>
              <w:t>498,20</w:t>
            </w:r>
          </w:p>
        </w:tc>
      </w:tr>
      <w:tr w:rsidR="00057A00" w:rsidRPr="00057A00" w:rsidTr="005F64D3">
        <w:trPr>
          <w:trHeight w:val="499"/>
          <w:jc w:val="center"/>
        </w:trPr>
        <w:tc>
          <w:tcPr>
            <w:tcW w:w="449" w:type="dxa"/>
            <w:shd w:val="clear" w:color="auto" w:fill="auto"/>
          </w:tcPr>
          <w:p w:rsidR="00057A00" w:rsidRPr="00057A00" w:rsidRDefault="00057A00" w:rsidP="00DC012C">
            <w:pPr>
              <w:suppressAutoHyphens/>
              <w:jc w:val="center"/>
            </w:pPr>
            <w:r w:rsidRPr="00057A00">
              <w:lastRenderedPageBreak/>
              <w:t>4.</w:t>
            </w:r>
          </w:p>
        </w:tc>
        <w:tc>
          <w:tcPr>
            <w:tcW w:w="2552" w:type="dxa"/>
            <w:shd w:val="clear" w:color="auto" w:fill="auto"/>
          </w:tcPr>
          <w:p w:rsidR="00057A00" w:rsidRPr="00057A00" w:rsidRDefault="00057A00" w:rsidP="00A849B3">
            <w:r w:rsidRPr="00057A00">
              <w:t>Станок ТВ-6</w:t>
            </w:r>
          </w:p>
          <w:p w:rsidR="00057A00" w:rsidRPr="00057A00" w:rsidRDefault="00057A00" w:rsidP="00A849B3">
            <w:r w:rsidRPr="00057A00">
              <w:t xml:space="preserve">Модель ТВ-6, материал </w:t>
            </w:r>
            <w:proofErr w:type="gramStart"/>
            <w:r w:rsidRPr="00057A00">
              <w:t>станины-сталь</w:t>
            </w:r>
            <w:proofErr w:type="gramEnd"/>
            <w:r w:rsidRPr="00057A00">
              <w:t>, зав.№ 5283, масса станка 300 кг, габаритные размеры станка 1100*470*1100.</w:t>
            </w:r>
          </w:p>
          <w:p w:rsidR="00057A00" w:rsidRPr="00057A00" w:rsidRDefault="00057A00" w:rsidP="00A849B3">
            <w:pPr>
              <w:rPr>
                <w:i/>
              </w:rPr>
            </w:pPr>
            <w:r w:rsidRPr="00057A00">
              <w:rPr>
                <w:i/>
              </w:rPr>
              <w:t>(наименование по отчету об оценке – станок токарно-винторезный             ТВ-6)</w:t>
            </w:r>
          </w:p>
        </w:tc>
        <w:tc>
          <w:tcPr>
            <w:tcW w:w="1701" w:type="dxa"/>
            <w:shd w:val="clear" w:color="auto" w:fill="auto"/>
          </w:tcPr>
          <w:p w:rsidR="00057A00" w:rsidRPr="00057A00" w:rsidRDefault="00057A00" w:rsidP="00A849B3">
            <w:pPr>
              <w:jc w:val="center"/>
            </w:pPr>
            <w:r w:rsidRPr="00057A00">
              <w:t>21230000093951</w:t>
            </w:r>
          </w:p>
        </w:tc>
        <w:tc>
          <w:tcPr>
            <w:tcW w:w="993" w:type="dxa"/>
            <w:shd w:val="clear" w:color="auto" w:fill="auto"/>
          </w:tcPr>
          <w:p w:rsidR="00057A00" w:rsidRPr="00057A00" w:rsidRDefault="00057A00" w:rsidP="00A849B3">
            <w:pPr>
              <w:jc w:val="center"/>
              <w:rPr>
                <w:lang w:val="en-US"/>
              </w:rPr>
            </w:pPr>
            <w:r w:rsidRPr="00057A00">
              <w:rPr>
                <w:lang w:val="en-US"/>
              </w:rPr>
              <w:t>1985</w:t>
            </w:r>
          </w:p>
        </w:tc>
        <w:tc>
          <w:tcPr>
            <w:tcW w:w="1759" w:type="dxa"/>
            <w:vMerge/>
            <w:shd w:val="clear" w:color="auto" w:fill="auto"/>
          </w:tcPr>
          <w:p w:rsidR="00057A00" w:rsidRPr="00057A00" w:rsidRDefault="00057A00" w:rsidP="00745BCC">
            <w:pPr>
              <w:jc w:val="center"/>
            </w:pPr>
          </w:p>
        </w:tc>
        <w:tc>
          <w:tcPr>
            <w:tcW w:w="993" w:type="dxa"/>
            <w:shd w:val="clear" w:color="auto" w:fill="auto"/>
          </w:tcPr>
          <w:p w:rsidR="00057A00" w:rsidRPr="00057A00" w:rsidRDefault="00057A00" w:rsidP="00A849B3">
            <w:pPr>
              <w:suppressAutoHyphens/>
              <w:jc w:val="center"/>
            </w:pPr>
            <w:r w:rsidRPr="00057A00">
              <w:t>2 082</w:t>
            </w:r>
          </w:p>
        </w:tc>
        <w:tc>
          <w:tcPr>
            <w:tcW w:w="850" w:type="dxa"/>
            <w:shd w:val="clear" w:color="auto" w:fill="auto"/>
          </w:tcPr>
          <w:p w:rsidR="00057A00" w:rsidRPr="00057A00" w:rsidRDefault="00057A00" w:rsidP="00A849B3">
            <w:pPr>
              <w:suppressAutoHyphens/>
              <w:jc w:val="center"/>
            </w:pPr>
            <w:r w:rsidRPr="00057A00">
              <w:t>104,10</w:t>
            </w:r>
          </w:p>
        </w:tc>
        <w:tc>
          <w:tcPr>
            <w:tcW w:w="992" w:type="dxa"/>
            <w:shd w:val="clear" w:color="auto" w:fill="auto"/>
          </w:tcPr>
          <w:p w:rsidR="00057A00" w:rsidRPr="00057A00" w:rsidRDefault="00CF407E" w:rsidP="00DC012C">
            <w:pPr>
              <w:suppressAutoHyphens/>
              <w:jc w:val="center"/>
            </w:pPr>
            <w:r>
              <w:t>416,40</w:t>
            </w:r>
          </w:p>
        </w:tc>
      </w:tr>
    </w:tbl>
    <w:p w:rsidR="00745BCC" w:rsidRDefault="00745BCC" w:rsidP="00CB330B">
      <w:pPr>
        <w:widowControl/>
        <w:shd w:val="clear" w:color="auto" w:fill="FFFFFF"/>
        <w:tabs>
          <w:tab w:val="left" w:pos="709"/>
        </w:tabs>
        <w:ind w:firstLine="680"/>
        <w:jc w:val="both"/>
        <w:rPr>
          <w:b/>
          <w:sz w:val="24"/>
          <w:szCs w:val="24"/>
          <w:lang w:eastAsia="x-none"/>
        </w:rPr>
      </w:pPr>
    </w:p>
    <w:p w:rsidR="005D1B5B" w:rsidRPr="005D1B5B" w:rsidRDefault="005D1B5B" w:rsidP="00CB330B">
      <w:pPr>
        <w:widowControl/>
        <w:shd w:val="clear" w:color="auto" w:fill="FFFFFF"/>
        <w:tabs>
          <w:tab w:val="left" w:pos="709"/>
        </w:tabs>
        <w:ind w:firstLine="680"/>
        <w:jc w:val="both"/>
        <w:rPr>
          <w:sz w:val="24"/>
          <w:szCs w:val="24"/>
          <w:lang w:eastAsia="x-none"/>
        </w:rPr>
      </w:pPr>
      <w:r w:rsidRPr="005D1B5B">
        <w:rPr>
          <w:b/>
          <w:sz w:val="24"/>
          <w:szCs w:val="24"/>
          <w:lang w:val="x-none" w:eastAsia="x-none"/>
        </w:rPr>
        <w:t>Величина повышения начальной цены</w:t>
      </w:r>
      <w:r w:rsidRPr="005D1B5B">
        <w:rPr>
          <w:sz w:val="24"/>
          <w:szCs w:val="24"/>
          <w:lang w:val="x-none" w:eastAsia="x-none"/>
        </w:rPr>
        <w:t xml:space="preserve"> («шаг аукциона») </w:t>
      </w:r>
      <w:r w:rsidRPr="005D1B5B">
        <w:rPr>
          <w:sz w:val="24"/>
          <w:szCs w:val="24"/>
          <w:lang w:eastAsia="x-none"/>
        </w:rPr>
        <w:t>составляет 5</w:t>
      </w:r>
      <w:r w:rsidRPr="005D1B5B">
        <w:rPr>
          <w:sz w:val="24"/>
          <w:szCs w:val="24"/>
          <w:lang w:val="x-none" w:eastAsia="x-none"/>
        </w:rPr>
        <w:t>% от начальной цены продажи.</w:t>
      </w:r>
      <w:r w:rsidRPr="005D1B5B">
        <w:rPr>
          <w:sz w:val="24"/>
          <w:szCs w:val="24"/>
          <w:lang w:eastAsia="x-none"/>
        </w:rPr>
        <w:t xml:space="preserve"> </w:t>
      </w:r>
      <w:r w:rsidRPr="005D1B5B">
        <w:rPr>
          <w:b/>
          <w:sz w:val="24"/>
          <w:szCs w:val="24"/>
          <w:lang w:val="x-none" w:eastAsia="x-none"/>
        </w:rPr>
        <w:t>Сумма задатка</w:t>
      </w:r>
      <w:r w:rsidRPr="005D1B5B">
        <w:rPr>
          <w:b/>
          <w:sz w:val="24"/>
          <w:szCs w:val="24"/>
          <w:lang w:eastAsia="x-none"/>
        </w:rPr>
        <w:t xml:space="preserve"> </w:t>
      </w:r>
      <w:r w:rsidRPr="005D1B5B">
        <w:rPr>
          <w:sz w:val="24"/>
          <w:szCs w:val="24"/>
          <w:lang w:eastAsia="x-none"/>
        </w:rPr>
        <w:t>составляет 20% от начальной цены продажи.</w:t>
      </w:r>
    </w:p>
    <w:p w:rsidR="005D1B5B" w:rsidRPr="005D1B5B" w:rsidRDefault="005D1B5B" w:rsidP="00CB330B">
      <w:pPr>
        <w:widowControl/>
        <w:shd w:val="clear" w:color="auto" w:fill="FFFFFF"/>
        <w:tabs>
          <w:tab w:val="left" w:pos="709"/>
        </w:tabs>
        <w:ind w:firstLine="680"/>
        <w:jc w:val="both"/>
        <w:rPr>
          <w:sz w:val="24"/>
          <w:szCs w:val="24"/>
          <w:lang w:val="x-none" w:eastAsia="x-none"/>
        </w:rPr>
      </w:pPr>
      <w:r w:rsidRPr="005D1B5B">
        <w:rPr>
          <w:sz w:val="24"/>
          <w:szCs w:val="24"/>
          <w:lang w:val="x-none" w:eastAsia="x-none"/>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1B5B" w:rsidRPr="005D1B5B" w:rsidRDefault="005D1B5B" w:rsidP="00CB330B">
      <w:pPr>
        <w:widowControl/>
        <w:shd w:val="clear" w:color="auto" w:fill="FFFFFF"/>
        <w:tabs>
          <w:tab w:val="left" w:pos="709"/>
        </w:tabs>
        <w:ind w:firstLine="680"/>
        <w:jc w:val="both"/>
        <w:rPr>
          <w:sz w:val="24"/>
          <w:szCs w:val="24"/>
          <w:lang w:val="x-none" w:eastAsia="x-none"/>
        </w:rPr>
      </w:pPr>
      <w:r w:rsidRPr="005D1B5B">
        <w:rPr>
          <w:b/>
          <w:sz w:val="24"/>
          <w:szCs w:val="24"/>
          <w:lang w:val="x-none" w:eastAsia="x-none"/>
        </w:rPr>
        <w:t xml:space="preserve">Обременения </w:t>
      </w:r>
      <w:r w:rsidRPr="005D1B5B">
        <w:rPr>
          <w:b/>
          <w:sz w:val="24"/>
          <w:szCs w:val="24"/>
          <w:lang w:eastAsia="x-none"/>
        </w:rPr>
        <w:t>объектов продажи</w:t>
      </w:r>
      <w:r w:rsidRPr="005D1B5B">
        <w:rPr>
          <w:sz w:val="24"/>
          <w:szCs w:val="24"/>
          <w:lang w:val="x-none" w:eastAsia="x-none"/>
        </w:rPr>
        <w:t xml:space="preserve"> отсутствуют.</w:t>
      </w:r>
    </w:p>
    <w:p w:rsidR="005D1B5B" w:rsidRPr="005D1B5B" w:rsidRDefault="005D1B5B" w:rsidP="00CB330B">
      <w:pPr>
        <w:widowControl/>
        <w:shd w:val="clear" w:color="auto" w:fill="FFFFFF"/>
        <w:tabs>
          <w:tab w:val="left" w:pos="709"/>
        </w:tabs>
        <w:ind w:firstLine="680"/>
        <w:jc w:val="both"/>
        <w:rPr>
          <w:b/>
          <w:sz w:val="24"/>
          <w:szCs w:val="24"/>
          <w:lang w:eastAsia="x-none"/>
        </w:rPr>
      </w:pPr>
      <w:r w:rsidRPr="005D1B5B">
        <w:rPr>
          <w:b/>
          <w:sz w:val="24"/>
          <w:szCs w:val="24"/>
          <w:lang w:val="x-none" w:eastAsia="x-none"/>
        </w:rPr>
        <w:t>Сведения о предыдущих торгах</w:t>
      </w:r>
      <w:r w:rsidRPr="005D1B5B">
        <w:rPr>
          <w:sz w:val="24"/>
          <w:szCs w:val="24"/>
          <w:lang w:val="x-none" w:eastAsia="x-none"/>
        </w:rPr>
        <w:t xml:space="preserve"> по продаже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r w:rsidRPr="005D1B5B">
        <w:rPr>
          <w:sz w:val="24"/>
          <w:szCs w:val="24"/>
          <w:lang w:eastAsia="x-none"/>
        </w:rPr>
        <w:t xml:space="preserve">): </w:t>
      </w:r>
      <w:r w:rsidRPr="005D1B5B">
        <w:rPr>
          <w:b/>
          <w:sz w:val="24"/>
          <w:szCs w:val="24"/>
          <w:lang w:eastAsia="x-none"/>
        </w:rPr>
        <w:t xml:space="preserve"> </w:t>
      </w:r>
    </w:p>
    <w:p w:rsidR="00955437" w:rsidRDefault="005A20EB" w:rsidP="003965E0">
      <w:pPr>
        <w:tabs>
          <w:tab w:val="left" w:pos="851"/>
        </w:tabs>
        <w:ind w:firstLine="567"/>
        <w:jc w:val="both"/>
        <w:rPr>
          <w:sz w:val="24"/>
          <w:szCs w:val="24"/>
        </w:rPr>
      </w:pPr>
      <w:r>
        <w:rPr>
          <w:sz w:val="24"/>
          <w:szCs w:val="24"/>
        </w:rPr>
        <w:t xml:space="preserve">  </w:t>
      </w:r>
      <w:r w:rsidR="003965E0" w:rsidRPr="003965E0">
        <w:rPr>
          <w:sz w:val="24"/>
          <w:szCs w:val="24"/>
        </w:rPr>
        <w:t>Лоты №№ 1-</w:t>
      </w:r>
      <w:r w:rsidR="003965E0">
        <w:rPr>
          <w:sz w:val="24"/>
          <w:szCs w:val="24"/>
        </w:rPr>
        <w:t>4</w:t>
      </w:r>
      <w:r w:rsidR="003965E0" w:rsidRPr="003965E0">
        <w:rPr>
          <w:sz w:val="24"/>
          <w:szCs w:val="24"/>
        </w:rPr>
        <w:t>: в 2019 и 2020 годах на торги не выставлялись.</w:t>
      </w:r>
    </w:p>
    <w:p w:rsidR="003965E0" w:rsidRPr="005D1B5B" w:rsidRDefault="003965E0" w:rsidP="003965E0">
      <w:pPr>
        <w:tabs>
          <w:tab w:val="left" w:pos="851"/>
        </w:tabs>
        <w:ind w:firstLine="567"/>
        <w:jc w:val="both"/>
        <w:rPr>
          <w:sz w:val="24"/>
          <w:szCs w:val="24"/>
        </w:rPr>
      </w:pPr>
    </w:p>
    <w:p w:rsidR="003F4BE1" w:rsidRDefault="003F4BE1"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r w:rsidRPr="00F53EAC">
        <w:rPr>
          <w:b/>
          <w:caps/>
          <w:sz w:val="24"/>
          <w:szCs w:val="24"/>
        </w:rPr>
        <w:t>Сроки подачи заявок, дата, время проведения аукциона</w:t>
      </w:r>
    </w:p>
    <w:p w:rsidR="005A20EB" w:rsidRDefault="005A20EB"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p>
    <w:p w:rsidR="00AB22E2" w:rsidRPr="00E46C18" w:rsidRDefault="00AB22E2" w:rsidP="00CB330B">
      <w:pPr>
        <w:ind w:firstLine="709"/>
        <w:jc w:val="both"/>
        <w:rPr>
          <w:bCs/>
          <w:sz w:val="24"/>
          <w:szCs w:val="24"/>
        </w:rPr>
      </w:pPr>
      <w:r w:rsidRPr="00E46C18">
        <w:rPr>
          <w:bCs/>
          <w:sz w:val="24"/>
          <w:szCs w:val="24"/>
        </w:rPr>
        <w:t>Указанное в настоящем информационном сообщении время – московское.</w:t>
      </w:r>
    </w:p>
    <w:p w:rsidR="00AB22E2" w:rsidRPr="00E46C18" w:rsidRDefault="00AB22E2" w:rsidP="00CB330B">
      <w:pPr>
        <w:ind w:firstLine="709"/>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1. </w:t>
      </w:r>
      <w:r w:rsidR="00F128A0" w:rsidRPr="00F128A0">
        <w:rPr>
          <w:b/>
          <w:sz w:val="24"/>
          <w:szCs w:val="24"/>
        </w:rPr>
        <w:t xml:space="preserve">Начало приема </w:t>
      </w:r>
      <w:r w:rsidR="00EF4DEF">
        <w:rPr>
          <w:b/>
          <w:sz w:val="24"/>
          <w:szCs w:val="24"/>
        </w:rPr>
        <w:t>заявок на участие в аукционе –</w:t>
      </w:r>
      <w:r w:rsidR="00F6556C">
        <w:rPr>
          <w:b/>
          <w:sz w:val="24"/>
          <w:szCs w:val="24"/>
        </w:rPr>
        <w:t xml:space="preserve"> 17 декабря </w:t>
      </w:r>
      <w:r w:rsidR="00F128A0" w:rsidRPr="00F128A0">
        <w:rPr>
          <w:b/>
          <w:sz w:val="24"/>
          <w:szCs w:val="24"/>
        </w:rPr>
        <w:t>20</w:t>
      </w:r>
      <w:r w:rsidR="00391FEF">
        <w:rPr>
          <w:b/>
          <w:sz w:val="24"/>
          <w:szCs w:val="24"/>
        </w:rPr>
        <w:t>20</w:t>
      </w:r>
      <w:r w:rsidR="00F128A0" w:rsidRPr="00F128A0">
        <w:rPr>
          <w:b/>
          <w:sz w:val="24"/>
          <w:szCs w:val="24"/>
        </w:rPr>
        <w:t xml:space="preserve"> г. в 08.00 часов.</w:t>
      </w: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2. </w:t>
      </w:r>
      <w:r w:rsidR="00F128A0" w:rsidRPr="00F128A0">
        <w:rPr>
          <w:b/>
          <w:sz w:val="24"/>
          <w:szCs w:val="24"/>
        </w:rPr>
        <w:t>Окончание приема заявок на участие в аукционе –</w:t>
      </w:r>
      <w:r w:rsidR="00CB330B">
        <w:rPr>
          <w:b/>
          <w:sz w:val="24"/>
          <w:szCs w:val="24"/>
        </w:rPr>
        <w:t xml:space="preserve"> </w:t>
      </w:r>
      <w:r w:rsidR="00F6556C">
        <w:rPr>
          <w:b/>
          <w:sz w:val="24"/>
          <w:szCs w:val="24"/>
        </w:rPr>
        <w:t xml:space="preserve">15 января </w:t>
      </w:r>
      <w:r w:rsidR="00F128A0" w:rsidRPr="00F128A0">
        <w:rPr>
          <w:b/>
          <w:sz w:val="24"/>
          <w:szCs w:val="24"/>
        </w:rPr>
        <w:t>20</w:t>
      </w:r>
      <w:r w:rsidR="00391FEF">
        <w:rPr>
          <w:b/>
          <w:sz w:val="24"/>
          <w:szCs w:val="24"/>
        </w:rPr>
        <w:t>2</w:t>
      </w:r>
      <w:r w:rsidR="00F6556C">
        <w:rPr>
          <w:b/>
          <w:sz w:val="24"/>
          <w:szCs w:val="24"/>
        </w:rPr>
        <w:t>1</w:t>
      </w:r>
      <w:r w:rsidR="00F128A0" w:rsidRPr="00F128A0">
        <w:rPr>
          <w:b/>
          <w:sz w:val="24"/>
          <w:szCs w:val="24"/>
        </w:rPr>
        <w:t xml:space="preserve"> г. в 17.00 часов.</w:t>
      </w: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3. </w:t>
      </w:r>
      <w:r w:rsidR="00F128A0" w:rsidRPr="00F128A0">
        <w:rPr>
          <w:b/>
          <w:sz w:val="24"/>
          <w:szCs w:val="24"/>
        </w:rPr>
        <w:t>Дата определения участников аукциона –</w:t>
      </w:r>
      <w:r w:rsidR="00E959A8">
        <w:rPr>
          <w:b/>
          <w:sz w:val="24"/>
          <w:szCs w:val="24"/>
        </w:rPr>
        <w:t xml:space="preserve"> </w:t>
      </w:r>
      <w:r w:rsidR="003965E0">
        <w:rPr>
          <w:b/>
          <w:sz w:val="24"/>
          <w:szCs w:val="24"/>
        </w:rPr>
        <w:t xml:space="preserve"> </w:t>
      </w:r>
      <w:r w:rsidR="00F6556C">
        <w:rPr>
          <w:b/>
          <w:sz w:val="24"/>
          <w:szCs w:val="24"/>
        </w:rPr>
        <w:t xml:space="preserve">20 января </w:t>
      </w:r>
      <w:r w:rsidR="00F6556C" w:rsidRPr="00F128A0">
        <w:rPr>
          <w:b/>
          <w:sz w:val="24"/>
          <w:szCs w:val="24"/>
        </w:rPr>
        <w:t>20</w:t>
      </w:r>
      <w:r w:rsidR="00F6556C">
        <w:rPr>
          <w:b/>
          <w:sz w:val="24"/>
          <w:szCs w:val="24"/>
        </w:rPr>
        <w:t xml:space="preserve">21 </w:t>
      </w:r>
      <w:r w:rsidR="00F128A0" w:rsidRPr="00F128A0">
        <w:rPr>
          <w:b/>
          <w:sz w:val="24"/>
          <w:szCs w:val="24"/>
        </w:rPr>
        <w:t>г.</w:t>
      </w:r>
    </w:p>
    <w:p w:rsidR="00F128A0" w:rsidRPr="00F128A0" w:rsidRDefault="00F128A0"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bCs/>
          <w:sz w:val="24"/>
          <w:szCs w:val="24"/>
        </w:rPr>
      </w:pPr>
      <w:r w:rsidRPr="00F128A0">
        <w:rPr>
          <w:b/>
          <w:sz w:val="24"/>
          <w:szCs w:val="24"/>
        </w:rPr>
        <w:t xml:space="preserve">4. Проведение аукциона (дата, время начала приема предложений по цене от участников аукциона)  </w:t>
      </w:r>
      <w:r w:rsidR="00F6556C" w:rsidRPr="00F128A0">
        <w:rPr>
          <w:b/>
          <w:sz w:val="24"/>
          <w:szCs w:val="24"/>
        </w:rPr>
        <w:t>–</w:t>
      </w:r>
      <w:r w:rsidR="00F6556C">
        <w:rPr>
          <w:b/>
          <w:sz w:val="24"/>
          <w:szCs w:val="24"/>
        </w:rPr>
        <w:t xml:space="preserve"> 21 января </w:t>
      </w:r>
      <w:r w:rsidR="00F6556C" w:rsidRPr="00F128A0">
        <w:rPr>
          <w:b/>
          <w:sz w:val="24"/>
          <w:szCs w:val="24"/>
        </w:rPr>
        <w:t>20</w:t>
      </w:r>
      <w:r w:rsidR="00F6556C">
        <w:rPr>
          <w:b/>
          <w:sz w:val="24"/>
          <w:szCs w:val="24"/>
        </w:rPr>
        <w:t xml:space="preserve">21 </w:t>
      </w:r>
      <w:r w:rsidRPr="00F128A0">
        <w:rPr>
          <w:b/>
          <w:sz w:val="24"/>
          <w:szCs w:val="24"/>
        </w:rPr>
        <w:t xml:space="preserve">г. в </w:t>
      </w:r>
      <w:r w:rsidR="00930B32">
        <w:rPr>
          <w:b/>
          <w:sz w:val="24"/>
          <w:szCs w:val="24"/>
        </w:rPr>
        <w:t>9</w:t>
      </w:r>
      <w:r w:rsidRPr="00F128A0">
        <w:rPr>
          <w:b/>
          <w:sz w:val="24"/>
          <w:szCs w:val="24"/>
        </w:rPr>
        <w:t xml:space="preserve">.00 часов. </w:t>
      </w:r>
      <w:r w:rsidRPr="00F128A0">
        <w:rPr>
          <w:b/>
          <w:bCs/>
          <w:sz w:val="24"/>
          <w:szCs w:val="24"/>
        </w:rPr>
        <w:t xml:space="preserve"> </w:t>
      </w:r>
    </w:p>
    <w:p w:rsidR="0008152B" w:rsidRDefault="0008152B"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3965E0" w:rsidRDefault="003965E0"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Cs/>
          <w:sz w:val="24"/>
          <w:szCs w:val="24"/>
        </w:rPr>
      </w:pPr>
    </w:p>
    <w:p w:rsidR="005D019C" w:rsidRPr="00EB15CF" w:rsidRDefault="005D019C" w:rsidP="001C49E0">
      <w:pPr>
        <w:widowControl/>
        <w:tabs>
          <w:tab w:val="left" w:pos="0"/>
        </w:tabs>
        <w:jc w:val="center"/>
        <w:rPr>
          <w:b/>
          <w:caps/>
          <w:sz w:val="24"/>
          <w:szCs w:val="24"/>
        </w:rPr>
      </w:pPr>
      <w:r w:rsidRPr="00EB15CF">
        <w:rPr>
          <w:b/>
          <w:caps/>
          <w:sz w:val="24"/>
          <w:szCs w:val="24"/>
        </w:rPr>
        <w:t>Условия участия в аукционе</w:t>
      </w:r>
    </w:p>
    <w:p w:rsidR="0038770D" w:rsidRPr="00EB15CF" w:rsidRDefault="0038770D" w:rsidP="005D019C">
      <w:pPr>
        <w:widowControl/>
        <w:tabs>
          <w:tab w:val="left" w:pos="0"/>
        </w:tabs>
        <w:ind w:firstLine="567"/>
        <w:jc w:val="center"/>
        <w:rPr>
          <w:b/>
          <w:sz w:val="24"/>
          <w:szCs w:val="24"/>
        </w:rPr>
      </w:pPr>
    </w:p>
    <w:p w:rsidR="000C4E39" w:rsidRPr="000C4E39" w:rsidRDefault="000C4E39" w:rsidP="00CB330B">
      <w:pPr>
        <w:ind w:firstLine="709"/>
        <w:jc w:val="both"/>
        <w:rPr>
          <w:b/>
          <w:sz w:val="24"/>
          <w:szCs w:val="24"/>
        </w:rPr>
      </w:pPr>
      <w:r w:rsidRPr="000C4E39">
        <w:rPr>
          <w:sz w:val="24"/>
          <w:szCs w:val="24"/>
        </w:rPr>
        <w:t xml:space="preserve">Лицо, отвечающее признакам покупателя в соответствии с </w:t>
      </w:r>
      <w:r w:rsidR="002969C5">
        <w:rPr>
          <w:sz w:val="24"/>
          <w:szCs w:val="24"/>
        </w:rPr>
        <w:t>З</w:t>
      </w:r>
      <w:r w:rsidRPr="000C4E39">
        <w:rPr>
          <w:sz w:val="24"/>
          <w:szCs w:val="24"/>
        </w:rPr>
        <w:t>аконом</w:t>
      </w:r>
      <w:r w:rsidR="002969C5">
        <w:rPr>
          <w:sz w:val="24"/>
          <w:szCs w:val="24"/>
        </w:rPr>
        <w:t xml:space="preserve"> о приватизации </w:t>
      </w:r>
      <w:r w:rsidRPr="000C4E39">
        <w:rPr>
          <w:sz w:val="24"/>
          <w:szCs w:val="24"/>
        </w:rPr>
        <w:t xml:space="preserve">и желающее приобрести имущество, выставляемое на продажу посредством </w:t>
      </w:r>
      <w:r w:rsidR="00AE0185">
        <w:rPr>
          <w:sz w:val="24"/>
          <w:szCs w:val="24"/>
        </w:rPr>
        <w:t>проведения аукциона</w:t>
      </w:r>
      <w:r w:rsidRPr="000C4E39">
        <w:rPr>
          <w:sz w:val="24"/>
          <w:szCs w:val="24"/>
        </w:rPr>
        <w:t xml:space="preserve"> (далее – Претендент), обязано осуществить </w:t>
      </w:r>
      <w:r w:rsidRPr="000C4E39">
        <w:rPr>
          <w:b/>
          <w:sz w:val="24"/>
          <w:szCs w:val="24"/>
        </w:rPr>
        <w:t>следующие действия:</w:t>
      </w:r>
    </w:p>
    <w:p w:rsidR="00AE0185" w:rsidRDefault="002969C5" w:rsidP="00CB330B">
      <w:pPr>
        <w:ind w:firstLine="709"/>
        <w:jc w:val="both"/>
        <w:rPr>
          <w:sz w:val="24"/>
          <w:szCs w:val="24"/>
        </w:rPr>
      </w:pPr>
      <w:r>
        <w:rPr>
          <w:sz w:val="24"/>
          <w:szCs w:val="24"/>
        </w:rPr>
        <w:t>–</w:t>
      </w:r>
      <w:r w:rsidR="000C4E39" w:rsidRPr="000C4E39">
        <w:rPr>
          <w:sz w:val="24"/>
          <w:szCs w:val="24"/>
        </w:rPr>
        <w:t xml:space="preserve"> внести задаток на счет </w:t>
      </w:r>
      <w:r w:rsidR="00AE0185" w:rsidRPr="00AE0185">
        <w:rPr>
          <w:sz w:val="24"/>
          <w:szCs w:val="24"/>
        </w:rPr>
        <w:t>Оператор</w:t>
      </w:r>
      <w:r w:rsidR="00AE0185">
        <w:rPr>
          <w:sz w:val="24"/>
          <w:szCs w:val="24"/>
        </w:rPr>
        <w:t>а</w:t>
      </w:r>
      <w:r w:rsidR="00AE0185" w:rsidRPr="00AE0185">
        <w:rPr>
          <w:sz w:val="24"/>
          <w:szCs w:val="24"/>
        </w:rPr>
        <w:t xml:space="preserve"> электронной площадки</w:t>
      </w:r>
      <w:r w:rsidR="000C4E39" w:rsidRPr="000C4E39">
        <w:rPr>
          <w:sz w:val="24"/>
          <w:szCs w:val="24"/>
        </w:rPr>
        <w:t xml:space="preserve"> </w:t>
      </w:r>
      <w:r w:rsidR="00AE0185">
        <w:rPr>
          <w:sz w:val="24"/>
          <w:szCs w:val="24"/>
        </w:rPr>
        <w:t xml:space="preserve">в порядке, установленном </w:t>
      </w:r>
      <w:r w:rsidR="00AE0185" w:rsidRPr="00AE0185">
        <w:rPr>
          <w:sz w:val="24"/>
          <w:szCs w:val="24"/>
        </w:rPr>
        <w:t>Регламентом электронной площадки</w:t>
      </w:r>
      <w:r w:rsidR="00AE0185">
        <w:rPr>
          <w:sz w:val="24"/>
          <w:szCs w:val="24"/>
        </w:rPr>
        <w:t>;</w:t>
      </w:r>
    </w:p>
    <w:p w:rsidR="000C4E39" w:rsidRPr="000C4E39" w:rsidRDefault="002969C5" w:rsidP="00CB330B">
      <w:pPr>
        <w:ind w:firstLine="709"/>
        <w:jc w:val="both"/>
        <w:rPr>
          <w:sz w:val="24"/>
          <w:szCs w:val="24"/>
        </w:rPr>
      </w:pPr>
      <w:r>
        <w:rPr>
          <w:sz w:val="24"/>
          <w:szCs w:val="24"/>
        </w:rPr>
        <w:t>–</w:t>
      </w:r>
      <w:r w:rsidR="000C4E39" w:rsidRPr="000C4E39">
        <w:rPr>
          <w:sz w:val="24"/>
          <w:szCs w:val="24"/>
        </w:rPr>
        <w:t xml:space="preserve"> в установленном порядке зарегистрировать заявку на электронной площадке по утвержденной Продавцом форме;</w:t>
      </w:r>
    </w:p>
    <w:p w:rsidR="000C4E39" w:rsidRPr="000C4E39" w:rsidRDefault="002969C5" w:rsidP="00CB330B">
      <w:pPr>
        <w:ind w:firstLine="709"/>
        <w:jc w:val="both"/>
        <w:rPr>
          <w:sz w:val="24"/>
          <w:szCs w:val="24"/>
        </w:rPr>
      </w:pPr>
      <w:r>
        <w:rPr>
          <w:sz w:val="24"/>
          <w:szCs w:val="24"/>
        </w:rPr>
        <w:t>–</w:t>
      </w:r>
      <w:r w:rsidR="000C4E39" w:rsidRPr="000C4E39">
        <w:rPr>
          <w:sz w:val="24"/>
          <w:szCs w:val="24"/>
        </w:rPr>
        <w:t xml:space="preserve"> представить иные документы по перечню, указанному в настоящем информационном сообщении.</w:t>
      </w:r>
    </w:p>
    <w:p w:rsidR="000C4E39" w:rsidRPr="000C4E39" w:rsidRDefault="000C4E39" w:rsidP="00CB330B">
      <w:pPr>
        <w:ind w:firstLine="709"/>
        <w:jc w:val="both"/>
        <w:rPr>
          <w:sz w:val="24"/>
          <w:szCs w:val="24"/>
        </w:rPr>
      </w:pPr>
      <w:r w:rsidRPr="000C4E39">
        <w:rPr>
          <w:sz w:val="24"/>
          <w:szCs w:val="24"/>
        </w:rPr>
        <w:t xml:space="preserve">Покупателями государственного и муниципального имущества могут быть любые </w:t>
      </w:r>
      <w:r w:rsidRPr="000C4E39">
        <w:rPr>
          <w:sz w:val="24"/>
          <w:szCs w:val="24"/>
        </w:rPr>
        <w:lastRenderedPageBreak/>
        <w:t>физические и юридические лица, за исключением:</w:t>
      </w:r>
    </w:p>
    <w:p w:rsidR="002969C5" w:rsidRPr="002969C5" w:rsidRDefault="002969C5" w:rsidP="00CB330B">
      <w:pPr>
        <w:ind w:firstLine="709"/>
        <w:jc w:val="both"/>
        <w:rPr>
          <w:sz w:val="24"/>
          <w:szCs w:val="24"/>
        </w:rPr>
      </w:pPr>
      <w:r w:rsidRPr="002969C5">
        <w:rPr>
          <w:sz w:val="24"/>
          <w:szCs w:val="24"/>
        </w:rPr>
        <w:t>государственных и муниципальных унитарных предприятий, государственных и муниципальных учреждений;</w:t>
      </w:r>
    </w:p>
    <w:p w:rsidR="002969C5" w:rsidRPr="002969C5" w:rsidRDefault="002969C5" w:rsidP="00CB330B">
      <w:pPr>
        <w:ind w:firstLine="709"/>
        <w:jc w:val="both"/>
        <w:rPr>
          <w:sz w:val="24"/>
          <w:szCs w:val="24"/>
        </w:rPr>
      </w:pPr>
      <w:r w:rsidRPr="002969C5">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rPr>
          <w:sz w:val="24"/>
          <w:szCs w:val="24"/>
        </w:rPr>
        <w:t>З</w:t>
      </w:r>
      <w:r w:rsidRPr="002969C5">
        <w:rPr>
          <w:sz w:val="24"/>
          <w:szCs w:val="24"/>
        </w:rPr>
        <w:t>акона</w:t>
      </w:r>
      <w:r>
        <w:rPr>
          <w:sz w:val="24"/>
          <w:szCs w:val="24"/>
        </w:rPr>
        <w:t xml:space="preserve"> о приватизации</w:t>
      </w:r>
      <w:r w:rsidRPr="002969C5">
        <w:rPr>
          <w:sz w:val="24"/>
          <w:szCs w:val="24"/>
        </w:rPr>
        <w:t>;</w:t>
      </w:r>
    </w:p>
    <w:p w:rsidR="002969C5" w:rsidRPr="002969C5" w:rsidRDefault="002969C5" w:rsidP="00CB330B">
      <w:pPr>
        <w:ind w:firstLine="709"/>
        <w:jc w:val="both"/>
        <w:rPr>
          <w:sz w:val="24"/>
          <w:szCs w:val="24"/>
        </w:rPr>
      </w:pPr>
      <w:proofErr w:type="gramStart"/>
      <w:r w:rsidRPr="002969C5">
        <w:rPr>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2969C5">
        <w:rPr>
          <w:sz w:val="24"/>
          <w:szCs w:val="24"/>
        </w:rPr>
        <w:t>бенефициарных</w:t>
      </w:r>
      <w:proofErr w:type="spellEnd"/>
      <w:r w:rsidRPr="002969C5">
        <w:rPr>
          <w:sz w:val="24"/>
          <w:szCs w:val="24"/>
        </w:rPr>
        <w:t xml:space="preserve"> владельцах и контролирующих лицах в порядке, установленном Прав</w:t>
      </w:r>
      <w:r>
        <w:rPr>
          <w:sz w:val="24"/>
          <w:szCs w:val="24"/>
        </w:rPr>
        <w:t>ительством Российской</w:t>
      </w:r>
      <w:proofErr w:type="gramEnd"/>
      <w:r>
        <w:rPr>
          <w:sz w:val="24"/>
          <w:szCs w:val="24"/>
        </w:rPr>
        <w:t xml:space="preserve"> Федерации.</w:t>
      </w:r>
    </w:p>
    <w:p w:rsidR="002969C5" w:rsidRDefault="002969C5" w:rsidP="00CB330B">
      <w:pPr>
        <w:ind w:firstLine="709"/>
        <w:jc w:val="both"/>
        <w:rPr>
          <w:sz w:val="24"/>
          <w:szCs w:val="24"/>
        </w:rPr>
      </w:pPr>
      <w:r>
        <w:rPr>
          <w:sz w:val="24"/>
          <w:szCs w:val="24"/>
        </w:rPr>
        <w:t>Понятие «</w:t>
      </w:r>
      <w:r w:rsidRPr="002969C5">
        <w:rPr>
          <w:sz w:val="24"/>
          <w:szCs w:val="24"/>
        </w:rPr>
        <w:t>контролирующее лицо</w:t>
      </w:r>
      <w:r>
        <w:rPr>
          <w:sz w:val="24"/>
          <w:szCs w:val="24"/>
        </w:rPr>
        <w:t>»</w:t>
      </w:r>
      <w:r w:rsidRPr="002969C5">
        <w:rPr>
          <w:sz w:val="24"/>
          <w:szCs w:val="24"/>
        </w:rPr>
        <w:t xml:space="preserve"> используется в том же значении, что и в статье 5 Федерального закона от 29 апреля 2008 г</w:t>
      </w:r>
      <w:r>
        <w:rPr>
          <w:sz w:val="24"/>
          <w:szCs w:val="24"/>
        </w:rPr>
        <w:t>.</w:t>
      </w:r>
      <w:r w:rsidRPr="002969C5">
        <w:rPr>
          <w:sz w:val="24"/>
          <w:szCs w:val="24"/>
        </w:rPr>
        <w:t xml:space="preserve"> </w:t>
      </w:r>
      <w:r>
        <w:rPr>
          <w:sz w:val="24"/>
          <w:szCs w:val="24"/>
        </w:rPr>
        <w:t>№</w:t>
      </w:r>
      <w:r w:rsidRPr="002969C5">
        <w:rPr>
          <w:sz w:val="24"/>
          <w:szCs w:val="24"/>
        </w:rPr>
        <w:t xml:space="preserve"> 57-ФЗ </w:t>
      </w:r>
      <w:r>
        <w:rPr>
          <w:sz w:val="24"/>
          <w:szCs w:val="24"/>
        </w:rPr>
        <w:t>«</w:t>
      </w:r>
      <w:r w:rsidRPr="002969C5">
        <w:rPr>
          <w:sz w:val="24"/>
          <w:szCs w:val="24"/>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sz w:val="24"/>
          <w:szCs w:val="24"/>
        </w:rPr>
        <w:t>»</w:t>
      </w:r>
      <w:r w:rsidRPr="002969C5">
        <w:rPr>
          <w:sz w:val="24"/>
          <w:szCs w:val="24"/>
        </w:rPr>
        <w:t xml:space="preserve">. Понятия </w:t>
      </w:r>
      <w:r>
        <w:rPr>
          <w:sz w:val="24"/>
          <w:szCs w:val="24"/>
        </w:rPr>
        <w:t>«</w:t>
      </w:r>
      <w:r w:rsidRPr="002969C5">
        <w:rPr>
          <w:sz w:val="24"/>
          <w:szCs w:val="24"/>
        </w:rPr>
        <w:t>выгодоприобретатель</w:t>
      </w:r>
      <w:r>
        <w:rPr>
          <w:sz w:val="24"/>
          <w:szCs w:val="24"/>
        </w:rPr>
        <w:t>»</w:t>
      </w:r>
      <w:r w:rsidRPr="002969C5">
        <w:rPr>
          <w:sz w:val="24"/>
          <w:szCs w:val="24"/>
        </w:rPr>
        <w:t xml:space="preserve"> и </w:t>
      </w:r>
      <w:r>
        <w:rPr>
          <w:sz w:val="24"/>
          <w:szCs w:val="24"/>
        </w:rPr>
        <w:t>«</w:t>
      </w:r>
      <w:proofErr w:type="spellStart"/>
      <w:r w:rsidRPr="002969C5">
        <w:rPr>
          <w:sz w:val="24"/>
          <w:szCs w:val="24"/>
        </w:rPr>
        <w:t>бенефициарный</w:t>
      </w:r>
      <w:proofErr w:type="spellEnd"/>
      <w:r w:rsidRPr="002969C5">
        <w:rPr>
          <w:sz w:val="24"/>
          <w:szCs w:val="24"/>
        </w:rPr>
        <w:t xml:space="preserve"> владелец</w:t>
      </w:r>
      <w:r>
        <w:rPr>
          <w:sz w:val="24"/>
          <w:szCs w:val="24"/>
        </w:rPr>
        <w:t>»</w:t>
      </w:r>
      <w:r w:rsidRPr="002969C5">
        <w:rPr>
          <w:sz w:val="24"/>
          <w:szCs w:val="24"/>
        </w:rPr>
        <w:t xml:space="preserve"> используются в значениях, указанных в статье 3 Федерального закона от 7 августа 2001 г</w:t>
      </w:r>
      <w:r>
        <w:rPr>
          <w:sz w:val="24"/>
          <w:szCs w:val="24"/>
        </w:rPr>
        <w:t>.</w:t>
      </w:r>
      <w:r w:rsidRPr="002969C5">
        <w:rPr>
          <w:sz w:val="24"/>
          <w:szCs w:val="24"/>
        </w:rPr>
        <w:t xml:space="preserve"> </w:t>
      </w:r>
      <w:r>
        <w:rPr>
          <w:sz w:val="24"/>
          <w:szCs w:val="24"/>
        </w:rPr>
        <w:t>№</w:t>
      </w:r>
      <w:r w:rsidRPr="002969C5">
        <w:rPr>
          <w:sz w:val="24"/>
          <w:szCs w:val="24"/>
        </w:rPr>
        <w:t xml:space="preserve"> 115-ФЗ </w:t>
      </w:r>
      <w:r>
        <w:rPr>
          <w:sz w:val="24"/>
          <w:szCs w:val="24"/>
        </w:rPr>
        <w:t>«</w:t>
      </w:r>
      <w:r w:rsidRPr="002969C5">
        <w:rPr>
          <w:sz w:val="24"/>
          <w:szCs w:val="24"/>
        </w:rPr>
        <w:t>О противодействии легализации (отмыванию) доходов, полученных преступным путем, и финансированию терроризма</w:t>
      </w:r>
      <w:r>
        <w:rPr>
          <w:sz w:val="24"/>
          <w:szCs w:val="24"/>
        </w:rPr>
        <w:t>»</w:t>
      </w:r>
      <w:r w:rsidRPr="002969C5">
        <w:rPr>
          <w:sz w:val="24"/>
          <w:szCs w:val="24"/>
        </w:rPr>
        <w:t>.</w:t>
      </w:r>
    </w:p>
    <w:p w:rsidR="000C4E39" w:rsidRDefault="000C4E39" w:rsidP="00CB330B">
      <w:pPr>
        <w:ind w:firstLine="709"/>
        <w:jc w:val="both"/>
        <w:rPr>
          <w:sz w:val="24"/>
          <w:szCs w:val="24"/>
        </w:rPr>
      </w:pPr>
      <w:r w:rsidRPr="000C4E39">
        <w:rPr>
          <w:sz w:val="24"/>
          <w:szCs w:val="24"/>
          <w:lang w:val="x-none"/>
        </w:rPr>
        <w:t xml:space="preserve">Обязанность доказать свое право на участие в </w:t>
      </w:r>
      <w:r w:rsidR="00AE0185">
        <w:rPr>
          <w:sz w:val="24"/>
          <w:szCs w:val="24"/>
        </w:rPr>
        <w:t>аукционе</w:t>
      </w:r>
      <w:r w:rsidRPr="000C4E39">
        <w:rPr>
          <w:sz w:val="24"/>
          <w:szCs w:val="24"/>
          <w:lang w:val="x-none"/>
        </w:rPr>
        <w:t xml:space="preserve"> возлагается на </w:t>
      </w:r>
      <w:r w:rsidRPr="000C4E39">
        <w:rPr>
          <w:sz w:val="24"/>
          <w:szCs w:val="24"/>
        </w:rPr>
        <w:t>П</w:t>
      </w:r>
      <w:proofErr w:type="spellStart"/>
      <w:r w:rsidRPr="000C4E39">
        <w:rPr>
          <w:sz w:val="24"/>
          <w:szCs w:val="24"/>
          <w:lang w:val="x-none"/>
        </w:rPr>
        <w:t>ретендента</w:t>
      </w:r>
      <w:proofErr w:type="spellEnd"/>
      <w:r w:rsidRPr="000C4E39">
        <w:rPr>
          <w:sz w:val="24"/>
          <w:szCs w:val="24"/>
          <w:lang w:val="x-none"/>
        </w:rPr>
        <w:t>.</w:t>
      </w:r>
    </w:p>
    <w:p w:rsidR="00F867EB" w:rsidRPr="00F867EB" w:rsidRDefault="00F867EB" w:rsidP="00CB330B">
      <w:pPr>
        <w:ind w:firstLine="709"/>
        <w:jc w:val="both"/>
        <w:rPr>
          <w:sz w:val="24"/>
          <w:szCs w:val="24"/>
        </w:rPr>
      </w:pPr>
      <w:proofErr w:type="gramStart"/>
      <w:r w:rsidRPr="00F867EB">
        <w:rPr>
          <w:sz w:val="24"/>
          <w:szCs w:val="24"/>
        </w:rPr>
        <w:t xml:space="preserve">Документооборот между претендентами, участниками, </w:t>
      </w:r>
      <w:r>
        <w:rPr>
          <w:sz w:val="24"/>
          <w:szCs w:val="24"/>
        </w:rPr>
        <w:t>О</w:t>
      </w:r>
      <w:r w:rsidRPr="00F867EB">
        <w:rPr>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F867EB" w:rsidRDefault="00F867EB" w:rsidP="00CB330B">
      <w:pPr>
        <w:ind w:firstLine="709"/>
        <w:jc w:val="both"/>
        <w:rPr>
          <w:sz w:val="24"/>
          <w:szCs w:val="24"/>
        </w:rPr>
      </w:pPr>
      <w:r w:rsidRPr="00F867EB">
        <w:rPr>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w:t>
      </w:r>
      <w:r>
        <w:rPr>
          <w:sz w:val="24"/>
          <w:szCs w:val="24"/>
        </w:rPr>
        <w:t>О</w:t>
      </w:r>
      <w:r w:rsidRPr="00F867EB">
        <w:rPr>
          <w:sz w:val="24"/>
          <w:szCs w:val="24"/>
        </w:rPr>
        <w:t>ператора электронной площадки и отправитель несет ответственность за подлинность и достоверность таких документов и сведений.</w:t>
      </w:r>
    </w:p>
    <w:p w:rsidR="00E521C5" w:rsidRDefault="00E521C5" w:rsidP="000C4E39">
      <w:pPr>
        <w:ind w:firstLine="567"/>
        <w:jc w:val="both"/>
        <w:rPr>
          <w:sz w:val="16"/>
          <w:szCs w:val="24"/>
        </w:rPr>
      </w:pPr>
    </w:p>
    <w:p w:rsidR="00581C48" w:rsidRPr="003E2309" w:rsidRDefault="00581C48" w:rsidP="000C4E39">
      <w:pPr>
        <w:ind w:firstLine="567"/>
        <w:jc w:val="both"/>
        <w:rPr>
          <w:sz w:val="16"/>
          <w:szCs w:val="24"/>
        </w:rPr>
      </w:pPr>
    </w:p>
    <w:p w:rsidR="005D019C" w:rsidRPr="0053477D" w:rsidRDefault="005D019C" w:rsidP="005D019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5D019C">
      <w:pPr>
        <w:ind w:firstLine="567"/>
        <w:contextualSpacing/>
        <w:jc w:val="center"/>
        <w:rPr>
          <w:b/>
          <w:sz w:val="24"/>
          <w:szCs w:val="24"/>
        </w:rPr>
      </w:pPr>
    </w:p>
    <w:p w:rsidR="005D019C" w:rsidRDefault="005D019C" w:rsidP="00CB330B">
      <w:pPr>
        <w:ind w:firstLine="709"/>
        <w:jc w:val="both"/>
        <w:rPr>
          <w:sz w:val="24"/>
          <w:szCs w:val="24"/>
        </w:rPr>
      </w:pPr>
      <w:r>
        <w:rPr>
          <w:sz w:val="24"/>
          <w:szCs w:val="24"/>
        </w:rPr>
        <w:t>Д</w:t>
      </w:r>
      <w:r w:rsidRPr="001B5274">
        <w:rPr>
          <w:sz w:val="24"/>
          <w:szCs w:val="24"/>
        </w:rPr>
        <w:t xml:space="preserve">ля обеспечения доступа к участию в электронном аукционе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CB330B">
      <w:pPr>
        <w:ind w:firstLine="709"/>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CB330B">
      <w:pPr>
        <w:ind w:firstLine="709"/>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D019C" w:rsidP="00CB330B">
      <w:pPr>
        <w:ind w:firstLine="709"/>
        <w:jc w:val="both"/>
        <w:rPr>
          <w:sz w:val="24"/>
          <w:szCs w:val="24"/>
        </w:rPr>
      </w:pPr>
      <w:r>
        <w:rPr>
          <w:sz w:val="24"/>
          <w:szCs w:val="24"/>
        </w:rPr>
        <w:t xml:space="preserve">Регистрация на электронной площадке проводится в соответствии с </w:t>
      </w:r>
      <w:r w:rsidR="0094492F">
        <w:rPr>
          <w:sz w:val="24"/>
          <w:szCs w:val="24"/>
        </w:rPr>
        <w:t>Положением о</w:t>
      </w:r>
      <w:r w:rsidR="0094492F" w:rsidRPr="0094492F">
        <w:rPr>
          <w:sz w:val="24"/>
          <w:szCs w:val="24"/>
        </w:rPr>
        <w:t>б организации и проведении продажи государственного или муниципального имущества в электронной форме</w:t>
      </w:r>
      <w:r w:rsidR="0094492F">
        <w:rPr>
          <w:sz w:val="24"/>
          <w:szCs w:val="24"/>
        </w:rPr>
        <w:t>, утвержденным п</w:t>
      </w:r>
      <w:r w:rsidR="0094492F" w:rsidRPr="0094492F">
        <w:rPr>
          <w:sz w:val="24"/>
          <w:szCs w:val="24"/>
        </w:rPr>
        <w:t>остановлением Правительства Российской Федерации от</w:t>
      </w:r>
      <w:r w:rsidR="0094492F">
        <w:rPr>
          <w:sz w:val="24"/>
          <w:szCs w:val="24"/>
        </w:rPr>
        <w:t xml:space="preserve"> 27 августа 2012 г. № 860, и </w:t>
      </w:r>
      <w:r>
        <w:rPr>
          <w:sz w:val="24"/>
          <w:szCs w:val="24"/>
        </w:rPr>
        <w:t xml:space="preserve">Регламентом </w:t>
      </w:r>
      <w:r w:rsidR="0094492F">
        <w:rPr>
          <w:sz w:val="24"/>
          <w:szCs w:val="24"/>
        </w:rPr>
        <w:t xml:space="preserve">Оператора </w:t>
      </w:r>
      <w:r>
        <w:rPr>
          <w:sz w:val="24"/>
          <w:szCs w:val="24"/>
        </w:rPr>
        <w:t>электронной площадки.</w:t>
      </w:r>
    </w:p>
    <w:p w:rsidR="00784A54" w:rsidRDefault="00784A54" w:rsidP="005D019C">
      <w:pPr>
        <w:ind w:firstLine="567"/>
        <w:jc w:val="both"/>
        <w:rPr>
          <w:sz w:val="24"/>
          <w:szCs w:val="24"/>
        </w:rPr>
      </w:pPr>
    </w:p>
    <w:p w:rsidR="00581C48" w:rsidRDefault="00581C48" w:rsidP="005D019C">
      <w:pPr>
        <w:ind w:firstLine="567"/>
        <w:jc w:val="both"/>
        <w:rPr>
          <w:sz w:val="24"/>
          <w:szCs w:val="24"/>
        </w:rPr>
      </w:pPr>
    </w:p>
    <w:p w:rsid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D019C" w:rsidRP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3477D" w:rsidRDefault="0053477D" w:rsidP="005D019C">
      <w:pPr>
        <w:pStyle w:val="ConsPlusNormal"/>
        <w:ind w:firstLine="567"/>
        <w:jc w:val="center"/>
        <w:rPr>
          <w:rFonts w:ascii="Times New Roman" w:hAnsi="Times New Roman" w:cs="Times New Roman"/>
          <w:b/>
          <w:sz w:val="24"/>
          <w:szCs w:val="24"/>
        </w:rPr>
      </w:pPr>
    </w:p>
    <w:p w:rsidR="005D019C" w:rsidRDefault="005D019C" w:rsidP="00CB330B">
      <w:pPr>
        <w:pStyle w:val="32"/>
        <w:spacing w:after="0"/>
        <w:ind w:left="0" w:firstLine="709"/>
        <w:jc w:val="both"/>
        <w:outlineLvl w:val="0"/>
        <w:rPr>
          <w:sz w:val="24"/>
        </w:rPr>
      </w:pPr>
      <w:r w:rsidRPr="001B5274">
        <w:rPr>
          <w:bCs/>
          <w:sz w:val="24"/>
        </w:rPr>
        <w:t>Информационное сообщение</w:t>
      </w:r>
      <w:r>
        <w:rPr>
          <w:bCs/>
          <w:sz w:val="24"/>
        </w:rPr>
        <w:t xml:space="preserve"> о проведен</w:t>
      </w:r>
      <w:proofErr w:type="gramStart"/>
      <w:r>
        <w:rPr>
          <w:bCs/>
          <w:sz w:val="24"/>
        </w:rPr>
        <w:t>ии ау</w:t>
      </w:r>
      <w:proofErr w:type="gramEnd"/>
      <w:r>
        <w:rPr>
          <w:bCs/>
          <w:sz w:val="24"/>
        </w:rPr>
        <w:t xml:space="preserve">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10"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r w:rsidR="0084305E">
        <w:rPr>
          <w:sz w:val="24"/>
        </w:rPr>
        <w:t xml:space="preserve">Министерства </w:t>
      </w:r>
      <w:r w:rsidR="00B02CED">
        <w:rPr>
          <w:sz w:val="24"/>
          <w:szCs w:val="24"/>
        </w:rPr>
        <w:t>экономического развития</w:t>
      </w:r>
      <w:r w:rsidR="0084305E">
        <w:rPr>
          <w:sz w:val="24"/>
        </w:rPr>
        <w:t xml:space="preserve"> и имущественных отношений Чувашской Республики</w:t>
      </w:r>
      <w:r w:rsidRPr="00757905">
        <w:rPr>
          <w:sz w:val="24"/>
        </w:rPr>
        <w:t xml:space="preserve"> </w:t>
      </w:r>
      <w:r w:rsidR="00B02CED" w:rsidRPr="00B02CED">
        <w:rPr>
          <w:sz w:val="24"/>
        </w:rPr>
        <w:t>http://minec.cap.ru/</w:t>
      </w:r>
      <w:r w:rsidRPr="001B5274">
        <w:rPr>
          <w:sz w:val="24"/>
        </w:rPr>
        <w:t>, на</w:t>
      </w:r>
      <w:r w:rsidR="00C9029D">
        <w:rPr>
          <w:sz w:val="24"/>
        </w:rPr>
        <w:t xml:space="preserve"> сайте Оператора </w:t>
      </w:r>
      <w:r w:rsidRPr="001B5274">
        <w:rPr>
          <w:sz w:val="24"/>
        </w:rPr>
        <w:t xml:space="preserve"> электронной площадке</w:t>
      </w:r>
      <w:r w:rsidR="009D2074">
        <w:rPr>
          <w:sz w:val="24"/>
        </w:rPr>
        <w:t xml:space="preserve"> </w:t>
      </w:r>
      <w:hyperlink r:id="rId11" w:history="1">
        <w:r w:rsidR="00C9029D" w:rsidRPr="00020DC9">
          <w:rPr>
            <w:rStyle w:val="af0"/>
            <w:sz w:val="24"/>
          </w:rPr>
          <w:t>https://www.etp-torgi.ru</w:t>
        </w:r>
      </w:hyperlink>
      <w:r w:rsidR="0084305E">
        <w:rPr>
          <w:sz w:val="24"/>
        </w:rPr>
        <w:t>.</w:t>
      </w:r>
    </w:p>
    <w:p w:rsidR="00C9029D" w:rsidRPr="00C9029D" w:rsidRDefault="00C9029D" w:rsidP="00CB330B">
      <w:pPr>
        <w:pStyle w:val="32"/>
        <w:spacing w:after="0"/>
        <w:ind w:left="0" w:firstLine="709"/>
        <w:jc w:val="both"/>
        <w:outlineLvl w:val="0"/>
        <w:rPr>
          <w:sz w:val="24"/>
        </w:rPr>
      </w:pPr>
      <w:r w:rsidRPr="00C9029D">
        <w:rPr>
          <w:sz w:val="24"/>
        </w:rPr>
        <w:t xml:space="preserve">Любое лицо независимо от регистрации на электронной площадке </w:t>
      </w:r>
      <w:r w:rsidRPr="001B5274">
        <w:rPr>
          <w:sz w:val="24"/>
          <w:szCs w:val="24"/>
        </w:rPr>
        <w:t>со дня начала приема заявок</w:t>
      </w:r>
      <w:r w:rsidRPr="00C9029D">
        <w:rPr>
          <w:sz w:val="24"/>
        </w:rPr>
        <w:t xml:space="preserve"> вправе направить на электронный адрес </w:t>
      </w:r>
      <w:r>
        <w:rPr>
          <w:sz w:val="24"/>
        </w:rPr>
        <w:t>О</w:t>
      </w:r>
      <w:r w:rsidRPr="00C9029D">
        <w:rPr>
          <w:sz w:val="24"/>
        </w:rPr>
        <w:t>ператора электронной площадки</w:t>
      </w:r>
      <w:r>
        <w:rPr>
          <w:sz w:val="24"/>
        </w:rPr>
        <w:t xml:space="preserve"> – </w:t>
      </w:r>
      <w:r w:rsidRPr="00C9029D">
        <w:rPr>
          <w:sz w:val="24"/>
        </w:rPr>
        <w:t xml:space="preserve"> </w:t>
      </w:r>
      <w:hyperlink r:id="rId12" w:history="1">
        <w:r w:rsidRPr="00020DC9">
          <w:rPr>
            <w:rStyle w:val="af0"/>
            <w:sz w:val="24"/>
          </w:rPr>
          <w:t>info@support.etp-ets.ru</w:t>
        </w:r>
      </w:hyperlink>
      <w:r>
        <w:rPr>
          <w:sz w:val="24"/>
        </w:rPr>
        <w:t xml:space="preserve"> </w:t>
      </w:r>
      <w:r w:rsidRPr="00C9029D">
        <w:rPr>
          <w:sz w:val="24"/>
        </w:rPr>
        <w:t>запрос о разъяснении размещенной информации.</w:t>
      </w:r>
    </w:p>
    <w:p w:rsidR="00C9029D" w:rsidRPr="00C9029D" w:rsidRDefault="00C9029D" w:rsidP="00CB330B">
      <w:pPr>
        <w:pStyle w:val="32"/>
        <w:spacing w:after="0"/>
        <w:ind w:left="0" w:firstLine="709"/>
        <w:jc w:val="both"/>
        <w:outlineLvl w:val="0"/>
        <w:rPr>
          <w:sz w:val="24"/>
        </w:rPr>
      </w:pPr>
      <w:r w:rsidRPr="00C9029D">
        <w:rPr>
          <w:sz w:val="24"/>
        </w:rPr>
        <w:t>Такой запрос в режиме ре</w:t>
      </w:r>
      <w:r w:rsidR="00F867EB">
        <w:rPr>
          <w:sz w:val="24"/>
        </w:rPr>
        <w:t>ального времени направляется в «личный кабинет»</w:t>
      </w:r>
      <w:r w:rsidRPr="00C9029D">
        <w:rPr>
          <w:sz w:val="24"/>
        </w:rPr>
        <w:t xml:space="preserve"> продавца для рассмотрения при условии, что запрос поступил продавцу не позднее </w:t>
      </w:r>
      <w:r w:rsidR="003E2309">
        <w:rPr>
          <w:sz w:val="24"/>
        </w:rPr>
        <w:t xml:space="preserve">                      </w:t>
      </w:r>
      <w:r w:rsidRPr="00C9029D">
        <w:rPr>
          <w:sz w:val="24"/>
        </w:rPr>
        <w:t>5 рабочих дней до окончания подачи заявок.</w:t>
      </w:r>
    </w:p>
    <w:p w:rsidR="00C9029D" w:rsidRDefault="00C9029D" w:rsidP="00CB330B">
      <w:pPr>
        <w:pStyle w:val="32"/>
        <w:spacing w:after="0"/>
        <w:ind w:left="0" w:firstLine="709"/>
        <w:jc w:val="both"/>
        <w:outlineLvl w:val="0"/>
        <w:rPr>
          <w:sz w:val="24"/>
        </w:rPr>
      </w:pPr>
      <w:r w:rsidRPr="00C9029D">
        <w:rPr>
          <w:sz w:val="24"/>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5D019C" w:rsidRPr="005135A3" w:rsidRDefault="005D019C" w:rsidP="00CB330B">
      <w:pPr>
        <w:autoSpaceDE w:val="0"/>
        <w:autoSpaceDN w:val="0"/>
        <w:adjustRightInd w:val="0"/>
        <w:ind w:firstLine="709"/>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3"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w:t>
        </w:r>
        <w:proofErr w:type="spellStart"/>
        <w:r w:rsidRPr="005135A3">
          <w:rPr>
            <w:rStyle w:val="af0"/>
            <w:sz w:val="24"/>
            <w:szCs w:val="24"/>
          </w:rPr>
          <w:t>ru</w:t>
        </w:r>
        <w:proofErr w:type="spellEnd"/>
      </w:hyperlink>
      <w:r w:rsidRPr="005135A3">
        <w:rPr>
          <w:sz w:val="24"/>
          <w:szCs w:val="24"/>
        </w:rPr>
        <w:t>.</w:t>
      </w:r>
    </w:p>
    <w:p w:rsidR="005D019C" w:rsidRPr="005135A3" w:rsidRDefault="005D019C" w:rsidP="00CB330B">
      <w:pPr>
        <w:autoSpaceDE w:val="0"/>
        <w:autoSpaceDN w:val="0"/>
        <w:adjustRightInd w:val="0"/>
        <w:ind w:firstLine="709"/>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Default="005135A3" w:rsidP="00CB330B">
      <w:pPr>
        <w:autoSpaceDE w:val="0"/>
        <w:autoSpaceDN w:val="0"/>
        <w:adjustRightInd w:val="0"/>
        <w:ind w:firstLine="709"/>
        <w:jc w:val="both"/>
        <w:rPr>
          <w:sz w:val="24"/>
          <w:szCs w:val="24"/>
        </w:rPr>
      </w:pPr>
      <w:r w:rsidRPr="00EB15CF">
        <w:rPr>
          <w:sz w:val="24"/>
          <w:szCs w:val="24"/>
        </w:rPr>
        <w:t xml:space="preserve">Любое лицо независимо </w:t>
      </w:r>
      <w:proofErr w:type="gramStart"/>
      <w:r w:rsidRPr="00EB15CF">
        <w:rPr>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EB15CF">
        <w:rPr>
          <w:sz w:val="24"/>
          <w:szCs w:val="24"/>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4"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w:t>
        </w:r>
        <w:proofErr w:type="spellStart"/>
        <w:r w:rsidRPr="00EB15CF">
          <w:rPr>
            <w:rStyle w:val="af0"/>
            <w:sz w:val="24"/>
            <w:szCs w:val="24"/>
          </w:rPr>
          <w:t>ru</w:t>
        </w:r>
        <w:proofErr w:type="spellEnd"/>
      </w:hyperlink>
      <w:r w:rsidRPr="00EB15CF">
        <w:rPr>
          <w:sz w:val="24"/>
          <w:szCs w:val="24"/>
        </w:rPr>
        <w:t xml:space="preserve">, не </w:t>
      </w:r>
      <w:r w:rsidR="00995219" w:rsidRPr="00EB15CF">
        <w:rPr>
          <w:sz w:val="24"/>
          <w:szCs w:val="24"/>
        </w:rPr>
        <w:t>позднее,</w:t>
      </w:r>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E521C5" w:rsidRDefault="00E521C5" w:rsidP="005D019C">
      <w:pPr>
        <w:ind w:firstLine="567"/>
        <w:jc w:val="both"/>
        <w:rPr>
          <w:sz w:val="24"/>
          <w:szCs w:val="24"/>
        </w:rPr>
      </w:pPr>
    </w:p>
    <w:p w:rsidR="00581C48" w:rsidRDefault="00581C48" w:rsidP="005D019C">
      <w:pPr>
        <w:ind w:firstLine="567"/>
        <w:jc w:val="both"/>
        <w:rPr>
          <w:sz w:val="24"/>
          <w:szCs w:val="24"/>
        </w:rPr>
      </w:pPr>
    </w:p>
    <w:p w:rsidR="005D019C" w:rsidRPr="0053477D" w:rsidRDefault="005D019C" w:rsidP="005D019C">
      <w:pPr>
        <w:pStyle w:val="32"/>
        <w:spacing w:after="0"/>
        <w:ind w:left="0" w:firstLine="567"/>
        <w:jc w:val="center"/>
        <w:outlineLvl w:val="0"/>
        <w:rPr>
          <w:b/>
          <w:caps/>
          <w:sz w:val="24"/>
        </w:rPr>
      </w:pPr>
      <w:r w:rsidRPr="0053477D">
        <w:rPr>
          <w:b/>
          <w:caps/>
          <w:sz w:val="24"/>
        </w:rPr>
        <w:t>Порядок, форма подачи заявок и срок отзыва заявок на участие в аукционе</w:t>
      </w:r>
    </w:p>
    <w:p w:rsidR="00782052" w:rsidRDefault="00782052" w:rsidP="00CB330B">
      <w:pPr>
        <w:pStyle w:val="32"/>
        <w:spacing w:after="0"/>
        <w:ind w:left="0" w:firstLine="709"/>
        <w:jc w:val="center"/>
        <w:outlineLvl w:val="0"/>
        <w:rPr>
          <w:bCs/>
          <w:sz w:val="24"/>
          <w:szCs w:val="24"/>
        </w:rPr>
      </w:pPr>
    </w:p>
    <w:p w:rsidR="00782052" w:rsidRDefault="00782052" w:rsidP="00CB330B">
      <w:pPr>
        <w:pStyle w:val="afb"/>
        <w:ind w:firstLine="709"/>
        <w:jc w:val="both"/>
        <w:rPr>
          <w:rFonts w:ascii="Times New Roman" w:hAnsi="Times New Roman"/>
          <w:bCs/>
          <w:sz w:val="24"/>
          <w:szCs w:val="24"/>
        </w:rPr>
      </w:pPr>
      <w:r>
        <w:rPr>
          <w:rFonts w:ascii="Times New Roman" w:hAnsi="Times New Roman"/>
          <w:bCs/>
          <w:sz w:val="24"/>
          <w:szCs w:val="24"/>
        </w:rPr>
        <w:t xml:space="preserve">Для участия в аукционе претенденты подают следующие документы (предусмотрены </w:t>
      </w:r>
      <w:r w:rsidR="006E7387">
        <w:rPr>
          <w:rFonts w:ascii="Times New Roman" w:hAnsi="Times New Roman"/>
          <w:bCs/>
          <w:sz w:val="24"/>
          <w:szCs w:val="24"/>
        </w:rPr>
        <w:t>З</w:t>
      </w:r>
      <w:r w:rsidRPr="001B5274">
        <w:rPr>
          <w:rFonts w:ascii="Times New Roman" w:hAnsi="Times New Roman"/>
          <w:bCs/>
          <w:sz w:val="24"/>
          <w:szCs w:val="24"/>
        </w:rPr>
        <w:t>аконом о приватизации</w:t>
      </w:r>
      <w:r>
        <w:rPr>
          <w:rFonts w:ascii="Times New Roman" w:hAnsi="Times New Roman"/>
          <w:bCs/>
          <w:sz w:val="24"/>
          <w:szCs w:val="24"/>
        </w:rPr>
        <w:t>):</w:t>
      </w:r>
    </w:p>
    <w:p w:rsidR="00782052" w:rsidRDefault="00782052" w:rsidP="00CB330B">
      <w:pPr>
        <w:pStyle w:val="afb"/>
        <w:ind w:firstLine="709"/>
        <w:jc w:val="both"/>
        <w:rPr>
          <w:rFonts w:ascii="Times New Roman" w:hAnsi="Times New Roman"/>
          <w:bCs/>
          <w:sz w:val="24"/>
          <w:szCs w:val="24"/>
        </w:rPr>
      </w:pPr>
      <w:r>
        <w:rPr>
          <w:rFonts w:ascii="Times New Roman" w:hAnsi="Times New Roman"/>
          <w:b/>
          <w:sz w:val="24"/>
          <w:szCs w:val="24"/>
        </w:rPr>
        <w:t>Ф</w:t>
      </w:r>
      <w:r w:rsidRPr="00497DAC">
        <w:rPr>
          <w:rFonts w:ascii="Times New Roman" w:hAnsi="Times New Roman"/>
          <w:b/>
          <w:sz w:val="24"/>
          <w:szCs w:val="24"/>
        </w:rPr>
        <w:t>изические лица</w:t>
      </w:r>
      <w:r>
        <w:rPr>
          <w:rFonts w:ascii="Times New Roman" w:hAnsi="Times New Roman"/>
          <w:b/>
          <w:sz w:val="24"/>
          <w:szCs w:val="24"/>
        </w:rPr>
        <w:t>:</w:t>
      </w:r>
    </w:p>
    <w:p w:rsidR="005D019C" w:rsidRPr="008B5907" w:rsidRDefault="00782052" w:rsidP="00CB330B">
      <w:pPr>
        <w:pStyle w:val="afb"/>
        <w:ind w:firstLine="709"/>
        <w:jc w:val="both"/>
        <w:rPr>
          <w:rFonts w:ascii="Times New Roman" w:hAnsi="Times New Roman"/>
          <w:b/>
          <w:bCs/>
          <w:sz w:val="24"/>
          <w:szCs w:val="24"/>
        </w:rPr>
      </w:pPr>
      <w:r w:rsidRPr="00B36D0F">
        <w:rPr>
          <w:rFonts w:ascii="Times New Roman" w:hAnsi="Times New Roman"/>
          <w:bCs/>
          <w:sz w:val="24"/>
          <w:szCs w:val="24"/>
        </w:rPr>
        <w:t>-</w:t>
      </w:r>
      <w:r w:rsidR="005D019C" w:rsidRPr="00B36D0F">
        <w:rPr>
          <w:rFonts w:ascii="Times New Roman" w:hAnsi="Times New Roman"/>
          <w:bCs/>
          <w:sz w:val="24"/>
          <w:szCs w:val="24"/>
        </w:rPr>
        <w:t xml:space="preserve"> </w:t>
      </w:r>
      <w:r w:rsidRPr="00B36D0F">
        <w:rPr>
          <w:rFonts w:ascii="Times New Roman" w:hAnsi="Times New Roman"/>
          <w:bCs/>
          <w:sz w:val="24"/>
          <w:szCs w:val="24"/>
        </w:rPr>
        <w:t>з</w:t>
      </w:r>
      <w:r w:rsidR="005D019C" w:rsidRPr="00B36D0F">
        <w:rPr>
          <w:rFonts w:ascii="Times New Roman" w:hAnsi="Times New Roman"/>
          <w:bCs/>
          <w:sz w:val="24"/>
          <w:szCs w:val="24"/>
        </w:rPr>
        <w:t>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w:t>
      </w:r>
      <w:r w:rsidR="005D019C" w:rsidRPr="00B36D0F">
        <w:rPr>
          <w:rFonts w:ascii="Times New Roman" w:hAnsi="Times New Roman"/>
          <w:bCs/>
          <w:sz w:val="24"/>
          <w:szCs w:val="24"/>
        </w:rPr>
        <w:t>заполнен</w:t>
      </w:r>
      <w:r w:rsidR="007A7E02">
        <w:rPr>
          <w:rFonts w:ascii="Times New Roman" w:hAnsi="Times New Roman"/>
          <w:bCs/>
          <w:sz w:val="24"/>
          <w:szCs w:val="24"/>
        </w:rPr>
        <w:t xml:space="preserve">ную) </w:t>
      </w:r>
      <w:r w:rsidRPr="00B36D0F">
        <w:rPr>
          <w:rFonts w:ascii="Times New Roman" w:hAnsi="Times New Roman"/>
          <w:bCs/>
          <w:sz w:val="24"/>
          <w:szCs w:val="24"/>
        </w:rPr>
        <w:t xml:space="preserve">по форме </w:t>
      </w:r>
      <w:r w:rsidRPr="008B5907">
        <w:rPr>
          <w:rFonts w:ascii="Times New Roman" w:hAnsi="Times New Roman"/>
          <w:b/>
          <w:bCs/>
          <w:sz w:val="24"/>
          <w:szCs w:val="24"/>
        </w:rPr>
        <w:t xml:space="preserve">согласно </w:t>
      </w:r>
      <w:r w:rsidR="005D019C" w:rsidRPr="008B5907">
        <w:rPr>
          <w:rFonts w:ascii="Times New Roman" w:hAnsi="Times New Roman"/>
          <w:b/>
          <w:bCs/>
          <w:sz w:val="24"/>
          <w:szCs w:val="24"/>
        </w:rPr>
        <w:t>приложени</w:t>
      </w:r>
      <w:r w:rsidR="00B36D0F" w:rsidRPr="008B5907">
        <w:rPr>
          <w:rFonts w:ascii="Times New Roman" w:hAnsi="Times New Roman"/>
          <w:b/>
          <w:bCs/>
          <w:sz w:val="24"/>
          <w:szCs w:val="24"/>
        </w:rPr>
        <w:t>ю</w:t>
      </w:r>
      <w:r w:rsidR="005D019C" w:rsidRPr="008B5907">
        <w:rPr>
          <w:rFonts w:ascii="Times New Roman" w:hAnsi="Times New Roman"/>
          <w:b/>
          <w:bCs/>
          <w:sz w:val="24"/>
          <w:szCs w:val="24"/>
        </w:rPr>
        <w:t xml:space="preserve"> 1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5D019C" w:rsidRPr="001B5274" w:rsidRDefault="00782052" w:rsidP="00CB330B">
      <w:pPr>
        <w:pStyle w:val="afb"/>
        <w:ind w:firstLine="709"/>
        <w:jc w:val="both"/>
        <w:rPr>
          <w:rFonts w:ascii="Times New Roman" w:hAnsi="Times New Roman"/>
          <w:sz w:val="24"/>
          <w:szCs w:val="24"/>
        </w:rPr>
      </w:pPr>
      <w:r>
        <w:rPr>
          <w:rFonts w:ascii="Times New Roman" w:hAnsi="Times New Roman"/>
          <w:bCs/>
          <w:sz w:val="24"/>
          <w:szCs w:val="24"/>
        </w:rPr>
        <w:t>- к</w:t>
      </w:r>
      <w:r w:rsidR="005D019C" w:rsidRPr="001B5274">
        <w:rPr>
          <w:rFonts w:ascii="Times New Roman" w:hAnsi="Times New Roman"/>
          <w:sz w:val="24"/>
          <w:szCs w:val="24"/>
        </w:rPr>
        <w:t>опию всех листов доку</w:t>
      </w:r>
      <w:r w:rsidR="00B36D0F">
        <w:rPr>
          <w:rFonts w:ascii="Times New Roman" w:hAnsi="Times New Roman"/>
          <w:sz w:val="24"/>
          <w:szCs w:val="24"/>
        </w:rPr>
        <w:t>мента, удостоверяющего личность.</w:t>
      </w:r>
    </w:p>
    <w:p w:rsidR="00EF7E49" w:rsidRDefault="00EF7E49" w:rsidP="00CB330B">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Ю</w:t>
      </w:r>
      <w:r w:rsidR="005D019C"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782052" w:rsidRPr="008B5907" w:rsidRDefault="00782052" w:rsidP="00CB330B">
      <w:pPr>
        <w:pStyle w:val="afb"/>
        <w:ind w:firstLine="709"/>
        <w:jc w:val="both"/>
        <w:rPr>
          <w:rFonts w:ascii="Times New Roman" w:hAnsi="Times New Roman"/>
          <w:b/>
          <w:bCs/>
          <w:sz w:val="24"/>
          <w:szCs w:val="24"/>
        </w:rPr>
      </w:pPr>
      <w:r w:rsidRPr="00B36D0F">
        <w:rPr>
          <w:rFonts w:ascii="Times New Roman" w:hAnsi="Times New Roman"/>
          <w:bCs/>
          <w:sz w:val="24"/>
          <w:szCs w:val="24"/>
        </w:rPr>
        <w:t>- заявк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(заполне</w:t>
      </w:r>
      <w:r w:rsidR="007A7E02">
        <w:rPr>
          <w:rFonts w:ascii="Times New Roman" w:hAnsi="Times New Roman"/>
          <w:bCs/>
          <w:sz w:val="24"/>
          <w:szCs w:val="24"/>
        </w:rPr>
        <w:t>нную) п</w:t>
      </w:r>
      <w:r w:rsidRPr="00B36D0F">
        <w:rPr>
          <w:rFonts w:ascii="Times New Roman" w:hAnsi="Times New Roman"/>
          <w:bCs/>
          <w:sz w:val="24"/>
          <w:szCs w:val="24"/>
        </w:rPr>
        <w:t xml:space="preserve">о форме </w:t>
      </w:r>
      <w:r w:rsidRPr="008B5907">
        <w:rPr>
          <w:rFonts w:ascii="Times New Roman" w:hAnsi="Times New Roman"/>
          <w:b/>
          <w:bCs/>
          <w:sz w:val="24"/>
          <w:szCs w:val="24"/>
        </w:rPr>
        <w:t>согласно приложени</w:t>
      </w:r>
      <w:r w:rsidR="00B36D0F" w:rsidRPr="008B5907">
        <w:rPr>
          <w:rFonts w:ascii="Times New Roman" w:hAnsi="Times New Roman"/>
          <w:b/>
          <w:bCs/>
          <w:sz w:val="24"/>
          <w:szCs w:val="24"/>
        </w:rPr>
        <w:t>ю</w:t>
      </w:r>
      <w:r w:rsidRPr="008B5907">
        <w:rPr>
          <w:rFonts w:ascii="Times New Roman" w:hAnsi="Times New Roman"/>
          <w:b/>
          <w:bCs/>
          <w:sz w:val="24"/>
          <w:szCs w:val="24"/>
        </w:rPr>
        <w:t xml:space="preserve"> 2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EF7E49" w:rsidRDefault="00EF7E49" w:rsidP="00CB330B">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019C"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005D019C" w:rsidRPr="005F7670">
        <w:rPr>
          <w:rFonts w:ascii="Times New Roman" w:eastAsia="Times New Roman" w:hAnsi="Times New Roman" w:cs="Times New Roman"/>
          <w:sz w:val="24"/>
          <w:szCs w:val="24"/>
        </w:rPr>
        <w:t xml:space="preserve">копии учредительных документов; </w:t>
      </w:r>
    </w:p>
    <w:p w:rsidR="00EF7E49" w:rsidRDefault="00EF7E49" w:rsidP="00CB330B">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CB330B">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860A09" w:rsidRDefault="005D019C" w:rsidP="00CB330B">
      <w:pPr>
        <w:pStyle w:val="ConsPlusNormal"/>
        <w:ind w:firstLine="709"/>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w:t>
      </w:r>
      <w:r w:rsidRPr="00860A09">
        <w:rPr>
          <w:rFonts w:ascii="Times New Roman" w:eastAsia="Times New Roman" w:hAnsi="Times New Roman" w:cs="Times New Roman"/>
          <w:sz w:val="24"/>
          <w:szCs w:val="24"/>
        </w:rPr>
        <w:lastRenderedPageBreak/>
        <w:t xml:space="preserve">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Default="005D019C" w:rsidP="00CB330B">
      <w:pPr>
        <w:pStyle w:val="afb"/>
        <w:ind w:firstLine="709"/>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5D019C" w:rsidRPr="001B5274" w:rsidRDefault="005D019C" w:rsidP="00CB330B">
      <w:pPr>
        <w:autoSpaceDE w:val="0"/>
        <w:autoSpaceDN w:val="0"/>
        <w:adjustRightInd w:val="0"/>
        <w:ind w:firstLine="709"/>
        <w:jc w:val="both"/>
        <w:rPr>
          <w:sz w:val="24"/>
          <w:szCs w:val="24"/>
        </w:rPr>
      </w:pPr>
      <w:r w:rsidRPr="001B5274">
        <w:rPr>
          <w:sz w:val="24"/>
          <w:szCs w:val="24"/>
        </w:rPr>
        <w:t>2.</w:t>
      </w:r>
      <w:r w:rsidRPr="001B5274">
        <w:rPr>
          <w:b/>
          <w:sz w:val="24"/>
          <w:szCs w:val="24"/>
        </w:rPr>
        <w:t> </w:t>
      </w:r>
      <w:r w:rsidRPr="001B5274">
        <w:rPr>
          <w:sz w:val="24"/>
          <w:szCs w:val="24"/>
        </w:rPr>
        <w:t xml:space="preserve">Заявки подаются на электронную площадку, начиная </w:t>
      </w:r>
      <w:proofErr w:type="gramStart"/>
      <w:r w:rsidRPr="001B5274">
        <w:rPr>
          <w:sz w:val="24"/>
          <w:szCs w:val="24"/>
        </w:rPr>
        <w:t>с даты начала</w:t>
      </w:r>
      <w:proofErr w:type="gramEnd"/>
      <w:r w:rsidRPr="001B5274">
        <w:rPr>
          <w:sz w:val="24"/>
          <w:szCs w:val="24"/>
        </w:rPr>
        <w:t xml:space="preserve"> приема заявок до времени и даты окончания приема заявок, указанных в информационном сообщении.</w:t>
      </w:r>
    </w:p>
    <w:p w:rsidR="005D019C" w:rsidRDefault="00EB15CF" w:rsidP="00CB330B">
      <w:pPr>
        <w:pStyle w:val="32"/>
        <w:tabs>
          <w:tab w:val="left" w:pos="540"/>
        </w:tabs>
        <w:spacing w:after="0"/>
        <w:ind w:left="0" w:firstLine="709"/>
        <w:jc w:val="both"/>
        <w:outlineLvl w:val="0"/>
        <w:rPr>
          <w:sz w:val="24"/>
        </w:rPr>
      </w:pPr>
      <w:r>
        <w:rPr>
          <w:sz w:val="24"/>
          <w:lang w:eastAsia="en-US"/>
        </w:rPr>
        <w:t>3</w:t>
      </w:r>
      <w:r w:rsidR="005D019C" w:rsidRPr="001B5274">
        <w:rPr>
          <w:sz w:val="24"/>
          <w:lang w:eastAsia="en-US"/>
        </w:rPr>
        <w:t>. </w:t>
      </w:r>
      <w:r w:rsidR="005D019C" w:rsidRPr="001B5274">
        <w:rPr>
          <w:sz w:val="24"/>
        </w:rPr>
        <w:t xml:space="preserve">При приеме заявок от Претендентов </w:t>
      </w:r>
      <w:r w:rsidR="00AA62D4">
        <w:rPr>
          <w:sz w:val="24"/>
          <w:szCs w:val="24"/>
        </w:rPr>
        <w:t>Оператор электронной площадки</w:t>
      </w:r>
      <w:r w:rsidR="005D019C" w:rsidRPr="001B5274">
        <w:rPr>
          <w:sz w:val="24"/>
        </w:rPr>
        <w:t xml:space="preserve"> обеспечивает конфиденциальность данных о </w:t>
      </w:r>
      <w:r w:rsidR="005D019C">
        <w:rPr>
          <w:sz w:val="24"/>
        </w:rPr>
        <w:t>П</w:t>
      </w:r>
      <w:r w:rsidR="005D019C" w:rsidRPr="001B5274">
        <w:rPr>
          <w:sz w:val="24"/>
        </w:rPr>
        <w:t xml:space="preserve">ретендентах и </w:t>
      </w:r>
      <w:r w:rsidR="005D019C">
        <w:rPr>
          <w:sz w:val="24"/>
        </w:rPr>
        <w:t>у</w:t>
      </w:r>
      <w:r w:rsidR="005D019C" w:rsidRPr="001B5274">
        <w:rPr>
          <w:sz w:val="24"/>
        </w:rPr>
        <w:t xml:space="preserve">частниках, за исключением случая направления электронных документов </w:t>
      </w:r>
      <w:r w:rsidR="005D019C">
        <w:rPr>
          <w:sz w:val="24"/>
        </w:rPr>
        <w:t>П</w:t>
      </w:r>
      <w:r w:rsidR="005D019C" w:rsidRPr="001B5274">
        <w:rPr>
          <w:sz w:val="24"/>
        </w:rPr>
        <w:t xml:space="preserve">родавцу, регистрацию заявок и прилагаемых к ним документов в журнале приема заявок. </w:t>
      </w:r>
    </w:p>
    <w:p w:rsidR="005D019C" w:rsidRDefault="005D019C" w:rsidP="00CB330B">
      <w:pPr>
        <w:tabs>
          <w:tab w:val="left" w:pos="540"/>
        </w:tabs>
        <w:ind w:firstLine="709"/>
        <w:jc w:val="both"/>
        <w:outlineLvl w:val="0"/>
        <w:rPr>
          <w:sz w:val="24"/>
          <w:szCs w:val="24"/>
        </w:rPr>
      </w:pPr>
      <w:r w:rsidRPr="001B5274">
        <w:rPr>
          <w:sz w:val="24"/>
          <w:szCs w:val="24"/>
        </w:rPr>
        <w:t xml:space="preserve">В течение одного часа со времени поступления заявки </w:t>
      </w:r>
      <w:r w:rsidR="00AA62D4">
        <w:rPr>
          <w:sz w:val="24"/>
          <w:szCs w:val="24"/>
        </w:rPr>
        <w:t>Оператор электронной площадки</w:t>
      </w:r>
      <w:r w:rsidRPr="001B5274">
        <w:rPr>
          <w:sz w:val="24"/>
          <w:szCs w:val="24"/>
        </w:rPr>
        <w:t xml:space="preserve"> сообщает Претенденту о ее поступлении путем направления </w:t>
      </w:r>
      <w:proofErr w:type="gramStart"/>
      <w:r w:rsidRPr="001B5274">
        <w:rPr>
          <w:sz w:val="24"/>
          <w:szCs w:val="24"/>
        </w:rPr>
        <w:t>уведомления</w:t>
      </w:r>
      <w:proofErr w:type="gramEnd"/>
      <w:r w:rsidRPr="001B5274">
        <w:rPr>
          <w:sz w:val="24"/>
          <w:szCs w:val="24"/>
        </w:rPr>
        <w:t xml:space="preserve"> с приложением электронных копий зарегистрированной заявки и прилагаемых к ней документов.</w:t>
      </w:r>
    </w:p>
    <w:p w:rsidR="00B43DD3" w:rsidRPr="001B5274" w:rsidRDefault="00B43DD3" w:rsidP="00CB330B">
      <w:pPr>
        <w:tabs>
          <w:tab w:val="left" w:pos="540"/>
        </w:tabs>
        <w:ind w:firstLine="709"/>
        <w:jc w:val="both"/>
        <w:outlineLvl w:val="0"/>
        <w:rPr>
          <w:sz w:val="24"/>
          <w:szCs w:val="24"/>
        </w:rPr>
      </w:pPr>
      <w:r>
        <w:rPr>
          <w:sz w:val="24"/>
          <w:szCs w:val="24"/>
        </w:rPr>
        <w:t xml:space="preserve">4. </w:t>
      </w:r>
      <w:r w:rsidRPr="00B43DD3">
        <w:rPr>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5D019C" w:rsidRPr="00E757AD" w:rsidRDefault="0015647D" w:rsidP="00CB330B">
      <w:pPr>
        <w:pStyle w:val="32"/>
        <w:tabs>
          <w:tab w:val="left" w:pos="540"/>
        </w:tabs>
        <w:spacing w:after="0"/>
        <w:ind w:left="0" w:firstLine="709"/>
        <w:jc w:val="both"/>
        <w:outlineLvl w:val="0"/>
        <w:rPr>
          <w:sz w:val="24"/>
        </w:rPr>
      </w:pPr>
      <w:r>
        <w:rPr>
          <w:sz w:val="24"/>
        </w:rPr>
        <w:t>5</w:t>
      </w:r>
      <w:r w:rsidR="005D019C"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Default="005D019C" w:rsidP="00CB330B">
      <w:pPr>
        <w:pStyle w:val="32"/>
        <w:tabs>
          <w:tab w:val="left" w:pos="540"/>
        </w:tabs>
        <w:spacing w:after="0"/>
        <w:ind w:left="0" w:firstLine="709"/>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Default="00263D27" w:rsidP="00CB330B">
      <w:pPr>
        <w:pStyle w:val="32"/>
        <w:tabs>
          <w:tab w:val="left" w:pos="540"/>
        </w:tabs>
        <w:spacing w:after="0"/>
        <w:ind w:left="0" w:firstLine="709"/>
        <w:jc w:val="both"/>
        <w:outlineLvl w:val="0"/>
        <w:rPr>
          <w:sz w:val="24"/>
        </w:rPr>
      </w:pPr>
      <w:r>
        <w:rPr>
          <w:sz w:val="24"/>
        </w:rPr>
        <w:t>6</w:t>
      </w:r>
      <w:r w:rsidR="005D019C" w:rsidRPr="00E757AD">
        <w:rPr>
          <w:sz w:val="24"/>
        </w:rPr>
        <w:t>.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005D019C" w:rsidRPr="00E757AD">
        <w:rPr>
          <w:sz w:val="24"/>
        </w:rPr>
        <w:t>ии ау</w:t>
      </w:r>
      <w:proofErr w:type="gramEnd"/>
      <w:r w:rsidR="005D019C" w:rsidRPr="00E757AD">
        <w:rPr>
          <w:sz w:val="24"/>
        </w:rPr>
        <w:t>кциона, при этом первоначальная заявка должна быть отозвана.</w:t>
      </w:r>
    </w:p>
    <w:p w:rsidR="00581C48" w:rsidRDefault="00581C48" w:rsidP="00CB330B">
      <w:pPr>
        <w:pStyle w:val="32"/>
        <w:tabs>
          <w:tab w:val="left" w:pos="540"/>
        </w:tabs>
        <w:spacing w:after="0"/>
        <w:ind w:left="0" w:firstLine="709"/>
        <w:jc w:val="both"/>
        <w:outlineLvl w:val="0"/>
        <w:rPr>
          <w:sz w:val="24"/>
        </w:rPr>
      </w:pPr>
    </w:p>
    <w:p w:rsidR="00ED43E8" w:rsidRDefault="00ED43E8" w:rsidP="004103A2">
      <w:pPr>
        <w:pStyle w:val="32"/>
        <w:spacing w:after="0"/>
        <w:ind w:left="0" w:firstLine="567"/>
        <w:jc w:val="center"/>
        <w:outlineLvl w:val="0"/>
        <w:rPr>
          <w:b/>
          <w:caps/>
          <w:sz w:val="24"/>
        </w:rPr>
      </w:pPr>
    </w:p>
    <w:p w:rsidR="004103A2" w:rsidRPr="0053477D" w:rsidRDefault="004103A2" w:rsidP="004103A2">
      <w:pPr>
        <w:pStyle w:val="32"/>
        <w:spacing w:after="0"/>
        <w:ind w:left="0" w:firstLine="567"/>
        <w:jc w:val="center"/>
        <w:outlineLvl w:val="0"/>
        <w:rPr>
          <w:b/>
          <w:caps/>
          <w:sz w:val="24"/>
        </w:rPr>
      </w:pPr>
      <w:r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090D57" w:rsidRPr="007F221B" w:rsidRDefault="00090D57" w:rsidP="00CB330B">
      <w:pPr>
        <w:pStyle w:val="a6"/>
        <w:tabs>
          <w:tab w:val="left" w:pos="709"/>
          <w:tab w:val="left" w:pos="851"/>
        </w:tabs>
        <w:ind w:left="0" w:firstLine="709"/>
        <w:jc w:val="both"/>
        <w:rPr>
          <w:sz w:val="24"/>
          <w:szCs w:val="24"/>
          <w:lang w:val="ru-RU"/>
        </w:rPr>
      </w:pPr>
      <w:r>
        <w:rPr>
          <w:rFonts w:eastAsia="Calibri"/>
          <w:sz w:val="24"/>
          <w:szCs w:val="24"/>
          <w:lang w:val="ru-RU"/>
        </w:rPr>
        <w:t xml:space="preserve">1. </w:t>
      </w:r>
      <w:r w:rsidR="004103A2" w:rsidRPr="004B63BC">
        <w:rPr>
          <w:rFonts w:eastAsia="Calibri"/>
          <w:sz w:val="24"/>
          <w:szCs w:val="24"/>
        </w:rPr>
        <w:t xml:space="preserve">Для участия в аукционе Претендент вносит задаток </w:t>
      </w:r>
      <w:r w:rsidR="004103A2" w:rsidRPr="00191C35">
        <w:rPr>
          <w:rFonts w:eastAsia="Calibri"/>
          <w:b/>
          <w:sz w:val="24"/>
          <w:szCs w:val="24"/>
        </w:rPr>
        <w:t xml:space="preserve">в размере 20% от начальной цены продажи  </w:t>
      </w:r>
      <w:r w:rsidR="00F6556C">
        <w:rPr>
          <w:rFonts w:eastAsia="Calibri"/>
          <w:b/>
          <w:sz w:val="24"/>
          <w:szCs w:val="24"/>
        </w:rPr>
        <w:t>лота</w:t>
      </w:r>
      <w:r w:rsidR="00F6556C">
        <w:rPr>
          <w:rFonts w:eastAsia="Calibri"/>
          <w:b/>
          <w:sz w:val="24"/>
          <w:szCs w:val="24"/>
          <w:lang w:val="ru-RU"/>
        </w:rPr>
        <w:t xml:space="preserve"> </w:t>
      </w:r>
      <w:r w:rsidR="004103A2" w:rsidRPr="004B63BC">
        <w:rPr>
          <w:rFonts w:eastAsia="Calibri"/>
          <w:sz w:val="24"/>
          <w:szCs w:val="24"/>
        </w:rPr>
        <w:t>единым платежом</w:t>
      </w:r>
      <w:r w:rsidR="004103A2" w:rsidRPr="00492AA9">
        <w:rPr>
          <w:rFonts w:eastAsia="Calibri"/>
          <w:b/>
          <w:sz w:val="24"/>
          <w:szCs w:val="24"/>
        </w:rPr>
        <w:t xml:space="preserve"> </w:t>
      </w:r>
      <w:r w:rsidR="004103A2" w:rsidRPr="00492AA9">
        <w:rPr>
          <w:rFonts w:eastAsia="Calibri"/>
          <w:sz w:val="24"/>
          <w:szCs w:val="24"/>
        </w:rPr>
        <w:t>в валюте Российской Федерации</w:t>
      </w:r>
      <w:r>
        <w:rPr>
          <w:rFonts w:eastAsia="Calibri"/>
          <w:sz w:val="24"/>
          <w:szCs w:val="24"/>
          <w:lang w:val="ru-RU"/>
        </w:rPr>
        <w:t xml:space="preserve"> </w:t>
      </w:r>
      <w:r w:rsidRPr="007F221B">
        <w:rPr>
          <w:sz w:val="24"/>
          <w:szCs w:val="24"/>
          <w:lang w:val="ru-RU"/>
        </w:rPr>
        <w:t>на расчетный счет Оператора электронной площадки</w:t>
      </w:r>
      <w:r>
        <w:rPr>
          <w:sz w:val="24"/>
          <w:szCs w:val="24"/>
          <w:lang w:val="ru-RU"/>
        </w:rPr>
        <w:t xml:space="preserve">, который </w:t>
      </w:r>
      <w:r w:rsidRPr="007F221B">
        <w:rPr>
          <w:sz w:val="24"/>
          <w:szCs w:val="24"/>
          <w:lang w:val="ru-RU"/>
        </w:rPr>
        <w:t xml:space="preserve">должен поступить на указанный счет в срок не позднее даты окончания приема заявок на участие в </w:t>
      </w:r>
      <w:r>
        <w:rPr>
          <w:sz w:val="24"/>
          <w:szCs w:val="24"/>
          <w:lang w:val="ru-RU"/>
        </w:rPr>
        <w:t xml:space="preserve">аукционе </w:t>
      </w:r>
      <w:r w:rsidR="007D309C">
        <w:rPr>
          <w:sz w:val="24"/>
          <w:szCs w:val="24"/>
          <w:lang w:val="ru-RU"/>
        </w:rPr>
        <w:t>(17.00 часов</w:t>
      </w:r>
      <w:r w:rsidR="00F6556C">
        <w:rPr>
          <w:sz w:val="24"/>
          <w:szCs w:val="24"/>
          <w:lang w:val="ru-RU"/>
        </w:rPr>
        <w:t xml:space="preserve"> 15 января </w:t>
      </w:r>
      <w:r w:rsidR="009B1940">
        <w:rPr>
          <w:sz w:val="24"/>
          <w:szCs w:val="24"/>
          <w:lang w:val="ru-RU"/>
        </w:rPr>
        <w:t>2</w:t>
      </w:r>
      <w:r w:rsidRPr="007F221B">
        <w:rPr>
          <w:sz w:val="24"/>
          <w:szCs w:val="24"/>
          <w:lang w:val="ru-RU"/>
        </w:rPr>
        <w:t>02</w:t>
      </w:r>
      <w:r w:rsidR="00F6556C">
        <w:rPr>
          <w:sz w:val="24"/>
          <w:szCs w:val="24"/>
          <w:lang w:val="ru-RU"/>
        </w:rPr>
        <w:t>1</w:t>
      </w:r>
      <w:r w:rsidRPr="007F221B">
        <w:rPr>
          <w:sz w:val="24"/>
          <w:szCs w:val="24"/>
          <w:lang w:val="ru-RU"/>
        </w:rPr>
        <w:t xml:space="preserve"> года).</w:t>
      </w:r>
    </w:p>
    <w:p w:rsidR="00CB330B" w:rsidRPr="009E72CC" w:rsidRDefault="00CB330B" w:rsidP="00CB330B">
      <w:pPr>
        <w:pStyle w:val="a6"/>
        <w:widowControl/>
        <w:tabs>
          <w:tab w:val="left" w:pos="709"/>
        </w:tabs>
        <w:ind w:left="0" w:firstLine="567"/>
        <w:jc w:val="both"/>
        <w:rPr>
          <w:color w:val="auto"/>
          <w:sz w:val="24"/>
          <w:szCs w:val="24"/>
        </w:rPr>
      </w:pPr>
      <w:r w:rsidRPr="00E46C18">
        <w:rPr>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CB330B" w:rsidRDefault="00CB330B" w:rsidP="00CB330B">
      <w:pPr>
        <w:pStyle w:val="a6"/>
        <w:widowControl/>
        <w:tabs>
          <w:tab w:val="left" w:pos="709"/>
        </w:tabs>
        <w:ind w:left="0" w:firstLine="567"/>
        <w:jc w:val="both"/>
        <w:rPr>
          <w:color w:val="auto"/>
          <w:sz w:val="24"/>
          <w:szCs w:val="24"/>
          <w:lang w:val="ru-RU"/>
        </w:rPr>
      </w:pPr>
      <w:r w:rsidRPr="009E72CC">
        <w:rPr>
          <w:color w:val="auto"/>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CB330B" w:rsidRDefault="00CB330B" w:rsidP="00CB330B">
      <w:pPr>
        <w:pStyle w:val="a6"/>
        <w:widowControl/>
        <w:tabs>
          <w:tab w:val="left" w:pos="709"/>
        </w:tabs>
        <w:ind w:firstLine="567"/>
        <w:jc w:val="both"/>
        <w:rPr>
          <w:color w:val="auto"/>
          <w:sz w:val="24"/>
          <w:szCs w:val="24"/>
          <w:lang w:val="ru-RU"/>
        </w:rPr>
      </w:pPr>
      <w:r w:rsidRPr="009E72CC">
        <w:rPr>
          <w:color w:val="auto"/>
          <w:sz w:val="24"/>
          <w:szCs w:val="24"/>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CB330B" w:rsidRDefault="00CB330B" w:rsidP="00CB330B">
      <w:pPr>
        <w:pStyle w:val="a6"/>
        <w:widowControl/>
        <w:tabs>
          <w:tab w:val="left" w:pos="709"/>
        </w:tabs>
        <w:ind w:firstLine="567"/>
        <w:jc w:val="both"/>
        <w:rPr>
          <w:color w:val="auto"/>
          <w:sz w:val="24"/>
          <w:szCs w:val="24"/>
          <w:lang w:val="ru-RU"/>
        </w:rPr>
      </w:pPr>
      <w:r>
        <w:rPr>
          <w:color w:val="auto"/>
          <w:sz w:val="24"/>
          <w:szCs w:val="24"/>
          <w:lang w:val="ru-RU"/>
        </w:rPr>
        <w:t>Реквизиты для перечисления задатка:</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Получатель платежа: Акционерное общество </w:t>
      </w:r>
      <w:r>
        <w:rPr>
          <w:rFonts w:eastAsiaTheme="minorHAnsi"/>
          <w:color w:val="000000"/>
          <w:sz w:val="24"/>
          <w:szCs w:val="22"/>
          <w:lang w:eastAsia="en-US"/>
        </w:rPr>
        <w:t>«</w:t>
      </w:r>
      <w:r w:rsidRPr="002142B1">
        <w:rPr>
          <w:rFonts w:eastAsiaTheme="minorHAnsi"/>
          <w:color w:val="000000"/>
          <w:sz w:val="24"/>
          <w:szCs w:val="22"/>
          <w:lang w:eastAsia="en-US"/>
        </w:rPr>
        <w:t>Электронные торговые системы</w:t>
      </w:r>
      <w:r>
        <w:rPr>
          <w:rFonts w:eastAsiaTheme="minorHAnsi"/>
          <w:color w:val="000000"/>
          <w:sz w:val="24"/>
          <w:szCs w:val="22"/>
          <w:lang w:eastAsia="en-US"/>
        </w:rPr>
        <w:t>»</w:t>
      </w:r>
      <w:r w:rsidRPr="002142B1">
        <w:rPr>
          <w:rFonts w:eastAsiaTheme="minorHAnsi"/>
          <w:color w:val="000000"/>
          <w:sz w:val="24"/>
          <w:szCs w:val="22"/>
          <w:lang w:eastAsia="en-US"/>
        </w:rPr>
        <w:t xml:space="preserve">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ИНН получателя платежа: 7703668940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КПП получателя платежа: 770301001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Расчетный счет: 40702810800030004728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Банк получателя: Банк ВТБ (ПАО) г. Москва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proofErr w:type="spellStart"/>
      <w:r w:rsidRPr="002142B1">
        <w:rPr>
          <w:rFonts w:eastAsiaTheme="minorHAnsi"/>
          <w:color w:val="000000"/>
          <w:sz w:val="24"/>
          <w:szCs w:val="22"/>
          <w:lang w:eastAsia="en-US"/>
        </w:rPr>
        <w:t>Корр</w:t>
      </w:r>
      <w:proofErr w:type="gramStart"/>
      <w:r w:rsidRPr="002142B1">
        <w:rPr>
          <w:rFonts w:eastAsiaTheme="minorHAnsi"/>
          <w:color w:val="000000"/>
          <w:sz w:val="24"/>
          <w:szCs w:val="22"/>
          <w:lang w:eastAsia="en-US"/>
        </w:rPr>
        <w:t>.с</w:t>
      </w:r>
      <w:proofErr w:type="gramEnd"/>
      <w:r w:rsidRPr="002142B1">
        <w:rPr>
          <w:rFonts w:eastAsiaTheme="minorHAnsi"/>
          <w:color w:val="000000"/>
          <w:sz w:val="24"/>
          <w:szCs w:val="22"/>
          <w:lang w:eastAsia="en-US"/>
        </w:rPr>
        <w:t>чет</w:t>
      </w:r>
      <w:proofErr w:type="spellEnd"/>
      <w:r w:rsidRPr="002142B1">
        <w:rPr>
          <w:rFonts w:eastAsiaTheme="minorHAnsi"/>
          <w:color w:val="000000"/>
          <w:sz w:val="24"/>
          <w:szCs w:val="22"/>
          <w:lang w:eastAsia="en-US"/>
        </w:rPr>
        <w:t xml:space="preserve"> банка получателя: 30101810700000000187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lastRenderedPageBreak/>
        <w:t xml:space="preserve">БИК банка получателя: 044525187 </w:t>
      </w:r>
    </w:p>
    <w:p w:rsidR="00CB330B" w:rsidRPr="002142B1" w:rsidRDefault="00CB330B" w:rsidP="00CB330B">
      <w:pPr>
        <w:pStyle w:val="Default"/>
        <w:ind w:firstLine="709"/>
        <w:jc w:val="both"/>
        <w:rPr>
          <w:color w:val="auto"/>
          <w:sz w:val="28"/>
        </w:rPr>
      </w:pPr>
      <w:r w:rsidRPr="002142B1">
        <w:rPr>
          <w:rFonts w:eastAsiaTheme="minorHAnsi"/>
          <w:szCs w:val="22"/>
          <w:lang w:eastAsia="en-US"/>
        </w:rPr>
        <w:t>Назначение платежа:</w:t>
      </w:r>
      <w:r>
        <w:rPr>
          <w:rFonts w:eastAsiaTheme="minorHAnsi"/>
          <w:szCs w:val="22"/>
          <w:lang w:eastAsia="en-US"/>
        </w:rPr>
        <w:t xml:space="preserve"> </w:t>
      </w:r>
      <w:r w:rsidRPr="002142B1">
        <w:rPr>
          <w:rFonts w:eastAsiaTheme="minorHAnsi"/>
          <w:i/>
          <w:szCs w:val="22"/>
          <w:lang w:eastAsia="en-US"/>
        </w:rPr>
        <w:t>указывается номер виртуального лицевого счета претендента</w:t>
      </w:r>
      <w:r>
        <w:rPr>
          <w:rFonts w:eastAsiaTheme="minorHAnsi"/>
          <w:i/>
          <w:szCs w:val="22"/>
          <w:lang w:eastAsia="en-US"/>
        </w:rPr>
        <w:t>.</w:t>
      </w:r>
      <w:r w:rsidRPr="009533AA">
        <w:rPr>
          <w:b/>
          <w:bCs/>
          <w:sz w:val="23"/>
          <w:szCs w:val="23"/>
        </w:rPr>
        <w:t xml:space="preserve"> </w:t>
      </w:r>
    </w:p>
    <w:p w:rsidR="004103A2" w:rsidRDefault="004103A2" w:rsidP="00CB330B">
      <w:pPr>
        <w:pStyle w:val="a6"/>
        <w:widowControl/>
        <w:tabs>
          <w:tab w:val="left" w:pos="709"/>
        </w:tabs>
        <w:ind w:left="0" w:firstLine="709"/>
        <w:jc w:val="both"/>
        <w:rPr>
          <w:rFonts w:eastAsia="Calibri"/>
          <w:b/>
          <w:sz w:val="24"/>
          <w:szCs w:val="24"/>
        </w:rPr>
      </w:pPr>
      <w:r w:rsidRPr="00492AA9">
        <w:rPr>
          <w:rFonts w:eastAsia="Calibri"/>
          <w:sz w:val="24"/>
          <w:szCs w:val="24"/>
        </w:rPr>
        <w:t>2.</w:t>
      </w:r>
      <w:r>
        <w:rPr>
          <w:rFonts w:eastAsia="Calibri"/>
          <w:b/>
          <w:sz w:val="24"/>
          <w:szCs w:val="24"/>
        </w:rPr>
        <w:t xml:space="preserve"> </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CB330B">
      <w:pPr>
        <w:ind w:firstLine="709"/>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4103A2" w:rsidRPr="00492AA9" w:rsidRDefault="004103A2" w:rsidP="00CB330B">
      <w:pPr>
        <w:ind w:firstLine="709"/>
        <w:jc w:val="both"/>
        <w:rPr>
          <w:rFonts w:eastAsia="Calibri"/>
          <w:sz w:val="24"/>
          <w:szCs w:val="24"/>
        </w:rPr>
      </w:pPr>
      <w:r w:rsidRPr="00492AA9">
        <w:rPr>
          <w:rFonts w:eastAsia="Calibri"/>
          <w:sz w:val="24"/>
          <w:szCs w:val="24"/>
        </w:rPr>
        <w:t xml:space="preserve">- участникам аукциона, за исключением его победителя, </w:t>
      </w:r>
      <w:r w:rsidR="00043CB4">
        <w:rPr>
          <w:rFonts w:eastAsia="Calibri"/>
          <w:sz w:val="24"/>
          <w:szCs w:val="24"/>
        </w:rPr>
        <w:t xml:space="preserve">– </w:t>
      </w:r>
      <w:r w:rsidRPr="00492AA9">
        <w:rPr>
          <w:rFonts w:eastAsia="Calibri"/>
          <w:sz w:val="24"/>
          <w:szCs w:val="24"/>
        </w:rPr>
        <w:t>в течение 5 календарных дней со дня подведения итогов аукциона;</w:t>
      </w:r>
    </w:p>
    <w:p w:rsidR="004103A2" w:rsidRDefault="00043CB4" w:rsidP="00CB330B">
      <w:pPr>
        <w:ind w:firstLine="709"/>
        <w:jc w:val="both"/>
        <w:rPr>
          <w:rFonts w:eastAsia="Calibri"/>
          <w:sz w:val="24"/>
          <w:szCs w:val="24"/>
        </w:rPr>
      </w:pPr>
      <w:r>
        <w:rPr>
          <w:rFonts w:eastAsia="Calibri"/>
          <w:sz w:val="24"/>
          <w:szCs w:val="24"/>
        </w:rPr>
        <w:t xml:space="preserve">- претендентам, </w:t>
      </w:r>
      <w:r w:rsidR="004103A2" w:rsidRPr="00492AA9">
        <w:rPr>
          <w:rFonts w:eastAsia="Calibri"/>
          <w:sz w:val="24"/>
          <w:szCs w:val="24"/>
        </w:rPr>
        <w:t xml:space="preserve">не допущенным к участию в аукционе, </w:t>
      </w:r>
      <w:r>
        <w:rPr>
          <w:rFonts w:eastAsia="Calibri"/>
          <w:sz w:val="24"/>
          <w:szCs w:val="24"/>
        </w:rPr>
        <w:t xml:space="preserve">– </w:t>
      </w:r>
      <w:r w:rsidR="004103A2" w:rsidRPr="00492AA9">
        <w:rPr>
          <w:rFonts w:eastAsia="Calibri"/>
          <w:sz w:val="24"/>
          <w:szCs w:val="24"/>
        </w:rPr>
        <w:t>в течение 5 календарных дней со дня подписания протокола о признании пр</w:t>
      </w:r>
      <w:r w:rsidR="00090D57">
        <w:rPr>
          <w:rFonts w:eastAsia="Calibri"/>
          <w:sz w:val="24"/>
          <w:szCs w:val="24"/>
        </w:rPr>
        <w:t>етендентов участниками аукциона;</w:t>
      </w:r>
    </w:p>
    <w:p w:rsidR="00090D57" w:rsidRPr="00492AA9" w:rsidRDefault="00090D57" w:rsidP="00CB330B">
      <w:pPr>
        <w:ind w:firstLine="709"/>
        <w:jc w:val="both"/>
        <w:rPr>
          <w:rFonts w:eastAsia="Calibri"/>
          <w:sz w:val="24"/>
          <w:szCs w:val="24"/>
        </w:rPr>
      </w:pPr>
      <w:r>
        <w:rPr>
          <w:rFonts w:eastAsia="Calibri"/>
          <w:sz w:val="24"/>
          <w:szCs w:val="24"/>
        </w:rPr>
        <w:t>- в случае отзыва претенденто</w:t>
      </w:r>
      <w:r w:rsidR="001402AD">
        <w:rPr>
          <w:rFonts w:eastAsia="Calibri"/>
          <w:sz w:val="24"/>
          <w:szCs w:val="24"/>
        </w:rPr>
        <w:t>м</w:t>
      </w:r>
      <w:r>
        <w:rPr>
          <w:rFonts w:eastAsia="Calibri"/>
          <w:sz w:val="24"/>
          <w:szCs w:val="24"/>
        </w:rPr>
        <w:t xml:space="preserve"> заявки – в течение 5 календарных дней со дня поступления уведомления об отзыве. </w:t>
      </w:r>
    </w:p>
    <w:p w:rsidR="004103A2" w:rsidRDefault="004103A2" w:rsidP="00CB330B">
      <w:pPr>
        <w:pStyle w:val="TextBasTxt"/>
        <w:ind w:firstLine="709"/>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F727EB" w:rsidRDefault="00F727EB" w:rsidP="00CB330B">
      <w:pPr>
        <w:pStyle w:val="TextBasTxt"/>
        <w:ind w:firstLine="709"/>
        <w:rPr>
          <w:rFonts w:eastAsia="Times New Roman"/>
          <w:lang w:eastAsia="en-US"/>
        </w:rPr>
      </w:pPr>
    </w:p>
    <w:p w:rsidR="005D019C" w:rsidRPr="0053477D" w:rsidRDefault="005D019C" w:rsidP="00C24338">
      <w:pPr>
        <w:pStyle w:val="afb"/>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Условия допуска и отказа в допуске к участию в аукционе</w:t>
      </w:r>
    </w:p>
    <w:p w:rsidR="0053477D" w:rsidRPr="001B5274" w:rsidRDefault="0053477D" w:rsidP="005D019C">
      <w:pPr>
        <w:pStyle w:val="afb"/>
        <w:ind w:firstLine="567"/>
        <w:jc w:val="center"/>
        <w:rPr>
          <w:rFonts w:ascii="Times New Roman" w:hAnsi="Times New Roman"/>
          <w:b/>
          <w:noProof/>
          <w:sz w:val="24"/>
          <w:szCs w:val="24"/>
          <w:lang w:eastAsia="zh-CN"/>
        </w:rPr>
      </w:pPr>
    </w:p>
    <w:p w:rsidR="005D019C" w:rsidRDefault="005D019C" w:rsidP="00EA297A">
      <w:pPr>
        <w:pStyle w:val="afb"/>
        <w:ind w:firstLine="709"/>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w:t>
      </w:r>
      <w:r w:rsidR="00E75493">
        <w:rPr>
          <w:rFonts w:ascii="Times New Roman" w:hAnsi="Times New Roman"/>
          <w:sz w:val="24"/>
          <w:szCs w:val="24"/>
        </w:rPr>
        <w:t>З</w:t>
      </w:r>
      <w:r>
        <w:rPr>
          <w:rFonts w:ascii="Times New Roman" w:hAnsi="Times New Roman"/>
          <w:sz w:val="24"/>
          <w:szCs w:val="24"/>
        </w:rPr>
        <w:t>аконом о приватизации участниками.</w:t>
      </w:r>
    </w:p>
    <w:p w:rsidR="005D019C" w:rsidRPr="001B5274" w:rsidRDefault="005D019C" w:rsidP="00EA297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1B5274"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rsidR="005D019C" w:rsidRPr="001B5274"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редставлены не все документы в соответствии с перечнем, указанным в</w:t>
      </w:r>
      <w:r w:rsidR="004A480B">
        <w:rPr>
          <w:rFonts w:ascii="Times New Roman" w:hAnsi="Times New Roman" w:cs="Times New Roman"/>
          <w:sz w:val="24"/>
          <w:szCs w:val="24"/>
        </w:rPr>
        <w:t xml:space="preserve"> настоящем </w:t>
      </w:r>
      <w:r w:rsidRPr="001B5274">
        <w:rPr>
          <w:rFonts w:ascii="Times New Roman" w:hAnsi="Times New Roman" w:cs="Times New Roman"/>
          <w:sz w:val="24"/>
          <w:szCs w:val="24"/>
        </w:rPr>
        <w:t>информационном сообщении о проведен</w:t>
      </w:r>
      <w:proofErr w:type="gramStart"/>
      <w:r w:rsidRPr="001B5274">
        <w:rPr>
          <w:rFonts w:ascii="Times New Roman" w:hAnsi="Times New Roman" w:cs="Times New Roman"/>
          <w:sz w:val="24"/>
          <w:szCs w:val="24"/>
        </w:rPr>
        <w:t>ии ау</w:t>
      </w:r>
      <w:proofErr w:type="gramEnd"/>
      <w:r w:rsidRPr="001B5274">
        <w:rPr>
          <w:rFonts w:ascii="Times New Roman" w:hAnsi="Times New Roman" w:cs="Times New Roman"/>
          <w:sz w:val="24"/>
          <w:szCs w:val="24"/>
        </w:rPr>
        <w:t xml:space="preserve">кциона, или оформление </w:t>
      </w:r>
      <w:r w:rsidR="00E75493">
        <w:rPr>
          <w:rFonts w:ascii="Times New Roman" w:hAnsi="Times New Roman" w:cs="Times New Roman"/>
          <w:sz w:val="24"/>
          <w:szCs w:val="24"/>
        </w:rPr>
        <w:t>указанных</w:t>
      </w:r>
      <w:r w:rsidRPr="001B5274">
        <w:rPr>
          <w:rFonts w:ascii="Times New Roman" w:hAnsi="Times New Roman" w:cs="Times New Roman"/>
          <w:sz w:val="24"/>
          <w:szCs w:val="24"/>
        </w:rPr>
        <w:t xml:space="preserve"> документов не соответствует законодательству Российской Федерации</w:t>
      </w:r>
      <w:r>
        <w:rPr>
          <w:rFonts w:ascii="Times New Roman" w:hAnsi="Times New Roman" w:cs="Times New Roman"/>
          <w:sz w:val="24"/>
          <w:szCs w:val="24"/>
        </w:rPr>
        <w:t>.</w:t>
      </w:r>
    </w:p>
    <w:p w:rsidR="005D019C"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w:t>
      </w:r>
      <w:r w:rsidR="00373B3B" w:rsidRPr="00373B3B">
        <w:rPr>
          <w:rFonts w:ascii="Times New Roman" w:hAnsi="Times New Roman" w:cs="Times New Roman"/>
          <w:sz w:val="24"/>
          <w:szCs w:val="24"/>
        </w:rPr>
        <w:t>Оператора электронной площадки</w:t>
      </w:r>
      <w:r w:rsidR="00373B3B">
        <w:rPr>
          <w:rFonts w:ascii="Times New Roman" w:hAnsi="Times New Roman" w:cs="Times New Roman"/>
          <w:sz w:val="24"/>
          <w:szCs w:val="24"/>
        </w:rPr>
        <w:t>;</w:t>
      </w:r>
    </w:p>
    <w:p w:rsidR="005D019C" w:rsidRPr="001B5274"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Default="005D019C" w:rsidP="00EA297A">
      <w:pPr>
        <w:pStyle w:val="ConsPlusNormal"/>
        <w:ind w:firstLine="709"/>
        <w:jc w:val="both"/>
        <w:rPr>
          <w:rFonts w:ascii="Times New Roman" w:hAnsi="Times New Roman" w:cs="Times New Roman"/>
          <w:sz w:val="24"/>
          <w:szCs w:val="24"/>
        </w:rPr>
      </w:pPr>
      <w:r w:rsidRPr="001B527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Pr="00B02CED" w:rsidRDefault="005D019C" w:rsidP="00EA297A">
      <w:pPr>
        <w:pStyle w:val="32"/>
        <w:ind w:left="0" w:firstLine="709"/>
        <w:jc w:val="both"/>
        <w:outlineLvl w:val="0"/>
        <w:rPr>
          <w:sz w:val="24"/>
          <w:szCs w:val="24"/>
        </w:rPr>
      </w:pPr>
      <w:r>
        <w:rPr>
          <w:sz w:val="24"/>
        </w:rPr>
        <w:t>3</w:t>
      </w:r>
      <w:r w:rsidRPr="001B5274">
        <w:rPr>
          <w:sz w:val="24"/>
        </w:rPr>
        <w:t>.</w:t>
      </w:r>
      <w:r>
        <w:rPr>
          <w:sz w:val="24"/>
        </w:rPr>
        <w:t> </w:t>
      </w:r>
      <w:proofErr w:type="gramStart"/>
      <w:r w:rsidRPr="001B5274">
        <w:rPr>
          <w:sz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 xml:space="preserve">Министерства </w:t>
      </w:r>
      <w:r w:rsidR="00B02CED">
        <w:rPr>
          <w:sz w:val="24"/>
        </w:rPr>
        <w:t>экономического развития</w:t>
      </w:r>
      <w:r w:rsidR="00316786">
        <w:rPr>
          <w:sz w:val="24"/>
        </w:rPr>
        <w:t xml:space="preserve"> и имущественных отношений Чувашской Республики</w:t>
      </w:r>
      <w:r w:rsidRPr="001B5274">
        <w:rPr>
          <w:sz w:val="24"/>
        </w:rPr>
        <w:t xml:space="preserve"> </w:t>
      </w:r>
      <w:hyperlink r:id="rId15" w:history="1">
        <w:r w:rsidR="00B02CED" w:rsidRPr="00E800E8">
          <w:rPr>
            <w:rStyle w:val="af0"/>
            <w:sz w:val="24"/>
            <w:szCs w:val="24"/>
          </w:rPr>
          <w:t>http://minec.cap.ru/</w:t>
        </w:r>
      </w:hyperlink>
      <w:r w:rsidR="00B02CED">
        <w:rPr>
          <w:sz w:val="24"/>
          <w:szCs w:val="24"/>
        </w:rPr>
        <w:t xml:space="preserve"> </w:t>
      </w:r>
      <w:r w:rsidRPr="00B02CED">
        <w:rPr>
          <w:b/>
          <w:sz w:val="24"/>
          <w:szCs w:val="24"/>
        </w:rPr>
        <w:t xml:space="preserve">и в открытой части электронной площадки </w:t>
      </w:r>
      <w:r w:rsidRPr="00B02CED">
        <w:rPr>
          <w:sz w:val="24"/>
          <w:szCs w:val="24"/>
        </w:rPr>
        <w:t>в срок не позднее рабочего дня, следующего</w:t>
      </w:r>
      <w:r w:rsidRPr="001B5274">
        <w:rPr>
          <w:sz w:val="24"/>
        </w:rPr>
        <w:t xml:space="preserve"> за днем принятия указанного решения.</w:t>
      </w:r>
      <w:proofErr w:type="gramEnd"/>
    </w:p>
    <w:p w:rsidR="00C458A7" w:rsidRDefault="00C458A7" w:rsidP="00501080">
      <w:pPr>
        <w:pStyle w:val="TextBoldCenter"/>
        <w:spacing w:before="0"/>
        <w:outlineLvl w:val="0"/>
        <w:rPr>
          <w:caps/>
          <w:sz w:val="24"/>
          <w:szCs w:val="24"/>
        </w:rPr>
      </w:pPr>
    </w:p>
    <w:p w:rsidR="005D019C" w:rsidRPr="0053477D" w:rsidRDefault="005D019C" w:rsidP="00501080">
      <w:pPr>
        <w:pStyle w:val="TextBoldCenter"/>
        <w:spacing w:before="0"/>
        <w:outlineLvl w:val="0"/>
        <w:rPr>
          <w:caps/>
          <w:sz w:val="24"/>
          <w:szCs w:val="24"/>
        </w:rPr>
      </w:pPr>
      <w:r w:rsidRPr="0053477D">
        <w:rPr>
          <w:caps/>
          <w:sz w:val="24"/>
          <w:szCs w:val="24"/>
        </w:rPr>
        <w:t>Рассмотрение заявок</w:t>
      </w:r>
    </w:p>
    <w:p w:rsidR="0053477D" w:rsidRDefault="0053477D" w:rsidP="005D019C">
      <w:pPr>
        <w:pStyle w:val="TextBoldCenter"/>
        <w:spacing w:before="0"/>
        <w:ind w:firstLine="546"/>
        <w:outlineLvl w:val="0"/>
        <w:rPr>
          <w:sz w:val="24"/>
          <w:szCs w:val="24"/>
        </w:rPr>
      </w:pPr>
    </w:p>
    <w:p w:rsidR="005D019C" w:rsidRPr="001B5274" w:rsidRDefault="00373B3B" w:rsidP="00EA297A">
      <w:pPr>
        <w:pStyle w:val="TextBoldCenter"/>
        <w:spacing w:before="0"/>
        <w:ind w:firstLine="709"/>
        <w:jc w:val="both"/>
        <w:outlineLvl w:val="0"/>
        <w:rPr>
          <w:b w:val="0"/>
          <w:sz w:val="24"/>
          <w:szCs w:val="24"/>
        </w:rPr>
      </w:pPr>
      <w:r>
        <w:rPr>
          <w:b w:val="0"/>
          <w:sz w:val="24"/>
          <w:szCs w:val="24"/>
        </w:rPr>
        <w:t>1</w:t>
      </w:r>
      <w:r w:rsidR="005D019C" w:rsidRPr="001B5274">
        <w:rPr>
          <w:b w:val="0"/>
          <w:sz w:val="24"/>
          <w:szCs w:val="24"/>
        </w:rPr>
        <w:t xml:space="preserve">. В день определения </w:t>
      </w:r>
      <w:r w:rsidR="005D019C">
        <w:rPr>
          <w:b w:val="0"/>
          <w:sz w:val="24"/>
          <w:szCs w:val="24"/>
        </w:rPr>
        <w:t>у</w:t>
      </w:r>
      <w:r w:rsidR="005D019C" w:rsidRPr="001B5274">
        <w:rPr>
          <w:b w:val="0"/>
          <w:sz w:val="24"/>
          <w:szCs w:val="24"/>
        </w:rPr>
        <w:t xml:space="preserve">частников аукциона, указанный в </w:t>
      </w:r>
      <w:r w:rsidR="005D019C">
        <w:rPr>
          <w:b w:val="0"/>
          <w:sz w:val="24"/>
          <w:szCs w:val="24"/>
        </w:rPr>
        <w:t>и</w:t>
      </w:r>
      <w:r w:rsidR="005D019C" w:rsidRPr="001B5274">
        <w:rPr>
          <w:b w:val="0"/>
          <w:sz w:val="24"/>
          <w:szCs w:val="24"/>
        </w:rPr>
        <w:t xml:space="preserve">нформационном сообщении </w:t>
      </w:r>
      <w:r w:rsidR="005D019C" w:rsidRPr="00B0726B">
        <w:rPr>
          <w:b w:val="0"/>
          <w:sz w:val="24"/>
          <w:szCs w:val="24"/>
        </w:rPr>
        <w:t>о проведен</w:t>
      </w:r>
      <w:proofErr w:type="gramStart"/>
      <w:r w:rsidR="005D019C" w:rsidRPr="00B0726B">
        <w:rPr>
          <w:b w:val="0"/>
          <w:sz w:val="24"/>
          <w:szCs w:val="24"/>
        </w:rPr>
        <w:t xml:space="preserve">ии </w:t>
      </w:r>
      <w:r w:rsidR="005D019C">
        <w:rPr>
          <w:b w:val="0"/>
          <w:sz w:val="24"/>
          <w:szCs w:val="24"/>
        </w:rPr>
        <w:t>ау</w:t>
      </w:r>
      <w:proofErr w:type="gramEnd"/>
      <w:r w:rsidR="005D019C">
        <w:rPr>
          <w:b w:val="0"/>
          <w:sz w:val="24"/>
          <w:szCs w:val="24"/>
        </w:rPr>
        <w:t xml:space="preserve">кциона по продаже </w:t>
      </w:r>
      <w:r w:rsidR="00B72A90">
        <w:rPr>
          <w:b w:val="0"/>
          <w:sz w:val="24"/>
          <w:szCs w:val="24"/>
        </w:rPr>
        <w:t>государственного имущества</w:t>
      </w:r>
      <w:r w:rsidR="005D019C">
        <w:rPr>
          <w:b w:val="0"/>
          <w:sz w:val="24"/>
          <w:szCs w:val="24"/>
        </w:rPr>
        <w:t xml:space="preserve"> в электронной форме</w:t>
      </w:r>
      <w:r w:rsidR="005D019C" w:rsidRPr="001B5274">
        <w:rPr>
          <w:b w:val="0"/>
          <w:sz w:val="24"/>
          <w:szCs w:val="24"/>
        </w:rPr>
        <w:t xml:space="preserve">, </w:t>
      </w:r>
      <w:r w:rsidRPr="00373B3B">
        <w:rPr>
          <w:b w:val="0"/>
          <w:sz w:val="24"/>
          <w:szCs w:val="24"/>
        </w:rPr>
        <w:t>Оператор электронной площадки</w:t>
      </w:r>
      <w:r w:rsidR="005D019C" w:rsidRPr="001B5274">
        <w:rPr>
          <w:b w:val="0"/>
          <w:sz w:val="24"/>
          <w:szCs w:val="24"/>
        </w:rPr>
        <w:t xml:space="preserve"> через «личный кабинет» </w:t>
      </w:r>
      <w:r w:rsidR="005D019C">
        <w:rPr>
          <w:b w:val="0"/>
          <w:sz w:val="24"/>
          <w:szCs w:val="24"/>
        </w:rPr>
        <w:t>Продавца</w:t>
      </w:r>
      <w:r w:rsidR="005D019C" w:rsidRPr="001B5274">
        <w:rPr>
          <w:b w:val="0"/>
          <w:sz w:val="24"/>
          <w:szCs w:val="24"/>
        </w:rPr>
        <w:t xml:space="preserve"> обеспечивает доступ </w:t>
      </w:r>
      <w:r w:rsidR="005D019C">
        <w:rPr>
          <w:b w:val="0"/>
          <w:sz w:val="24"/>
          <w:szCs w:val="24"/>
        </w:rPr>
        <w:t>Продавца</w:t>
      </w:r>
      <w:r w:rsidR="005D019C" w:rsidRPr="001B5274">
        <w:rPr>
          <w:b w:val="0"/>
          <w:sz w:val="24"/>
          <w:szCs w:val="24"/>
        </w:rPr>
        <w:t xml:space="preserve"> к поданным Претендентами заявкам и документам, а также к журналу приема заявок.</w:t>
      </w:r>
    </w:p>
    <w:p w:rsidR="005D019C" w:rsidRPr="001B5274" w:rsidRDefault="00373B3B" w:rsidP="00EA297A">
      <w:pPr>
        <w:pStyle w:val="TextBoldCenter"/>
        <w:spacing w:before="0"/>
        <w:ind w:firstLine="709"/>
        <w:jc w:val="both"/>
        <w:outlineLvl w:val="0"/>
        <w:rPr>
          <w:b w:val="0"/>
          <w:sz w:val="24"/>
          <w:szCs w:val="24"/>
        </w:rPr>
      </w:pPr>
      <w:r>
        <w:rPr>
          <w:b w:val="0"/>
          <w:sz w:val="24"/>
          <w:szCs w:val="24"/>
        </w:rPr>
        <w:t>2</w:t>
      </w:r>
      <w:r w:rsidR="005D019C" w:rsidRPr="001B5274">
        <w:rPr>
          <w:b w:val="0"/>
          <w:sz w:val="24"/>
          <w:szCs w:val="24"/>
        </w:rPr>
        <w:t>.</w:t>
      </w:r>
      <w:r w:rsidR="005D019C">
        <w:rPr>
          <w:b w:val="0"/>
          <w:sz w:val="24"/>
          <w:szCs w:val="24"/>
        </w:rPr>
        <w:t> </w:t>
      </w:r>
      <w:proofErr w:type="gramStart"/>
      <w:r w:rsidR="005D019C">
        <w:rPr>
          <w:b w:val="0"/>
          <w:sz w:val="24"/>
          <w:szCs w:val="24"/>
        </w:rPr>
        <w:t>Продавец</w:t>
      </w:r>
      <w:r w:rsidR="005D019C" w:rsidRPr="001B5274">
        <w:rPr>
          <w:b w:val="0"/>
          <w:sz w:val="24"/>
          <w:szCs w:val="24"/>
        </w:rPr>
        <w:t xml:space="preserve"> в день рассмотрения заявок и документов Претендентов </w:t>
      </w:r>
      <w:r w:rsidR="009072AB">
        <w:rPr>
          <w:b w:val="0"/>
          <w:sz w:val="24"/>
          <w:szCs w:val="24"/>
        </w:rPr>
        <w:t xml:space="preserve">и установления факта поступления задатка </w:t>
      </w:r>
      <w:r w:rsidR="005D019C" w:rsidRPr="001B5274">
        <w:rPr>
          <w:b w:val="0"/>
          <w:sz w:val="24"/>
          <w:szCs w:val="24"/>
        </w:rPr>
        <w:t xml:space="preserve">подписывает протокол о признании Претендентов </w:t>
      </w:r>
      <w:r w:rsidR="005D019C">
        <w:rPr>
          <w:b w:val="0"/>
          <w:sz w:val="24"/>
          <w:szCs w:val="24"/>
        </w:rPr>
        <w:t>у</w:t>
      </w:r>
      <w:r w:rsidR="005D019C" w:rsidRPr="001B5274">
        <w:rPr>
          <w:b w:val="0"/>
          <w:sz w:val="24"/>
          <w:szCs w:val="24"/>
        </w:rPr>
        <w:t xml:space="preserve">частниками, в котором приводится перечень принятых заявок (с указанием имен (наименований) </w:t>
      </w:r>
      <w:r w:rsidR="005D019C">
        <w:rPr>
          <w:b w:val="0"/>
          <w:sz w:val="24"/>
          <w:szCs w:val="24"/>
        </w:rPr>
        <w:t>П</w:t>
      </w:r>
      <w:r w:rsidR="005D019C" w:rsidRPr="001B5274">
        <w:rPr>
          <w:b w:val="0"/>
          <w:sz w:val="24"/>
          <w:szCs w:val="24"/>
        </w:rPr>
        <w:t xml:space="preserve">ретендентов), перечень отозванных заявок, имена (наименования) </w:t>
      </w:r>
      <w:r w:rsidR="005D019C">
        <w:rPr>
          <w:b w:val="0"/>
          <w:sz w:val="24"/>
          <w:szCs w:val="24"/>
        </w:rPr>
        <w:t>П</w:t>
      </w:r>
      <w:r w:rsidR="005D019C" w:rsidRPr="001B5274">
        <w:rPr>
          <w:b w:val="0"/>
          <w:sz w:val="24"/>
          <w:szCs w:val="24"/>
        </w:rPr>
        <w:t xml:space="preserve">ретендентов, признанных </w:t>
      </w:r>
      <w:r w:rsidR="005D019C">
        <w:rPr>
          <w:b w:val="0"/>
          <w:sz w:val="24"/>
          <w:szCs w:val="24"/>
        </w:rPr>
        <w:t>у</w:t>
      </w:r>
      <w:r w:rsidR="005D019C" w:rsidRPr="001B5274">
        <w:rPr>
          <w:b w:val="0"/>
          <w:sz w:val="24"/>
          <w:szCs w:val="24"/>
        </w:rPr>
        <w:t xml:space="preserve">частниками, а также имена (наименования) Претендентов, </w:t>
      </w:r>
      <w:r w:rsidR="005D019C" w:rsidRPr="001B5274">
        <w:rPr>
          <w:b w:val="0"/>
          <w:sz w:val="24"/>
          <w:szCs w:val="24"/>
        </w:rPr>
        <w:lastRenderedPageBreak/>
        <w:t>которым было отказано в допуске к участию в аукционе, с указанием оснований такого отказа.</w:t>
      </w:r>
      <w:proofErr w:type="gramEnd"/>
    </w:p>
    <w:p w:rsidR="005D019C" w:rsidRPr="001B5274" w:rsidRDefault="00373B3B" w:rsidP="00EA297A">
      <w:pPr>
        <w:pStyle w:val="afc"/>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sz w:val="24"/>
          <w:szCs w:val="24"/>
          <w:lang w:val="ru-RU"/>
        </w:rPr>
        <w:t>3</w:t>
      </w:r>
      <w:r w:rsidR="005D019C" w:rsidRPr="001B5274">
        <w:rPr>
          <w:rFonts w:ascii="Times New Roman" w:hAnsi="Times New Roman"/>
          <w:sz w:val="24"/>
          <w:szCs w:val="24"/>
        </w:rPr>
        <w:t>.</w:t>
      </w:r>
      <w:r w:rsidR="005D019C">
        <w:rPr>
          <w:rFonts w:ascii="Times New Roman" w:hAnsi="Times New Roman"/>
          <w:sz w:val="24"/>
          <w:szCs w:val="24"/>
        </w:rPr>
        <w:t> </w:t>
      </w:r>
      <w:r w:rsidR="005D019C" w:rsidRPr="001B5274">
        <w:rPr>
          <w:rFonts w:ascii="Times New Roman" w:hAnsi="Times New Roman"/>
          <w:bCs/>
          <w:sz w:val="24"/>
          <w:szCs w:val="24"/>
        </w:rPr>
        <w:t xml:space="preserve">Претендент приобретает статус </w:t>
      </w:r>
      <w:r w:rsidR="005D019C">
        <w:rPr>
          <w:rFonts w:ascii="Times New Roman" w:hAnsi="Times New Roman"/>
          <w:bCs/>
          <w:sz w:val="24"/>
          <w:szCs w:val="24"/>
        </w:rPr>
        <w:t>у</w:t>
      </w:r>
      <w:r w:rsidR="005D019C" w:rsidRPr="001B5274">
        <w:rPr>
          <w:rFonts w:ascii="Times New Roman" w:hAnsi="Times New Roman"/>
          <w:bCs/>
          <w:sz w:val="24"/>
          <w:szCs w:val="24"/>
        </w:rPr>
        <w:t xml:space="preserve">частника аукциона с момента подписания протокола о признании </w:t>
      </w:r>
      <w:r w:rsidR="005D019C">
        <w:rPr>
          <w:rFonts w:ascii="Times New Roman" w:hAnsi="Times New Roman"/>
          <w:bCs/>
          <w:sz w:val="24"/>
          <w:szCs w:val="24"/>
        </w:rPr>
        <w:t>П</w:t>
      </w:r>
      <w:r w:rsidR="005D019C" w:rsidRPr="001B5274">
        <w:rPr>
          <w:rFonts w:ascii="Times New Roman" w:hAnsi="Times New Roman"/>
          <w:bCs/>
          <w:sz w:val="24"/>
          <w:szCs w:val="24"/>
        </w:rPr>
        <w:t xml:space="preserve">ретендентов </w:t>
      </w:r>
      <w:r w:rsidR="005D019C">
        <w:rPr>
          <w:rFonts w:ascii="Times New Roman" w:hAnsi="Times New Roman"/>
          <w:bCs/>
          <w:sz w:val="24"/>
          <w:szCs w:val="24"/>
        </w:rPr>
        <w:t>у</w:t>
      </w:r>
      <w:r w:rsidR="005D019C" w:rsidRPr="001B5274">
        <w:rPr>
          <w:rFonts w:ascii="Times New Roman" w:hAnsi="Times New Roman"/>
          <w:bCs/>
          <w:sz w:val="24"/>
          <w:szCs w:val="24"/>
        </w:rPr>
        <w:t>частниками аукциона.</w:t>
      </w:r>
    </w:p>
    <w:p w:rsidR="005D019C" w:rsidRPr="001B5274" w:rsidRDefault="00373B3B"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5D019C" w:rsidRPr="001B5274">
        <w:rPr>
          <w:rFonts w:ascii="Times New Roman" w:hAnsi="Times New Roman" w:cs="Times New Roman"/>
          <w:sz w:val="24"/>
          <w:szCs w:val="24"/>
        </w:rPr>
        <w:t xml:space="preserve">. Не позднее следующего рабочего дня после дня подписания протокола о признании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ретендентов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всем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или об отказе в признании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с указанием оснований отказа. </w:t>
      </w:r>
    </w:p>
    <w:p w:rsidR="005D019C" w:rsidRPr="001B5274" w:rsidRDefault="005D019C" w:rsidP="00EA297A">
      <w:pPr>
        <w:pStyle w:val="ConsPlusNormal"/>
        <w:ind w:firstLine="709"/>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sidR="00A40717" w:rsidRPr="00A40717">
        <w:rPr>
          <w:rFonts w:ascii="Times New Roman" w:hAnsi="Times New Roman" w:cs="Times New Roman"/>
          <w:sz w:val="24"/>
          <w:szCs w:val="24"/>
        </w:rPr>
        <w:t>http://minec.cap.ru/</w:t>
      </w:r>
      <w:r w:rsidRPr="00A40717">
        <w:rPr>
          <w:rFonts w:ascii="Times New Roman" w:hAnsi="Times New Roman" w:cs="Times New Roman"/>
          <w:sz w:val="24"/>
          <w:szCs w:val="24"/>
        </w:rPr>
        <w:t>.</w:t>
      </w:r>
    </w:p>
    <w:p w:rsidR="005D019C" w:rsidRDefault="00373B3B" w:rsidP="00EA297A">
      <w:pPr>
        <w:pStyle w:val="afc"/>
        <w:autoSpaceDE w:val="0"/>
        <w:autoSpaceDN w:val="0"/>
        <w:adjustRightInd w:val="0"/>
        <w:spacing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5</w:t>
      </w:r>
      <w:r w:rsidR="005D019C" w:rsidRPr="001B5274">
        <w:rPr>
          <w:rFonts w:ascii="Times New Roman" w:hAnsi="Times New Roman"/>
          <w:sz w:val="24"/>
          <w:szCs w:val="24"/>
        </w:rPr>
        <w:t xml:space="preserve">. Проведение процедуры аукциона должно состояться </w:t>
      </w:r>
      <w:r w:rsidR="005D019C">
        <w:rPr>
          <w:rFonts w:ascii="Times New Roman" w:hAnsi="Times New Roman"/>
          <w:sz w:val="24"/>
          <w:szCs w:val="24"/>
        </w:rPr>
        <w:t>не позднее третьего рабочего дня</w:t>
      </w:r>
      <w:r w:rsidR="005D019C"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sidR="005D019C">
        <w:rPr>
          <w:rFonts w:ascii="Times New Roman" w:hAnsi="Times New Roman"/>
          <w:sz w:val="24"/>
          <w:szCs w:val="24"/>
        </w:rPr>
        <w:t xml:space="preserve"> в электронной форме</w:t>
      </w:r>
      <w:r w:rsidR="005D019C" w:rsidRPr="001B5274">
        <w:rPr>
          <w:rFonts w:ascii="Times New Roman" w:hAnsi="Times New Roman"/>
          <w:sz w:val="24"/>
          <w:szCs w:val="24"/>
        </w:rPr>
        <w:t>.</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D019C" w:rsidP="00C24338">
      <w:pPr>
        <w:pStyle w:val="afc"/>
        <w:autoSpaceDE w:val="0"/>
        <w:autoSpaceDN w:val="0"/>
        <w:adjustRightInd w:val="0"/>
        <w:spacing w:after="0" w:line="240" w:lineRule="auto"/>
        <w:ind w:left="0"/>
        <w:jc w:val="center"/>
        <w:rPr>
          <w:rFonts w:ascii="Times New Roman" w:hAnsi="Times New Roman"/>
          <w:b/>
          <w:caps/>
          <w:sz w:val="24"/>
          <w:szCs w:val="24"/>
        </w:rPr>
      </w:pPr>
      <w:r w:rsidRPr="0053477D">
        <w:rPr>
          <w:rFonts w:ascii="Times New Roman" w:hAnsi="Times New Roman"/>
          <w:b/>
          <w:caps/>
          <w:sz w:val="24"/>
          <w:szCs w:val="24"/>
        </w:rPr>
        <w:t>Порядок проведения аукциона</w:t>
      </w:r>
    </w:p>
    <w:p w:rsidR="0053477D" w:rsidRPr="001B5274"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376F03" w:rsidRPr="00376F03" w:rsidRDefault="005D019C" w:rsidP="00EA297A">
      <w:pPr>
        <w:ind w:firstLine="709"/>
        <w:jc w:val="both"/>
        <w:rPr>
          <w:sz w:val="24"/>
          <w:szCs w:val="24"/>
        </w:rPr>
      </w:pPr>
      <w:r w:rsidRPr="001B5274">
        <w:rPr>
          <w:sz w:val="24"/>
          <w:szCs w:val="24"/>
        </w:rPr>
        <w:t>1. </w:t>
      </w:r>
      <w:r w:rsidR="00376F03" w:rsidRPr="00376F03">
        <w:rPr>
          <w:sz w:val="24"/>
          <w:szCs w:val="24"/>
        </w:rPr>
        <w:t>Процедура аукциона проводится в день и время, указанные в информационном сообщении о проведен</w:t>
      </w:r>
      <w:proofErr w:type="gramStart"/>
      <w:r w:rsidR="00376F03" w:rsidRPr="00376F03">
        <w:rPr>
          <w:sz w:val="24"/>
          <w:szCs w:val="24"/>
        </w:rPr>
        <w:t>ии ау</w:t>
      </w:r>
      <w:proofErr w:type="gramEnd"/>
      <w:r w:rsidR="00376F03" w:rsidRPr="00376F03">
        <w:rPr>
          <w:sz w:val="24"/>
          <w:szCs w:val="24"/>
        </w:rPr>
        <w:t xml:space="preserve">кциона, путем последовательного повышения участниками начальной цены продажи на величину, равную либо кратную величине </w:t>
      </w:r>
      <w:r w:rsidR="00376F03">
        <w:rPr>
          <w:sz w:val="24"/>
          <w:szCs w:val="24"/>
        </w:rPr>
        <w:t>«</w:t>
      </w:r>
      <w:r w:rsidR="00376F03" w:rsidRPr="00376F03">
        <w:rPr>
          <w:sz w:val="24"/>
          <w:szCs w:val="24"/>
        </w:rPr>
        <w:t>шага аукциона</w:t>
      </w:r>
      <w:r w:rsidR="00376F03">
        <w:rPr>
          <w:sz w:val="24"/>
          <w:szCs w:val="24"/>
        </w:rPr>
        <w:t>»</w:t>
      </w:r>
      <w:r w:rsidR="00376F03" w:rsidRPr="00376F03">
        <w:rPr>
          <w:sz w:val="24"/>
          <w:szCs w:val="24"/>
        </w:rPr>
        <w:t>.</w:t>
      </w:r>
    </w:p>
    <w:p w:rsidR="00376F03" w:rsidRDefault="00376F03" w:rsidP="00EA297A">
      <w:pPr>
        <w:ind w:firstLine="709"/>
        <w:jc w:val="both"/>
        <w:rPr>
          <w:sz w:val="24"/>
          <w:szCs w:val="24"/>
        </w:rPr>
      </w:pPr>
      <w:r>
        <w:rPr>
          <w:sz w:val="24"/>
          <w:szCs w:val="24"/>
        </w:rPr>
        <w:t>«Шаг аукциона»</w:t>
      </w:r>
      <w:r w:rsidRPr="00376F03">
        <w:rPr>
          <w:sz w:val="24"/>
          <w:szCs w:val="24"/>
        </w:rPr>
        <w:t xml:space="preserve">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5D019C" w:rsidRPr="001B5274" w:rsidRDefault="005D019C" w:rsidP="00EA297A">
      <w:pPr>
        <w:ind w:firstLine="709"/>
        <w:jc w:val="both"/>
        <w:rPr>
          <w:sz w:val="24"/>
          <w:szCs w:val="24"/>
        </w:rPr>
      </w:pPr>
      <w:r w:rsidRPr="001B5274">
        <w:rPr>
          <w:sz w:val="24"/>
          <w:szCs w:val="24"/>
        </w:rPr>
        <w:t xml:space="preserve">Во время проведения процедуры аукциона </w:t>
      </w:r>
      <w:r w:rsidR="00373B3B" w:rsidRPr="00373B3B">
        <w:rPr>
          <w:sz w:val="24"/>
          <w:szCs w:val="24"/>
        </w:rPr>
        <w:t>Оператор электронной площадки</w:t>
      </w:r>
      <w:r w:rsidRPr="001B5274">
        <w:rPr>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DD5DDD" w:rsidRPr="00DD5DDD" w:rsidRDefault="005D019C" w:rsidP="00EA297A">
      <w:pPr>
        <w:ind w:firstLine="709"/>
        <w:jc w:val="both"/>
        <w:rPr>
          <w:rFonts w:eastAsia="Calibri"/>
          <w:sz w:val="24"/>
          <w:szCs w:val="24"/>
        </w:rPr>
      </w:pPr>
      <w:r w:rsidRPr="001B5274">
        <w:rPr>
          <w:rFonts w:eastAsia="Calibri"/>
          <w:sz w:val="24"/>
          <w:szCs w:val="24"/>
        </w:rPr>
        <w:t>2. </w:t>
      </w:r>
      <w:r w:rsidR="00DD5DDD" w:rsidRPr="00DD5DDD">
        <w:rPr>
          <w:rFonts w:eastAsia="Calibri"/>
          <w:sz w:val="24"/>
          <w:szCs w:val="24"/>
        </w:rPr>
        <w:t>Со времени начала</w:t>
      </w:r>
      <w:r w:rsidR="00DD5DDD">
        <w:rPr>
          <w:rFonts w:eastAsia="Calibri"/>
          <w:sz w:val="24"/>
          <w:szCs w:val="24"/>
        </w:rPr>
        <w:t xml:space="preserve"> проведения процедуры аукциона О</w:t>
      </w:r>
      <w:r w:rsidR="00DD5DDD" w:rsidRPr="00DD5DDD">
        <w:rPr>
          <w:rFonts w:eastAsia="Calibri"/>
          <w:sz w:val="24"/>
          <w:szCs w:val="24"/>
        </w:rPr>
        <w:t>ператором электронной площадки размещается:</w:t>
      </w:r>
    </w:p>
    <w:p w:rsidR="00DD5DDD" w:rsidRPr="00DD5DDD" w:rsidRDefault="00DD5DDD" w:rsidP="00EA297A">
      <w:pPr>
        <w:ind w:firstLine="709"/>
        <w:jc w:val="both"/>
        <w:rPr>
          <w:rFonts w:eastAsia="Calibri"/>
          <w:sz w:val="24"/>
          <w:szCs w:val="24"/>
        </w:rPr>
      </w:pPr>
      <w:r w:rsidRPr="00DD5DDD">
        <w:rPr>
          <w:rFonts w:eastAsia="Calibri"/>
          <w:sz w:val="24"/>
          <w:szCs w:val="24"/>
        </w:rPr>
        <w:t xml:space="preserve">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eastAsia="Calibri"/>
          <w:sz w:val="24"/>
          <w:szCs w:val="24"/>
        </w:rPr>
        <w:t>«</w:t>
      </w:r>
      <w:r w:rsidRPr="00DD5DDD">
        <w:rPr>
          <w:rFonts w:eastAsia="Calibri"/>
          <w:sz w:val="24"/>
          <w:szCs w:val="24"/>
        </w:rPr>
        <w:t>шага аукцион</w:t>
      </w:r>
      <w:r>
        <w:rPr>
          <w:rFonts w:eastAsia="Calibri"/>
          <w:sz w:val="24"/>
          <w:szCs w:val="24"/>
        </w:rPr>
        <w:t>а»</w:t>
      </w:r>
      <w:r w:rsidRPr="00DD5DDD">
        <w:rPr>
          <w:rFonts w:eastAsia="Calibri"/>
          <w:sz w:val="24"/>
          <w:szCs w:val="24"/>
        </w:rPr>
        <w:t>;</w:t>
      </w:r>
    </w:p>
    <w:p w:rsidR="00DD5DDD" w:rsidRDefault="00DD5DDD" w:rsidP="00EA297A">
      <w:pPr>
        <w:ind w:firstLine="709"/>
        <w:jc w:val="both"/>
        <w:rPr>
          <w:rFonts w:eastAsia="Calibri"/>
          <w:sz w:val="24"/>
          <w:szCs w:val="24"/>
        </w:rPr>
      </w:pPr>
      <w:r w:rsidRPr="00DD5DDD">
        <w:rPr>
          <w:rFonts w:eastAsia="Calibri"/>
          <w:sz w:val="24"/>
          <w:szCs w:val="24"/>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w:t>
      </w:r>
      <w:r>
        <w:rPr>
          <w:rFonts w:eastAsia="Calibri"/>
          <w:sz w:val="24"/>
          <w:szCs w:val="24"/>
        </w:rPr>
        <w:t>чина повышения начальной цены («шаг аукциона»</w:t>
      </w:r>
      <w:r w:rsidRPr="00DD5DDD">
        <w:rPr>
          <w:rFonts w:eastAsia="Calibri"/>
          <w:sz w:val="24"/>
          <w:szCs w:val="24"/>
        </w:rPr>
        <w:t>), время, оставшееся до окончания приема предложений о цене имущества.</w:t>
      </w:r>
    </w:p>
    <w:p w:rsidR="005D019C" w:rsidRPr="001B5274" w:rsidRDefault="005D019C" w:rsidP="00EA297A">
      <w:pPr>
        <w:ind w:firstLine="709"/>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proofErr w:type="gramStart"/>
      <w:r>
        <w:rPr>
          <w:rFonts w:eastAsia="Calibri"/>
          <w:sz w:val="24"/>
          <w:szCs w:val="24"/>
        </w:rPr>
        <w:t>,</w:t>
      </w:r>
      <w:proofErr w:type="gramEnd"/>
      <w:r w:rsidRPr="001B5274">
        <w:rPr>
          <w:rFonts w:eastAsia="Calibri"/>
          <w:sz w:val="24"/>
          <w:szCs w:val="24"/>
        </w:rPr>
        <w:t xml:space="preserve"> если в течение указанного времени:</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десять</w:t>
      </w:r>
      <w:r>
        <w:rPr>
          <w:rFonts w:eastAsia="Calibri"/>
          <w:sz w:val="24"/>
          <w:szCs w:val="24"/>
        </w:rPr>
        <w:t xml:space="preserve">) </w:t>
      </w:r>
      <w:r w:rsidRPr="001B5274">
        <w:rPr>
          <w:rFonts w:eastAsia="Calibri"/>
          <w:sz w:val="24"/>
          <w:szCs w:val="24"/>
        </w:rPr>
        <w:t xml:space="preserve">минут со времени представления каждого следующего предложения. Если в течение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десяти</w:t>
      </w:r>
      <w:r>
        <w:rPr>
          <w:rFonts w:eastAsia="Calibri"/>
          <w:sz w:val="24"/>
          <w:szCs w:val="24"/>
        </w:rPr>
        <w:t xml:space="preserve">)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EA297A">
      <w:pPr>
        <w:ind w:firstLine="709"/>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w:t>
      </w:r>
      <w:r w:rsidRPr="001B5274">
        <w:rPr>
          <w:rFonts w:eastAsia="Calibri"/>
          <w:sz w:val="24"/>
          <w:szCs w:val="24"/>
        </w:rPr>
        <w:lastRenderedPageBreak/>
        <w:t xml:space="preserve">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EA297A">
      <w:pPr>
        <w:ind w:firstLine="709"/>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717A2E" w:rsidRPr="00717A2E" w:rsidRDefault="005D019C" w:rsidP="00EA297A">
      <w:pPr>
        <w:pStyle w:val="ConsPlusNormal"/>
        <w:ind w:firstLine="709"/>
        <w:jc w:val="both"/>
        <w:rPr>
          <w:rFonts w:ascii="Times New Roman" w:hAnsi="Times New Roman" w:cs="Times New Roman"/>
          <w:sz w:val="24"/>
          <w:szCs w:val="24"/>
        </w:rPr>
      </w:pPr>
      <w:r w:rsidRPr="001B5274">
        <w:rPr>
          <w:rFonts w:ascii="Times New Roman" w:hAnsi="Times New Roman"/>
          <w:sz w:val="24"/>
          <w:szCs w:val="24"/>
        </w:rPr>
        <w:t>6</w:t>
      </w:r>
      <w:r w:rsidRPr="00717A2E">
        <w:rPr>
          <w:rFonts w:ascii="Times New Roman" w:hAnsi="Times New Roman" w:cs="Times New Roman"/>
          <w:sz w:val="24"/>
          <w:szCs w:val="24"/>
        </w:rPr>
        <w:t>.</w:t>
      </w:r>
      <w:r w:rsidRPr="00717A2E">
        <w:rPr>
          <w:rFonts w:ascii="Times New Roman" w:hAnsi="Times New Roman" w:cs="Times New Roman"/>
        </w:rPr>
        <w:t xml:space="preserve"> </w:t>
      </w:r>
      <w:r w:rsidRPr="00717A2E">
        <w:rPr>
          <w:rFonts w:ascii="Times New Roman" w:hAnsi="Times New Roman" w:cs="Times New Roman"/>
          <w:sz w:val="24"/>
          <w:szCs w:val="24"/>
        </w:rPr>
        <w:t xml:space="preserve">Ход проведения процедуры аукциона фиксируется </w:t>
      </w:r>
      <w:r w:rsidR="00373B3B" w:rsidRPr="00717A2E">
        <w:rPr>
          <w:rFonts w:ascii="Times New Roman" w:hAnsi="Times New Roman" w:cs="Times New Roman"/>
          <w:sz w:val="24"/>
          <w:szCs w:val="24"/>
        </w:rPr>
        <w:t>Оператором электронной площадки</w:t>
      </w:r>
      <w:r w:rsidRPr="00717A2E">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717A2E" w:rsidRPr="00717A2E">
        <w:rPr>
          <w:rFonts w:ascii="Times New Roman" w:hAnsi="Times New Roman" w:cs="Times New Roman"/>
          <w:sz w:val="24"/>
          <w:szCs w:val="24"/>
        </w:rPr>
        <w:t xml:space="preserve">. </w:t>
      </w:r>
    </w:p>
    <w:p w:rsidR="00717A2E" w:rsidRPr="00717A2E" w:rsidRDefault="00717A2E" w:rsidP="00EA297A">
      <w:pPr>
        <w:pStyle w:val="ConsPlusNormal"/>
        <w:ind w:firstLine="709"/>
        <w:jc w:val="both"/>
        <w:rPr>
          <w:rFonts w:ascii="Times New Roman" w:eastAsiaTheme="minorHAnsi" w:hAnsi="Times New Roman" w:cs="Times New Roman"/>
          <w:sz w:val="24"/>
          <w:szCs w:val="24"/>
          <w:lang w:eastAsia="en-US"/>
        </w:rPr>
      </w:pPr>
      <w:proofErr w:type="gramStart"/>
      <w:r w:rsidRPr="00717A2E">
        <w:rPr>
          <w:rFonts w:ascii="Times New Roman" w:eastAsiaTheme="minorHAnsi" w:hAnsi="Times New Roman" w:cs="Times New Roman"/>
          <w:sz w:val="24"/>
          <w:szCs w:val="24"/>
          <w:lang w:eastAsia="en-US"/>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Pr="00717A2E">
        <w:rPr>
          <w:rFonts w:ascii="Times New Roman" w:eastAsiaTheme="minorHAnsi" w:hAnsi="Times New Roman" w:cs="Times New Roman"/>
          <w:sz w:val="24"/>
          <w:szCs w:val="24"/>
          <w:lang w:eastAsia="en-US"/>
        </w:rPr>
        <w:t xml:space="preserve"> позднее рабочего дня, следующего за днем подведения итогов аукциона.</w:t>
      </w:r>
    </w:p>
    <w:p w:rsidR="005D019C" w:rsidRPr="005E522D" w:rsidRDefault="005D019C" w:rsidP="00EA297A">
      <w:pPr>
        <w:ind w:firstLine="709"/>
        <w:jc w:val="both"/>
        <w:rPr>
          <w:sz w:val="24"/>
          <w:szCs w:val="24"/>
        </w:rPr>
      </w:pPr>
      <w:r w:rsidRPr="005E522D">
        <w:rPr>
          <w:sz w:val="24"/>
          <w:szCs w:val="24"/>
        </w:rPr>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5E522D" w:rsidRDefault="005D019C" w:rsidP="00EA297A">
      <w:pPr>
        <w:ind w:firstLine="709"/>
        <w:rPr>
          <w:sz w:val="24"/>
          <w:szCs w:val="24"/>
        </w:rPr>
      </w:pPr>
      <w:r w:rsidRPr="005E522D">
        <w:rPr>
          <w:sz w:val="24"/>
          <w:szCs w:val="24"/>
        </w:rPr>
        <w:t>8. Аукцион признается несостоявшимся в следующих случаях:</w:t>
      </w:r>
    </w:p>
    <w:p w:rsidR="005D019C" w:rsidRPr="005E522D" w:rsidRDefault="005D019C" w:rsidP="00EA297A">
      <w:pPr>
        <w:ind w:firstLine="709"/>
        <w:jc w:val="both"/>
        <w:rPr>
          <w:sz w:val="24"/>
          <w:szCs w:val="24"/>
        </w:rPr>
      </w:pPr>
      <w:r w:rsidRPr="005E522D">
        <w:rPr>
          <w:sz w:val="24"/>
          <w:szCs w:val="24"/>
        </w:rPr>
        <w:t>- не было подано ни одной заявки на участие либо ни один из Претендентов не признан участником;</w:t>
      </w:r>
    </w:p>
    <w:p w:rsidR="005D019C" w:rsidRPr="005E522D" w:rsidRDefault="005D019C" w:rsidP="00EA297A">
      <w:pPr>
        <w:ind w:firstLine="709"/>
        <w:jc w:val="both"/>
        <w:rPr>
          <w:sz w:val="24"/>
          <w:szCs w:val="24"/>
        </w:rPr>
      </w:pPr>
      <w:r w:rsidRPr="005E522D">
        <w:rPr>
          <w:sz w:val="24"/>
          <w:szCs w:val="24"/>
        </w:rPr>
        <w:t>- принято решение о</w:t>
      </w:r>
      <w:r w:rsidR="001F258D">
        <w:rPr>
          <w:sz w:val="24"/>
          <w:szCs w:val="24"/>
        </w:rPr>
        <w:t xml:space="preserve"> </w:t>
      </w:r>
      <w:r w:rsidRPr="005E522D">
        <w:rPr>
          <w:sz w:val="24"/>
          <w:szCs w:val="24"/>
        </w:rPr>
        <w:t>признан</w:t>
      </w:r>
      <w:r w:rsidR="001F258D">
        <w:rPr>
          <w:sz w:val="24"/>
          <w:szCs w:val="24"/>
        </w:rPr>
        <w:t>ии только од</w:t>
      </w:r>
      <w:r w:rsidRPr="005E522D">
        <w:rPr>
          <w:sz w:val="24"/>
          <w:szCs w:val="24"/>
        </w:rPr>
        <w:t>ного Претендента участником;</w:t>
      </w:r>
    </w:p>
    <w:p w:rsidR="005D019C" w:rsidRPr="005E522D" w:rsidRDefault="005D019C" w:rsidP="00EA297A">
      <w:pPr>
        <w:ind w:firstLine="709"/>
        <w:rPr>
          <w:sz w:val="24"/>
          <w:szCs w:val="24"/>
        </w:rPr>
      </w:pPr>
      <w:r w:rsidRPr="005E522D">
        <w:rPr>
          <w:sz w:val="24"/>
          <w:szCs w:val="24"/>
        </w:rPr>
        <w:t xml:space="preserve">- ни один из участников не сделал предложение о начальной цене </w:t>
      </w:r>
      <w:r w:rsidR="00DE346F">
        <w:rPr>
          <w:sz w:val="24"/>
          <w:szCs w:val="24"/>
        </w:rPr>
        <w:t>имущества</w:t>
      </w:r>
      <w:r w:rsidRPr="005E522D">
        <w:rPr>
          <w:sz w:val="24"/>
          <w:szCs w:val="24"/>
        </w:rPr>
        <w:t>.</w:t>
      </w:r>
    </w:p>
    <w:p w:rsidR="005D019C" w:rsidRPr="005E522D" w:rsidRDefault="005D019C" w:rsidP="00EA297A">
      <w:pPr>
        <w:ind w:firstLine="709"/>
        <w:jc w:val="both"/>
        <w:rPr>
          <w:sz w:val="24"/>
          <w:szCs w:val="24"/>
        </w:rPr>
      </w:pPr>
      <w:r w:rsidRPr="005E522D">
        <w:rPr>
          <w:sz w:val="24"/>
          <w:szCs w:val="24"/>
        </w:rPr>
        <w:t>9. Решение о признан</w:t>
      </w:r>
      <w:proofErr w:type="gramStart"/>
      <w:r w:rsidRPr="005E522D">
        <w:rPr>
          <w:sz w:val="24"/>
          <w:szCs w:val="24"/>
        </w:rPr>
        <w:t>ии ау</w:t>
      </w:r>
      <w:proofErr w:type="gramEnd"/>
      <w:r w:rsidRPr="005E522D">
        <w:rPr>
          <w:sz w:val="24"/>
          <w:szCs w:val="24"/>
        </w:rPr>
        <w:t>кциона несостоявшимся оформляется протоколом.</w:t>
      </w:r>
    </w:p>
    <w:p w:rsidR="005D019C" w:rsidRPr="005E522D" w:rsidRDefault="005D019C" w:rsidP="00EA297A">
      <w:pPr>
        <w:ind w:firstLine="70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 xml:space="preserve">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w:t>
      </w:r>
      <w:r w:rsidR="00BD5C82">
        <w:rPr>
          <w:sz w:val="24"/>
          <w:szCs w:val="24"/>
        </w:rPr>
        <w:t>этого</w:t>
      </w:r>
      <w:r w:rsidRPr="005E522D">
        <w:rPr>
          <w:sz w:val="24"/>
          <w:szCs w:val="24"/>
        </w:rPr>
        <w:t xml:space="preserve"> протокола, а также размещается в открытой части электронной площадки следующая информация:</w:t>
      </w:r>
    </w:p>
    <w:p w:rsidR="005D019C" w:rsidRPr="005E522D" w:rsidRDefault="005D019C" w:rsidP="00EA297A">
      <w:pPr>
        <w:ind w:firstLine="709"/>
        <w:jc w:val="both"/>
        <w:rPr>
          <w:sz w:val="24"/>
          <w:szCs w:val="24"/>
        </w:rPr>
      </w:pPr>
      <w:r w:rsidRPr="005E522D">
        <w:rPr>
          <w:sz w:val="24"/>
          <w:szCs w:val="24"/>
        </w:rPr>
        <w:t>- наименование имущества и иные позволяющие его индивидуализировать сведения;</w:t>
      </w:r>
    </w:p>
    <w:p w:rsidR="005D019C" w:rsidRPr="005E522D" w:rsidRDefault="005D019C" w:rsidP="00EA297A">
      <w:pPr>
        <w:ind w:firstLine="709"/>
        <w:jc w:val="both"/>
        <w:rPr>
          <w:sz w:val="24"/>
          <w:szCs w:val="24"/>
        </w:rPr>
      </w:pPr>
      <w:r w:rsidRPr="005E522D">
        <w:rPr>
          <w:sz w:val="24"/>
          <w:szCs w:val="24"/>
        </w:rPr>
        <w:t>- цена сделки</w:t>
      </w:r>
      <w:r>
        <w:rPr>
          <w:sz w:val="24"/>
          <w:szCs w:val="24"/>
        </w:rPr>
        <w:t xml:space="preserve"> приватизации</w:t>
      </w:r>
      <w:r w:rsidRPr="005E522D">
        <w:rPr>
          <w:sz w:val="24"/>
          <w:szCs w:val="24"/>
        </w:rPr>
        <w:t>;</w:t>
      </w:r>
    </w:p>
    <w:p w:rsidR="005D019C" w:rsidRDefault="005D019C" w:rsidP="00EA297A">
      <w:pPr>
        <w:ind w:firstLine="709"/>
        <w:jc w:val="both"/>
        <w:rPr>
          <w:sz w:val="24"/>
          <w:szCs w:val="24"/>
        </w:rPr>
      </w:pPr>
      <w:r w:rsidRPr="005E522D">
        <w:rPr>
          <w:sz w:val="24"/>
          <w:szCs w:val="24"/>
        </w:rPr>
        <w:t xml:space="preserve">- фамилия, имя, отчество физического лица или </w:t>
      </w:r>
      <w:proofErr w:type="gramStart"/>
      <w:r w:rsidRPr="005E522D">
        <w:rPr>
          <w:sz w:val="24"/>
          <w:szCs w:val="24"/>
        </w:rPr>
        <w:t>наименовании</w:t>
      </w:r>
      <w:proofErr w:type="gramEnd"/>
      <w:r w:rsidRPr="005E522D">
        <w:rPr>
          <w:sz w:val="24"/>
          <w:szCs w:val="24"/>
        </w:rPr>
        <w:t xml:space="preserve"> юридического лица – Победителя</w:t>
      </w:r>
      <w:r>
        <w:rPr>
          <w:sz w:val="24"/>
          <w:szCs w:val="24"/>
        </w:rPr>
        <w:t xml:space="preserve"> торгов</w:t>
      </w:r>
      <w:r w:rsidRPr="005E522D">
        <w:rPr>
          <w:sz w:val="24"/>
          <w:szCs w:val="24"/>
        </w:rPr>
        <w:t>.</w:t>
      </w:r>
    </w:p>
    <w:p w:rsidR="00EA1131" w:rsidRDefault="00EA1131" w:rsidP="00EA297A">
      <w:pPr>
        <w:pStyle w:val="ConsPlusNormal"/>
        <w:tabs>
          <w:tab w:val="left" w:pos="4053"/>
        </w:tabs>
        <w:ind w:firstLine="709"/>
        <w:jc w:val="center"/>
        <w:rPr>
          <w:rFonts w:ascii="Times New Roman" w:hAnsi="Times New Roman"/>
          <w:b/>
          <w:caps/>
          <w:sz w:val="24"/>
          <w:szCs w:val="24"/>
        </w:rPr>
      </w:pPr>
    </w:p>
    <w:p w:rsidR="00EB15CF" w:rsidRPr="0053477D" w:rsidRDefault="00EB15CF" w:rsidP="00B30300">
      <w:pPr>
        <w:pStyle w:val="ConsPlusNormal"/>
        <w:tabs>
          <w:tab w:val="left" w:pos="4053"/>
        </w:tabs>
        <w:ind w:firstLine="0"/>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EB15CF" w:rsidRPr="001B5274" w:rsidRDefault="00EB15CF" w:rsidP="004914F6">
      <w:pPr>
        <w:pStyle w:val="TextBasTxt"/>
        <w:ind w:firstLine="709"/>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EB15CF" w:rsidRDefault="00EB15CF" w:rsidP="004914F6">
      <w:pPr>
        <w:pStyle w:val="textbastxt0"/>
        <w:ind w:firstLine="709"/>
      </w:pPr>
      <w:r w:rsidRPr="001B5274">
        <w:t xml:space="preserve">2. </w:t>
      </w:r>
      <w:proofErr w:type="gramStart"/>
      <w:r w:rsidRPr="001B5274">
        <w:t>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6"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w:t>
      </w:r>
      <w:r w:rsidR="00A40717">
        <w:t>экономического развития</w:t>
      </w:r>
      <w:r>
        <w:t xml:space="preserve"> и имущественных отношений Чувашской Республики </w:t>
      </w:r>
      <w:r w:rsidRPr="001B5274">
        <w:t xml:space="preserve"> </w:t>
      </w:r>
      <w:r w:rsidR="00A40717" w:rsidRPr="00A40717">
        <w:t>http://minec.cap.ru/</w:t>
      </w:r>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roofErr w:type="gramEnd"/>
    </w:p>
    <w:p w:rsidR="00EB15CF" w:rsidRDefault="00EB15CF" w:rsidP="004914F6">
      <w:pPr>
        <w:pStyle w:val="textbastxt0"/>
        <w:ind w:firstLine="709"/>
      </w:pPr>
      <w:r>
        <w:t>3. </w:t>
      </w:r>
      <w:r w:rsidR="00373B3B">
        <w:t>Оператор электронной площадки</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E040D6" w:rsidRDefault="00EB15CF" w:rsidP="004914F6">
      <w:pPr>
        <w:widowControl/>
        <w:autoSpaceDE w:val="0"/>
        <w:autoSpaceDN w:val="0"/>
        <w:adjustRightInd w:val="0"/>
        <w:ind w:firstLine="709"/>
        <w:jc w:val="both"/>
        <w:rPr>
          <w:rFonts w:eastAsiaTheme="minorHAnsi"/>
          <w:sz w:val="24"/>
          <w:szCs w:val="24"/>
          <w:lang w:eastAsia="en-US"/>
        </w:rPr>
      </w:pPr>
      <w:r w:rsidRPr="00632312">
        <w:rPr>
          <w:sz w:val="24"/>
          <w:szCs w:val="24"/>
        </w:rPr>
        <w:t>4.</w:t>
      </w:r>
      <w:r>
        <w:t xml:space="preserve"> </w:t>
      </w:r>
      <w:r w:rsidR="00E040D6">
        <w:rPr>
          <w:rFonts w:eastAsiaTheme="minorHAnsi"/>
          <w:sz w:val="24"/>
          <w:szCs w:val="24"/>
          <w:lang w:eastAsia="en-US"/>
        </w:rPr>
        <w:t xml:space="preserve">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w:t>
      </w:r>
      <w:r w:rsidR="00E040D6">
        <w:rPr>
          <w:rFonts w:eastAsiaTheme="minorHAnsi"/>
          <w:sz w:val="24"/>
          <w:szCs w:val="24"/>
          <w:lang w:eastAsia="en-US"/>
        </w:rPr>
        <w:lastRenderedPageBreak/>
        <w:t>проведения продажи имущества начинается с того момента, на котором продажа имущества была прервана.</w:t>
      </w:r>
    </w:p>
    <w:p w:rsidR="00E040D6" w:rsidRDefault="00E040D6" w:rsidP="004914F6">
      <w:pPr>
        <w:widowControl/>
        <w:autoSpaceDE w:val="0"/>
        <w:autoSpaceDN w:val="0"/>
        <w:adjustRightInd w:val="0"/>
        <w:ind w:firstLine="709"/>
        <w:jc w:val="both"/>
        <w:rPr>
          <w:rFonts w:eastAsiaTheme="minorHAnsi"/>
          <w:sz w:val="24"/>
          <w:szCs w:val="24"/>
          <w:lang w:eastAsia="en-US"/>
        </w:rPr>
      </w:pPr>
      <w:r>
        <w:rPr>
          <w:rFonts w:eastAsiaTheme="minorHAnsi"/>
          <w:sz w:val="24"/>
          <w:szCs w:val="24"/>
          <w:lang w:eastAsia="en-US"/>
        </w:rPr>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Default="004103A2" w:rsidP="00E040D6">
      <w:pPr>
        <w:pStyle w:val="ConsPlusNormal"/>
        <w:ind w:firstLine="540"/>
        <w:jc w:val="both"/>
        <w:rPr>
          <w:sz w:val="24"/>
          <w:szCs w:val="24"/>
        </w:rPr>
      </w:pPr>
    </w:p>
    <w:p w:rsidR="0053477D" w:rsidRDefault="005D019C" w:rsidP="003E2309">
      <w:pPr>
        <w:pStyle w:val="TextBasTxt"/>
        <w:ind w:firstLine="0"/>
        <w:jc w:val="center"/>
        <w:rPr>
          <w:b/>
          <w:caps/>
        </w:rPr>
      </w:pPr>
      <w:r w:rsidRPr="0053477D">
        <w:rPr>
          <w:b/>
          <w:caps/>
        </w:rPr>
        <w:t>Заключение договора купли-продажи по итогам</w:t>
      </w:r>
    </w:p>
    <w:p w:rsidR="005D019C" w:rsidRPr="0053477D" w:rsidRDefault="005D019C" w:rsidP="003E2309">
      <w:pPr>
        <w:pStyle w:val="TextBasTxt"/>
        <w:ind w:firstLine="0"/>
        <w:jc w:val="center"/>
        <w:rPr>
          <w:b/>
          <w:caps/>
        </w:rPr>
      </w:pPr>
      <w:r w:rsidRPr="0053477D">
        <w:rPr>
          <w:b/>
          <w:caps/>
        </w:rPr>
        <w:t>проведения аукциона</w:t>
      </w:r>
    </w:p>
    <w:p w:rsidR="0053477D" w:rsidRPr="001B5274" w:rsidRDefault="0053477D" w:rsidP="005D019C">
      <w:pPr>
        <w:pStyle w:val="TextBasTxt"/>
        <w:ind w:firstLine="540"/>
        <w:jc w:val="center"/>
        <w:rPr>
          <w:b/>
        </w:rPr>
      </w:pPr>
    </w:p>
    <w:p w:rsidR="005F144C" w:rsidRPr="005F144C" w:rsidRDefault="005F144C" w:rsidP="005F144C">
      <w:pPr>
        <w:widowControl/>
        <w:shd w:val="clear" w:color="auto" w:fill="FFFFFF"/>
        <w:tabs>
          <w:tab w:val="left" w:pos="709"/>
        </w:tabs>
        <w:ind w:left="113" w:firstLine="567"/>
        <w:jc w:val="both"/>
        <w:rPr>
          <w:sz w:val="24"/>
          <w:szCs w:val="24"/>
          <w:lang w:val="x-none" w:eastAsia="x-none"/>
        </w:rPr>
      </w:pPr>
    </w:p>
    <w:p w:rsidR="005F144C" w:rsidRPr="005F144C" w:rsidRDefault="005F144C" w:rsidP="004914F6">
      <w:pPr>
        <w:widowControl/>
        <w:shd w:val="clear" w:color="auto" w:fill="FFFFFF"/>
        <w:tabs>
          <w:tab w:val="left" w:pos="709"/>
        </w:tabs>
        <w:ind w:firstLine="709"/>
        <w:jc w:val="both"/>
        <w:rPr>
          <w:sz w:val="24"/>
          <w:szCs w:val="24"/>
          <w:lang w:eastAsia="x-none"/>
        </w:rPr>
      </w:pPr>
      <w:r w:rsidRPr="005F144C">
        <w:rPr>
          <w:b/>
          <w:sz w:val="24"/>
          <w:szCs w:val="24"/>
          <w:lang w:eastAsia="x-none"/>
        </w:rPr>
        <w:t xml:space="preserve">         1. </w:t>
      </w:r>
      <w:r w:rsidRPr="005F144C">
        <w:rPr>
          <w:b/>
          <w:sz w:val="24"/>
          <w:szCs w:val="24"/>
          <w:lang w:val="x-none" w:eastAsia="x-none"/>
        </w:rPr>
        <w:t>Договор купли-продажи</w:t>
      </w:r>
      <w:r w:rsidRPr="005F144C">
        <w:rPr>
          <w:sz w:val="24"/>
          <w:szCs w:val="24"/>
          <w:lang w:val="x-none" w:eastAsia="x-none"/>
        </w:rPr>
        <w:t xml:space="preserve"> (приложение 3</w:t>
      </w:r>
      <w:r w:rsidRPr="005F144C">
        <w:rPr>
          <w:sz w:val="24"/>
          <w:szCs w:val="24"/>
          <w:lang w:eastAsia="x-none"/>
        </w:rPr>
        <w:t xml:space="preserve"> к аукционной документации</w:t>
      </w:r>
      <w:r w:rsidRPr="005F144C">
        <w:rPr>
          <w:sz w:val="24"/>
          <w:szCs w:val="24"/>
          <w:lang w:val="x-none" w:eastAsia="x-none"/>
        </w:rPr>
        <w:t xml:space="preserve">), заключается между Продавцом и победителем аукциона в соответствии с Гражданским кодексом Российской Федерации, Законом о приватизации </w:t>
      </w:r>
      <w:r w:rsidRPr="005F144C">
        <w:rPr>
          <w:sz w:val="24"/>
          <w:szCs w:val="24"/>
          <w:lang w:eastAsia="x-none"/>
        </w:rPr>
        <w:t xml:space="preserve">в течение 5 </w:t>
      </w:r>
      <w:r w:rsidRPr="005F144C">
        <w:rPr>
          <w:sz w:val="24"/>
          <w:szCs w:val="24"/>
          <w:lang w:val="x-none" w:eastAsia="x-none"/>
        </w:rPr>
        <w:t>(пят</w:t>
      </w:r>
      <w:r w:rsidRPr="005F144C">
        <w:rPr>
          <w:sz w:val="24"/>
          <w:szCs w:val="24"/>
          <w:lang w:eastAsia="x-none"/>
        </w:rPr>
        <w:t>и</w:t>
      </w:r>
      <w:r w:rsidRPr="005F144C">
        <w:rPr>
          <w:sz w:val="24"/>
          <w:szCs w:val="24"/>
          <w:lang w:val="x-none" w:eastAsia="x-none"/>
        </w:rPr>
        <w:t>) рабочи</w:t>
      </w:r>
      <w:r w:rsidRPr="005F144C">
        <w:rPr>
          <w:sz w:val="24"/>
          <w:szCs w:val="24"/>
          <w:lang w:eastAsia="x-none"/>
        </w:rPr>
        <w:t>х</w:t>
      </w:r>
      <w:r w:rsidRPr="005F144C">
        <w:rPr>
          <w:sz w:val="24"/>
          <w:szCs w:val="24"/>
          <w:lang w:val="x-none" w:eastAsia="x-none"/>
        </w:rPr>
        <w:t xml:space="preserve"> д</w:t>
      </w:r>
      <w:r w:rsidRPr="005F144C">
        <w:rPr>
          <w:sz w:val="24"/>
          <w:szCs w:val="24"/>
          <w:lang w:eastAsia="x-none"/>
        </w:rPr>
        <w:t>ней</w:t>
      </w:r>
      <w:r w:rsidRPr="005F144C">
        <w:rPr>
          <w:sz w:val="24"/>
          <w:szCs w:val="24"/>
          <w:lang w:val="x-none" w:eastAsia="x-none"/>
        </w:rPr>
        <w:t xml:space="preserve"> с даты подведения итогов аукциона</w:t>
      </w:r>
      <w:r w:rsidRPr="005F144C">
        <w:rPr>
          <w:sz w:val="24"/>
          <w:szCs w:val="24"/>
          <w:lang w:eastAsia="x-none"/>
        </w:rPr>
        <w:t xml:space="preserve"> в форме электронного документа</w:t>
      </w:r>
      <w:r w:rsidRPr="005F144C">
        <w:rPr>
          <w:sz w:val="24"/>
          <w:szCs w:val="24"/>
          <w:lang w:val="x-none" w:eastAsia="x-none"/>
        </w:rPr>
        <w:t>.</w:t>
      </w:r>
    </w:p>
    <w:p w:rsidR="005F144C" w:rsidRPr="005F144C" w:rsidRDefault="005F144C" w:rsidP="004914F6">
      <w:pPr>
        <w:widowControl/>
        <w:autoSpaceDE w:val="0"/>
        <w:autoSpaceDN w:val="0"/>
        <w:adjustRightInd w:val="0"/>
        <w:ind w:firstLine="709"/>
        <w:jc w:val="both"/>
        <w:rPr>
          <w:rFonts w:eastAsia="Calibri"/>
          <w:sz w:val="24"/>
          <w:szCs w:val="24"/>
        </w:rPr>
      </w:pPr>
      <w:r w:rsidRPr="005F144C">
        <w:rPr>
          <w:rFonts w:eastAsia="Calibri"/>
          <w:sz w:val="24"/>
          <w:szCs w:val="24"/>
        </w:rPr>
        <w:t xml:space="preserve">  При уклонении или отказе победителя аукциона от заключения в установленный срок договора купли-продажи результаты аукциона аннулируются Продавцами, победитель утрачивает право на заключение указанного договора, задаток ему не возвращается.</w:t>
      </w:r>
    </w:p>
    <w:p w:rsidR="005F144C" w:rsidRPr="005F144C" w:rsidRDefault="005F144C" w:rsidP="004914F6">
      <w:pPr>
        <w:widowControl/>
        <w:numPr>
          <w:ilvl w:val="0"/>
          <w:numId w:val="44"/>
        </w:numPr>
        <w:shd w:val="clear" w:color="auto" w:fill="FFFFFF"/>
        <w:tabs>
          <w:tab w:val="left" w:pos="709"/>
        </w:tabs>
        <w:ind w:left="0" w:firstLine="709"/>
        <w:jc w:val="both"/>
        <w:rPr>
          <w:b/>
          <w:sz w:val="24"/>
          <w:szCs w:val="24"/>
          <w:lang w:eastAsia="x-none"/>
        </w:rPr>
      </w:pPr>
      <w:r w:rsidRPr="005F144C">
        <w:rPr>
          <w:b/>
          <w:sz w:val="24"/>
          <w:szCs w:val="24"/>
          <w:lang w:eastAsia="x-none"/>
        </w:rPr>
        <w:t xml:space="preserve">Оплата за имущество производится: </w:t>
      </w:r>
    </w:p>
    <w:p w:rsidR="005F144C" w:rsidRPr="005F144C" w:rsidRDefault="006E43E4" w:rsidP="004914F6">
      <w:pPr>
        <w:widowControl/>
        <w:numPr>
          <w:ilvl w:val="0"/>
          <w:numId w:val="15"/>
        </w:numPr>
        <w:tabs>
          <w:tab w:val="num" w:pos="0"/>
          <w:tab w:val="left" w:pos="426"/>
        </w:tabs>
        <w:ind w:left="0" w:firstLine="709"/>
        <w:jc w:val="both"/>
        <w:rPr>
          <w:sz w:val="24"/>
          <w:szCs w:val="24"/>
        </w:rPr>
      </w:pPr>
      <w:r>
        <w:rPr>
          <w:sz w:val="24"/>
          <w:szCs w:val="24"/>
        </w:rPr>
        <w:t xml:space="preserve"> Покупателем - </w:t>
      </w:r>
      <w:r w:rsidR="005F144C" w:rsidRPr="005F144C">
        <w:rPr>
          <w:sz w:val="24"/>
          <w:szCs w:val="24"/>
        </w:rPr>
        <w:t>юридическим лицом или индивидуальным предпринимателем единовременным платежом на счет УФК по Чувашской Республике (</w:t>
      </w:r>
      <w:r w:rsidR="005F144C">
        <w:rPr>
          <w:sz w:val="24"/>
          <w:szCs w:val="24"/>
        </w:rPr>
        <w:t>Минэкономразвития</w:t>
      </w:r>
      <w:r w:rsidR="005F144C" w:rsidRPr="005F144C">
        <w:rPr>
          <w:sz w:val="24"/>
          <w:szCs w:val="24"/>
        </w:rPr>
        <w:t xml:space="preserve"> Чувашии)</w:t>
      </w:r>
      <w:r w:rsidR="005F144C">
        <w:rPr>
          <w:sz w:val="24"/>
          <w:szCs w:val="24"/>
        </w:rPr>
        <w:t xml:space="preserve"> </w:t>
      </w:r>
      <w:r w:rsidR="005F144C" w:rsidRPr="005713C0">
        <w:rPr>
          <w:sz w:val="24"/>
          <w:szCs w:val="24"/>
        </w:rPr>
        <w:t>счет 40101810900000010005 в Отделении - НБ Чувашская Республика,  БИК 049706001, ИНН 2128015438, КПП 213001001</w:t>
      </w:r>
      <w:r w:rsidR="005F144C" w:rsidRPr="005F144C">
        <w:rPr>
          <w:sz w:val="24"/>
          <w:szCs w:val="24"/>
        </w:rPr>
        <w:t xml:space="preserve">, КБК </w:t>
      </w:r>
      <w:r w:rsidR="005713C0" w:rsidRPr="005713C0">
        <w:rPr>
          <w:sz w:val="24"/>
          <w:szCs w:val="24"/>
        </w:rPr>
        <w:t>84011413020020000410</w:t>
      </w:r>
      <w:r w:rsidR="005F144C" w:rsidRPr="005F144C">
        <w:rPr>
          <w:sz w:val="24"/>
          <w:szCs w:val="24"/>
        </w:rPr>
        <w:t>, ОКТМО 97701000.</w:t>
      </w:r>
    </w:p>
    <w:p w:rsidR="005F144C" w:rsidRPr="005F144C" w:rsidRDefault="005F144C" w:rsidP="004914F6">
      <w:pPr>
        <w:numPr>
          <w:ilvl w:val="0"/>
          <w:numId w:val="15"/>
        </w:numPr>
        <w:tabs>
          <w:tab w:val="num" w:pos="0"/>
          <w:tab w:val="num" w:pos="426"/>
        </w:tabs>
        <w:spacing w:line="228" w:lineRule="auto"/>
        <w:ind w:left="0" w:firstLine="709"/>
        <w:jc w:val="both"/>
        <w:rPr>
          <w:sz w:val="24"/>
          <w:szCs w:val="24"/>
        </w:rPr>
      </w:pPr>
      <w:r w:rsidRPr="005F144C">
        <w:rPr>
          <w:sz w:val="24"/>
          <w:szCs w:val="24"/>
        </w:rPr>
        <w:t xml:space="preserve">Покупателем - физическим лицом единовременным платежом на счет                                   </w:t>
      </w:r>
      <w:r w:rsidR="005713C0" w:rsidRPr="005713C0">
        <w:rPr>
          <w:sz w:val="24"/>
          <w:szCs w:val="24"/>
        </w:rPr>
        <w:t xml:space="preserve">№ 40302810000004000011 в  Отделении-НБ Чувашская Республика  г. Чебоксары, БИК 049706001, ИНН 2128015438, КПП 213001001, получатель </w:t>
      </w:r>
      <w:r w:rsidR="00C0005D">
        <w:rPr>
          <w:sz w:val="24"/>
          <w:szCs w:val="24"/>
        </w:rPr>
        <w:t>Минфин Чувашии</w:t>
      </w:r>
      <w:r w:rsidR="005713C0" w:rsidRPr="005713C0">
        <w:rPr>
          <w:sz w:val="24"/>
          <w:szCs w:val="24"/>
        </w:rPr>
        <w:t xml:space="preserve"> (Минэкономразвития Чувашии, л/с   </w:t>
      </w:r>
      <w:r w:rsidR="00B43C12" w:rsidRPr="00B43C12">
        <w:rPr>
          <w:sz w:val="24"/>
          <w:szCs w:val="24"/>
        </w:rPr>
        <w:t>05262Ч00431</w:t>
      </w:r>
      <w:r w:rsidR="005713C0" w:rsidRPr="005713C0">
        <w:rPr>
          <w:sz w:val="24"/>
          <w:szCs w:val="24"/>
        </w:rPr>
        <w:t>).</w:t>
      </w:r>
    </w:p>
    <w:p w:rsidR="005F144C" w:rsidRPr="005F144C" w:rsidRDefault="005F144C" w:rsidP="004914F6">
      <w:pPr>
        <w:widowControl/>
        <w:shd w:val="clear" w:color="auto" w:fill="FFFFFF"/>
        <w:tabs>
          <w:tab w:val="left" w:pos="709"/>
        </w:tabs>
        <w:ind w:firstLine="709"/>
        <w:jc w:val="both"/>
        <w:rPr>
          <w:sz w:val="24"/>
          <w:szCs w:val="24"/>
          <w:lang w:val="x-none" w:eastAsia="x-none"/>
        </w:rPr>
      </w:pPr>
      <w:r w:rsidRPr="005F144C">
        <w:rPr>
          <w:sz w:val="24"/>
          <w:szCs w:val="24"/>
          <w:lang w:val="x-none" w:eastAsia="x-none"/>
        </w:rPr>
        <w:t>3. Задаток, внесенный победителем аукциона, засчитывается в счет  оплаты приобретенн</w:t>
      </w:r>
      <w:r w:rsidRPr="005F144C">
        <w:rPr>
          <w:sz w:val="24"/>
          <w:szCs w:val="24"/>
          <w:lang w:eastAsia="x-none"/>
        </w:rPr>
        <w:t>ого</w:t>
      </w:r>
      <w:r w:rsidRPr="005F144C">
        <w:rPr>
          <w:sz w:val="24"/>
          <w:szCs w:val="24"/>
          <w:lang w:val="x-none" w:eastAsia="x-none"/>
        </w:rPr>
        <w:t xml:space="preserve"> </w:t>
      </w:r>
      <w:r w:rsidRPr="005F144C">
        <w:rPr>
          <w:sz w:val="24"/>
          <w:szCs w:val="24"/>
          <w:lang w:eastAsia="x-none"/>
        </w:rPr>
        <w:t>объекта</w:t>
      </w:r>
      <w:r w:rsidRPr="005F144C">
        <w:rPr>
          <w:sz w:val="24"/>
          <w:szCs w:val="24"/>
          <w:lang w:val="x-none" w:eastAsia="x-none"/>
        </w:rPr>
        <w:t xml:space="preserve"> и перечисляется на счет Продавца в течение 5 (пяти) дней со дня истечения срока, установленного для заключения  договора купли-продажи </w:t>
      </w:r>
      <w:r w:rsidRPr="005F144C">
        <w:rPr>
          <w:sz w:val="24"/>
          <w:szCs w:val="24"/>
          <w:lang w:eastAsia="x-none"/>
        </w:rPr>
        <w:t>объекта</w:t>
      </w:r>
      <w:r w:rsidRPr="005F144C">
        <w:rPr>
          <w:sz w:val="24"/>
          <w:szCs w:val="24"/>
          <w:lang w:val="x-none" w:eastAsia="x-none"/>
        </w:rPr>
        <w:t>.</w:t>
      </w:r>
    </w:p>
    <w:p w:rsidR="005F144C" w:rsidRPr="005F144C" w:rsidRDefault="005F144C" w:rsidP="004914F6">
      <w:pPr>
        <w:widowControl/>
        <w:shd w:val="clear" w:color="auto" w:fill="FFFFFF"/>
        <w:tabs>
          <w:tab w:val="left" w:pos="709"/>
        </w:tabs>
        <w:ind w:firstLine="709"/>
        <w:jc w:val="both"/>
        <w:rPr>
          <w:sz w:val="24"/>
          <w:szCs w:val="24"/>
          <w:lang w:val="x-none" w:eastAsia="x-none"/>
        </w:rPr>
      </w:pPr>
      <w:r w:rsidRPr="005F144C">
        <w:rPr>
          <w:sz w:val="24"/>
          <w:szCs w:val="24"/>
          <w:lang w:val="x-none" w:eastAsia="x-none"/>
        </w:rPr>
        <w:t xml:space="preserve">4. Факт оплаты имущества подтверждается выпиской со счета, указанного в договоре купли-продажи </w:t>
      </w:r>
      <w:r w:rsidRPr="005F144C">
        <w:rPr>
          <w:sz w:val="24"/>
          <w:szCs w:val="24"/>
          <w:lang w:eastAsia="x-none"/>
        </w:rPr>
        <w:t>объекта</w:t>
      </w:r>
      <w:r w:rsidRPr="005F144C">
        <w:rPr>
          <w:sz w:val="24"/>
          <w:szCs w:val="24"/>
          <w:lang w:val="x-none" w:eastAsia="x-none"/>
        </w:rPr>
        <w:t xml:space="preserve">. </w:t>
      </w:r>
    </w:p>
    <w:p w:rsidR="005F144C" w:rsidRPr="005F144C" w:rsidRDefault="005F144C" w:rsidP="004914F6">
      <w:pPr>
        <w:widowControl/>
        <w:shd w:val="clear" w:color="auto" w:fill="FFFFFF"/>
        <w:tabs>
          <w:tab w:val="left" w:pos="709"/>
        </w:tabs>
        <w:ind w:firstLine="709"/>
        <w:jc w:val="both"/>
        <w:rPr>
          <w:sz w:val="24"/>
          <w:szCs w:val="24"/>
          <w:lang w:val="x-none" w:eastAsia="x-none"/>
        </w:rPr>
      </w:pPr>
      <w:r w:rsidRPr="005F144C">
        <w:rPr>
          <w:sz w:val="24"/>
          <w:szCs w:val="24"/>
          <w:lang w:val="x-none" w:eastAsia="x-none"/>
        </w:rPr>
        <w:t xml:space="preserve">5. При уклонении или отказе победителя аукциона от заключения в установленный срок договора купли-продажи </w:t>
      </w:r>
      <w:r w:rsidRPr="005F144C">
        <w:rPr>
          <w:sz w:val="24"/>
          <w:szCs w:val="24"/>
          <w:lang w:eastAsia="x-none"/>
        </w:rPr>
        <w:t>объекта</w:t>
      </w:r>
      <w:r w:rsidRPr="005F144C">
        <w:rPr>
          <w:sz w:val="24"/>
          <w:szCs w:val="24"/>
          <w:lang w:val="x-none" w:eastAsia="x-none"/>
        </w:rPr>
        <w:t>, результаты аукциона аннулируются Продавцом, победитель утрачивает право на заключение указанного договора, задаток ему не возвращается.</w:t>
      </w:r>
    </w:p>
    <w:p w:rsidR="005F144C" w:rsidRPr="005F144C" w:rsidRDefault="005F144C" w:rsidP="004914F6">
      <w:pPr>
        <w:widowControl/>
        <w:shd w:val="clear" w:color="auto" w:fill="FFFFFF"/>
        <w:tabs>
          <w:tab w:val="left" w:pos="709"/>
        </w:tabs>
        <w:ind w:firstLine="709"/>
        <w:jc w:val="both"/>
        <w:rPr>
          <w:sz w:val="24"/>
          <w:szCs w:val="24"/>
          <w:lang w:eastAsia="x-none"/>
        </w:rPr>
      </w:pPr>
      <w:r w:rsidRPr="005F144C">
        <w:rPr>
          <w:sz w:val="24"/>
          <w:szCs w:val="24"/>
          <w:lang w:val="x-none" w:eastAsia="x-none"/>
        </w:rPr>
        <w:t>Кроме того, в случае неисполнения покупателем обязанности по оплате, а также в случае уклонения участником, признанным  победителем  аукциона  от заключения   Договора  купли-продажи (</w:t>
      </w:r>
      <w:r w:rsidRPr="005F144C">
        <w:rPr>
          <w:sz w:val="24"/>
          <w:szCs w:val="24"/>
          <w:lang w:eastAsia="x-none"/>
        </w:rPr>
        <w:t>п</w:t>
      </w:r>
      <w:proofErr w:type="spellStart"/>
      <w:r w:rsidRPr="005F144C">
        <w:rPr>
          <w:sz w:val="24"/>
          <w:szCs w:val="24"/>
          <w:lang w:val="x-none" w:eastAsia="x-none"/>
        </w:rPr>
        <w:t>риложение</w:t>
      </w:r>
      <w:proofErr w:type="spellEnd"/>
      <w:r w:rsidRPr="005F144C">
        <w:rPr>
          <w:sz w:val="24"/>
          <w:szCs w:val="24"/>
          <w:lang w:val="x-none" w:eastAsia="x-none"/>
        </w:rPr>
        <w:t xml:space="preserve"> 3 к </w:t>
      </w:r>
      <w:r w:rsidRPr="005F144C">
        <w:rPr>
          <w:sz w:val="24"/>
          <w:szCs w:val="24"/>
          <w:lang w:eastAsia="x-none"/>
        </w:rPr>
        <w:t>настоящей документации</w:t>
      </w:r>
      <w:r w:rsidRPr="005F144C">
        <w:rPr>
          <w:sz w:val="24"/>
          <w:szCs w:val="24"/>
          <w:lang w:val="x-none" w:eastAsia="x-none"/>
        </w:rPr>
        <w:t xml:space="preserve">) с данного участника (покупателя) взимается штраф в размере задатка (20% от начальной цены </w:t>
      </w:r>
      <w:r w:rsidRPr="005F144C">
        <w:rPr>
          <w:sz w:val="24"/>
          <w:szCs w:val="24"/>
          <w:lang w:eastAsia="x-none"/>
        </w:rPr>
        <w:t>имущества).</w:t>
      </w:r>
    </w:p>
    <w:p w:rsidR="005F144C" w:rsidRPr="005F144C" w:rsidRDefault="005F144C" w:rsidP="004914F6">
      <w:pPr>
        <w:widowControl/>
        <w:shd w:val="clear" w:color="auto" w:fill="FFFFFF"/>
        <w:tabs>
          <w:tab w:val="left" w:pos="709"/>
        </w:tabs>
        <w:ind w:firstLine="709"/>
        <w:jc w:val="both"/>
        <w:rPr>
          <w:color w:val="000000"/>
          <w:sz w:val="24"/>
          <w:szCs w:val="24"/>
          <w:lang w:val="x-none" w:eastAsia="x-none"/>
        </w:rPr>
      </w:pPr>
      <w:r w:rsidRPr="005F144C">
        <w:rPr>
          <w:sz w:val="24"/>
          <w:szCs w:val="24"/>
          <w:lang w:eastAsia="x-none"/>
        </w:rPr>
        <w:t xml:space="preserve">6. </w:t>
      </w:r>
      <w:r w:rsidRPr="005F144C">
        <w:rPr>
          <w:b/>
          <w:color w:val="000000"/>
          <w:sz w:val="24"/>
          <w:szCs w:val="24"/>
          <w:lang w:val="x-none" w:eastAsia="x-none"/>
        </w:rPr>
        <w:t>Передача движимого имущества</w:t>
      </w:r>
      <w:r w:rsidRPr="005F144C">
        <w:rPr>
          <w:color w:val="000000"/>
          <w:sz w:val="24"/>
          <w:szCs w:val="24"/>
          <w:lang w:val="x-none" w:eastAsia="x-none"/>
        </w:rPr>
        <w:t xml:space="preserve"> осуществляется по акту приема-передачи, подписываемому покупателем и Продавцом, после полной оплаты стоимости движимого имущества. Факт оплаты подтверждается выпиской со счета Продавца.  Движимое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движимого имущества переходит на покупателя. </w:t>
      </w:r>
    </w:p>
    <w:p w:rsidR="005D019C" w:rsidRDefault="005D019C" w:rsidP="004914F6">
      <w:pPr>
        <w:widowControl/>
        <w:ind w:firstLine="709"/>
        <w:jc w:val="both"/>
        <w:rPr>
          <w:sz w:val="23"/>
          <w:szCs w:val="23"/>
          <w:u w:val="single"/>
        </w:rPr>
      </w:pPr>
      <w:proofErr w:type="gramStart"/>
      <w:r w:rsidRPr="00DB72AB">
        <w:rPr>
          <w:sz w:val="24"/>
          <w:szCs w:val="24"/>
        </w:rPr>
        <w:t>С дополнительными сведениями об объект</w:t>
      </w:r>
      <w:r w:rsidR="00373B3B">
        <w:rPr>
          <w:sz w:val="24"/>
          <w:szCs w:val="24"/>
        </w:rPr>
        <w:t>ах</w:t>
      </w:r>
      <w:r w:rsidRPr="00DB72AB">
        <w:rPr>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DB72AB">
        <w:rPr>
          <w:sz w:val="24"/>
          <w:szCs w:val="24"/>
        </w:rPr>
        <w:t>аукционе, покупатели</w:t>
      </w:r>
      <w:r w:rsidRPr="00DB72AB">
        <w:rPr>
          <w:sz w:val="24"/>
          <w:szCs w:val="24"/>
        </w:rPr>
        <w:t xml:space="preserve"> </w:t>
      </w:r>
      <w:r w:rsidRPr="00DB72AB">
        <w:rPr>
          <w:sz w:val="24"/>
          <w:szCs w:val="24"/>
        </w:rPr>
        <w:lastRenderedPageBreak/>
        <w:t>могут ознакомиться по адресу: г. Чебоксары, ул. К.</w:t>
      </w:r>
      <w:r w:rsidR="009D2074">
        <w:rPr>
          <w:sz w:val="24"/>
          <w:szCs w:val="24"/>
        </w:rPr>
        <w:t xml:space="preserve"> </w:t>
      </w:r>
      <w:r w:rsidRPr="00DB72AB">
        <w:rPr>
          <w:sz w:val="24"/>
          <w:szCs w:val="24"/>
        </w:rPr>
        <w:t xml:space="preserve">Иванова, д. 84, </w:t>
      </w:r>
      <w:proofErr w:type="spellStart"/>
      <w:r w:rsidRPr="00DB72AB">
        <w:rPr>
          <w:sz w:val="24"/>
          <w:szCs w:val="24"/>
        </w:rPr>
        <w:t>каб</w:t>
      </w:r>
      <w:proofErr w:type="spellEnd"/>
      <w:r w:rsidRPr="00DB72AB">
        <w:rPr>
          <w:sz w:val="24"/>
          <w:szCs w:val="24"/>
        </w:rPr>
        <w:t xml:space="preserve">. 46, на сайте </w:t>
      </w:r>
      <w:r w:rsidR="00382C41">
        <w:rPr>
          <w:sz w:val="24"/>
          <w:szCs w:val="24"/>
        </w:rPr>
        <w:t>Мин</w:t>
      </w:r>
      <w:r w:rsidR="00A40717">
        <w:rPr>
          <w:sz w:val="24"/>
          <w:szCs w:val="24"/>
        </w:rPr>
        <w:t>экономразвития</w:t>
      </w:r>
      <w:r w:rsidRPr="00DB72AB">
        <w:rPr>
          <w:sz w:val="24"/>
          <w:szCs w:val="24"/>
        </w:rPr>
        <w:t xml:space="preserve"> Чувашии </w:t>
      </w:r>
      <w:r w:rsidR="00A40717" w:rsidRPr="00A40717">
        <w:rPr>
          <w:sz w:val="24"/>
          <w:szCs w:val="24"/>
        </w:rPr>
        <w:t>http://minec.cap.ru/</w:t>
      </w:r>
      <w:r w:rsidRPr="00A40717">
        <w:rPr>
          <w:sz w:val="24"/>
          <w:szCs w:val="24"/>
        </w:rPr>
        <w:t>,</w:t>
      </w:r>
      <w:r w:rsidRPr="00DB72AB">
        <w:rPr>
          <w:sz w:val="24"/>
          <w:szCs w:val="24"/>
        </w:rPr>
        <w:t xml:space="preserve"> официальном сайте Российской Федерации </w:t>
      </w:r>
      <w:hyperlink r:id="rId17" w:history="1">
        <w:r w:rsidRPr="00937B26">
          <w:rPr>
            <w:sz w:val="24"/>
            <w:szCs w:val="24"/>
            <w:u w:val="single"/>
          </w:rPr>
          <w:t>www.torgi.gov.ru</w:t>
        </w:r>
      </w:hyperlink>
      <w:r w:rsidR="00937B26">
        <w:rPr>
          <w:sz w:val="24"/>
          <w:szCs w:val="24"/>
        </w:rPr>
        <w:t xml:space="preserve">, сайте </w:t>
      </w:r>
      <w:r w:rsidR="00850816">
        <w:rPr>
          <w:sz w:val="24"/>
          <w:szCs w:val="24"/>
        </w:rPr>
        <w:t>Оператора электронной площадки</w:t>
      </w:r>
      <w:r>
        <w:rPr>
          <w:sz w:val="24"/>
          <w:szCs w:val="24"/>
        </w:rPr>
        <w:t xml:space="preserve"> </w:t>
      </w:r>
      <w:hyperlink r:id="rId18" w:history="1">
        <w:r w:rsidR="00382C41" w:rsidRPr="003432CF">
          <w:rPr>
            <w:rStyle w:val="af0"/>
            <w:sz w:val="23"/>
            <w:szCs w:val="23"/>
            <w:lang w:val="en-US"/>
          </w:rPr>
          <w:t>https</w:t>
        </w:r>
        <w:proofErr w:type="gramEnd"/>
        <w:r w:rsidR="00382C41" w:rsidRPr="003432CF">
          <w:rPr>
            <w:rStyle w:val="af0"/>
            <w:sz w:val="23"/>
            <w:szCs w:val="23"/>
          </w:rPr>
          <w:t>://</w:t>
        </w:r>
        <w:r w:rsidR="00382C41" w:rsidRPr="003432CF">
          <w:rPr>
            <w:rStyle w:val="af0"/>
            <w:sz w:val="23"/>
            <w:szCs w:val="23"/>
            <w:lang w:val="en-US"/>
          </w:rPr>
          <w:t>www</w:t>
        </w:r>
        <w:r w:rsidR="00382C41" w:rsidRPr="003432CF">
          <w:rPr>
            <w:rStyle w:val="af0"/>
            <w:sz w:val="23"/>
            <w:szCs w:val="23"/>
          </w:rPr>
          <w:t>.</w:t>
        </w:r>
        <w:proofErr w:type="spellStart"/>
        <w:r w:rsidR="00382C41" w:rsidRPr="003432CF">
          <w:rPr>
            <w:rStyle w:val="af0"/>
            <w:sz w:val="23"/>
            <w:szCs w:val="23"/>
            <w:lang w:val="en-US"/>
          </w:rPr>
          <w:t>etp</w:t>
        </w:r>
        <w:proofErr w:type="spellEnd"/>
        <w:r w:rsidR="00382C41" w:rsidRPr="003432CF">
          <w:rPr>
            <w:rStyle w:val="af0"/>
            <w:sz w:val="23"/>
            <w:szCs w:val="23"/>
          </w:rPr>
          <w:t>-</w:t>
        </w:r>
        <w:proofErr w:type="spellStart"/>
        <w:r w:rsidR="00382C41" w:rsidRPr="003432CF">
          <w:rPr>
            <w:rStyle w:val="af0"/>
            <w:sz w:val="23"/>
            <w:szCs w:val="23"/>
            <w:lang w:val="en-US"/>
          </w:rPr>
          <w:t>torgi</w:t>
        </w:r>
        <w:proofErr w:type="spellEnd"/>
        <w:r w:rsidR="00382C41" w:rsidRPr="003432CF">
          <w:rPr>
            <w:rStyle w:val="af0"/>
            <w:sz w:val="23"/>
            <w:szCs w:val="23"/>
          </w:rPr>
          <w:t>.</w:t>
        </w:r>
        <w:proofErr w:type="spellStart"/>
        <w:r w:rsidR="00382C41" w:rsidRPr="003432CF">
          <w:rPr>
            <w:rStyle w:val="af0"/>
            <w:sz w:val="23"/>
            <w:szCs w:val="23"/>
            <w:lang w:val="en-US"/>
          </w:rPr>
          <w:t>ru</w:t>
        </w:r>
        <w:proofErr w:type="spellEnd"/>
      </w:hyperlink>
      <w:r w:rsidR="00382C41">
        <w:rPr>
          <w:sz w:val="23"/>
          <w:szCs w:val="23"/>
          <w:u w:val="single"/>
        </w:rPr>
        <w:t>.</w:t>
      </w:r>
    </w:p>
    <w:p w:rsidR="005D019C" w:rsidRPr="00DB72AB" w:rsidRDefault="005D019C" w:rsidP="004914F6">
      <w:pPr>
        <w:widowControl/>
        <w:tabs>
          <w:tab w:val="num" w:pos="786"/>
        </w:tabs>
        <w:ind w:firstLine="709"/>
        <w:jc w:val="both"/>
        <w:rPr>
          <w:sz w:val="24"/>
          <w:szCs w:val="24"/>
        </w:rPr>
      </w:pPr>
      <w:r w:rsidRPr="00DB72AB">
        <w:rPr>
          <w:sz w:val="24"/>
          <w:szCs w:val="24"/>
        </w:rPr>
        <w:t xml:space="preserve">Тел. для справок: </w:t>
      </w:r>
      <w:r w:rsidR="00937B26" w:rsidRPr="00402B83">
        <w:rPr>
          <w:sz w:val="24"/>
          <w:szCs w:val="24"/>
        </w:rPr>
        <w:t xml:space="preserve">8 </w:t>
      </w:r>
      <w:r w:rsidRPr="00DB72AB">
        <w:rPr>
          <w:b/>
          <w:sz w:val="24"/>
          <w:szCs w:val="24"/>
        </w:rPr>
        <w:t xml:space="preserve">(8352) </w:t>
      </w:r>
      <w:r w:rsidR="000910EE">
        <w:rPr>
          <w:b/>
          <w:sz w:val="24"/>
          <w:szCs w:val="24"/>
        </w:rPr>
        <w:t>56-52-31</w:t>
      </w:r>
      <w:r w:rsidRPr="00DB72AB">
        <w:rPr>
          <w:b/>
          <w:sz w:val="24"/>
          <w:szCs w:val="24"/>
        </w:rPr>
        <w:t>.</w:t>
      </w:r>
    </w:p>
    <w:p w:rsidR="005D019C" w:rsidRDefault="005D019C" w:rsidP="005D019C">
      <w:pPr>
        <w:autoSpaceDE w:val="0"/>
        <w:autoSpaceDN w:val="0"/>
        <w:adjustRightInd w:val="0"/>
        <w:ind w:firstLine="567"/>
        <w:jc w:val="both"/>
        <w:rPr>
          <w:sz w:val="24"/>
          <w:szCs w:val="24"/>
        </w:rPr>
      </w:pPr>
    </w:p>
    <w:p w:rsidR="005D019C" w:rsidRPr="001B5274" w:rsidRDefault="005D019C" w:rsidP="005D019C">
      <w:pPr>
        <w:autoSpaceDE w:val="0"/>
        <w:autoSpaceDN w:val="0"/>
        <w:adjustRightInd w:val="0"/>
        <w:ind w:firstLine="567"/>
        <w:jc w:val="both"/>
        <w:rPr>
          <w:sz w:val="24"/>
          <w:szCs w:val="24"/>
        </w:rPr>
      </w:pPr>
      <w:r w:rsidRPr="00355D0A">
        <w:rPr>
          <w:sz w:val="24"/>
          <w:szCs w:val="24"/>
        </w:rPr>
        <w:br w:type="page"/>
      </w: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(фамилия, имя, 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 _______________________________________________________</w:t>
      </w:r>
      <w:r w:rsidR="00562DD6">
        <w:rPr>
          <w:sz w:val="22"/>
          <w:szCs w:val="22"/>
        </w:rPr>
        <w:t>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w:t>
      </w:r>
      <w:r w:rsidR="00562DD6">
        <w:rPr>
          <w:sz w:val="22"/>
          <w:szCs w:val="22"/>
        </w:rPr>
        <w:t>тендента, банковские реквизиты,</w:t>
      </w:r>
      <w:r w:rsidRPr="00562FB6">
        <w:rPr>
          <w:sz w:val="22"/>
          <w:szCs w:val="22"/>
        </w:rPr>
        <w:t>_______________________________________________ 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(ФИО)________________________________________</w:t>
      </w:r>
      <w:r w:rsidR="00562DD6">
        <w:rPr>
          <w:sz w:val="22"/>
          <w:szCs w:val="22"/>
        </w:rPr>
        <w:t>___</w:t>
      </w:r>
      <w:r w:rsidRPr="00562FB6">
        <w:rPr>
          <w:sz w:val="22"/>
          <w:szCs w:val="22"/>
        </w:rPr>
        <w:t>___</w:t>
      </w:r>
      <w:r w:rsidR="00562DD6">
        <w:rPr>
          <w:sz w:val="22"/>
          <w:szCs w:val="22"/>
        </w:rPr>
        <w:t xml:space="preserve"> </w:t>
      </w:r>
      <w:r w:rsidRPr="00562FB6">
        <w:rPr>
          <w:sz w:val="22"/>
          <w:szCs w:val="22"/>
        </w:rPr>
        <w:t>действует на основании 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  ________________________________________________________</w:t>
      </w:r>
      <w:r w:rsidR="00562DD6">
        <w:rPr>
          <w:sz w:val="22"/>
          <w:szCs w:val="22"/>
        </w:rPr>
        <w:t>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w:t>
      </w:r>
      <w:r w:rsidR="00562DD6">
        <w:t>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rsidR="00562DD6">
        <w:t>_____________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EB15CF" w:rsidRDefault="005D019C" w:rsidP="00A40717">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w:t>
      </w:r>
      <w:r w:rsidR="00EB54FA" w:rsidRPr="00EB15CF">
        <w:rPr>
          <w:sz w:val="22"/>
          <w:szCs w:val="22"/>
        </w:rPr>
        <w:t xml:space="preserve">сайте </w:t>
      </w:r>
      <w:r w:rsidR="00A40717">
        <w:rPr>
          <w:sz w:val="22"/>
          <w:szCs w:val="22"/>
        </w:rPr>
        <w:t>Минэкономразвития</w:t>
      </w:r>
      <w:r w:rsidR="00EB54FA" w:rsidRPr="00EB15CF">
        <w:rPr>
          <w:sz w:val="22"/>
          <w:szCs w:val="22"/>
        </w:rPr>
        <w:t xml:space="preserve"> Чувашии </w:t>
      </w:r>
      <w:r w:rsidR="00A40717" w:rsidRPr="00A40717">
        <w:rPr>
          <w:sz w:val="22"/>
          <w:szCs w:val="22"/>
          <w:lang w:val="en-US"/>
        </w:rPr>
        <w:t>http</w:t>
      </w:r>
      <w:r w:rsidR="00A40717" w:rsidRPr="00A40717">
        <w:rPr>
          <w:sz w:val="22"/>
          <w:szCs w:val="22"/>
        </w:rPr>
        <w:t>://</w:t>
      </w:r>
      <w:proofErr w:type="spellStart"/>
      <w:r w:rsidR="00A40717" w:rsidRPr="00A40717">
        <w:rPr>
          <w:sz w:val="22"/>
          <w:szCs w:val="22"/>
          <w:lang w:val="en-US"/>
        </w:rPr>
        <w:t>minec</w:t>
      </w:r>
      <w:proofErr w:type="spellEnd"/>
      <w:r w:rsidR="00A40717" w:rsidRPr="00A40717">
        <w:rPr>
          <w:sz w:val="22"/>
          <w:szCs w:val="22"/>
        </w:rPr>
        <w:t>.</w:t>
      </w:r>
      <w:r w:rsidR="00A40717" w:rsidRPr="00A40717">
        <w:rPr>
          <w:sz w:val="22"/>
          <w:szCs w:val="22"/>
          <w:lang w:val="en-US"/>
        </w:rPr>
        <w:t>cap</w:t>
      </w:r>
      <w:r w:rsidR="00A40717" w:rsidRPr="00A40717">
        <w:rPr>
          <w:sz w:val="22"/>
          <w:szCs w:val="22"/>
        </w:rPr>
        <w:t>.</w:t>
      </w:r>
      <w:proofErr w:type="spellStart"/>
      <w:r w:rsidR="00A40717" w:rsidRPr="00A40717">
        <w:rPr>
          <w:sz w:val="22"/>
          <w:szCs w:val="22"/>
          <w:lang w:val="en-US"/>
        </w:rPr>
        <w:t>ru</w:t>
      </w:r>
      <w:proofErr w:type="spellEnd"/>
      <w:r w:rsidR="00A40717" w:rsidRPr="00A40717">
        <w:rPr>
          <w:sz w:val="22"/>
          <w:szCs w:val="22"/>
        </w:rPr>
        <w:t>/</w:t>
      </w:r>
      <w:r w:rsidR="00EB54FA" w:rsidRPr="00EB15CF">
        <w:rPr>
          <w:sz w:val="22"/>
          <w:szCs w:val="22"/>
        </w:rPr>
        <w:t xml:space="preserve">, официальном сайте Российской Федерации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torgi</w:t>
      </w:r>
      <w:proofErr w:type="spellEnd"/>
      <w:r w:rsidR="00EB54FA" w:rsidRPr="00EB15CF">
        <w:rPr>
          <w:sz w:val="22"/>
          <w:szCs w:val="22"/>
        </w:rPr>
        <w:t>.</w:t>
      </w:r>
      <w:proofErr w:type="spellStart"/>
      <w:r w:rsidR="00EB54FA" w:rsidRPr="00EB15CF">
        <w:rPr>
          <w:sz w:val="22"/>
          <w:szCs w:val="22"/>
          <w:lang w:val="en-US"/>
        </w:rPr>
        <w:t>gov</w:t>
      </w:r>
      <w:proofErr w:type="spellEnd"/>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сайте </w:t>
      </w:r>
      <w:r w:rsidR="007606E7" w:rsidRPr="007606E7">
        <w:rPr>
          <w:sz w:val="22"/>
          <w:szCs w:val="22"/>
        </w:rPr>
        <w:t xml:space="preserve">Оператора электронной площадки </w:t>
      </w:r>
      <w:hyperlink r:id="rId19" w:history="1">
        <w:r w:rsidR="00EB54FA" w:rsidRPr="00EB15CF">
          <w:rPr>
            <w:rStyle w:val="af0"/>
            <w:sz w:val="22"/>
            <w:szCs w:val="22"/>
            <w:lang w:val="en-US"/>
          </w:rPr>
          <w:t>https</w:t>
        </w:r>
        <w:r w:rsidR="00EB54FA" w:rsidRPr="00EB15CF">
          <w:rPr>
            <w:rStyle w:val="af0"/>
            <w:sz w:val="22"/>
            <w:szCs w:val="22"/>
          </w:rPr>
          <w:t>://</w:t>
        </w:r>
        <w:r w:rsidR="00EB54FA" w:rsidRPr="00EB15CF">
          <w:rPr>
            <w:rStyle w:val="af0"/>
            <w:sz w:val="22"/>
            <w:szCs w:val="22"/>
            <w:lang w:val="en-US"/>
          </w:rPr>
          <w:t>www</w:t>
        </w:r>
        <w:r w:rsidR="00EB54FA" w:rsidRPr="00EB15CF">
          <w:rPr>
            <w:rStyle w:val="af0"/>
            <w:sz w:val="22"/>
            <w:szCs w:val="22"/>
          </w:rPr>
          <w:t>.</w:t>
        </w:r>
        <w:proofErr w:type="spellStart"/>
        <w:r w:rsidR="00EB54FA" w:rsidRPr="00EB15CF">
          <w:rPr>
            <w:rStyle w:val="af0"/>
            <w:sz w:val="22"/>
            <w:szCs w:val="22"/>
            <w:lang w:val="en-US"/>
          </w:rPr>
          <w:t>etp</w:t>
        </w:r>
        <w:proofErr w:type="spellEnd"/>
        <w:r w:rsidR="00EB54FA" w:rsidRPr="00EB15CF">
          <w:rPr>
            <w:rStyle w:val="af0"/>
            <w:sz w:val="22"/>
            <w:szCs w:val="22"/>
          </w:rPr>
          <w:t>-</w:t>
        </w:r>
        <w:proofErr w:type="spellStart"/>
        <w:r w:rsidR="00EB54FA" w:rsidRPr="00EB15CF">
          <w:rPr>
            <w:rStyle w:val="af0"/>
            <w:sz w:val="22"/>
            <w:szCs w:val="22"/>
            <w:lang w:val="en-US"/>
          </w:rPr>
          <w:t>torgi</w:t>
        </w:r>
        <w:proofErr w:type="spellEnd"/>
        <w:r w:rsidR="00EB54FA" w:rsidRPr="00EB15CF">
          <w:rPr>
            <w:rStyle w:val="af0"/>
            <w:sz w:val="22"/>
            <w:szCs w:val="22"/>
          </w:rPr>
          <w:t>.</w:t>
        </w:r>
        <w:proofErr w:type="spellStart"/>
        <w:r w:rsidR="00EB54FA" w:rsidRPr="00EB15CF">
          <w:rPr>
            <w:rStyle w:val="af0"/>
            <w:sz w:val="22"/>
            <w:szCs w:val="22"/>
            <w:lang w:val="en-US"/>
          </w:rPr>
          <w:t>ru</w:t>
        </w:r>
        <w:proofErr w:type="spellEnd"/>
      </w:hyperlink>
      <w:r w:rsidR="00EB54FA" w:rsidRPr="00EB15CF">
        <w:rPr>
          <w:sz w:val="22"/>
          <w:szCs w:val="22"/>
        </w:rPr>
        <w:t>.</w:t>
      </w:r>
    </w:p>
    <w:p w:rsidR="005D019C" w:rsidRPr="00EB54FA" w:rsidRDefault="005D019C" w:rsidP="00EB54FA">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w:t>
      </w:r>
      <w:proofErr w:type="gramStart"/>
      <w:r w:rsidRPr="007A5C0D">
        <w:rPr>
          <w:rFonts w:ascii="Times New Roman" w:hAnsi="Times New Roman"/>
          <w:sz w:val="22"/>
          <w:szCs w:val="22"/>
        </w:rPr>
        <w:t>с даты подведения</w:t>
      </w:r>
      <w:proofErr w:type="gramEnd"/>
      <w:r w:rsidRPr="007A5C0D">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w:t>
      </w:r>
      <w:r w:rsidR="007606E7" w:rsidRPr="007606E7">
        <w:rPr>
          <w:sz w:val="22"/>
          <w:szCs w:val="22"/>
        </w:rPr>
        <w:t>Оператора электронной площадки</w:t>
      </w:r>
      <w:r w:rsidR="007606E7">
        <w:rPr>
          <w:sz w:val="22"/>
          <w:szCs w:val="22"/>
        </w:rPr>
        <w:t xml:space="preserve"> </w:t>
      </w:r>
      <w:r w:rsidRPr="00562FB6">
        <w:rPr>
          <w:sz w:val="22"/>
          <w:szCs w:val="22"/>
        </w:rPr>
        <w:t xml:space="preserve">после заключения договора о задатке (договора присоединения) и перечисляется непосредственно Претендентом. </w:t>
      </w:r>
    </w:p>
    <w:p w:rsidR="00562DD6" w:rsidRPr="00562FB6" w:rsidRDefault="00562DD6" w:rsidP="005D019C">
      <w:pPr>
        <w:ind w:firstLine="567"/>
        <w:jc w:val="both"/>
        <w:rPr>
          <w:sz w:val="22"/>
          <w:szCs w:val="22"/>
        </w:rPr>
      </w:pPr>
    </w:p>
    <w:p w:rsidR="005D019C" w:rsidRPr="00562FB6" w:rsidRDefault="005D019C" w:rsidP="005D019C">
      <w:pPr>
        <w:ind w:firstLine="567"/>
        <w:jc w:val="both"/>
        <w:rPr>
          <w:sz w:val="22"/>
          <w:szCs w:val="22"/>
        </w:rPr>
      </w:pPr>
      <w:r>
        <w:rPr>
          <w:sz w:val="22"/>
          <w:szCs w:val="22"/>
        </w:rPr>
        <w:lastRenderedPageBreak/>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C769A7">
        <w:rPr>
          <w:b/>
          <w:sz w:val="22"/>
          <w:szCs w:val="22"/>
        </w:rPr>
        <w:t>соответствии</w:t>
      </w:r>
      <w:proofErr w:type="gramEnd"/>
      <w:r w:rsidRPr="00C769A7">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5D019C" w:rsidRPr="001573A4" w:rsidRDefault="005D019C" w:rsidP="005D019C">
      <w:pPr>
        <w:autoSpaceDE w:val="0"/>
        <w:autoSpaceDN w:val="0"/>
        <w:adjustRightInd w:val="0"/>
        <w:ind w:left="-567" w:right="-284"/>
        <w:jc w:val="right"/>
        <w:rPr>
          <w:bCs/>
        </w:rPr>
      </w:pPr>
      <w:r w:rsidRPr="001573A4">
        <w:lastRenderedPageBreak/>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1573A4" w:rsidRDefault="005D019C" w:rsidP="005D019C">
      <w:pPr>
        <w:autoSpaceDE w:val="0"/>
        <w:autoSpaceDN w:val="0"/>
        <w:adjustRightInd w:val="0"/>
        <w:ind w:left="-567" w:right="-284"/>
        <w:jc w:val="right"/>
        <w:rPr>
          <w:bCs/>
        </w:rPr>
      </w:pP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0330D4" w:rsidRPr="00562FB6" w:rsidRDefault="000330D4" w:rsidP="000330D4">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w:t>
      </w:r>
      <w:r w:rsidR="00562DD6">
        <w:t>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 именуемый далее Претендент, в лице _________________________________________________________________________</w:t>
      </w:r>
      <w:r w:rsidR="00562DD6">
        <w:rPr>
          <w:sz w:val="22"/>
          <w:szCs w:val="22"/>
        </w:rPr>
        <w:t>___________</w:t>
      </w:r>
      <w:r w:rsidRPr="0062419D">
        <w:rPr>
          <w:sz w:val="22"/>
          <w:szCs w:val="22"/>
        </w:rPr>
        <w:t>,</w:t>
      </w:r>
      <w:r>
        <w:tab/>
      </w:r>
      <w:r>
        <w:tab/>
        <w:t>(Фамилия, имя, отчество, должность</w:t>
      </w:r>
      <w:proofErr w:type="gramStart"/>
      <w:r>
        <w:t xml:space="preserve"> )</w:t>
      </w:r>
      <w:proofErr w:type="gramEnd"/>
    </w:p>
    <w:p w:rsidR="005D019C" w:rsidRPr="0062419D" w:rsidRDefault="00562DD6" w:rsidP="005D019C">
      <w:pPr>
        <w:jc w:val="both"/>
        <w:rPr>
          <w:sz w:val="22"/>
          <w:szCs w:val="22"/>
        </w:rPr>
      </w:pPr>
      <w:r>
        <w:rPr>
          <w:sz w:val="22"/>
          <w:szCs w:val="22"/>
        </w:rPr>
        <w:t>действующего на основани</w:t>
      </w:r>
      <w:r w:rsidR="005D019C" w:rsidRPr="0062419D">
        <w:rPr>
          <w:sz w:val="22"/>
          <w:szCs w:val="22"/>
        </w:rPr>
        <w:t>_______________________________________________________</w:t>
      </w:r>
      <w:r w:rsidR="005D019C">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w:t>
      </w:r>
      <w:r>
        <w:rPr>
          <w:sz w:val="22"/>
          <w:szCs w:val="22"/>
        </w:rPr>
        <w:t>_____________________</w:t>
      </w: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562DD6">
        <w:t>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EB54FA" w:rsidRPr="00EB15CF" w:rsidRDefault="00EB54FA" w:rsidP="00A40717">
      <w:pPr>
        <w:pStyle w:val="afc"/>
        <w:numPr>
          <w:ilvl w:val="0"/>
          <w:numId w:val="40"/>
        </w:numPr>
        <w:spacing w:after="0" w:line="240" w:lineRule="auto"/>
        <w:jc w:val="both"/>
        <w:rPr>
          <w:rFonts w:ascii="Times New Roman" w:eastAsia="Times New Roman" w:hAnsi="Times New Roman"/>
          <w:lang w:val="ru-RU" w:eastAsia="ru-RU"/>
        </w:rPr>
      </w:pPr>
      <w:r w:rsidRPr="00EB15CF">
        <w:rPr>
          <w:rFonts w:ascii="Times New Roman" w:eastAsia="Times New Roman" w:hAnsi="Times New Roman"/>
          <w:lang w:val="ru-RU" w:eastAsia="ru-RU"/>
        </w:rPr>
        <w:t xml:space="preserve">Выполнять правила и условия проведения торгов, указанные в информационном сообщении, размещенном на сайте </w:t>
      </w:r>
      <w:r w:rsidR="00A40717">
        <w:rPr>
          <w:rFonts w:ascii="Times New Roman" w:eastAsia="Times New Roman" w:hAnsi="Times New Roman"/>
          <w:lang w:val="ru-RU" w:eastAsia="ru-RU"/>
        </w:rPr>
        <w:t>Минэкономразвития</w:t>
      </w:r>
      <w:r w:rsidRPr="00EB15CF">
        <w:rPr>
          <w:rFonts w:ascii="Times New Roman" w:eastAsia="Times New Roman" w:hAnsi="Times New Roman"/>
          <w:lang w:val="ru-RU" w:eastAsia="ru-RU"/>
        </w:rPr>
        <w:t xml:space="preserve"> Чувашии </w:t>
      </w:r>
      <w:r w:rsidR="00A40717" w:rsidRPr="00A40717">
        <w:rPr>
          <w:rFonts w:ascii="Times New Roman" w:eastAsia="Times New Roman" w:hAnsi="Times New Roman"/>
          <w:lang w:val="ru-RU" w:eastAsia="ru-RU"/>
        </w:rPr>
        <w:t>http://minec.cap.ru/</w:t>
      </w:r>
      <w:r w:rsidRPr="00EB15CF">
        <w:rPr>
          <w:rFonts w:ascii="Times New Roman" w:eastAsia="Times New Roman" w:hAnsi="Times New Roman"/>
          <w:lang w:val="ru-RU" w:eastAsia="ru-RU"/>
        </w:rPr>
        <w:t xml:space="preserve">, официальном сайте Российской Федерации www.torgi.gov.ru, сайте </w:t>
      </w:r>
      <w:r w:rsidR="007606E7" w:rsidRPr="007606E7">
        <w:rPr>
          <w:rFonts w:ascii="Times New Roman" w:eastAsia="Times New Roman" w:hAnsi="Times New Roman"/>
          <w:lang w:val="ru-RU" w:eastAsia="ru-RU"/>
        </w:rPr>
        <w:t xml:space="preserve">Оператора электронной площадки </w:t>
      </w:r>
      <w:r w:rsidRPr="00EB15CF">
        <w:rPr>
          <w:rFonts w:ascii="Times New Roman" w:eastAsia="Times New Roman" w:hAnsi="Times New Roman"/>
          <w:lang w:val="ru-RU" w:eastAsia="ru-RU"/>
        </w:rPr>
        <w:t>https://www.etp-torgi.ru.</w:t>
      </w:r>
    </w:p>
    <w:p w:rsidR="005D019C" w:rsidRPr="00EB15CF"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w:t>
      </w:r>
      <w:proofErr w:type="gramStart"/>
      <w:r w:rsidRPr="00EB15CF">
        <w:rPr>
          <w:rFonts w:ascii="Times New Roman" w:hAnsi="Times New Roman"/>
          <w:sz w:val="22"/>
          <w:szCs w:val="22"/>
        </w:rPr>
        <w:t>с даты подведения</w:t>
      </w:r>
      <w:proofErr w:type="gramEnd"/>
      <w:r w:rsidRPr="00EB15CF">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w:t>
      </w:r>
      <w:r w:rsidR="007606E7" w:rsidRPr="007606E7">
        <w:rPr>
          <w:sz w:val="22"/>
          <w:szCs w:val="22"/>
        </w:rPr>
        <w:t xml:space="preserve">Оператора электронной площадки </w:t>
      </w:r>
      <w:r w:rsidRPr="00EB15CF">
        <w:rPr>
          <w:sz w:val="22"/>
          <w:szCs w:val="22"/>
        </w:rPr>
        <w:t xml:space="preserve">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w:t>
      </w:r>
      <w:r w:rsidRPr="00EB15CF">
        <w:rPr>
          <w:sz w:val="22"/>
          <w:szCs w:val="22"/>
        </w:rPr>
        <w:lastRenderedPageBreak/>
        <w:t>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w:t>
      </w:r>
      <w:r w:rsidR="00E521C5">
        <w:rPr>
          <w:sz w:val="22"/>
          <w:szCs w:val="22"/>
        </w:rPr>
        <w:t>е задатка (</w:t>
      </w:r>
      <w:r w:rsidRPr="00EB15CF">
        <w:rPr>
          <w:sz w:val="22"/>
          <w:szCs w:val="22"/>
        </w:rPr>
        <w:t>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EB15CF">
        <w:rPr>
          <w:sz w:val="22"/>
          <w:szCs w:val="22"/>
        </w:rPr>
        <w:t>соответствии</w:t>
      </w:r>
      <w:proofErr w:type="gramEnd"/>
      <w:r w:rsidRPr="00EB15CF">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F92DB1">
          <w:headerReference w:type="even" r:id="rId20"/>
          <w:headerReference w:type="default" r:id="rId21"/>
          <w:endnotePr>
            <w:numFmt w:val="decimal"/>
          </w:endnotePr>
          <w:pgSz w:w="11907" w:h="16840" w:code="9"/>
          <w:pgMar w:top="1134" w:right="850" w:bottom="1134" w:left="1701" w:header="720" w:footer="720" w:gutter="0"/>
          <w:pgNumType w:start="1"/>
          <w:cols w:space="720"/>
          <w:titlePg/>
          <w:docGrid w:linePitch="272"/>
        </w:sectPr>
      </w:pPr>
      <w:r>
        <w:rPr>
          <w:bCs/>
          <w:sz w:val="24"/>
          <w:szCs w:val="24"/>
        </w:rPr>
        <w:br w:type="page"/>
      </w:r>
    </w:p>
    <w:p w:rsidR="00EA1131" w:rsidRPr="001573A4" w:rsidRDefault="00EA1131" w:rsidP="00EA1131">
      <w:pPr>
        <w:ind w:left="5812" w:firstLine="142"/>
        <w:jc w:val="right"/>
        <w:rPr>
          <w:bCs/>
        </w:rPr>
      </w:pPr>
      <w:r w:rsidRPr="001573A4">
        <w:rPr>
          <w:bCs/>
        </w:rPr>
        <w:lastRenderedPageBreak/>
        <w:t xml:space="preserve">Приложение 3 </w:t>
      </w:r>
    </w:p>
    <w:p w:rsidR="00EA1131" w:rsidRPr="001573A4" w:rsidRDefault="00EA1131" w:rsidP="00EA1131">
      <w:pPr>
        <w:autoSpaceDE w:val="0"/>
        <w:autoSpaceDN w:val="0"/>
        <w:adjustRightInd w:val="0"/>
        <w:ind w:left="-567" w:right="-284"/>
        <w:jc w:val="right"/>
        <w:rPr>
          <w:bCs/>
        </w:rPr>
      </w:pPr>
      <w:r w:rsidRPr="001573A4">
        <w:rPr>
          <w:bCs/>
        </w:rPr>
        <w:t xml:space="preserve">к </w:t>
      </w:r>
      <w:r>
        <w:rPr>
          <w:bCs/>
        </w:rPr>
        <w:t>аукционной документации</w:t>
      </w:r>
    </w:p>
    <w:p w:rsidR="00EA1131" w:rsidRDefault="00EA1131" w:rsidP="00EA1131">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EA1131" w:rsidRPr="002420B9" w:rsidRDefault="00EA1131" w:rsidP="00EA1131">
      <w:pPr>
        <w:widowControl/>
        <w:jc w:val="center"/>
        <w:rPr>
          <w:b/>
          <w:sz w:val="22"/>
          <w:szCs w:val="22"/>
        </w:rPr>
      </w:pPr>
      <w:r w:rsidRPr="002420B9">
        <w:rPr>
          <w:b/>
          <w:sz w:val="22"/>
          <w:szCs w:val="22"/>
        </w:rPr>
        <w:t>Договор купли-продажи №____</w:t>
      </w:r>
    </w:p>
    <w:p w:rsidR="00EA1131" w:rsidRPr="002420B9" w:rsidRDefault="00EA1131" w:rsidP="00EA1131">
      <w:pPr>
        <w:widowControl/>
        <w:jc w:val="center"/>
        <w:rPr>
          <w:b/>
          <w:sz w:val="22"/>
          <w:szCs w:val="22"/>
        </w:rPr>
      </w:pPr>
    </w:p>
    <w:p w:rsidR="00EA1131" w:rsidRPr="002420B9" w:rsidRDefault="00EA1131" w:rsidP="00EA1131">
      <w:pPr>
        <w:widowControl/>
        <w:jc w:val="both"/>
        <w:rPr>
          <w:sz w:val="22"/>
          <w:szCs w:val="22"/>
        </w:rPr>
      </w:pPr>
      <w:r w:rsidRPr="002420B9">
        <w:rPr>
          <w:sz w:val="22"/>
          <w:szCs w:val="22"/>
        </w:rPr>
        <w:t>г.</w:t>
      </w:r>
      <w:r w:rsidR="00B77A00">
        <w:rPr>
          <w:sz w:val="22"/>
          <w:szCs w:val="22"/>
        </w:rPr>
        <w:t xml:space="preserve"> </w:t>
      </w:r>
      <w:r w:rsidRPr="002420B9">
        <w:rPr>
          <w:sz w:val="22"/>
          <w:szCs w:val="22"/>
        </w:rPr>
        <w:t>Чебоксары</w:t>
      </w:r>
      <w:r>
        <w:rPr>
          <w:sz w:val="22"/>
          <w:szCs w:val="22"/>
        </w:rPr>
        <w:t xml:space="preserve"> </w:t>
      </w:r>
      <w:r w:rsidRPr="002420B9">
        <w:rPr>
          <w:sz w:val="22"/>
          <w:szCs w:val="22"/>
        </w:rPr>
        <w:t xml:space="preserve">                                                                                               "____"_____________20</w:t>
      </w:r>
      <w:r w:rsidR="009D4CB3">
        <w:rPr>
          <w:sz w:val="22"/>
          <w:szCs w:val="22"/>
        </w:rPr>
        <w:t>__</w:t>
      </w:r>
      <w:r w:rsidRPr="002420B9">
        <w:rPr>
          <w:sz w:val="22"/>
          <w:szCs w:val="22"/>
        </w:rPr>
        <w:t xml:space="preserve"> г.</w:t>
      </w:r>
    </w:p>
    <w:p w:rsidR="00EA1131" w:rsidRPr="002420B9" w:rsidRDefault="00EA1131" w:rsidP="00EA1131">
      <w:pPr>
        <w:widowControl/>
        <w:jc w:val="both"/>
        <w:rPr>
          <w:sz w:val="22"/>
          <w:szCs w:val="22"/>
        </w:rPr>
      </w:pPr>
    </w:p>
    <w:p w:rsidR="00EA1131" w:rsidRPr="00A6359B" w:rsidRDefault="00EA1131" w:rsidP="00EA1131">
      <w:pPr>
        <w:widowControl/>
        <w:ind w:firstLine="567"/>
        <w:jc w:val="both"/>
        <w:rPr>
          <w:sz w:val="22"/>
          <w:szCs w:val="22"/>
        </w:rPr>
      </w:pPr>
      <w:r>
        <w:rPr>
          <w:sz w:val="22"/>
          <w:szCs w:val="22"/>
        </w:rPr>
        <w:t xml:space="preserve">Министерство </w:t>
      </w:r>
      <w:r w:rsidR="00A40717">
        <w:rPr>
          <w:sz w:val="22"/>
          <w:szCs w:val="22"/>
        </w:rPr>
        <w:t xml:space="preserve">экономического развития </w:t>
      </w:r>
      <w:r>
        <w:rPr>
          <w:sz w:val="22"/>
          <w:szCs w:val="22"/>
        </w:rPr>
        <w:t>и имущественных отношений Чувашской Республики</w:t>
      </w:r>
      <w:r w:rsidRPr="002420B9">
        <w:rPr>
          <w:sz w:val="22"/>
          <w:szCs w:val="22"/>
        </w:rPr>
        <w:t>,</w:t>
      </w:r>
      <w:r w:rsidR="00A40717">
        <w:rPr>
          <w:sz w:val="22"/>
          <w:szCs w:val="22"/>
        </w:rPr>
        <w:t xml:space="preserve"> </w:t>
      </w:r>
      <w:r w:rsidRPr="002420B9">
        <w:rPr>
          <w:sz w:val="22"/>
          <w:szCs w:val="22"/>
        </w:rPr>
        <w:t xml:space="preserve">именуемое в дальнейшем «Продавец», в лице </w:t>
      </w:r>
      <w:r>
        <w:rPr>
          <w:sz w:val="22"/>
          <w:szCs w:val="22"/>
        </w:rPr>
        <w:t>__________________________________</w:t>
      </w:r>
      <w:r w:rsidRPr="002420B9">
        <w:rPr>
          <w:sz w:val="22"/>
          <w:szCs w:val="22"/>
        </w:rPr>
        <w:t xml:space="preserve">, действующего на </w:t>
      </w:r>
      <w:r w:rsidRPr="00A6359B">
        <w:rPr>
          <w:sz w:val="22"/>
          <w:szCs w:val="22"/>
        </w:rPr>
        <w:t>основании ____________________________________________________________,  с од</w:t>
      </w:r>
      <w:r w:rsidRPr="00A6359B">
        <w:rPr>
          <w:sz w:val="22"/>
          <w:szCs w:val="22"/>
        </w:rPr>
        <w:softHyphen/>
        <w:t xml:space="preserve">ной стороны, </w:t>
      </w:r>
    </w:p>
    <w:p w:rsidR="00EA1131" w:rsidRPr="00A6359B" w:rsidRDefault="00EA1131" w:rsidP="00EA1131">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EA1131" w:rsidRPr="00A6359B" w:rsidRDefault="00EA1131" w:rsidP="00FE7AD7">
      <w:pPr>
        <w:widowControl/>
        <w:autoSpaceDE w:val="0"/>
        <w:autoSpaceDN w:val="0"/>
        <w:adjustRightInd w:val="0"/>
        <w:ind w:firstLine="540"/>
        <w:jc w:val="both"/>
        <w:outlineLvl w:val="1"/>
        <w:rPr>
          <w:sz w:val="22"/>
          <w:szCs w:val="22"/>
        </w:rPr>
      </w:pPr>
      <w:proofErr w:type="gramStart"/>
      <w:r w:rsidRPr="00A6359B">
        <w:rPr>
          <w:sz w:val="22"/>
          <w:szCs w:val="22"/>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распоряжением Министерства </w:t>
      </w:r>
      <w:r w:rsidR="005F144C">
        <w:rPr>
          <w:sz w:val="22"/>
          <w:szCs w:val="22"/>
        </w:rPr>
        <w:t>экономического развития</w:t>
      </w:r>
      <w:r w:rsidRPr="00A6359B">
        <w:rPr>
          <w:sz w:val="22"/>
          <w:szCs w:val="22"/>
        </w:rPr>
        <w:t xml:space="preserve"> и имущественных отношений Чувашской Республики от </w:t>
      </w:r>
      <w:r>
        <w:rPr>
          <w:sz w:val="22"/>
          <w:szCs w:val="22"/>
        </w:rPr>
        <w:t>__________________</w:t>
      </w:r>
      <w:r w:rsidRPr="00A6359B">
        <w:rPr>
          <w:sz w:val="22"/>
          <w:szCs w:val="22"/>
        </w:rPr>
        <w:t xml:space="preserve">, положениями </w:t>
      </w:r>
      <w:r w:rsidR="00FE7AD7" w:rsidRPr="00FE7AD7">
        <w:rPr>
          <w:sz w:val="22"/>
          <w:szCs w:val="22"/>
        </w:rPr>
        <w:t>аукционн</w:t>
      </w:r>
      <w:r w:rsidR="00FE7AD7">
        <w:rPr>
          <w:sz w:val="22"/>
          <w:szCs w:val="22"/>
        </w:rPr>
        <w:t>ой</w:t>
      </w:r>
      <w:r w:rsidR="00FE7AD7" w:rsidRPr="00FE7AD7">
        <w:rPr>
          <w:sz w:val="22"/>
          <w:szCs w:val="22"/>
        </w:rPr>
        <w:t xml:space="preserve"> документаци</w:t>
      </w:r>
      <w:r w:rsidR="00FE7AD7">
        <w:rPr>
          <w:sz w:val="22"/>
          <w:szCs w:val="22"/>
        </w:rPr>
        <w:t>и</w:t>
      </w:r>
      <w:r w:rsidR="00FE7AD7" w:rsidRPr="00FE7AD7">
        <w:rPr>
          <w:sz w:val="22"/>
          <w:szCs w:val="22"/>
        </w:rPr>
        <w:t xml:space="preserve"> для проведения</w:t>
      </w:r>
      <w:r w:rsidR="00FE7AD7">
        <w:rPr>
          <w:sz w:val="22"/>
          <w:szCs w:val="22"/>
        </w:rPr>
        <w:t xml:space="preserve"> </w:t>
      </w:r>
      <w:r w:rsidR="00FE7AD7" w:rsidRPr="00FE7AD7">
        <w:rPr>
          <w:sz w:val="22"/>
          <w:szCs w:val="22"/>
        </w:rPr>
        <w:t>открытого аукциона в электронной</w:t>
      </w:r>
      <w:proofErr w:type="gramEnd"/>
      <w:r w:rsidR="00FE7AD7" w:rsidRPr="00FE7AD7">
        <w:rPr>
          <w:sz w:val="22"/>
          <w:szCs w:val="22"/>
        </w:rPr>
        <w:t xml:space="preserve"> </w:t>
      </w:r>
      <w:proofErr w:type="gramStart"/>
      <w:r w:rsidR="00FE7AD7" w:rsidRPr="00FE7AD7">
        <w:rPr>
          <w:sz w:val="22"/>
          <w:szCs w:val="22"/>
        </w:rPr>
        <w:t>форме по продаже государственного имущества</w:t>
      </w:r>
      <w:r w:rsidR="00FE7AD7">
        <w:rPr>
          <w:sz w:val="22"/>
          <w:szCs w:val="22"/>
        </w:rPr>
        <w:t xml:space="preserve"> Чувашской Республики</w:t>
      </w:r>
      <w:r w:rsidRPr="00A6359B">
        <w:rPr>
          <w:sz w:val="22"/>
          <w:szCs w:val="22"/>
          <w:lang w:val="x-none" w:eastAsia="x-none"/>
        </w:rPr>
        <w:t xml:space="preserve">, </w:t>
      </w:r>
      <w:r w:rsidRPr="00A6359B">
        <w:rPr>
          <w:sz w:val="22"/>
          <w:szCs w:val="22"/>
        </w:rPr>
        <w:t>размещенно</w:t>
      </w:r>
      <w:r w:rsidR="00FE7AD7">
        <w:rPr>
          <w:sz w:val="22"/>
          <w:szCs w:val="22"/>
        </w:rPr>
        <w:t>й</w:t>
      </w:r>
      <w:r w:rsidRPr="00A6359B">
        <w:rPr>
          <w:sz w:val="22"/>
          <w:szCs w:val="22"/>
        </w:rPr>
        <w:t xml:space="preserve"> на официальных сайтах в сети Интернет </w:t>
      </w:r>
      <w:r w:rsidR="00A40717" w:rsidRPr="00A40717">
        <w:t>http://minec.cap.ru/</w:t>
      </w:r>
      <w:r w:rsidRPr="00A6359B">
        <w:rPr>
          <w:sz w:val="22"/>
          <w:szCs w:val="22"/>
        </w:rPr>
        <w:t xml:space="preserve"> и </w:t>
      </w:r>
      <w:hyperlink r:id="rId22"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Pr>
          <w:rStyle w:val="af0"/>
          <w:color w:val="auto"/>
          <w:sz w:val="22"/>
          <w:szCs w:val="22"/>
          <w:u w:val="none"/>
        </w:rPr>
        <w:t xml:space="preserve">, на </w:t>
      </w:r>
      <w:r w:rsidRPr="00A6359B">
        <w:rPr>
          <w:rStyle w:val="af0"/>
          <w:color w:val="auto"/>
          <w:sz w:val="22"/>
          <w:szCs w:val="22"/>
          <w:u w:val="none"/>
        </w:rPr>
        <w:t xml:space="preserve">сайте </w:t>
      </w:r>
      <w:r w:rsidR="007606E7" w:rsidRPr="007606E7">
        <w:rPr>
          <w:rStyle w:val="af0"/>
          <w:color w:val="auto"/>
          <w:sz w:val="22"/>
          <w:szCs w:val="22"/>
          <w:u w:val="none"/>
        </w:rPr>
        <w:t xml:space="preserve">Оператора электронной площадки </w:t>
      </w:r>
      <w:r w:rsidR="00D00BF2">
        <w:rPr>
          <w:rStyle w:val="af0"/>
          <w:color w:val="auto"/>
          <w:sz w:val="22"/>
          <w:szCs w:val="22"/>
          <w:u w:val="none"/>
        </w:rPr>
        <w:t>(акционерное общество «Электронные торговые системы» https://www.etp-torgi.ru)</w:t>
      </w:r>
      <w:r w:rsidRPr="00A6359B">
        <w:rPr>
          <w:sz w:val="22"/>
          <w:szCs w:val="22"/>
        </w:rPr>
        <w:t xml:space="preserve"> и  на  основании Протокола № _____ об итогах аукциона от  «______»______________20</w:t>
      </w:r>
      <w:r w:rsidR="00E521C5">
        <w:rPr>
          <w:sz w:val="22"/>
          <w:szCs w:val="22"/>
        </w:rPr>
        <w:t>__</w:t>
      </w:r>
      <w:r w:rsidRPr="00A6359B">
        <w:rPr>
          <w:sz w:val="22"/>
          <w:szCs w:val="22"/>
        </w:rPr>
        <w:t xml:space="preserve"> г., (далее - Аукцион) заключили настоящий Договор (далее – Договор) о нижеследующем.</w:t>
      </w:r>
      <w:proofErr w:type="gramEnd"/>
    </w:p>
    <w:p w:rsidR="00EA1131" w:rsidRPr="00A6359B" w:rsidRDefault="00EA1131" w:rsidP="00EA1131">
      <w:pPr>
        <w:widowControl/>
        <w:ind w:firstLine="567"/>
        <w:jc w:val="both"/>
        <w:rPr>
          <w:sz w:val="22"/>
          <w:szCs w:val="22"/>
          <w:highlight w:val="yellow"/>
        </w:rPr>
      </w:pPr>
    </w:p>
    <w:p w:rsidR="00EA1131" w:rsidRPr="00A6359B" w:rsidRDefault="00EA1131" w:rsidP="00EA1131">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EA1131" w:rsidRPr="00A6359B" w:rsidRDefault="00EA1131" w:rsidP="00EA1131">
      <w:pPr>
        <w:ind w:firstLine="567"/>
        <w:jc w:val="both"/>
        <w:rPr>
          <w:sz w:val="22"/>
          <w:szCs w:val="22"/>
        </w:rPr>
      </w:pPr>
      <w:r w:rsidRPr="00A6359B">
        <w:rPr>
          <w:sz w:val="22"/>
          <w:szCs w:val="22"/>
        </w:rPr>
        <w:t>1.1. Продавец продает, а Покупатель покупает государственное имущество казны Чувашской Республики.</w:t>
      </w:r>
    </w:p>
    <w:p w:rsidR="00EA1131" w:rsidRPr="00A6359B" w:rsidRDefault="00EA1131" w:rsidP="00EA1131">
      <w:pPr>
        <w:ind w:firstLine="567"/>
        <w:jc w:val="both"/>
        <w:rPr>
          <w:sz w:val="22"/>
          <w:szCs w:val="22"/>
          <w:lang w:val="x-none" w:eastAsia="x-none"/>
        </w:rPr>
      </w:pPr>
      <w:r w:rsidRPr="00A6359B">
        <w:rPr>
          <w:sz w:val="22"/>
          <w:szCs w:val="22"/>
        </w:rPr>
        <w:t xml:space="preserve">1.2. Сведения  о государственном имуществе, являющемся предметом купли-продажи: </w:t>
      </w:r>
      <w:r w:rsidRPr="00A6359B">
        <w:rPr>
          <w:sz w:val="22"/>
          <w:szCs w:val="22"/>
          <w:lang w:eastAsia="x-none"/>
        </w:rPr>
        <w:t>_______________________________________________(далее – Имущество)</w:t>
      </w:r>
      <w:r w:rsidRPr="00A6359B">
        <w:rPr>
          <w:sz w:val="22"/>
          <w:szCs w:val="22"/>
          <w:lang w:val="x-none" w:eastAsia="x-none"/>
        </w:rPr>
        <w:t>, в том числе:</w:t>
      </w:r>
    </w:p>
    <w:p w:rsidR="00EA1131" w:rsidRPr="00A6359B" w:rsidRDefault="00EA1131" w:rsidP="00EA1131">
      <w:pPr>
        <w:widowControl/>
        <w:tabs>
          <w:tab w:val="left" w:pos="0"/>
        </w:tabs>
        <w:jc w:val="both"/>
        <w:rPr>
          <w:sz w:val="22"/>
          <w:szCs w:val="22"/>
        </w:rPr>
      </w:pPr>
      <w:r w:rsidRPr="00A6359B">
        <w:rPr>
          <w:sz w:val="22"/>
          <w:szCs w:val="22"/>
        </w:rPr>
        <w:t>объект недвижимого имущества ________________________________________________;</w:t>
      </w:r>
    </w:p>
    <w:p w:rsidR="00EA1131" w:rsidRPr="00A6359B" w:rsidRDefault="00EA1131" w:rsidP="00EA1131">
      <w:pPr>
        <w:widowControl/>
        <w:tabs>
          <w:tab w:val="left" w:pos="0"/>
        </w:tabs>
        <w:jc w:val="both"/>
        <w:rPr>
          <w:sz w:val="22"/>
          <w:szCs w:val="22"/>
        </w:rPr>
      </w:pPr>
      <w:r w:rsidRPr="00A6359B">
        <w:rPr>
          <w:sz w:val="22"/>
          <w:szCs w:val="22"/>
        </w:rPr>
        <w:t>земельный участок____________________________________________________________</w:t>
      </w:r>
    </w:p>
    <w:p w:rsidR="00EA1131" w:rsidRPr="00A6359B" w:rsidRDefault="00EA1131" w:rsidP="00EA1131">
      <w:pPr>
        <w:tabs>
          <w:tab w:val="left" w:pos="9923"/>
        </w:tabs>
        <w:ind w:right="51"/>
        <w:jc w:val="both"/>
        <w:rPr>
          <w:sz w:val="22"/>
          <w:szCs w:val="22"/>
          <w:lang w:val="x-none"/>
        </w:rPr>
      </w:pPr>
    </w:p>
    <w:p w:rsidR="00EA1131" w:rsidRPr="00A6359B" w:rsidRDefault="00EA1131" w:rsidP="00EA1131">
      <w:pPr>
        <w:pStyle w:val="a4"/>
        <w:widowControl/>
        <w:jc w:val="center"/>
        <w:rPr>
          <w:b/>
          <w:sz w:val="22"/>
          <w:szCs w:val="22"/>
        </w:rPr>
      </w:pPr>
      <w:r w:rsidRPr="00A6359B">
        <w:rPr>
          <w:b/>
          <w:sz w:val="22"/>
          <w:szCs w:val="22"/>
        </w:rPr>
        <w:t>2. Обязательства сторон</w:t>
      </w:r>
    </w:p>
    <w:p w:rsidR="00EA1131" w:rsidRPr="00A6359B" w:rsidRDefault="00EA1131" w:rsidP="00EA1131">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EA1131" w:rsidRPr="00A6359B" w:rsidRDefault="00EA1131" w:rsidP="00EA1131">
      <w:pPr>
        <w:widowControl/>
        <w:spacing w:line="230" w:lineRule="auto"/>
        <w:ind w:firstLine="567"/>
        <w:jc w:val="both"/>
        <w:rPr>
          <w:sz w:val="22"/>
          <w:szCs w:val="22"/>
        </w:rPr>
      </w:pPr>
      <w:r w:rsidRPr="00A6359B">
        <w:rPr>
          <w:sz w:val="22"/>
          <w:szCs w:val="22"/>
        </w:rPr>
        <w:t>Покупатель:</w:t>
      </w:r>
    </w:p>
    <w:p w:rsidR="00EA1131" w:rsidRPr="00A6359B" w:rsidRDefault="00EA1131" w:rsidP="00EA1131">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rsidR="00EA1131" w:rsidRPr="008344B2" w:rsidRDefault="00EA1131" w:rsidP="00EA1131">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полной оплаты стоимости Имущества;</w:t>
      </w:r>
    </w:p>
    <w:p w:rsidR="00EA1131" w:rsidRPr="008344B2" w:rsidRDefault="00EA1131" w:rsidP="00EA1131">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Pr>
          <w:sz w:val="22"/>
          <w:szCs w:val="22"/>
        </w:rPr>
        <w:t>.</w:t>
      </w:r>
    </w:p>
    <w:p w:rsidR="00EA1131" w:rsidRPr="002420B9" w:rsidRDefault="00EA1131" w:rsidP="00EA1131">
      <w:pPr>
        <w:widowControl/>
        <w:spacing w:line="230" w:lineRule="auto"/>
        <w:ind w:firstLine="567"/>
        <w:jc w:val="both"/>
        <w:rPr>
          <w:sz w:val="22"/>
          <w:szCs w:val="22"/>
        </w:rPr>
      </w:pPr>
      <w:r w:rsidRPr="002420B9">
        <w:rPr>
          <w:sz w:val="22"/>
          <w:szCs w:val="22"/>
        </w:rPr>
        <w:t>Продавец:</w:t>
      </w:r>
    </w:p>
    <w:p w:rsidR="00EA1131" w:rsidRDefault="00EA1131" w:rsidP="009E5C6A">
      <w:pPr>
        <w:widowControl/>
        <w:ind w:firstLine="567"/>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EA1131" w:rsidRPr="002420B9" w:rsidRDefault="00EA1131" w:rsidP="00EA1131">
      <w:pPr>
        <w:widowControl/>
        <w:jc w:val="both"/>
        <w:rPr>
          <w:sz w:val="22"/>
          <w:szCs w:val="22"/>
        </w:rPr>
      </w:pPr>
    </w:p>
    <w:p w:rsidR="00EA1131" w:rsidRPr="0075146A" w:rsidRDefault="00EA1131" w:rsidP="00EA1131">
      <w:pPr>
        <w:widowControl/>
        <w:numPr>
          <w:ilvl w:val="0"/>
          <w:numId w:val="27"/>
        </w:numPr>
        <w:jc w:val="center"/>
        <w:rPr>
          <w:b/>
          <w:sz w:val="22"/>
          <w:szCs w:val="22"/>
        </w:rPr>
      </w:pPr>
      <w:r w:rsidRPr="0075146A">
        <w:rPr>
          <w:b/>
          <w:sz w:val="22"/>
          <w:szCs w:val="22"/>
        </w:rPr>
        <w:t>Оплата имущества</w:t>
      </w:r>
    </w:p>
    <w:p w:rsidR="00EA1131" w:rsidRPr="0075146A" w:rsidRDefault="00EA1131" w:rsidP="00EA1131">
      <w:pPr>
        <w:widowControl/>
        <w:ind w:left="360"/>
        <w:jc w:val="center"/>
        <w:rPr>
          <w:b/>
          <w:sz w:val="22"/>
          <w:szCs w:val="22"/>
        </w:rPr>
      </w:pPr>
      <w:r w:rsidRPr="0075146A">
        <w:rPr>
          <w:b/>
          <w:sz w:val="22"/>
          <w:szCs w:val="22"/>
        </w:rPr>
        <w:t>Для покупателя -  физического лица</w:t>
      </w:r>
    </w:p>
    <w:p w:rsidR="00EA1131" w:rsidRPr="0075146A" w:rsidRDefault="00EA1131" w:rsidP="00EA1131">
      <w:pPr>
        <w:widowControl/>
        <w:ind w:firstLine="567"/>
        <w:jc w:val="both"/>
        <w:rPr>
          <w:sz w:val="22"/>
          <w:szCs w:val="22"/>
        </w:rPr>
      </w:pPr>
      <w:r w:rsidRPr="0075146A">
        <w:rPr>
          <w:sz w:val="22"/>
          <w:szCs w:val="22"/>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EA1131" w:rsidRPr="00B72A90" w:rsidRDefault="00EA1131" w:rsidP="00EA1131">
      <w:pPr>
        <w:widowControl/>
        <w:ind w:firstLine="567"/>
        <w:jc w:val="both"/>
        <w:rPr>
          <w:sz w:val="22"/>
          <w:szCs w:val="22"/>
        </w:rPr>
      </w:pPr>
      <w:r w:rsidRPr="0075146A">
        <w:rPr>
          <w:sz w:val="22"/>
          <w:szCs w:val="22"/>
        </w:rPr>
        <w:t>3.2. Задаток в сумме_____________________________________ рублей, внесенный Покупателем</w:t>
      </w:r>
      <w:r w:rsidR="0075146A">
        <w:rPr>
          <w:sz w:val="22"/>
          <w:szCs w:val="22"/>
        </w:rPr>
        <w:t xml:space="preserve"> </w:t>
      </w:r>
      <w:r w:rsidR="0075146A" w:rsidRPr="0075146A">
        <w:rPr>
          <w:sz w:val="22"/>
          <w:szCs w:val="22"/>
        </w:rPr>
        <w:t>на расчетный счет оператора электронной площадки</w:t>
      </w:r>
      <w:r w:rsidR="0075146A">
        <w:rPr>
          <w:sz w:val="22"/>
          <w:szCs w:val="22"/>
        </w:rPr>
        <w:t xml:space="preserve">, </w:t>
      </w:r>
      <w:r w:rsidRPr="0075146A">
        <w:rPr>
          <w:sz w:val="22"/>
          <w:szCs w:val="22"/>
        </w:rPr>
        <w:t>засчитывается в счет оплаты Имущества.</w:t>
      </w:r>
      <w:r w:rsidRPr="00B72A90">
        <w:rPr>
          <w:sz w:val="22"/>
          <w:szCs w:val="22"/>
        </w:rPr>
        <w:t xml:space="preserve"> </w:t>
      </w:r>
    </w:p>
    <w:p w:rsidR="00EA1131" w:rsidRDefault="00EA1131" w:rsidP="00EA1131">
      <w:pPr>
        <w:widowControl/>
        <w:ind w:firstLine="567"/>
        <w:jc w:val="both"/>
        <w:rPr>
          <w:sz w:val="22"/>
          <w:szCs w:val="22"/>
        </w:rPr>
      </w:pPr>
      <w:r w:rsidRPr="00B72A90">
        <w:rPr>
          <w:sz w:val="22"/>
          <w:szCs w:val="22"/>
        </w:rPr>
        <w:t xml:space="preserve">3.3.  </w:t>
      </w:r>
      <w:proofErr w:type="gramStart"/>
      <w:r w:rsidRPr="00B72A90">
        <w:rPr>
          <w:sz w:val="22"/>
          <w:szCs w:val="22"/>
        </w:rPr>
        <w:t>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денежные средства в счет  оплаты стоимости Имущества в размере __________(_______________________</w:t>
      </w:r>
      <w:r>
        <w:rPr>
          <w:sz w:val="22"/>
          <w:szCs w:val="22"/>
        </w:rPr>
        <w:t xml:space="preserve">___) рублей </w:t>
      </w:r>
      <w:r w:rsidR="00C97765" w:rsidRPr="00C97765">
        <w:rPr>
          <w:sz w:val="22"/>
          <w:szCs w:val="22"/>
        </w:rPr>
        <w:t xml:space="preserve">на счет № 40302810000004000011 в  Отделении-НБ Чувашская Республика  г. Чебоксары, БИК 049706001, ИНН 2128015438, КПП 213001001, получатель </w:t>
      </w:r>
      <w:r w:rsidR="00B37C15">
        <w:rPr>
          <w:sz w:val="22"/>
          <w:szCs w:val="22"/>
        </w:rPr>
        <w:t>Минфин Чувашии</w:t>
      </w:r>
      <w:r w:rsidR="00C97765" w:rsidRPr="00C97765">
        <w:rPr>
          <w:sz w:val="22"/>
          <w:szCs w:val="22"/>
        </w:rPr>
        <w:t xml:space="preserve"> (Минэкономразвития Чувашии, л/с   </w:t>
      </w:r>
      <w:r w:rsidR="00B43C12" w:rsidRPr="005E16FE">
        <w:rPr>
          <w:sz w:val="22"/>
          <w:szCs w:val="22"/>
        </w:rPr>
        <w:t>05262Ч00431</w:t>
      </w:r>
      <w:r w:rsidR="00C97765" w:rsidRPr="00C97765">
        <w:rPr>
          <w:sz w:val="22"/>
          <w:szCs w:val="22"/>
        </w:rPr>
        <w:t>).</w:t>
      </w:r>
      <w:proofErr w:type="gramEnd"/>
    </w:p>
    <w:p w:rsidR="00B37C15" w:rsidRPr="00B72A90" w:rsidRDefault="00B37C15" w:rsidP="00EA1131">
      <w:pPr>
        <w:widowControl/>
        <w:ind w:firstLine="567"/>
        <w:jc w:val="both"/>
        <w:rPr>
          <w:sz w:val="22"/>
          <w:szCs w:val="22"/>
        </w:rPr>
      </w:pPr>
    </w:p>
    <w:p w:rsidR="00EA1131" w:rsidRPr="00B72A90" w:rsidRDefault="00EA1131" w:rsidP="00EA1131">
      <w:pPr>
        <w:widowControl/>
        <w:ind w:firstLine="567"/>
        <w:jc w:val="both"/>
        <w:rPr>
          <w:sz w:val="22"/>
          <w:szCs w:val="22"/>
        </w:rPr>
      </w:pPr>
      <w:r w:rsidRPr="00B72A90">
        <w:rPr>
          <w:sz w:val="22"/>
          <w:szCs w:val="22"/>
        </w:rPr>
        <w:lastRenderedPageBreak/>
        <w:t xml:space="preserve">В платежном поручении, оформляющем оплату, должно быть указано: </w:t>
      </w:r>
    </w:p>
    <w:p w:rsidR="00090411" w:rsidRPr="00090411" w:rsidRDefault="00613708" w:rsidP="00613708">
      <w:pPr>
        <w:widowControl/>
        <w:jc w:val="both"/>
        <w:rPr>
          <w:sz w:val="22"/>
          <w:szCs w:val="22"/>
          <w:lang w:eastAsia="ar-SA"/>
        </w:rPr>
      </w:pPr>
      <w:r>
        <w:rPr>
          <w:sz w:val="22"/>
          <w:szCs w:val="22"/>
          <w:lang w:eastAsia="ar-SA"/>
        </w:rPr>
        <w:t xml:space="preserve">         </w:t>
      </w:r>
      <w:r w:rsidR="00090411" w:rsidRPr="00090411">
        <w:rPr>
          <w:sz w:val="22"/>
          <w:szCs w:val="22"/>
          <w:lang w:eastAsia="ar-SA"/>
        </w:rPr>
        <w:t>Средства от продажи ______________________ согласно договору купли-продажи № _____ от  "___"__________20_ года.</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Pr="00B72A90"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EA1131" w:rsidRPr="00B72A90" w:rsidRDefault="00EA1131" w:rsidP="00EA1131">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EA1131" w:rsidRPr="00B72A90" w:rsidRDefault="00EA1131" w:rsidP="00EA1131">
      <w:pPr>
        <w:widowControl/>
        <w:ind w:firstLine="567"/>
        <w:jc w:val="both"/>
        <w:rPr>
          <w:sz w:val="22"/>
          <w:szCs w:val="22"/>
        </w:rPr>
      </w:pPr>
      <w:r w:rsidRPr="00B72A90">
        <w:rPr>
          <w:sz w:val="22"/>
          <w:szCs w:val="22"/>
        </w:rPr>
        <w:t>3.1. Установленная по итогам Аукциона цена п</w:t>
      </w:r>
      <w:r>
        <w:rPr>
          <w:sz w:val="22"/>
          <w:szCs w:val="22"/>
        </w:rPr>
        <w:t>родажи 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B72A90">
        <w:rPr>
          <w:sz w:val="22"/>
          <w:szCs w:val="22"/>
        </w:rPr>
        <w:t xml:space="preserve">рублей с учетом НДС. </w:t>
      </w:r>
    </w:p>
    <w:p w:rsidR="00E25717" w:rsidRDefault="00EA1131" w:rsidP="00E25717">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  </w:t>
      </w:r>
      <w:proofErr w:type="gramEnd"/>
      <w:r w:rsidRPr="00B72A90">
        <w:rPr>
          <w:sz w:val="22"/>
          <w:szCs w:val="22"/>
        </w:rPr>
        <w:t xml:space="preserve">рублей, </w:t>
      </w:r>
      <w:r w:rsidR="00E25717" w:rsidRPr="0075146A">
        <w:rPr>
          <w:sz w:val="22"/>
          <w:szCs w:val="22"/>
        </w:rPr>
        <w:t>внесенный Покупателем</w:t>
      </w:r>
      <w:r w:rsidR="00E25717">
        <w:rPr>
          <w:sz w:val="22"/>
          <w:szCs w:val="22"/>
        </w:rPr>
        <w:t xml:space="preserve"> </w:t>
      </w:r>
      <w:r w:rsidR="00E25717" w:rsidRPr="0075146A">
        <w:rPr>
          <w:sz w:val="22"/>
          <w:szCs w:val="22"/>
        </w:rPr>
        <w:t>на расчетный счет оператора электронной площадки</w:t>
      </w:r>
      <w:r w:rsidR="00E25717">
        <w:rPr>
          <w:sz w:val="22"/>
          <w:szCs w:val="22"/>
        </w:rPr>
        <w:t xml:space="preserve">, </w:t>
      </w:r>
      <w:r w:rsidR="00E25717" w:rsidRPr="0075146A">
        <w:rPr>
          <w:sz w:val="22"/>
          <w:szCs w:val="22"/>
        </w:rPr>
        <w:t>засчитывается в счет оплаты Имущества.</w:t>
      </w:r>
      <w:r w:rsidR="00E25717" w:rsidRPr="00B72A90">
        <w:rPr>
          <w:sz w:val="22"/>
          <w:szCs w:val="22"/>
        </w:rPr>
        <w:t xml:space="preserve"> </w:t>
      </w:r>
    </w:p>
    <w:p w:rsidR="00EA1131" w:rsidRPr="00B72A90" w:rsidRDefault="00EA1131" w:rsidP="00EA1131">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и НДС (</w:t>
      </w:r>
      <w:r w:rsidR="00E521C5">
        <w:rPr>
          <w:sz w:val="22"/>
          <w:szCs w:val="22"/>
        </w:rPr>
        <w:t>20</w:t>
      </w:r>
      <w:r w:rsidRPr="00B72A90">
        <w:rPr>
          <w:sz w:val="22"/>
          <w:szCs w:val="22"/>
        </w:rPr>
        <w:t xml:space="preserve"> %), денежные средства в счет оплаты стоимости Имущества в размере</w:t>
      </w:r>
      <w:proofErr w:type="gramStart"/>
      <w:r w:rsidRPr="00B72A90">
        <w:rPr>
          <w:sz w:val="22"/>
          <w:szCs w:val="22"/>
        </w:rPr>
        <w:t xml:space="preserve"> __________(__________________________) </w:t>
      </w:r>
      <w:proofErr w:type="gramEnd"/>
      <w:r w:rsidRPr="00B72A90">
        <w:rPr>
          <w:sz w:val="22"/>
          <w:szCs w:val="22"/>
        </w:rPr>
        <w:t xml:space="preserve">рублей по следующим реквизитам: </w:t>
      </w:r>
    </w:p>
    <w:p w:rsidR="00EA1131" w:rsidRPr="00B72A90" w:rsidRDefault="00EA1131" w:rsidP="00EA1131">
      <w:pPr>
        <w:widowControl/>
        <w:ind w:firstLine="567"/>
        <w:jc w:val="both"/>
        <w:rPr>
          <w:sz w:val="22"/>
          <w:szCs w:val="22"/>
        </w:rPr>
      </w:pPr>
      <w:r w:rsidRPr="00B72A90">
        <w:rPr>
          <w:sz w:val="22"/>
          <w:szCs w:val="22"/>
        </w:rPr>
        <w:t>УФК по Чувашской Республике (</w:t>
      </w:r>
      <w:r w:rsidR="00365950" w:rsidRPr="00365950">
        <w:rPr>
          <w:sz w:val="22"/>
          <w:szCs w:val="22"/>
        </w:rPr>
        <w:t>Минэкономразвития Чувашии</w:t>
      </w:r>
      <w:r w:rsidRPr="00B72A90">
        <w:rPr>
          <w:sz w:val="22"/>
          <w:szCs w:val="22"/>
        </w:rPr>
        <w:t xml:space="preserve">) </w:t>
      </w:r>
      <w:r w:rsidR="00D04C5D">
        <w:rPr>
          <w:sz w:val="22"/>
          <w:szCs w:val="22"/>
        </w:rPr>
        <w:t>счет</w:t>
      </w:r>
      <w:r w:rsidRPr="00B72A90">
        <w:rPr>
          <w:sz w:val="22"/>
          <w:szCs w:val="22"/>
        </w:rPr>
        <w:t xml:space="preserve"> </w:t>
      </w:r>
      <w:r w:rsidR="00365950" w:rsidRPr="007307A7">
        <w:rPr>
          <w:sz w:val="22"/>
          <w:szCs w:val="22"/>
        </w:rPr>
        <w:t>40101810900000010005</w:t>
      </w:r>
      <w:r w:rsidRPr="00B72A90">
        <w:rPr>
          <w:sz w:val="22"/>
          <w:szCs w:val="22"/>
        </w:rPr>
        <w:t xml:space="preserve"> в Отделении - НБ Чувашская Республика,  БИК 049706001, ИНН </w:t>
      </w:r>
      <w:r w:rsidR="00365950" w:rsidRPr="00C97765">
        <w:rPr>
          <w:sz w:val="22"/>
          <w:szCs w:val="22"/>
        </w:rPr>
        <w:t>2128015438</w:t>
      </w:r>
      <w:r w:rsidRPr="00B72A90">
        <w:rPr>
          <w:sz w:val="22"/>
          <w:szCs w:val="22"/>
        </w:rPr>
        <w:t>, КПП 213001001.</w:t>
      </w:r>
    </w:p>
    <w:p w:rsidR="00EA1131" w:rsidRPr="00B72A90" w:rsidRDefault="00EA1131" w:rsidP="00EA1131">
      <w:pPr>
        <w:widowControl/>
        <w:ind w:firstLine="567"/>
        <w:jc w:val="both"/>
        <w:rPr>
          <w:sz w:val="22"/>
          <w:szCs w:val="22"/>
        </w:rPr>
      </w:pPr>
      <w:r w:rsidRPr="00B72A90">
        <w:rPr>
          <w:sz w:val="22"/>
          <w:szCs w:val="22"/>
        </w:rPr>
        <w:t>В платежном поручении, оформляющем оплату, должны быть указаны:</w:t>
      </w:r>
    </w:p>
    <w:p w:rsidR="00EA1131" w:rsidRPr="00B72A90" w:rsidRDefault="00EA1131" w:rsidP="00EA1131">
      <w:pPr>
        <w:widowControl/>
        <w:ind w:firstLine="567"/>
        <w:jc w:val="both"/>
        <w:rPr>
          <w:sz w:val="22"/>
          <w:szCs w:val="22"/>
        </w:rPr>
      </w:pPr>
      <w:r>
        <w:rPr>
          <w:sz w:val="22"/>
          <w:szCs w:val="22"/>
        </w:rPr>
        <w:t xml:space="preserve">КБК </w:t>
      </w:r>
      <w:r w:rsidR="00365950">
        <w:rPr>
          <w:sz w:val="22"/>
          <w:szCs w:val="22"/>
          <w:lang w:eastAsia="ar-SA"/>
        </w:rPr>
        <w:t>840</w:t>
      </w:r>
      <w:r w:rsidR="003338F0" w:rsidRPr="00AE58D8">
        <w:rPr>
          <w:sz w:val="22"/>
          <w:szCs w:val="22"/>
          <w:lang w:eastAsia="ar-SA"/>
        </w:rPr>
        <w:t>11413020020000410</w:t>
      </w:r>
      <w:r w:rsidRPr="00B72A90">
        <w:rPr>
          <w:sz w:val="22"/>
          <w:szCs w:val="22"/>
        </w:rPr>
        <w:t>;</w:t>
      </w:r>
    </w:p>
    <w:p w:rsidR="00EA1131" w:rsidRPr="00B72A90" w:rsidRDefault="00EA1131" w:rsidP="00EA1131">
      <w:pPr>
        <w:widowControl/>
        <w:ind w:firstLine="567"/>
        <w:jc w:val="both"/>
        <w:rPr>
          <w:sz w:val="22"/>
          <w:szCs w:val="22"/>
        </w:rPr>
      </w:pPr>
      <w:r w:rsidRPr="00B72A90">
        <w:rPr>
          <w:sz w:val="22"/>
          <w:szCs w:val="22"/>
        </w:rPr>
        <w:t>ОКТМО 97701000;</w:t>
      </w:r>
    </w:p>
    <w:p w:rsidR="00EA1131" w:rsidRPr="00B72A90" w:rsidRDefault="00EA1131" w:rsidP="00EA1131">
      <w:pPr>
        <w:widowControl/>
        <w:ind w:firstLine="567"/>
        <w:jc w:val="both"/>
        <w:rPr>
          <w:sz w:val="22"/>
          <w:szCs w:val="22"/>
        </w:rPr>
      </w:pPr>
      <w:r w:rsidRPr="00B72A90">
        <w:rPr>
          <w:sz w:val="22"/>
          <w:szCs w:val="22"/>
        </w:rPr>
        <w:t xml:space="preserve">Средства от продажи _________________________, согласно договору купли-продажи  </w:t>
      </w:r>
      <w:r w:rsidR="00613708">
        <w:rPr>
          <w:sz w:val="22"/>
          <w:szCs w:val="22"/>
        </w:rPr>
        <w:t xml:space="preserve">                     </w:t>
      </w:r>
      <w:r w:rsidRPr="00B72A90">
        <w:rPr>
          <w:sz w:val="22"/>
          <w:szCs w:val="22"/>
        </w:rPr>
        <w:t>№ ___ от  "_</w:t>
      </w:r>
      <w:r>
        <w:rPr>
          <w:sz w:val="22"/>
          <w:szCs w:val="22"/>
        </w:rPr>
        <w:t>__"__________20</w:t>
      </w:r>
      <w:r w:rsidR="00116084">
        <w:rPr>
          <w:sz w:val="22"/>
          <w:szCs w:val="22"/>
        </w:rPr>
        <w:t>_</w:t>
      </w:r>
      <w:r w:rsidR="00E521C5">
        <w:rPr>
          <w:sz w:val="22"/>
          <w:szCs w:val="22"/>
        </w:rPr>
        <w:t>__</w:t>
      </w:r>
      <w:r w:rsidRPr="00B72A90">
        <w:rPr>
          <w:sz w:val="22"/>
          <w:szCs w:val="22"/>
        </w:rPr>
        <w:t xml:space="preserve"> г.</w:t>
      </w:r>
    </w:p>
    <w:p w:rsidR="00EA1131" w:rsidRPr="00B72A90" w:rsidRDefault="00EA1131" w:rsidP="00EA1131">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613708" w:rsidRPr="00613708" w:rsidRDefault="00613708" w:rsidP="00613708">
      <w:pPr>
        <w:widowControl/>
        <w:jc w:val="center"/>
        <w:rPr>
          <w:b/>
          <w:sz w:val="22"/>
          <w:szCs w:val="22"/>
        </w:rPr>
      </w:pPr>
      <w:r w:rsidRPr="00613708">
        <w:rPr>
          <w:b/>
          <w:sz w:val="22"/>
          <w:szCs w:val="22"/>
        </w:rPr>
        <w:t>4. Передача имущества</w:t>
      </w:r>
    </w:p>
    <w:p w:rsidR="00613708" w:rsidRPr="00613708" w:rsidRDefault="00613708" w:rsidP="00613708">
      <w:pPr>
        <w:widowControl/>
        <w:jc w:val="center"/>
        <w:rPr>
          <w:b/>
          <w:sz w:val="22"/>
          <w:szCs w:val="22"/>
        </w:rPr>
      </w:pPr>
    </w:p>
    <w:p w:rsidR="00613708" w:rsidRPr="00613708" w:rsidRDefault="00613708" w:rsidP="00613708">
      <w:pPr>
        <w:widowControl/>
        <w:ind w:firstLine="567"/>
        <w:jc w:val="both"/>
        <w:rPr>
          <w:sz w:val="22"/>
          <w:szCs w:val="22"/>
          <w:lang w:eastAsia="ar-SA"/>
        </w:rPr>
      </w:pPr>
      <w:r w:rsidRPr="00613708">
        <w:rPr>
          <w:color w:val="000000"/>
          <w:sz w:val="22"/>
          <w:szCs w:val="22"/>
          <w:lang w:eastAsia="ar-SA"/>
        </w:rPr>
        <w:t>4</w:t>
      </w:r>
      <w:r w:rsidRPr="00613708">
        <w:rPr>
          <w:sz w:val="22"/>
          <w:szCs w:val="22"/>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613708" w:rsidRPr="00613708" w:rsidRDefault="00613708" w:rsidP="00613708">
      <w:pPr>
        <w:widowControl/>
        <w:ind w:firstLine="567"/>
        <w:jc w:val="both"/>
        <w:rPr>
          <w:sz w:val="22"/>
          <w:szCs w:val="22"/>
          <w:lang w:eastAsia="ar-SA"/>
        </w:rPr>
      </w:pPr>
      <w:r w:rsidRPr="00613708">
        <w:rPr>
          <w:sz w:val="22"/>
          <w:szCs w:val="22"/>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613708" w:rsidRPr="00613708" w:rsidRDefault="00613708" w:rsidP="00613708">
      <w:pPr>
        <w:widowControl/>
        <w:ind w:firstLine="567"/>
        <w:jc w:val="both"/>
        <w:rPr>
          <w:sz w:val="22"/>
          <w:szCs w:val="22"/>
          <w:lang w:eastAsia="ar-SA"/>
        </w:rPr>
      </w:pPr>
      <w:r w:rsidRPr="00613708">
        <w:rPr>
          <w:sz w:val="22"/>
          <w:szCs w:val="22"/>
          <w:lang w:eastAsia="ar-SA"/>
        </w:rPr>
        <w:t xml:space="preserve">4.2. Имущество считается переданным Покупателю </w:t>
      </w:r>
      <w:proofErr w:type="gramStart"/>
      <w:r w:rsidRPr="00613708">
        <w:rPr>
          <w:sz w:val="22"/>
          <w:szCs w:val="22"/>
          <w:lang w:eastAsia="ar-SA"/>
        </w:rPr>
        <w:t>с даты подписания</w:t>
      </w:r>
      <w:proofErr w:type="gramEnd"/>
      <w:r w:rsidRPr="00613708">
        <w:rPr>
          <w:sz w:val="22"/>
          <w:szCs w:val="22"/>
          <w:lang w:eastAsia="ar-SA"/>
        </w:rPr>
        <w:t xml:space="preserve"> акта приема-передачи Имущества.</w:t>
      </w:r>
    </w:p>
    <w:p w:rsidR="00613708" w:rsidRPr="00613708" w:rsidRDefault="00613708" w:rsidP="00613708">
      <w:pPr>
        <w:widowControl/>
        <w:ind w:firstLine="567"/>
        <w:jc w:val="both"/>
        <w:rPr>
          <w:sz w:val="22"/>
          <w:szCs w:val="22"/>
          <w:lang w:eastAsia="ar-SA"/>
        </w:rPr>
      </w:pPr>
      <w:r w:rsidRPr="00613708">
        <w:rPr>
          <w:sz w:val="22"/>
          <w:szCs w:val="22"/>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EA1131" w:rsidRPr="002420B9" w:rsidRDefault="00EA1131" w:rsidP="00EA1131">
      <w:pPr>
        <w:widowControl/>
        <w:jc w:val="center"/>
        <w:rPr>
          <w:b/>
          <w:sz w:val="22"/>
          <w:szCs w:val="22"/>
        </w:rPr>
      </w:pPr>
      <w:r w:rsidRPr="002420B9">
        <w:rPr>
          <w:b/>
          <w:sz w:val="22"/>
          <w:szCs w:val="22"/>
        </w:rPr>
        <w:t>5. Ответственность Сторон</w:t>
      </w:r>
    </w:p>
    <w:p w:rsidR="00EA1131" w:rsidRPr="002420B9" w:rsidRDefault="00EA1131" w:rsidP="00EA1131">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A1131" w:rsidRPr="002420B9" w:rsidRDefault="00EA1131" w:rsidP="00EA1131">
      <w:pPr>
        <w:widowControl/>
        <w:ind w:firstLine="567"/>
        <w:jc w:val="both"/>
        <w:rPr>
          <w:sz w:val="22"/>
          <w:szCs w:val="22"/>
        </w:rPr>
      </w:pPr>
      <w:r w:rsidRPr="002420B9">
        <w:rPr>
          <w:sz w:val="22"/>
          <w:szCs w:val="22"/>
        </w:rPr>
        <w:t xml:space="preserve">5.2. </w:t>
      </w:r>
      <w:proofErr w:type="gramStart"/>
      <w:r w:rsidRPr="002420B9">
        <w:rPr>
          <w:sz w:val="22"/>
          <w:szCs w:val="22"/>
        </w:rPr>
        <w:t xml:space="preserve">За нарушение сроков внесения денежных средств в счет оплаты </w:t>
      </w:r>
      <w:r>
        <w:rPr>
          <w:sz w:val="22"/>
          <w:szCs w:val="22"/>
        </w:rPr>
        <w:t xml:space="preserve">Имущества </w:t>
      </w:r>
      <w:r w:rsidRPr="002420B9">
        <w:rPr>
          <w:sz w:val="22"/>
          <w:szCs w:val="22"/>
        </w:rPr>
        <w:t>в порядке, предусмотренном п</w:t>
      </w:r>
      <w:r>
        <w:rPr>
          <w:sz w:val="22"/>
          <w:szCs w:val="22"/>
        </w:rPr>
        <w:t xml:space="preserve">унктом </w:t>
      </w:r>
      <w:r w:rsidRPr="002420B9">
        <w:rPr>
          <w:sz w:val="22"/>
          <w:szCs w:val="22"/>
        </w:rPr>
        <w:t>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w:t>
      </w:r>
      <w:r w:rsidR="00365950" w:rsidRPr="00365950">
        <w:rPr>
          <w:sz w:val="22"/>
          <w:szCs w:val="22"/>
        </w:rPr>
        <w:t>Минэкономразвития Чувашии</w:t>
      </w:r>
      <w:r w:rsidRPr="002420B9">
        <w:rPr>
          <w:sz w:val="22"/>
          <w:szCs w:val="22"/>
        </w:rPr>
        <w:t xml:space="preserve">) </w:t>
      </w:r>
      <w:r w:rsidR="00D04C5D">
        <w:rPr>
          <w:sz w:val="22"/>
          <w:szCs w:val="22"/>
        </w:rPr>
        <w:t>счет</w:t>
      </w:r>
      <w:r w:rsidRPr="002420B9">
        <w:rPr>
          <w:sz w:val="22"/>
          <w:szCs w:val="22"/>
        </w:rPr>
        <w:t xml:space="preserve"> </w:t>
      </w:r>
      <w:r w:rsidR="00365950" w:rsidRPr="007307A7">
        <w:rPr>
          <w:sz w:val="22"/>
          <w:szCs w:val="22"/>
        </w:rPr>
        <w:t>40101810900000010005</w:t>
      </w:r>
      <w:r w:rsidRPr="002420B9">
        <w:rPr>
          <w:sz w:val="22"/>
          <w:szCs w:val="22"/>
        </w:rPr>
        <w:t xml:space="preserve"> в Отделении - НБ Чувашская Республика, БИК 049706001, ИНН </w:t>
      </w:r>
      <w:r w:rsidR="00365950" w:rsidRPr="00C97765">
        <w:rPr>
          <w:sz w:val="22"/>
          <w:szCs w:val="22"/>
        </w:rPr>
        <w:t>2128015438</w:t>
      </w:r>
      <w:r w:rsidRPr="002420B9">
        <w:rPr>
          <w:sz w:val="22"/>
          <w:szCs w:val="22"/>
        </w:rPr>
        <w:t>, КПП 213001001.</w:t>
      </w:r>
      <w:proofErr w:type="gramEnd"/>
      <w:r w:rsidRPr="002420B9">
        <w:rPr>
          <w:sz w:val="22"/>
          <w:szCs w:val="22"/>
        </w:rPr>
        <w:t xml:space="preserve"> В платежном поручении, оформляющем оплату пени, должны быть указаны:</w:t>
      </w:r>
    </w:p>
    <w:p w:rsidR="00EA1131" w:rsidRPr="002420B9" w:rsidRDefault="00365950" w:rsidP="00EA1131">
      <w:pPr>
        <w:pStyle w:val="a4"/>
        <w:widowControl/>
        <w:numPr>
          <w:ilvl w:val="0"/>
          <w:numId w:val="15"/>
        </w:numPr>
        <w:tabs>
          <w:tab w:val="clear" w:pos="720"/>
          <w:tab w:val="num" w:pos="567"/>
        </w:tabs>
        <w:ind w:left="567" w:firstLine="0"/>
        <w:rPr>
          <w:sz w:val="22"/>
          <w:szCs w:val="22"/>
          <w:lang w:val="ru-RU" w:eastAsia="ru-RU"/>
        </w:rPr>
      </w:pPr>
      <w:r>
        <w:rPr>
          <w:sz w:val="22"/>
          <w:szCs w:val="22"/>
          <w:lang w:val="ru-RU" w:eastAsia="ru-RU"/>
        </w:rPr>
        <w:t xml:space="preserve"> КБК 840</w:t>
      </w:r>
      <w:r w:rsidR="00EA1131" w:rsidRPr="002420B9">
        <w:rPr>
          <w:sz w:val="22"/>
          <w:szCs w:val="22"/>
          <w:lang w:val="ru-RU" w:eastAsia="ru-RU"/>
        </w:rPr>
        <w:t>116</w:t>
      </w:r>
      <w:r w:rsidR="00B77A00">
        <w:rPr>
          <w:sz w:val="22"/>
          <w:szCs w:val="22"/>
          <w:lang w:val="ru-RU" w:eastAsia="ru-RU"/>
        </w:rPr>
        <w:t>07090020000140</w:t>
      </w:r>
      <w:r w:rsidR="00EA1131" w:rsidRPr="002420B9">
        <w:rPr>
          <w:sz w:val="22"/>
          <w:szCs w:val="22"/>
          <w:lang w:val="ru-RU" w:eastAsia="ru-RU"/>
        </w:rPr>
        <w:t>;</w:t>
      </w:r>
    </w:p>
    <w:p w:rsidR="00EA1131" w:rsidRPr="002420B9" w:rsidRDefault="00EA1131" w:rsidP="00EA1131">
      <w:pPr>
        <w:pStyle w:val="a4"/>
        <w:widowControl/>
        <w:numPr>
          <w:ilvl w:val="0"/>
          <w:numId w:val="15"/>
        </w:numPr>
        <w:tabs>
          <w:tab w:val="clear" w:pos="720"/>
          <w:tab w:val="num" w:pos="567"/>
        </w:tabs>
        <w:ind w:left="567" w:firstLine="0"/>
        <w:rPr>
          <w:sz w:val="22"/>
          <w:szCs w:val="22"/>
          <w:lang w:val="ru-RU" w:eastAsia="ru-RU"/>
        </w:rPr>
      </w:pPr>
      <w:r w:rsidRPr="002420B9">
        <w:rPr>
          <w:sz w:val="22"/>
          <w:szCs w:val="22"/>
          <w:lang w:val="ru-RU" w:eastAsia="ru-RU"/>
        </w:rPr>
        <w:t xml:space="preserve"> ОКТМО 97701000;</w:t>
      </w:r>
    </w:p>
    <w:p w:rsidR="00EA1131" w:rsidRPr="002420B9" w:rsidRDefault="00EA1131" w:rsidP="00EA1131">
      <w:pPr>
        <w:pStyle w:val="a4"/>
        <w:widowControl/>
        <w:numPr>
          <w:ilvl w:val="0"/>
          <w:numId w:val="15"/>
        </w:numPr>
        <w:tabs>
          <w:tab w:val="clear" w:pos="720"/>
          <w:tab w:val="num" w:pos="0"/>
        </w:tabs>
        <w:ind w:left="0" w:firstLine="567"/>
        <w:rPr>
          <w:sz w:val="22"/>
          <w:szCs w:val="22"/>
          <w:lang w:val="ru-RU" w:eastAsia="ru-RU"/>
        </w:rPr>
      </w:pPr>
      <w:r w:rsidRPr="002420B9">
        <w:rPr>
          <w:sz w:val="22"/>
          <w:szCs w:val="22"/>
          <w:lang w:val="ru-RU" w:eastAsia="ru-RU"/>
        </w:rPr>
        <w:t xml:space="preserve"> уплата пени за просрочку платежа согласно договору купли-продажи  №___ от </w:t>
      </w:r>
      <w:r>
        <w:rPr>
          <w:sz w:val="22"/>
          <w:szCs w:val="22"/>
          <w:lang w:val="ru-RU" w:eastAsia="ru-RU"/>
        </w:rPr>
        <w:t>«</w:t>
      </w:r>
      <w:r w:rsidRPr="002420B9">
        <w:rPr>
          <w:sz w:val="22"/>
          <w:szCs w:val="22"/>
          <w:lang w:val="ru-RU" w:eastAsia="ru-RU"/>
        </w:rPr>
        <w:t>____</w:t>
      </w:r>
      <w:r>
        <w:rPr>
          <w:sz w:val="22"/>
          <w:szCs w:val="22"/>
          <w:lang w:val="ru-RU" w:eastAsia="ru-RU"/>
        </w:rPr>
        <w:t>»</w:t>
      </w:r>
      <w:r w:rsidRPr="002420B9">
        <w:rPr>
          <w:sz w:val="22"/>
          <w:szCs w:val="22"/>
          <w:lang w:val="ru-RU" w:eastAsia="ru-RU"/>
        </w:rPr>
        <w:t>___________  20</w:t>
      </w:r>
      <w:r w:rsidR="00116084">
        <w:rPr>
          <w:sz w:val="22"/>
          <w:szCs w:val="22"/>
          <w:lang w:val="ru-RU" w:eastAsia="ru-RU"/>
        </w:rPr>
        <w:t>_</w:t>
      </w:r>
      <w:r w:rsidR="00E521C5">
        <w:rPr>
          <w:sz w:val="22"/>
          <w:szCs w:val="22"/>
          <w:lang w:val="ru-RU" w:eastAsia="ru-RU"/>
        </w:rPr>
        <w:t>__</w:t>
      </w:r>
      <w:r w:rsidRPr="002420B9">
        <w:rPr>
          <w:sz w:val="22"/>
          <w:szCs w:val="22"/>
          <w:lang w:val="ru-RU" w:eastAsia="ru-RU"/>
        </w:rPr>
        <w:t xml:space="preserve"> г.</w:t>
      </w:r>
    </w:p>
    <w:p w:rsidR="00EA1131" w:rsidRPr="00A808C3" w:rsidRDefault="00EA1131" w:rsidP="00EA1131">
      <w:pPr>
        <w:pStyle w:val="a4"/>
        <w:widowControl/>
        <w:ind w:firstLine="567"/>
        <w:rPr>
          <w:sz w:val="22"/>
          <w:szCs w:val="22"/>
          <w:lang w:val="ru-RU" w:eastAsia="ru-RU"/>
        </w:rPr>
      </w:pPr>
      <w:r w:rsidRPr="00A808C3">
        <w:rPr>
          <w:sz w:val="22"/>
          <w:szCs w:val="22"/>
          <w:lang w:val="ru-RU" w:eastAsia="ru-RU"/>
        </w:rPr>
        <w:t xml:space="preserve">Просрочка внесения денежных средств в счет оплаты </w:t>
      </w:r>
      <w:r>
        <w:rPr>
          <w:sz w:val="22"/>
          <w:szCs w:val="22"/>
          <w:lang w:val="ru-RU" w:eastAsia="ru-RU"/>
        </w:rPr>
        <w:t>имущества</w:t>
      </w:r>
      <w:r w:rsidRPr="00A808C3">
        <w:rPr>
          <w:sz w:val="22"/>
          <w:szCs w:val="22"/>
          <w:lang w:val="ru-RU" w:eastAsia="ru-RU"/>
        </w:rPr>
        <w:t xml:space="preserve"> в сумме и сроки, указанные в </w:t>
      </w:r>
      <w:r>
        <w:rPr>
          <w:sz w:val="22"/>
          <w:szCs w:val="22"/>
          <w:lang w:val="ru-RU" w:eastAsia="ru-RU"/>
        </w:rPr>
        <w:t>разделе</w:t>
      </w:r>
      <w:r w:rsidRPr="00A808C3">
        <w:rPr>
          <w:sz w:val="22"/>
          <w:szCs w:val="22"/>
          <w:lang w:val="ru-RU" w:eastAsia="ru-RU"/>
        </w:rPr>
        <w:t xml:space="preserve"> 3 настоящего Договора, не может составлять более пяти </w:t>
      </w:r>
      <w:r>
        <w:rPr>
          <w:sz w:val="22"/>
          <w:szCs w:val="22"/>
          <w:lang w:val="ru-RU" w:eastAsia="ru-RU"/>
        </w:rPr>
        <w:t xml:space="preserve">рабочих дней (далее – </w:t>
      </w:r>
      <w:r w:rsidRPr="00A808C3">
        <w:rPr>
          <w:sz w:val="22"/>
          <w:szCs w:val="22"/>
          <w:lang w:val="ru-RU" w:eastAsia="ru-RU"/>
        </w:rPr>
        <w:lastRenderedPageBreak/>
        <w:t xml:space="preserve">допустимая просрочка). Просрочка свыше пяти </w:t>
      </w:r>
      <w:r>
        <w:rPr>
          <w:sz w:val="22"/>
          <w:szCs w:val="22"/>
          <w:lang w:val="ru-RU" w:eastAsia="ru-RU"/>
        </w:rPr>
        <w:t xml:space="preserve">рабочих </w:t>
      </w:r>
      <w:r w:rsidRPr="00A808C3">
        <w:rPr>
          <w:sz w:val="22"/>
          <w:szCs w:val="22"/>
          <w:lang w:val="ru-RU" w:eastAsia="ru-RU"/>
        </w:rPr>
        <w:t xml:space="preserve">дней считается отказом Покупателя от исполнения обязательств по оплате </w:t>
      </w:r>
      <w:r>
        <w:rPr>
          <w:sz w:val="22"/>
          <w:szCs w:val="22"/>
          <w:lang w:val="ru-RU" w:eastAsia="ru-RU"/>
        </w:rPr>
        <w:t>Имущества</w:t>
      </w:r>
      <w:r w:rsidRPr="00A808C3">
        <w:rPr>
          <w:sz w:val="22"/>
          <w:szCs w:val="22"/>
          <w:lang w:val="ru-RU" w:eastAsia="ru-RU"/>
        </w:rPr>
        <w:t xml:space="preserve">, установленных </w:t>
      </w:r>
      <w:r>
        <w:rPr>
          <w:sz w:val="22"/>
          <w:szCs w:val="22"/>
          <w:lang w:val="ru-RU" w:eastAsia="ru-RU"/>
        </w:rPr>
        <w:t>разделом</w:t>
      </w:r>
      <w:r w:rsidRPr="00A808C3">
        <w:rPr>
          <w:sz w:val="22"/>
          <w:szCs w:val="22"/>
          <w:lang w:val="ru-RU" w:eastAsia="ru-RU"/>
        </w:rPr>
        <w:t xml:space="preserve">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w:t>
      </w:r>
      <w:r>
        <w:rPr>
          <w:sz w:val="22"/>
          <w:szCs w:val="22"/>
          <w:lang w:val="ru-RU" w:eastAsia="ru-RU"/>
        </w:rPr>
        <w:t>настоящий Д</w:t>
      </w:r>
      <w:r w:rsidRPr="00A808C3">
        <w:rPr>
          <w:sz w:val="22"/>
          <w:szCs w:val="22"/>
          <w:lang w:val="ru-RU" w:eastAsia="ru-RU"/>
        </w:rPr>
        <w:t>оговор считается</w:t>
      </w:r>
      <w:r>
        <w:rPr>
          <w:sz w:val="22"/>
          <w:szCs w:val="22"/>
          <w:lang w:val="ru-RU" w:eastAsia="ru-RU"/>
        </w:rPr>
        <w:t xml:space="preserve"> расторгнутым с момента отказа П</w:t>
      </w:r>
      <w:r w:rsidRPr="00A808C3">
        <w:rPr>
          <w:sz w:val="22"/>
          <w:szCs w:val="22"/>
          <w:lang w:val="ru-RU" w:eastAsia="ru-RU"/>
        </w:rPr>
        <w:t xml:space="preserve">окупателя от исполнения обязательств по оплате </w:t>
      </w:r>
      <w:r>
        <w:rPr>
          <w:sz w:val="22"/>
          <w:szCs w:val="22"/>
          <w:lang w:val="ru-RU" w:eastAsia="ru-RU"/>
        </w:rPr>
        <w:t>Имущества</w:t>
      </w:r>
      <w:r w:rsidRPr="00A808C3">
        <w:rPr>
          <w:sz w:val="22"/>
          <w:szCs w:val="22"/>
          <w:lang w:val="ru-RU" w:eastAsia="ru-RU"/>
        </w:rPr>
        <w:t>.</w:t>
      </w:r>
    </w:p>
    <w:p w:rsidR="00EA1131" w:rsidRPr="002420B9" w:rsidRDefault="00EA1131" w:rsidP="00EA1131">
      <w:pPr>
        <w:pStyle w:val="a6"/>
        <w:ind w:firstLine="567"/>
        <w:jc w:val="both"/>
        <w:rPr>
          <w:color w:val="auto"/>
          <w:szCs w:val="22"/>
        </w:rPr>
      </w:pPr>
      <w:r w:rsidRPr="002420B9">
        <w:rPr>
          <w:color w:val="auto"/>
          <w:szCs w:val="22"/>
        </w:rPr>
        <w:t xml:space="preserve">При расторжении </w:t>
      </w:r>
      <w:r>
        <w:rPr>
          <w:color w:val="auto"/>
          <w:szCs w:val="22"/>
          <w:lang w:val="ru-RU"/>
        </w:rPr>
        <w:t>настоящего Д</w:t>
      </w:r>
      <w:r w:rsidRPr="002420B9">
        <w:rPr>
          <w:color w:val="auto"/>
          <w:szCs w:val="22"/>
        </w:rPr>
        <w:t xml:space="preserve">оговора </w:t>
      </w:r>
      <w:r>
        <w:rPr>
          <w:color w:val="auto"/>
          <w:szCs w:val="22"/>
          <w:lang w:val="ru-RU"/>
        </w:rPr>
        <w:t xml:space="preserve"> </w:t>
      </w:r>
      <w:r w:rsidR="00116084">
        <w:rPr>
          <w:color w:val="auto"/>
          <w:szCs w:val="22"/>
          <w:lang w:val="ru-RU"/>
        </w:rPr>
        <w:t>И</w:t>
      </w:r>
      <w:r>
        <w:rPr>
          <w:color w:val="auto"/>
          <w:szCs w:val="22"/>
          <w:lang w:val="ru-RU"/>
        </w:rPr>
        <w:t xml:space="preserve">мущество </w:t>
      </w:r>
      <w:proofErr w:type="spellStart"/>
      <w:r w:rsidRPr="002420B9">
        <w:rPr>
          <w:color w:val="auto"/>
          <w:szCs w:val="22"/>
        </w:rPr>
        <w:t>оста</w:t>
      </w:r>
      <w:r>
        <w:rPr>
          <w:color w:val="auto"/>
          <w:szCs w:val="22"/>
          <w:lang w:val="ru-RU"/>
        </w:rPr>
        <w:t>е</w:t>
      </w:r>
      <w:r w:rsidRPr="002420B9">
        <w:rPr>
          <w:color w:val="auto"/>
          <w:szCs w:val="22"/>
        </w:rPr>
        <w:t>тся</w:t>
      </w:r>
      <w:proofErr w:type="spellEnd"/>
      <w:r w:rsidRPr="002420B9">
        <w:rPr>
          <w:color w:val="auto"/>
          <w:szCs w:val="22"/>
        </w:rPr>
        <w:t xml:space="preserve"> в собственности Чувашской Республики.</w:t>
      </w:r>
    </w:p>
    <w:p w:rsidR="00EA1131" w:rsidRPr="0053477D" w:rsidRDefault="00EA1131" w:rsidP="00EA1131">
      <w:pPr>
        <w:pStyle w:val="a6"/>
        <w:ind w:firstLine="567"/>
        <w:jc w:val="both"/>
        <w:rPr>
          <w:color w:val="auto"/>
          <w:szCs w:val="22"/>
        </w:rPr>
      </w:pPr>
      <w:r w:rsidRPr="002420B9">
        <w:rPr>
          <w:color w:val="auto"/>
          <w:szCs w:val="22"/>
        </w:rPr>
        <w:t xml:space="preserve">5.3. </w:t>
      </w:r>
      <w:r w:rsidRPr="0053477D">
        <w:rPr>
          <w:color w:val="auto"/>
          <w:szCs w:val="22"/>
        </w:rPr>
        <w:t xml:space="preserve">В случае отказа Покупателя от исполнения обязанности по оплате стоимости имущества, предусмотренной пунктом 3.3 </w:t>
      </w:r>
      <w:r>
        <w:rPr>
          <w:color w:val="auto"/>
          <w:szCs w:val="22"/>
          <w:lang w:val="ru-RU"/>
        </w:rPr>
        <w:t xml:space="preserve">настоящего </w:t>
      </w:r>
      <w:r w:rsidRPr="0053477D">
        <w:rPr>
          <w:color w:val="auto"/>
          <w:szCs w:val="22"/>
        </w:rPr>
        <w:t xml:space="preserve">Договора, внесенный Покупателем задаток не возвращается. </w:t>
      </w:r>
    </w:p>
    <w:p w:rsidR="00EA1131" w:rsidRPr="0053477D" w:rsidRDefault="00EA1131" w:rsidP="00EA1131">
      <w:pPr>
        <w:pStyle w:val="a6"/>
        <w:ind w:firstLine="567"/>
        <w:jc w:val="both"/>
        <w:rPr>
          <w:color w:val="auto"/>
          <w:szCs w:val="22"/>
        </w:rPr>
      </w:pPr>
      <w:r w:rsidRPr="0053477D">
        <w:rPr>
          <w:color w:val="auto"/>
          <w:szCs w:val="22"/>
        </w:rPr>
        <w:t>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sidR="00365950" w:rsidRPr="00365950">
        <w:rPr>
          <w:szCs w:val="22"/>
        </w:rPr>
        <w:t>Минэкономразвития Чувашии</w:t>
      </w:r>
      <w:r w:rsidRPr="0053477D">
        <w:rPr>
          <w:color w:val="auto"/>
          <w:szCs w:val="22"/>
        </w:rPr>
        <w:t xml:space="preserve">) </w:t>
      </w:r>
      <w:r w:rsidR="00D04C5D">
        <w:rPr>
          <w:color w:val="auto"/>
          <w:szCs w:val="22"/>
          <w:lang w:val="ru-RU"/>
        </w:rPr>
        <w:t>счет</w:t>
      </w:r>
      <w:r w:rsidRPr="0053477D">
        <w:rPr>
          <w:color w:val="auto"/>
          <w:szCs w:val="22"/>
        </w:rPr>
        <w:t xml:space="preserve"> </w:t>
      </w:r>
      <w:r w:rsidR="00365950" w:rsidRPr="007307A7">
        <w:rPr>
          <w:szCs w:val="22"/>
        </w:rPr>
        <w:t>40101810900000010005</w:t>
      </w:r>
      <w:r w:rsidRPr="0053477D">
        <w:rPr>
          <w:color w:val="auto"/>
          <w:szCs w:val="22"/>
        </w:rPr>
        <w:t xml:space="preserve"> в Отделении - НБ Чувашская Республика, </w:t>
      </w:r>
      <w:r w:rsidR="00D04C5D">
        <w:rPr>
          <w:color w:val="auto"/>
          <w:szCs w:val="22"/>
          <w:lang w:val="ru-RU"/>
        </w:rPr>
        <w:t xml:space="preserve">л/с </w:t>
      </w:r>
      <w:r w:rsidR="00D04C5D" w:rsidRPr="00D04C5D">
        <w:rPr>
          <w:color w:val="auto"/>
          <w:szCs w:val="22"/>
        </w:rPr>
        <w:t>04152000080</w:t>
      </w:r>
      <w:r w:rsidR="00D04C5D">
        <w:rPr>
          <w:color w:val="auto"/>
          <w:szCs w:val="22"/>
          <w:lang w:val="ru-RU"/>
        </w:rPr>
        <w:t xml:space="preserve">, </w:t>
      </w:r>
      <w:r w:rsidRPr="0053477D">
        <w:rPr>
          <w:color w:val="auto"/>
          <w:szCs w:val="22"/>
        </w:rPr>
        <w:t xml:space="preserve">БИК 049706001, ИНН </w:t>
      </w:r>
      <w:r w:rsidR="00365950" w:rsidRPr="00C97765">
        <w:rPr>
          <w:szCs w:val="22"/>
        </w:rPr>
        <w:t>2128015438</w:t>
      </w:r>
      <w:r w:rsidRPr="0053477D">
        <w:rPr>
          <w:color w:val="auto"/>
          <w:szCs w:val="22"/>
        </w:rPr>
        <w:t>, КПП 213001001. В платежном поручении, оформляющем оплату штрафа, должны быть указаны:</w:t>
      </w:r>
    </w:p>
    <w:p w:rsidR="00EA1131" w:rsidRPr="0053477D" w:rsidRDefault="00EA1131" w:rsidP="00EA1131">
      <w:pPr>
        <w:pStyle w:val="a6"/>
        <w:ind w:firstLine="567"/>
        <w:jc w:val="both"/>
        <w:rPr>
          <w:color w:val="auto"/>
          <w:szCs w:val="22"/>
        </w:rPr>
      </w:pPr>
      <w:r w:rsidRPr="0053477D">
        <w:rPr>
          <w:color w:val="auto"/>
          <w:szCs w:val="22"/>
        </w:rPr>
        <w:t xml:space="preserve"> КБК </w:t>
      </w:r>
      <w:r w:rsidR="00B77A00">
        <w:rPr>
          <w:szCs w:val="22"/>
          <w:lang w:val="ru-RU" w:eastAsia="ru-RU"/>
        </w:rPr>
        <w:t>8</w:t>
      </w:r>
      <w:r w:rsidR="00365950">
        <w:rPr>
          <w:szCs w:val="22"/>
          <w:lang w:val="ru-RU" w:eastAsia="ru-RU"/>
        </w:rPr>
        <w:t>40</w:t>
      </w:r>
      <w:r w:rsidR="00B77A00" w:rsidRPr="002420B9">
        <w:rPr>
          <w:szCs w:val="22"/>
          <w:lang w:val="ru-RU" w:eastAsia="ru-RU"/>
        </w:rPr>
        <w:t>116</w:t>
      </w:r>
      <w:r w:rsidR="00B77A00">
        <w:rPr>
          <w:szCs w:val="22"/>
          <w:lang w:val="ru-RU" w:eastAsia="ru-RU"/>
        </w:rPr>
        <w:t>07090020000140</w:t>
      </w:r>
      <w:r w:rsidRPr="0053477D">
        <w:rPr>
          <w:color w:val="auto"/>
          <w:szCs w:val="22"/>
        </w:rPr>
        <w:t>;</w:t>
      </w:r>
    </w:p>
    <w:p w:rsidR="00EA1131" w:rsidRPr="0053477D" w:rsidRDefault="00EA1131" w:rsidP="00EA1131">
      <w:pPr>
        <w:pStyle w:val="a6"/>
        <w:ind w:firstLine="567"/>
        <w:jc w:val="both"/>
        <w:rPr>
          <w:color w:val="auto"/>
          <w:szCs w:val="22"/>
        </w:rPr>
      </w:pPr>
      <w:r w:rsidRPr="0053477D">
        <w:rPr>
          <w:color w:val="auto"/>
          <w:szCs w:val="22"/>
        </w:rPr>
        <w:t xml:space="preserve"> ОКТМО 97701000;</w:t>
      </w:r>
    </w:p>
    <w:p w:rsidR="00EA1131" w:rsidRDefault="00EA1131" w:rsidP="00EA1131">
      <w:pPr>
        <w:pStyle w:val="a6"/>
        <w:ind w:firstLine="567"/>
        <w:jc w:val="both"/>
        <w:rPr>
          <w:color w:val="auto"/>
          <w:szCs w:val="22"/>
        </w:rPr>
      </w:pPr>
      <w:r w:rsidRPr="0053477D">
        <w:rPr>
          <w:color w:val="auto"/>
          <w:szCs w:val="22"/>
        </w:rPr>
        <w:t xml:space="preserve"> уплата штрафа согласно договору купли-продажи  №___ от "____"___________  20</w:t>
      </w:r>
      <w:r w:rsidR="00116084">
        <w:rPr>
          <w:color w:val="auto"/>
          <w:szCs w:val="22"/>
          <w:lang w:val="ru-RU"/>
        </w:rPr>
        <w:t>_</w:t>
      </w:r>
      <w:r w:rsidR="00E521C5">
        <w:rPr>
          <w:color w:val="auto"/>
          <w:szCs w:val="22"/>
          <w:lang w:val="ru-RU"/>
        </w:rPr>
        <w:t>__</w:t>
      </w:r>
      <w:r>
        <w:rPr>
          <w:color w:val="auto"/>
          <w:szCs w:val="22"/>
          <w:lang w:val="ru-RU"/>
        </w:rPr>
        <w:t xml:space="preserve"> г.</w:t>
      </w:r>
    </w:p>
    <w:p w:rsidR="00EA1131" w:rsidRPr="002420B9" w:rsidRDefault="00EA1131" w:rsidP="00EA1131">
      <w:pPr>
        <w:pStyle w:val="a6"/>
        <w:ind w:firstLine="567"/>
        <w:jc w:val="both"/>
        <w:rPr>
          <w:szCs w:val="22"/>
        </w:rPr>
      </w:pPr>
    </w:p>
    <w:p w:rsidR="00EA1131" w:rsidRPr="002420B9" w:rsidRDefault="00EA1131" w:rsidP="00EA1131">
      <w:pPr>
        <w:widowControl/>
        <w:jc w:val="center"/>
        <w:rPr>
          <w:b/>
          <w:sz w:val="22"/>
          <w:szCs w:val="22"/>
        </w:rPr>
      </w:pPr>
      <w:r w:rsidRPr="002420B9">
        <w:rPr>
          <w:b/>
          <w:sz w:val="22"/>
          <w:szCs w:val="22"/>
        </w:rPr>
        <w:t xml:space="preserve">6. Заключительные положения  </w:t>
      </w:r>
    </w:p>
    <w:p w:rsidR="00EA1131" w:rsidRPr="002420B9" w:rsidRDefault="00EA1131" w:rsidP="00EA1131">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EA1131" w:rsidRPr="002420B9" w:rsidRDefault="00EA1131" w:rsidP="00EA1131">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EA1131" w:rsidRDefault="00EA1131" w:rsidP="00EA1131">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585C42" w:rsidRPr="002420B9" w:rsidRDefault="00585C42" w:rsidP="00EA1131">
      <w:pPr>
        <w:ind w:firstLine="540"/>
        <w:jc w:val="both"/>
        <w:rPr>
          <w:sz w:val="22"/>
          <w:szCs w:val="22"/>
        </w:rPr>
      </w:pPr>
    </w:p>
    <w:p w:rsidR="00EA1131" w:rsidRPr="002420B9" w:rsidRDefault="00EA1131" w:rsidP="00EA1131">
      <w:pPr>
        <w:jc w:val="center"/>
        <w:rPr>
          <w:b/>
          <w:sz w:val="22"/>
          <w:szCs w:val="22"/>
        </w:rPr>
      </w:pPr>
      <w:r w:rsidRPr="002420B9">
        <w:rPr>
          <w:b/>
          <w:sz w:val="22"/>
          <w:szCs w:val="22"/>
        </w:rPr>
        <w:t>ЮРИДИЧЕСКИЕ АДРЕСА, БАНКОВСКИЕ РЕКВИЗИТЫ И ПОДПИСИ СТОРОН</w:t>
      </w:r>
    </w:p>
    <w:p w:rsidR="00EA1131" w:rsidRPr="002420B9" w:rsidRDefault="00EA1131" w:rsidP="00EA1131">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EA1131" w:rsidRPr="002420B9" w:rsidTr="00732814">
        <w:tc>
          <w:tcPr>
            <w:tcW w:w="4786" w:type="dxa"/>
          </w:tcPr>
          <w:p w:rsidR="00EA1131" w:rsidRPr="002420B9" w:rsidRDefault="00EA1131" w:rsidP="00732814">
            <w:pPr>
              <w:jc w:val="center"/>
              <w:rPr>
                <w:b/>
                <w:sz w:val="22"/>
                <w:szCs w:val="22"/>
              </w:rPr>
            </w:pPr>
            <w:r w:rsidRPr="002420B9">
              <w:rPr>
                <w:b/>
                <w:sz w:val="22"/>
                <w:szCs w:val="22"/>
              </w:rPr>
              <w:t>ПРОДАВЕЦ:</w:t>
            </w:r>
          </w:p>
          <w:p w:rsidR="00EA1131" w:rsidRPr="00074A40" w:rsidRDefault="00EA1131" w:rsidP="00732814">
            <w:pPr>
              <w:rPr>
                <w:sz w:val="22"/>
                <w:szCs w:val="22"/>
                <w:u w:val="single"/>
              </w:rPr>
            </w:pPr>
            <w:r w:rsidRPr="00074A40">
              <w:rPr>
                <w:sz w:val="22"/>
                <w:szCs w:val="22"/>
                <w:u w:val="single"/>
              </w:rPr>
              <w:t xml:space="preserve">Министерство </w:t>
            </w:r>
            <w:r w:rsidR="00365950">
              <w:rPr>
                <w:sz w:val="22"/>
                <w:szCs w:val="22"/>
                <w:u w:val="single"/>
              </w:rPr>
              <w:t>экономического развития</w:t>
            </w:r>
            <w:r w:rsidRPr="00074A40">
              <w:rPr>
                <w:sz w:val="22"/>
                <w:szCs w:val="22"/>
                <w:u w:val="single"/>
              </w:rPr>
              <w:t xml:space="preserve"> и имущественных отношений </w:t>
            </w:r>
            <w:proofErr w:type="gramStart"/>
            <w:r w:rsidRPr="00074A40">
              <w:rPr>
                <w:sz w:val="22"/>
                <w:szCs w:val="22"/>
                <w:u w:val="single"/>
              </w:rPr>
              <w:t>Чувашской</w:t>
            </w:r>
            <w:proofErr w:type="gramEnd"/>
            <w:r w:rsidRPr="00074A40">
              <w:rPr>
                <w:sz w:val="22"/>
                <w:szCs w:val="22"/>
                <w:u w:val="single"/>
              </w:rPr>
              <w:t xml:space="preserve"> </w:t>
            </w:r>
          </w:p>
          <w:p w:rsidR="00EA1131" w:rsidRPr="00074A40" w:rsidRDefault="00EA1131" w:rsidP="00732814">
            <w:pPr>
              <w:rPr>
                <w:sz w:val="22"/>
                <w:szCs w:val="22"/>
                <w:u w:val="single"/>
              </w:rPr>
            </w:pPr>
            <w:r w:rsidRPr="00074A40">
              <w:rPr>
                <w:sz w:val="22"/>
                <w:szCs w:val="22"/>
                <w:u w:val="single"/>
              </w:rPr>
              <w:t>Республики  (Мин</w:t>
            </w:r>
            <w:r w:rsidR="00365950">
              <w:rPr>
                <w:sz w:val="22"/>
                <w:szCs w:val="22"/>
                <w:u w:val="single"/>
              </w:rPr>
              <w:t>экономразвития</w:t>
            </w:r>
            <w:r w:rsidRPr="00074A40">
              <w:rPr>
                <w:sz w:val="22"/>
                <w:szCs w:val="22"/>
                <w:u w:val="single"/>
              </w:rPr>
              <w:t xml:space="preserve"> Чувашии)</w:t>
            </w:r>
          </w:p>
          <w:p w:rsidR="00EA1131" w:rsidRPr="00074A40" w:rsidRDefault="00EA1131" w:rsidP="00732814">
            <w:pPr>
              <w:rPr>
                <w:sz w:val="22"/>
                <w:szCs w:val="22"/>
                <w:u w:val="single"/>
              </w:rPr>
            </w:pPr>
            <w:r w:rsidRPr="00074A40">
              <w:rPr>
                <w:sz w:val="22"/>
                <w:szCs w:val="22"/>
                <w:u w:val="single"/>
              </w:rPr>
              <w:t xml:space="preserve">428004, Чувашская Республика, </w:t>
            </w:r>
          </w:p>
          <w:p w:rsidR="00EA1131" w:rsidRPr="00074A40" w:rsidRDefault="00EA1131" w:rsidP="00732814">
            <w:pPr>
              <w:rPr>
                <w:sz w:val="22"/>
                <w:szCs w:val="22"/>
                <w:u w:val="single"/>
              </w:rPr>
            </w:pPr>
            <w:r w:rsidRPr="00074A40">
              <w:rPr>
                <w:sz w:val="22"/>
                <w:szCs w:val="22"/>
                <w:u w:val="single"/>
              </w:rPr>
              <w:t xml:space="preserve">г. Чебоксары, Президентский бульвар, </w:t>
            </w:r>
          </w:p>
          <w:p w:rsidR="00EA1131" w:rsidRPr="00074A40" w:rsidRDefault="00EA1131" w:rsidP="00732814">
            <w:pPr>
              <w:rPr>
                <w:sz w:val="22"/>
                <w:szCs w:val="22"/>
                <w:u w:val="single"/>
              </w:rPr>
            </w:pPr>
            <w:r w:rsidRPr="00074A40">
              <w:rPr>
                <w:sz w:val="22"/>
                <w:szCs w:val="22"/>
                <w:u w:val="single"/>
              </w:rPr>
              <w:t>дом 10</w:t>
            </w:r>
          </w:p>
          <w:p w:rsidR="00EA1131" w:rsidRPr="00074A40" w:rsidRDefault="00EA1131" w:rsidP="0064330C">
            <w:pPr>
              <w:rPr>
                <w:sz w:val="22"/>
                <w:szCs w:val="22"/>
                <w:u w:val="single"/>
              </w:rPr>
            </w:pPr>
            <w:r w:rsidRPr="00074A40">
              <w:rPr>
                <w:sz w:val="22"/>
                <w:szCs w:val="22"/>
                <w:u w:val="single"/>
              </w:rPr>
              <w:t xml:space="preserve">ИНН </w:t>
            </w:r>
            <w:r w:rsidR="00365950" w:rsidRPr="00365950">
              <w:rPr>
                <w:sz w:val="22"/>
                <w:szCs w:val="22"/>
                <w:u w:val="single"/>
              </w:rPr>
              <w:t>2128015438</w:t>
            </w:r>
            <w:r w:rsidRPr="00074A40">
              <w:rPr>
                <w:sz w:val="22"/>
                <w:szCs w:val="22"/>
                <w:u w:val="single"/>
              </w:rPr>
              <w:t xml:space="preserve"> / КПП 213001001</w:t>
            </w:r>
          </w:p>
          <w:p w:rsidR="00365950" w:rsidRPr="00365950" w:rsidRDefault="00D04C5D" w:rsidP="0064330C">
            <w:pPr>
              <w:rPr>
                <w:sz w:val="22"/>
                <w:szCs w:val="22"/>
                <w:u w:val="single"/>
              </w:rPr>
            </w:pPr>
            <w:r>
              <w:rPr>
                <w:sz w:val="22"/>
                <w:szCs w:val="22"/>
                <w:u w:val="single"/>
              </w:rPr>
              <w:t>С</w:t>
            </w:r>
            <w:r w:rsidR="00365950" w:rsidRPr="00365950">
              <w:rPr>
                <w:sz w:val="22"/>
                <w:szCs w:val="22"/>
                <w:u w:val="single"/>
              </w:rPr>
              <w:t xml:space="preserve">чет  40101810900000010005 </w:t>
            </w:r>
            <w:proofErr w:type="gramStart"/>
            <w:r w:rsidR="00365950" w:rsidRPr="00365950">
              <w:rPr>
                <w:sz w:val="22"/>
                <w:szCs w:val="22"/>
                <w:u w:val="single"/>
              </w:rPr>
              <w:t>в</w:t>
            </w:r>
            <w:proofErr w:type="gramEnd"/>
            <w:r w:rsidR="00365950" w:rsidRPr="00365950">
              <w:rPr>
                <w:sz w:val="22"/>
                <w:szCs w:val="22"/>
                <w:u w:val="single"/>
              </w:rPr>
              <w:t xml:space="preserve"> </w:t>
            </w:r>
          </w:p>
          <w:p w:rsidR="0064330C" w:rsidRDefault="00365950" w:rsidP="0064330C">
            <w:pPr>
              <w:rPr>
                <w:sz w:val="22"/>
                <w:szCs w:val="22"/>
                <w:u w:val="single"/>
              </w:rPr>
            </w:pPr>
            <w:r w:rsidRPr="00365950">
              <w:rPr>
                <w:sz w:val="22"/>
                <w:szCs w:val="22"/>
                <w:u w:val="single"/>
              </w:rPr>
              <w:t>Отделении-НБ Чувашская Республика</w:t>
            </w:r>
          </w:p>
          <w:p w:rsidR="0064330C" w:rsidRDefault="0064330C" w:rsidP="0064330C">
            <w:pPr>
              <w:rPr>
                <w:sz w:val="22"/>
                <w:szCs w:val="22"/>
                <w:u w:val="single"/>
              </w:rPr>
            </w:pPr>
            <w:proofErr w:type="gramStart"/>
            <w:r>
              <w:rPr>
                <w:sz w:val="22"/>
                <w:szCs w:val="22"/>
                <w:u w:val="single"/>
              </w:rPr>
              <w:t xml:space="preserve">УФК по Чувашской Республике (Минэкономразвития Чувашии, </w:t>
            </w:r>
            <w:proofErr w:type="gramEnd"/>
          </w:p>
          <w:p w:rsidR="00365950" w:rsidRDefault="0064330C" w:rsidP="0064330C">
            <w:pPr>
              <w:rPr>
                <w:sz w:val="22"/>
                <w:szCs w:val="22"/>
                <w:u w:val="single"/>
              </w:rPr>
            </w:pPr>
            <w:proofErr w:type="gramStart"/>
            <w:r>
              <w:rPr>
                <w:sz w:val="22"/>
                <w:szCs w:val="22"/>
                <w:u w:val="single"/>
              </w:rPr>
              <w:t>л</w:t>
            </w:r>
            <w:proofErr w:type="gramEnd"/>
            <w:r>
              <w:rPr>
                <w:sz w:val="22"/>
                <w:szCs w:val="22"/>
                <w:u w:val="single"/>
              </w:rPr>
              <w:t>/с  04152000080)</w:t>
            </w:r>
          </w:p>
          <w:p w:rsidR="00365950" w:rsidRPr="00074A40" w:rsidRDefault="00365950" w:rsidP="00732814">
            <w:pPr>
              <w:rPr>
                <w:sz w:val="22"/>
                <w:szCs w:val="22"/>
                <w:u w:val="single"/>
              </w:rPr>
            </w:pPr>
          </w:p>
          <w:p w:rsidR="00EA1131" w:rsidRPr="00074A40" w:rsidRDefault="00EA1131" w:rsidP="00732814">
            <w:pPr>
              <w:rPr>
                <w:sz w:val="22"/>
                <w:szCs w:val="22"/>
                <w:u w:val="single"/>
              </w:rPr>
            </w:pPr>
            <w:r w:rsidRPr="00074A40">
              <w:rPr>
                <w:sz w:val="22"/>
                <w:szCs w:val="22"/>
                <w:u w:val="single"/>
              </w:rPr>
              <w:t xml:space="preserve">Тел. 8(352) </w:t>
            </w:r>
            <w:r w:rsidR="00652A21">
              <w:rPr>
                <w:sz w:val="22"/>
                <w:szCs w:val="22"/>
                <w:u w:val="single"/>
              </w:rPr>
              <w:t>56-52-31</w:t>
            </w:r>
            <w:r w:rsidRPr="00074A40">
              <w:rPr>
                <w:sz w:val="22"/>
                <w:szCs w:val="22"/>
                <w:u w:val="single"/>
              </w:rPr>
              <w:t xml:space="preserve">, факс: 8(352) </w:t>
            </w:r>
            <w:r w:rsidR="00365950">
              <w:rPr>
                <w:sz w:val="22"/>
                <w:szCs w:val="22"/>
                <w:u w:val="single"/>
              </w:rPr>
              <w:t>56-52-22</w:t>
            </w:r>
          </w:p>
          <w:p w:rsidR="00EA1131" w:rsidRPr="005B52BF" w:rsidRDefault="00EA1131" w:rsidP="00732814">
            <w:pPr>
              <w:rPr>
                <w:sz w:val="22"/>
                <w:szCs w:val="22"/>
                <w:u w:val="single"/>
              </w:rPr>
            </w:pPr>
            <w:r w:rsidRPr="00EB15CF">
              <w:rPr>
                <w:sz w:val="22"/>
                <w:szCs w:val="22"/>
                <w:u w:val="single"/>
                <w:lang w:val="en-US"/>
              </w:rPr>
              <w:t>E</w:t>
            </w:r>
            <w:r w:rsidRPr="005B52BF">
              <w:rPr>
                <w:sz w:val="22"/>
                <w:szCs w:val="22"/>
                <w:u w:val="single"/>
              </w:rPr>
              <w:t>-</w:t>
            </w:r>
            <w:r w:rsidRPr="00EB15CF">
              <w:rPr>
                <w:sz w:val="22"/>
                <w:szCs w:val="22"/>
                <w:u w:val="single"/>
                <w:lang w:val="en-US"/>
              </w:rPr>
              <w:t>mail</w:t>
            </w:r>
            <w:r w:rsidRPr="005B52BF">
              <w:rPr>
                <w:sz w:val="22"/>
                <w:szCs w:val="22"/>
                <w:u w:val="single"/>
              </w:rPr>
              <w:t xml:space="preserve">: </w:t>
            </w:r>
            <w:r w:rsidR="00365950">
              <w:rPr>
                <w:sz w:val="22"/>
                <w:szCs w:val="22"/>
                <w:u w:val="single"/>
                <w:lang w:val="en-US"/>
              </w:rPr>
              <w:t>economy</w:t>
            </w:r>
            <w:r w:rsidRPr="005B52BF">
              <w:rPr>
                <w:sz w:val="22"/>
                <w:szCs w:val="22"/>
                <w:u w:val="single"/>
              </w:rPr>
              <w:t>@</w:t>
            </w:r>
            <w:r w:rsidRPr="00EB15CF">
              <w:rPr>
                <w:sz w:val="22"/>
                <w:szCs w:val="22"/>
                <w:u w:val="single"/>
                <w:lang w:val="en-US"/>
              </w:rPr>
              <w:t>cap</w:t>
            </w:r>
            <w:r w:rsidRPr="005B52BF">
              <w:rPr>
                <w:sz w:val="22"/>
                <w:szCs w:val="22"/>
                <w:u w:val="single"/>
              </w:rPr>
              <w:t>.</w:t>
            </w:r>
            <w:proofErr w:type="spellStart"/>
            <w:r w:rsidRPr="00EB15CF">
              <w:rPr>
                <w:sz w:val="22"/>
                <w:szCs w:val="22"/>
                <w:u w:val="single"/>
                <w:lang w:val="en-US"/>
              </w:rPr>
              <w:t>ru</w:t>
            </w:r>
            <w:proofErr w:type="spellEnd"/>
            <w:r w:rsidRPr="005B52BF">
              <w:rPr>
                <w:sz w:val="22"/>
                <w:szCs w:val="22"/>
                <w:u w:val="single"/>
              </w:rPr>
              <w:t xml:space="preserve">, </w:t>
            </w:r>
            <w:proofErr w:type="spellStart"/>
            <w:r w:rsidRPr="00EB15CF">
              <w:rPr>
                <w:sz w:val="22"/>
                <w:szCs w:val="22"/>
                <w:u w:val="single"/>
                <w:lang w:val="en-US"/>
              </w:rPr>
              <w:t>mio</w:t>
            </w:r>
            <w:proofErr w:type="spellEnd"/>
            <w:r w:rsidRPr="005B52BF">
              <w:rPr>
                <w:sz w:val="22"/>
                <w:szCs w:val="22"/>
                <w:u w:val="single"/>
              </w:rPr>
              <w:t>7@</w:t>
            </w:r>
            <w:r w:rsidRPr="00EB15CF">
              <w:rPr>
                <w:sz w:val="22"/>
                <w:szCs w:val="22"/>
                <w:u w:val="single"/>
                <w:lang w:val="en-US"/>
              </w:rPr>
              <w:t>cap</w:t>
            </w:r>
            <w:r w:rsidRPr="005B52BF">
              <w:rPr>
                <w:sz w:val="22"/>
                <w:szCs w:val="22"/>
                <w:u w:val="single"/>
              </w:rPr>
              <w:t>.</w:t>
            </w:r>
            <w:proofErr w:type="spellStart"/>
            <w:r w:rsidRPr="00EB15CF">
              <w:rPr>
                <w:sz w:val="22"/>
                <w:szCs w:val="22"/>
                <w:u w:val="single"/>
                <w:lang w:val="en-US"/>
              </w:rPr>
              <w:t>ru</w:t>
            </w:r>
            <w:proofErr w:type="spellEnd"/>
          </w:p>
          <w:p w:rsidR="00EA1131" w:rsidRPr="005B52BF" w:rsidRDefault="00EA1131" w:rsidP="00732814">
            <w:pPr>
              <w:rPr>
                <w:sz w:val="22"/>
                <w:szCs w:val="22"/>
                <w:u w:val="single"/>
              </w:rPr>
            </w:pPr>
          </w:p>
          <w:p w:rsidR="00EA1131" w:rsidRPr="00A82C17" w:rsidRDefault="00EA1131" w:rsidP="00732814">
            <w:pPr>
              <w:rPr>
                <w:sz w:val="22"/>
                <w:szCs w:val="22"/>
                <w:u w:val="single"/>
              </w:rPr>
            </w:pPr>
          </w:p>
          <w:p w:rsidR="00EA1131" w:rsidRPr="00365950" w:rsidRDefault="00EA1131" w:rsidP="00732814">
            <w:pPr>
              <w:rPr>
                <w:sz w:val="22"/>
                <w:szCs w:val="22"/>
              </w:rPr>
            </w:pPr>
            <w:r w:rsidRPr="00365950">
              <w:rPr>
                <w:sz w:val="22"/>
                <w:szCs w:val="22"/>
              </w:rPr>
              <w:t xml:space="preserve">________________________(_________)                                    </w:t>
            </w:r>
          </w:p>
          <w:p w:rsidR="00EA1131" w:rsidRPr="00074A40" w:rsidRDefault="00EA1131" w:rsidP="00732814">
            <w:pPr>
              <w:rPr>
                <w:sz w:val="22"/>
                <w:szCs w:val="22"/>
                <w:u w:val="single"/>
              </w:rPr>
            </w:pPr>
          </w:p>
          <w:p w:rsidR="00EA1131" w:rsidRPr="00365950" w:rsidRDefault="00EA1131" w:rsidP="00732814">
            <w:pPr>
              <w:rPr>
                <w:b/>
                <w:sz w:val="22"/>
                <w:szCs w:val="22"/>
              </w:rPr>
            </w:pPr>
            <w:r w:rsidRPr="00365950">
              <w:rPr>
                <w:sz w:val="22"/>
                <w:szCs w:val="22"/>
              </w:rPr>
              <w:t xml:space="preserve"> М.П.</w:t>
            </w:r>
          </w:p>
        </w:tc>
        <w:tc>
          <w:tcPr>
            <w:tcW w:w="425" w:type="dxa"/>
          </w:tcPr>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tc>
        <w:tc>
          <w:tcPr>
            <w:tcW w:w="4428" w:type="dxa"/>
          </w:tcPr>
          <w:p w:rsidR="00EA1131" w:rsidRPr="002420B9" w:rsidRDefault="00EA1131" w:rsidP="00732814">
            <w:pPr>
              <w:jc w:val="center"/>
              <w:rPr>
                <w:b/>
                <w:sz w:val="22"/>
                <w:szCs w:val="22"/>
              </w:rPr>
            </w:pPr>
            <w:r w:rsidRPr="002420B9">
              <w:rPr>
                <w:b/>
                <w:sz w:val="22"/>
                <w:szCs w:val="22"/>
              </w:rPr>
              <w:t>ПОКУПАТЕЛЬ:</w:t>
            </w:r>
          </w:p>
          <w:p w:rsidR="00EA1131" w:rsidRPr="002420B9" w:rsidRDefault="00EA1131" w:rsidP="00732814">
            <w:pPr>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Default="00EA1131" w:rsidP="00732814">
            <w:pPr>
              <w:jc w:val="both"/>
              <w:rPr>
                <w:b/>
                <w:sz w:val="22"/>
                <w:szCs w:val="22"/>
              </w:rPr>
            </w:pPr>
          </w:p>
          <w:p w:rsidR="00365950" w:rsidRDefault="00365950" w:rsidP="00732814">
            <w:pPr>
              <w:jc w:val="both"/>
              <w:rPr>
                <w:b/>
                <w:sz w:val="22"/>
                <w:szCs w:val="22"/>
              </w:rPr>
            </w:pPr>
          </w:p>
          <w:p w:rsidR="00365950" w:rsidRPr="002420B9" w:rsidRDefault="00365950" w:rsidP="00732814">
            <w:pPr>
              <w:jc w:val="both"/>
              <w:rPr>
                <w:b/>
                <w:sz w:val="22"/>
                <w:szCs w:val="22"/>
              </w:rPr>
            </w:pPr>
          </w:p>
          <w:p w:rsidR="00EA1131" w:rsidRDefault="00EA1131" w:rsidP="00732814">
            <w:pPr>
              <w:jc w:val="both"/>
              <w:rPr>
                <w:sz w:val="22"/>
                <w:szCs w:val="22"/>
              </w:rPr>
            </w:pPr>
          </w:p>
          <w:p w:rsidR="00EA1131" w:rsidRPr="002420B9" w:rsidRDefault="00EA1131" w:rsidP="00732814">
            <w:pPr>
              <w:jc w:val="both"/>
              <w:rPr>
                <w:sz w:val="22"/>
                <w:szCs w:val="22"/>
              </w:rPr>
            </w:pPr>
            <w:r w:rsidRPr="002420B9">
              <w:rPr>
                <w:sz w:val="22"/>
                <w:szCs w:val="22"/>
              </w:rPr>
              <w:t>Покупатель</w:t>
            </w:r>
          </w:p>
          <w:p w:rsidR="00EA1131" w:rsidRPr="002420B9" w:rsidRDefault="00EA1131" w:rsidP="00732814">
            <w:pPr>
              <w:jc w:val="both"/>
              <w:rPr>
                <w:b/>
                <w:sz w:val="22"/>
                <w:szCs w:val="22"/>
              </w:rPr>
            </w:pPr>
          </w:p>
          <w:p w:rsidR="00EA1131" w:rsidRPr="002420B9" w:rsidRDefault="00EA1131" w:rsidP="00732814">
            <w:pPr>
              <w:jc w:val="both"/>
              <w:rPr>
                <w:sz w:val="22"/>
                <w:szCs w:val="22"/>
              </w:rPr>
            </w:pPr>
            <w:r w:rsidRPr="002420B9">
              <w:rPr>
                <w:sz w:val="22"/>
                <w:szCs w:val="22"/>
              </w:rPr>
              <w:t>__________________(__________________)</w:t>
            </w:r>
          </w:p>
          <w:p w:rsidR="00EA1131" w:rsidRPr="002420B9" w:rsidRDefault="00EA1131" w:rsidP="00732814">
            <w:pPr>
              <w:rPr>
                <w:sz w:val="22"/>
                <w:szCs w:val="22"/>
              </w:rPr>
            </w:pPr>
          </w:p>
          <w:p w:rsidR="00EA1131" w:rsidRPr="002420B9" w:rsidRDefault="00EA1131" w:rsidP="00732814">
            <w:pPr>
              <w:rPr>
                <w:sz w:val="22"/>
                <w:szCs w:val="22"/>
              </w:rPr>
            </w:pPr>
            <w:r w:rsidRPr="002420B9">
              <w:rPr>
                <w:sz w:val="22"/>
                <w:szCs w:val="22"/>
              </w:rPr>
              <w:t>М.П.</w:t>
            </w:r>
          </w:p>
        </w:tc>
      </w:tr>
    </w:tbl>
    <w:p w:rsidR="00EA1131" w:rsidRDefault="00EA1131" w:rsidP="00EA1131">
      <w:pPr>
        <w:pStyle w:val="ConsNonformat"/>
        <w:widowControl/>
        <w:tabs>
          <w:tab w:val="left" w:pos="9355"/>
        </w:tabs>
        <w:ind w:left="6237" w:right="715"/>
        <w:rPr>
          <w:rFonts w:ascii="Times New Roman" w:hAnsi="Times New Roman"/>
          <w:b/>
          <w:sz w:val="18"/>
          <w:szCs w:val="18"/>
        </w:rPr>
      </w:pPr>
    </w:p>
    <w:p w:rsidR="00EA1131" w:rsidRDefault="00EA1131" w:rsidP="00EA1131">
      <w:pPr>
        <w:pStyle w:val="ConsNonformat"/>
        <w:widowControl/>
        <w:tabs>
          <w:tab w:val="left" w:pos="9355"/>
        </w:tabs>
        <w:ind w:left="6237" w:right="715"/>
        <w:rPr>
          <w:rFonts w:ascii="Times New Roman" w:hAnsi="Times New Roman"/>
          <w:b/>
          <w:sz w:val="18"/>
          <w:szCs w:val="18"/>
        </w:rPr>
      </w:pPr>
    </w:p>
    <w:p w:rsidR="00BD1E67" w:rsidRDefault="00EA1131" w:rsidP="00EA1131">
      <w:r>
        <w:t xml:space="preserve">                                                                                                                                                                       </w:t>
      </w:r>
      <w:r w:rsidR="005D019C">
        <w:t xml:space="preserve">                                                                                          </w:t>
      </w:r>
    </w:p>
    <w:sectPr w:rsidR="00BD1E67" w:rsidSect="0088035D">
      <w:endnotePr>
        <w:numFmt w:val="decimal"/>
      </w:endnotePr>
      <w:pgSz w:w="11907" w:h="16840"/>
      <w:pgMar w:top="284" w:right="850" w:bottom="426"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9B3" w:rsidRDefault="00A849B3">
      <w:r>
        <w:separator/>
      </w:r>
    </w:p>
  </w:endnote>
  <w:endnote w:type="continuationSeparator" w:id="0">
    <w:p w:rsidR="00A849B3" w:rsidRDefault="00A8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9B3" w:rsidRDefault="00A849B3">
      <w:r>
        <w:separator/>
      </w:r>
    </w:p>
  </w:footnote>
  <w:footnote w:type="continuationSeparator" w:id="0">
    <w:p w:rsidR="00A849B3" w:rsidRDefault="00A84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9B3" w:rsidRDefault="00A849B3">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A849B3" w:rsidRDefault="00A849B3">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9B3" w:rsidRDefault="00A849B3">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B2128D">
      <w:rPr>
        <w:rStyle w:val="a8"/>
        <w:rFonts w:ascii="Times New Roman CYR" w:hAnsi="Times New Roman CYR"/>
        <w:noProof/>
        <w:sz w:val="24"/>
      </w:rPr>
      <w:t>4</w:t>
    </w:r>
    <w:r>
      <w:rPr>
        <w:rStyle w:val="a8"/>
        <w:rFonts w:ascii="Times New Roman CYR" w:hAnsi="Times New Roman CYR"/>
        <w:sz w:val="24"/>
      </w:rPr>
      <w:fldChar w:fldCharType="end"/>
    </w:r>
  </w:p>
  <w:p w:rsidR="00A849B3" w:rsidRDefault="00A849B3">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A6448F4"/>
    <w:multiLevelType w:val="hybridMultilevel"/>
    <w:tmpl w:val="44668FA2"/>
    <w:lvl w:ilvl="0" w:tplc="54D87CB2">
      <w:start w:val="2"/>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6">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D32E5B"/>
    <w:multiLevelType w:val="hybridMultilevel"/>
    <w:tmpl w:val="06843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6">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1">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3">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65D25CD"/>
    <w:multiLevelType w:val="hybridMultilevel"/>
    <w:tmpl w:val="FB1AA122"/>
    <w:lvl w:ilvl="0" w:tplc="02D4BC1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1">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5"/>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1"/>
  </w:num>
  <w:num w:numId="6">
    <w:abstractNumId w:val="18"/>
  </w:num>
  <w:num w:numId="7">
    <w:abstractNumId w:val="6"/>
  </w:num>
  <w:num w:numId="8">
    <w:abstractNumId w:val="14"/>
  </w:num>
  <w:num w:numId="9">
    <w:abstractNumId w:val="24"/>
  </w:num>
  <w:num w:numId="10">
    <w:abstractNumId w:val="39"/>
  </w:num>
  <w:num w:numId="11">
    <w:abstractNumId w:val="7"/>
  </w:num>
  <w:num w:numId="12">
    <w:abstractNumId w:val="32"/>
  </w:num>
  <w:num w:numId="13">
    <w:abstractNumId w:val="15"/>
  </w:num>
  <w:num w:numId="14">
    <w:abstractNumId w:val="2"/>
  </w:num>
  <w:num w:numId="15">
    <w:abstractNumId w:val="9"/>
  </w:num>
  <w:num w:numId="16">
    <w:abstractNumId w:val="30"/>
  </w:num>
  <w:num w:numId="17">
    <w:abstractNumId w:val="38"/>
  </w:num>
  <w:num w:numId="18">
    <w:abstractNumId w:val="22"/>
  </w:num>
  <w:num w:numId="19">
    <w:abstractNumId w:val="33"/>
  </w:num>
  <w:num w:numId="20">
    <w:abstractNumId w:val="41"/>
  </w:num>
  <w:num w:numId="21">
    <w:abstractNumId w:val="37"/>
  </w:num>
  <w:num w:numId="22">
    <w:abstractNumId w:val="35"/>
  </w:num>
  <w:num w:numId="23">
    <w:abstractNumId w:val="26"/>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8"/>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9"/>
  </w:num>
  <w:num w:numId="30">
    <w:abstractNumId w:val="27"/>
  </w:num>
  <w:num w:numId="31">
    <w:abstractNumId w:val="13"/>
  </w:num>
  <w:num w:numId="32">
    <w:abstractNumId w:val="20"/>
  </w:num>
  <w:num w:numId="33">
    <w:abstractNumId w:val="17"/>
  </w:num>
  <w:num w:numId="34">
    <w:abstractNumId w:val="42"/>
  </w:num>
  <w:num w:numId="35">
    <w:abstractNumId w:val="3"/>
  </w:num>
  <w:num w:numId="36">
    <w:abstractNumId w:val="36"/>
  </w:num>
  <w:num w:numId="37">
    <w:abstractNumId w:val="12"/>
  </w:num>
  <w:num w:numId="38">
    <w:abstractNumId w:val="16"/>
  </w:num>
  <w:num w:numId="39">
    <w:abstractNumId w:val="19"/>
  </w:num>
  <w:num w:numId="40">
    <w:abstractNumId w:val="4"/>
  </w:num>
  <w:num w:numId="41">
    <w:abstractNumId w:val="31"/>
  </w:num>
  <w:num w:numId="42">
    <w:abstractNumId w:val="34"/>
  </w:num>
  <w:num w:numId="43">
    <w:abstractNumId w:val="40"/>
  </w:num>
  <w:num w:numId="44">
    <w:abstractNumId w:val="5"/>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2893"/>
    <w:rsid w:val="00004A22"/>
    <w:rsid w:val="00004D13"/>
    <w:rsid w:val="00013385"/>
    <w:rsid w:val="00013FB0"/>
    <w:rsid w:val="00032290"/>
    <w:rsid w:val="000330D4"/>
    <w:rsid w:val="000376EC"/>
    <w:rsid w:val="000424DE"/>
    <w:rsid w:val="00043CB4"/>
    <w:rsid w:val="00044DCA"/>
    <w:rsid w:val="0004593E"/>
    <w:rsid w:val="00050984"/>
    <w:rsid w:val="00050A26"/>
    <w:rsid w:val="000522F7"/>
    <w:rsid w:val="00056A62"/>
    <w:rsid w:val="00056B84"/>
    <w:rsid w:val="00056C39"/>
    <w:rsid w:val="00057A00"/>
    <w:rsid w:val="00066908"/>
    <w:rsid w:val="00067329"/>
    <w:rsid w:val="00074A40"/>
    <w:rsid w:val="00080154"/>
    <w:rsid w:val="0008152B"/>
    <w:rsid w:val="000877D5"/>
    <w:rsid w:val="00090411"/>
    <w:rsid w:val="00090D57"/>
    <w:rsid w:val="000910EE"/>
    <w:rsid w:val="00096220"/>
    <w:rsid w:val="000A7E39"/>
    <w:rsid w:val="000C21D1"/>
    <w:rsid w:val="000C4066"/>
    <w:rsid w:val="000C4E39"/>
    <w:rsid w:val="000D4C23"/>
    <w:rsid w:val="000E2BFF"/>
    <w:rsid w:val="000E54BA"/>
    <w:rsid w:val="000F1446"/>
    <w:rsid w:val="000F197A"/>
    <w:rsid w:val="001020E4"/>
    <w:rsid w:val="00102BBF"/>
    <w:rsid w:val="001048EA"/>
    <w:rsid w:val="001059F3"/>
    <w:rsid w:val="00116084"/>
    <w:rsid w:val="00116275"/>
    <w:rsid w:val="001166AA"/>
    <w:rsid w:val="00116E4B"/>
    <w:rsid w:val="00122505"/>
    <w:rsid w:val="0012499F"/>
    <w:rsid w:val="00125121"/>
    <w:rsid w:val="00125E59"/>
    <w:rsid w:val="00126B95"/>
    <w:rsid w:val="001320B0"/>
    <w:rsid w:val="0013512C"/>
    <w:rsid w:val="0013715B"/>
    <w:rsid w:val="001402AD"/>
    <w:rsid w:val="0014396A"/>
    <w:rsid w:val="0014665D"/>
    <w:rsid w:val="0015090B"/>
    <w:rsid w:val="0015647D"/>
    <w:rsid w:val="001573A4"/>
    <w:rsid w:val="001617AC"/>
    <w:rsid w:val="00162A78"/>
    <w:rsid w:val="001654E1"/>
    <w:rsid w:val="00166445"/>
    <w:rsid w:val="00167A4B"/>
    <w:rsid w:val="0017028F"/>
    <w:rsid w:val="001710F0"/>
    <w:rsid w:val="0017271B"/>
    <w:rsid w:val="00172980"/>
    <w:rsid w:val="0018116B"/>
    <w:rsid w:val="00182740"/>
    <w:rsid w:val="00183B4C"/>
    <w:rsid w:val="00186CFC"/>
    <w:rsid w:val="00191C35"/>
    <w:rsid w:val="001A720F"/>
    <w:rsid w:val="001A7902"/>
    <w:rsid w:val="001B4144"/>
    <w:rsid w:val="001B4965"/>
    <w:rsid w:val="001C49E0"/>
    <w:rsid w:val="001D228A"/>
    <w:rsid w:val="001D2626"/>
    <w:rsid w:val="001D6E2C"/>
    <w:rsid w:val="001E0F32"/>
    <w:rsid w:val="001E17C6"/>
    <w:rsid w:val="001E3484"/>
    <w:rsid w:val="001E64C5"/>
    <w:rsid w:val="001E7F17"/>
    <w:rsid w:val="001F2359"/>
    <w:rsid w:val="001F258D"/>
    <w:rsid w:val="001F3F54"/>
    <w:rsid w:val="00203683"/>
    <w:rsid w:val="00205641"/>
    <w:rsid w:val="0020753C"/>
    <w:rsid w:val="00216DCE"/>
    <w:rsid w:val="0022418D"/>
    <w:rsid w:val="00232D5A"/>
    <w:rsid w:val="00234421"/>
    <w:rsid w:val="00235EDA"/>
    <w:rsid w:val="00237E56"/>
    <w:rsid w:val="002409C5"/>
    <w:rsid w:val="00242C15"/>
    <w:rsid w:val="00245A33"/>
    <w:rsid w:val="00251B2A"/>
    <w:rsid w:val="00251BAE"/>
    <w:rsid w:val="00253C3D"/>
    <w:rsid w:val="00263A4B"/>
    <w:rsid w:val="00263D27"/>
    <w:rsid w:val="00294D8C"/>
    <w:rsid w:val="00296238"/>
    <w:rsid w:val="002969C5"/>
    <w:rsid w:val="002A54F5"/>
    <w:rsid w:val="002C02B5"/>
    <w:rsid w:val="002C1438"/>
    <w:rsid w:val="002C58C1"/>
    <w:rsid w:val="002C6BB6"/>
    <w:rsid w:val="002D5485"/>
    <w:rsid w:val="002D5A53"/>
    <w:rsid w:val="002D6D16"/>
    <w:rsid w:val="002D7500"/>
    <w:rsid w:val="002E4AF0"/>
    <w:rsid w:val="002E5AD8"/>
    <w:rsid w:val="002F00AF"/>
    <w:rsid w:val="002F595B"/>
    <w:rsid w:val="002F5C8D"/>
    <w:rsid w:val="002F6346"/>
    <w:rsid w:val="00304C1F"/>
    <w:rsid w:val="00312599"/>
    <w:rsid w:val="00312A5E"/>
    <w:rsid w:val="00313913"/>
    <w:rsid w:val="00313B1C"/>
    <w:rsid w:val="00313D04"/>
    <w:rsid w:val="003152F6"/>
    <w:rsid w:val="00316786"/>
    <w:rsid w:val="00331B6B"/>
    <w:rsid w:val="003338F0"/>
    <w:rsid w:val="00335974"/>
    <w:rsid w:val="00346658"/>
    <w:rsid w:val="003606B2"/>
    <w:rsid w:val="003635F8"/>
    <w:rsid w:val="00365950"/>
    <w:rsid w:val="003700E1"/>
    <w:rsid w:val="00373B3B"/>
    <w:rsid w:val="00376F03"/>
    <w:rsid w:val="00382563"/>
    <w:rsid w:val="00382C41"/>
    <w:rsid w:val="003858FF"/>
    <w:rsid w:val="0038770D"/>
    <w:rsid w:val="00391C6A"/>
    <w:rsid w:val="00391FEF"/>
    <w:rsid w:val="003965E0"/>
    <w:rsid w:val="003A0756"/>
    <w:rsid w:val="003A1FA8"/>
    <w:rsid w:val="003B0175"/>
    <w:rsid w:val="003B698F"/>
    <w:rsid w:val="003C03CA"/>
    <w:rsid w:val="003D4D25"/>
    <w:rsid w:val="003E2309"/>
    <w:rsid w:val="003E3587"/>
    <w:rsid w:val="003F253F"/>
    <w:rsid w:val="003F4BE1"/>
    <w:rsid w:val="00402B83"/>
    <w:rsid w:val="004103A2"/>
    <w:rsid w:val="00412D63"/>
    <w:rsid w:val="0041383E"/>
    <w:rsid w:val="004175FA"/>
    <w:rsid w:val="004177A4"/>
    <w:rsid w:val="00421744"/>
    <w:rsid w:val="00422163"/>
    <w:rsid w:val="0042446B"/>
    <w:rsid w:val="0042566B"/>
    <w:rsid w:val="00444438"/>
    <w:rsid w:val="00444AD2"/>
    <w:rsid w:val="004469BB"/>
    <w:rsid w:val="00456229"/>
    <w:rsid w:val="004610D0"/>
    <w:rsid w:val="004646AF"/>
    <w:rsid w:val="004727B1"/>
    <w:rsid w:val="00476FB8"/>
    <w:rsid w:val="00480B48"/>
    <w:rsid w:val="00482E22"/>
    <w:rsid w:val="0048462E"/>
    <w:rsid w:val="00490883"/>
    <w:rsid w:val="004914F6"/>
    <w:rsid w:val="00496935"/>
    <w:rsid w:val="004A28D2"/>
    <w:rsid w:val="004A36B1"/>
    <w:rsid w:val="004A480B"/>
    <w:rsid w:val="004A621A"/>
    <w:rsid w:val="004B3150"/>
    <w:rsid w:val="004B354C"/>
    <w:rsid w:val="004C2932"/>
    <w:rsid w:val="004D62A1"/>
    <w:rsid w:val="004D7166"/>
    <w:rsid w:val="004E1F53"/>
    <w:rsid w:val="004E29B1"/>
    <w:rsid w:val="004F0937"/>
    <w:rsid w:val="004F14B5"/>
    <w:rsid w:val="004F5A67"/>
    <w:rsid w:val="00501080"/>
    <w:rsid w:val="00501160"/>
    <w:rsid w:val="00507204"/>
    <w:rsid w:val="005102B1"/>
    <w:rsid w:val="005135A3"/>
    <w:rsid w:val="005179ED"/>
    <w:rsid w:val="005203E2"/>
    <w:rsid w:val="00520899"/>
    <w:rsid w:val="0052360C"/>
    <w:rsid w:val="00526FBD"/>
    <w:rsid w:val="0053477D"/>
    <w:rsid w:val="00535097"/>
    <w:rsid w:val="00546231"/>
    <w:rsid w:val="00553E5E"/>
    <w:rsid w:val="00562DD6"/>
    <w:rsid w:val="00563A7C"/>
    <w:rsid w:val="005713C0"/>
    <w:rsid w:val="0057587E"/>
    <w:rsid w:val="00577B19"/>
    <w:rsid w:val="00581C48"/>
    <w:rsid w:val="00582F37"/>
    <w:rsid w:val="00585C42"/>
    <w:rsid w:val="00594487"/>
    <w:rsid w:val="00597EE7"/>
    <w:rsid w:val="005A0E90"/>
    <w:rsid w:val="005A20EB"/>
    <w:rsid w:val="005A3DB6"/>
    <w:rsid w:val="005A60F3"/>
    <w:rsid w:val="005A7F25"/>
    <w:rsid w:val="005B5149"/>
    <w:rsid w:val="005B52BF"/>
    <w:rsid w:val="005B662B"/>
    <w:rsid w:val="005C4B8D"/>
    <w:rsid w:val="005D019C"/>
    <w:rsid w:val="005D1B5B"/>
    <w:rsid w:val="005D763C"/>
    <w:rsid w:val="005E0878"/>
    <w:rsid w:val="005E1175"/>
    <w:rsid w:val="005F144C"/>
    <w:rsid w:val="005F15E4"/>
    <w:rsid w:val="005F64D3"/>
    <w:rsid w:val="00604C56"/>
    <w:rsid w:val="00607603"/>
    <w:rsid w:val="0061248D"/>
    <w:rsid w:val="00613708"/>
    <w:rsid w:val="006213FB"/>
    <w:rsid w:val="006234DF"/>
    <w:rsid w:val="0062623B"/>
    <w:rsid w:val="00631961"/>
    <w:rsid w:val="0063631A"/>
    <w:rsid w:val="00637F5C"/>
    <w:rsid w:val="00641C4E"/>
    <w:rsid w:val="0064317B"/>
    <w:rsid w:val="0064330C"/>
    <w:rsid w:val="00651DE0"/>
    <w:rsid w:val="0065221F"/>
    <w:rsid w:val="00652A21"/>
    <w:rsid w:val="006607E4"/>
    <w:rsid w:val="006662A7"/>
    <w:rsid w:val="00666FCA"/>
    <w:rsid w:val="00670216"/>
    <w:rsid w:val="00672479"/>
    <w:rsid w:val="00674318"/>
    <w:rsid w:val="00680D6B"/>
    <w:rsid w:val="00686278"/>
    <w:rsid w:val="00693018"/>
    <w:rsid w:val="0069356E"/>
    <w:rsid w:val="00697491"/>
    <w:rsid w:val="00697F3E"/>
    <w:rsid w:val="006A3003"/>
    <w:rsid w:val="006A4AFC"/>
    <w:rsid w:val="006B3A34"/>
    <w:rsid w:val="006B56C2"/>
    <w:rsid w:val="006B6507"/>
    <w:rsid w:val="006D073C"/>
    <w:rsid w:val="006D349C"/>
    <w:rsid w:val="006D48F7"/>
    <w:rsid w:val="006E43E4"/>
    <w:rsid w:val="006E649B"/>
    <w:rsid w:val="006E7387"/>
    <w:rsid w:val="006F1B11"/>
    <w:rsid w:val="006F27D2"/>
    <w:rsid w:val="00705B38"/>
    <w:rsid w:val="007077BE"/>
    <w:rsid w:val="00715EB4"/>
    <w:rsid w:val="00717A2E"/>
    <w:rsid w:val="00717D87"/>
    <w:rsid w:val="007219BB"/>
    <w:rsid w:val="00724772"/>
    <w:rsid w:val="00726D13"/>
    <w:rsid w:val="007307A7"/>
    <w:rsid w:val="00732814"/>
    <w:rsid w:val="00735108"/>
    <w:rsid w:val="00745BCC"/>
    <w:rsid w:val="00745EF2"/>
    <w:rsid w:val="00746F44"/>
    <w:rsid w:val="00747DE2"/>
    <w:rsid w:val="0075146A"/>
    <w:rsid w:val="007606E7"/>
    <w:rsid w:val="00774193"/>
    <w:rsid w:val="00782052"/>
    <w:rsid w:val="00784A54"/>
    <w:rsid w:val="0079194C"/>
    <w:rsid w:val="007A1B60"/>
    <w:rsid w:val="007A29F7"/>
    <w:rsid w:val="007A764A"/>
    <w:rsid w:val="007A7E02"/>
    <w:rsid w:val="007C11B4"/>
    <w:rsid w:val="007C3272"/>
    <w:rsid w:val="007C450E"/>
    <w:rsid w:val="007D1251"/>
    <w:rsid w:val="007D309C"/>
    <w:rsid w:val="007D5492"/>
    <w:rsid w:val="007D6862"/>
    <w:rsid w:val="007E4F3B"/>
    <w:rsid w:val="007F28EC"/>
    <w:rsid w:val="00804972"/>
    <w:rsid w:val="0080771A"/>
    <w:rsid w:val="008169AB"/>
    <w:rsid w:val="008211BA"/>
    <w:rsid w:val="00826725"/>
    <w:rsid w:val="00832E2E"/>
    <w:rsid w:val="008335F1"/>
    <w:rsid w:val="008344B2"/>
    <w:rsid w:val="008407BC"/>
    <w:rsid w:val="008415BC"/>
    <w:rsid w:val="0084305E"/>
    <w:rsid w:val="008454D3"/>
    <w:rsid w:val="00850816"/>
    <w:rsid w:val="00857D52"/>
    <w:rsid w:val="00862071"/>
    <w:rsid w:val="00862249"/>
    <w:rsid w:val="00864FE7"/>
    <w:rsid w:val="00870033"/>
    <w:rsid w:val="00871EAD"/>
    <w:rsid w:val="00873B90"/>
    <w:rsid w:val="0088035D"/>
    <w:rsid w:val="008812AE"/>
    <w:rsid w:val="00882231"/>
    <w:rsid w:val="0088488A"/>
    <w:rsid w:val="008852AA"/>
    <w:rsid w:val="00890952"/>
    <w:rsid w:val="008911F8"/>
    <w:rsid w:val="008B274C"/>
    <w:rsid w:val="008B5907"/>
    <w:rsid w:val="008B7A39"/>
    <w:rsid w:val="008C4A66"/>
    <w:rsid w:val="008D6975"/>
    <w:rsid w:val="008E1B46"/>
    <w:rsid w:val="008E4331"/>
    <w:rsid w:val="008F2E66"/>
    <w:rsid w:val="008F5673"/>
    <w:rsid w:val="00902F6D"/>
    <w:rsid w:val="009072AB"/>
    <w:rsid w:val="00910632"/>
    <w:rsid w:val="00914044"/>
    <w:rsid w:val="00915121"/>
    <w:rsid w:val="00915BBC"/>
    <w:rsid w:val="00917213"/>
    <w:rsid w:val="00921171"/>
    <w:rsid w:val="00924C39"/>
    <w:rsid w:val="00925A65"/>
    <w:rsid w:val="00930B32"/>
    <w:rsid w:val="0093203E"/>
    <w:rsid w:val="00935785"/>
    <w:rsid w:val="00937B26"/>
    <w:rsid w:val="00943EC4"/>
    <w:rsid w:val="00943F46"/>
    <w:rsid w:val="0094492F"/>
    <w:rsid w:val="00946CDB"/>
    <w:rsid w:val="00952C37"/>
    <w:rsid w:val="00952D71"/>
    <w:rsid w:val="0095472C"/>
    <w:rsid w:val="00955437"/>
    <w:rsid w:val="009627BD"/>
    <w:rsid w:val="00974846"/>
    <w:rsid w:val="00981A0B"/>
    <w:rsid w:val="00993185"/>
    <w:rsid w:val="00994F8F"/>
    <w:rsid w:val="00995219"/>
    <w:rsid w:val="00997177"/>
    <w:rsid w:val="009A7378"/>
    <w:rsid w:val="009B0117"/>
    <w:rsid w:val="009B1940"/>
    <w:rsid w:val="009B4C7C"/>
    <w:rsid w:val="009B5693"/>
    <w:rsid w:val="009C7C5A"/>
    <w:rsid w:val="009D01EC"/>
    <w:rsid w:val="009D2074"/>
    <w:rsid w:val="009D4CB3"/>
    <w:rsid w:val="009D5623"/>
    <w:rsid w:val="009D7F5A"/>
    <w:rsid w:val="009E536C"/>
    <w:rsid w:val="009E592A"/>
    <w:rsid w:val="009E5C6A"/>
    <w:rsid w:val="009E7630"/>
    <w:rsid w:val="009F046E"/>
    <w:rsid w:val="00A008AA"/>
    <w:rsid w:val="00A13BE9"/>
    <w:rsid w:val="00A17870"/>
    <w:rsid w:val="00A20190"/>
    <w:rsid w:val="00A274B5"/>
    <w:rsid w:val="00A337BD"/>
    <w:rsid w:val="00A40717"/>
    <w:rsid w:val="00A5312C"/>
    <w:rsid w:val="00A61008"/>
    <w:rsid w:val="00A6359B"/>
    <w:rsid w:val="00A65FED"/>
    <w:rsid w:val="00A74547"/>
    <w:rsid w:val="00A76698"/>
    <w:rsid w:val="00A7751C"/>
    <w:rsid w:val="00A82327"/>
    <w:rsid w:val="00A82C17"/>
    <w:rsid w:val="00A849B3"/>
    <w:rsid w:val="00A93C0F"/>
    <w:rsid w:val="00A97125"/>
    <w:rsid w:val="00AA1B8E"/>
    <w:rsid w:val="00AA62D4"/>
    <w:rsid w:val="00AB22E2"/>
    <w:rsid w:val="00AB44D8"/>
    <w:rsid w:val="00AC7EFD"/>
    <w:rsid w:val="00AD1D97"/>
    <w:rsid w:val="00AD78BB"/>
    <w:rsid w:val="00AE0185"/>
    <w:rsid w:val="00AE4B15"/>
    <w:rsid w:val="00AF03B4"/>
    <w:rsid w:val="00B02CED"/>
    <w:rsid w:val="00B06EDD"/>
    <w:rsid w:val="00B146F6"/>
    <w:rsid w:val="00B2128D"/>
    <w:rsid w:val="00B26566"/>
    <w:rsid w:val="00B27B56"/>
    <w:rsid w:val="00B30300"/>
    <w:rsid w:val="00B317D8"/>
    <w:rsid w:val="00B36D0F"/>
    <w:rsid w:val="00B37C15"/>
    <w:rsid w:val="00B4070E"/>
    <w:rsid w:val="00B430C7"/>
    <w:rsid w:val="00B43C12"/>
    <w:rsid w:val="00B43DD3"/>
    <w:rsid w:val="00B43DE7"/>
    <w:rsid w:val="00B43E4E"/>
    <w:rsid w:val="00B541B9"/>
    <w:rsid w:val="00B63730"/>
    <w:rsid w:val="00B72A90"/>
    <w:rsid w:val="00B77A00"/>
    <w:rsid w:val="00B82E37"/>
    <w:rsid w:val="00B8410A"/>
    <w:rsid w:val="00B927D4"/>
    <w:rsid w:val="00B94D73"/>
    <w:rsid w:val="00B96473"/>
    <w:rsid w:val="00BA2F4C"/>
    <w:rsid w:val="00BA532E"/>
    <w:rsid w:val="00BA69CD"/>
    <w:rsid w:val="00BB4FDC"/>
    <w:rsid w:val="00BB6497"/>
    <w:rsid w:val="00BC0919"/>
    <w:rsid w:val="00BC3261"/>
    <w:rsid w:val="00BC7266"/>
    <w:rsid w:val="00BD1E67"/>
    <w:rsid w:val="00BD20DC"/>
    <w:rsid w:val="00BD5C82"/>
    <w:rsid w:val="00BD6353"/>
    <w:rsid w:val="00BD6A7B"/>
    <w:rsid w:val="00BE20D8"/>
    <w:rsid w:val="00BE34B1"/>
    <w:rsid w:val="00BE5035"/>
    <w:rsid w:val="00BF0FDE"/>
    <w:rsid w:val="00BF393A"/>
    <w:rsid w:val="00C0005D"/>
    <w:rsid w:val="00C0254D"/>
    <w:rsid w:val="00C05238"/>
    <w:rsid w:val="00C12361"/>
    <w:rsid w:val="00C13251"/>
    <w:rsid w:val="00C24338"/>
    <w:rsid w:val="00C31007"/>
    <w:rsid w:val="00C43658"/>
    <w:rsid w:val="00C443CA"/>
    <w:rsid w:val="00C458A7"/>
    <w:rsid w:val="00C46C6A"/>
    <w:rsid w:val="00C57735"/>
    <w:rsid w:val="00C66FBE"/>
    <w:rsid w:val="00C72673"/>
    <w:rsid w:val="00C72BB5"/>
    <w:rsid w:val="00C769A7"/>
    <w:rsid w:val="00C76EC0"/>
    <w:rsid w:val="00C8172E"/>
    <w:rsid w:val="00C8303C"/>
    <w:rsid w:val="00C9029D"/>
    <w:rsid w:val="00C90D61"/>
    <w:rsid w:val="00C915A1"/>
    <w:rsid w:val="00C91B96"/>
    <w:rsid w:val="00C953D4"/>
    <w:rsid w:val="00C9547F"/>
    <w:rsid w:val="00C973B6"/>
    <w:rsid w:val="00C97765"/>
    <w:rsid w:val="00CA0A6C"/>
    <w:rsid w:val="00CA0E6F"/>
    <w:rsid w:val="00CA15E2"/>
    <w:rsid w:val="00CA3C41"/>
    <w:rsid w:val="00CA5A85"/>
    <w:rsid w:val="00CB0015"/>
    <w:rsid w:val="00CB0217"/>
    <w:rsid w:val="00CB330B"/>
    <w:rsid w:val="00CB6B38"/>
    <w:rsid w:val="00CC183A"/>
    <w:rsid w:val="00CD0F9A"/>
    <w:rsid w:val="00CD1FE4"/>
    <w:rsid w:val="00CD6B95"/>
    <w:rsid w:val="00CE624C"/>
    <w:rsid w:val="00CE7AA7"/>
    <w:rsid w:val="00CF2924"/>
    <w:rsid w:val="00CF344C"/>
    <w:rsid w:val="00CF3E1D"/>
    <w:rsid w:val="00CF407E"/>
    <w:rsid w:val="00CF4A86"/>
    <w:rsid w:val="00CF648B"/>
    <w:rsid w:val="00D00BF2"/>
    <w:rsid w:val="00D04C5D"/>
    <w:rsid w:val="00D04D39"/>
    <w:rsid w:val="00D10AC3"/>
    <w:rsid w:val="00D1127F"/>
    <w:rsid w:val="00D11A90"/>
    <w:rsid w:val="00D168C3"/>
    <w:rsid w:val="00D23D09"/>
    <w:rsid w:val="00D435C0"/>
    <w:rsid w:val="00D5093F"/>
    <w:rsid w:val="00D53210"/>
    <w:rsid w:val="00D549B2"/>
    <w:rsid w:val="00D557EE"/>
    <w:rsid w:val="00D55F84"/>
    <w:rsid w:val="00D62C04"/>
    <w:rsid w:val="00D6322B"/>
    <w:rsid w:val="00D7309A"/>
    <w:rsid w:val="00D82414"/>
    <w:rsid w:val="00D8693F"/>
    <w:rsid w:val="00D9129A"/>
    <w:rsid w:val="00D93891"/>
    <w:rsid w:val="00D93A4E"/>
    <w:rsid w:val="00D95F98"/>
    <w:rsid w:val="00DB161D"/>
    <w:rsid w:val="00DB5CD0"/>
    <w:rsid w:val="00DC012C"/>
    <w:rsid w:val="00DD4F63"/>
    <w:rsid w:val="00DD5DDD"/>
    <w:rsid w:val="00DD7FBE"/>
    <w:rsid w:val="00DE0842"/>
    <w:rsid w:val="00DE2F1E"/>
    <w:rsid w:val="00DE346F"/>
    <w:rsid w:val="00DE53B6"/>
    <w:rsid w:val="00DE5DBF"/>
    <w:rsid w:val="00DF3992"/>
    <w:rsid w:val="00DF50EE"/>
    <w:rsid w:val="00E00A39"/>
    <w:rsid w:val="00E03A76"/>
    <w:rsid w:val="00E040D6"/>
    <w:rsid w:val="00E05ADF"/>
    <w:rsid w:val="00E072E3"/>
    <w:rsid w:val="00E102C0"/>
    <w:rsid w:val="00E13525"/>
    <w:rsid w:val="00E14C4F"/>
    <w:rsid w:val="00E25717"/>
    <w:rsid w:val="00E26591"/>
    <w:rsid w:val="00E3020D"/>
    <w:rsid w:val="00E32E88"/>
    <w:rsid w:val="00E45618"/>
    <w:rsid w:val="00E45673"/>
    <w:rsid w:val="00E50730"/>
    <w:rsid w:val="00E50CAF"/>
    <w:rsid w:val="00E521C5"/>
    <w:rsid w:val="00E63CEF"/>
    <w:rsid w:val="00E7088B"/>
    <w:rsid w:val="00E75493"/>
    <w:rsid w:val="00E757AD"/>
    <w:rsid w:val="00E77B13"/>
    <w:rsid w:val="00E84002"/>
    <w:rsid w:val="00E91128"/>
    <w:rsid w:val="00E959A8"/>
    <w:rsid w:val="00E95F6C"/>
    <w:rsid w:val="00EA1131"/>
    <w:rsid w:val="00EA1443"/>
    <w:rsid w:val="00EA1A43"/>
    <w:rsid w:val="00EA297A"/>
    <w:rsid w:val="00EA3522"/>
    <w:rsid w:val="00EA525B"/>
    <w:rsid w:val="00EA693A"/>
    <w:rsid w:val="00EA69AA"/>
    <w:rsid w:val="00EB15CF"/>
    <w:rsid w:val="00EB3A88"/>
    <w:rsid w:val="00EB54FA"/>
    <w:rsid w:val="00ED061F"/>
    <w:rsid w:val="00ED1464"/>
    <w:rsid w:val="00ED396D"/>
    <w:rsid w:val="00ED43E8"/>
    <w:rsid w:val="00ED63FD"/>
    <w:rsid w:val="00EE0751"/>
    <w:rsid w:val="00EE2C7B"/>
    <w:rsid w:val="00EF221B"/>
    <w:rsid w:val="00EF4DEF"/>
    <w:rsid w:val="00EF7E49"/>
    <w:rsid w:val="00F012D8"/>
    <w:rsid w:val="00F014ED"/>
    <w:rsid w:val="00F128A0"/>
    <w:rsid w:val="00F14BE8"/>
    <w:rsid w:val="00F15FF2"/>
    <w:rsid w:val="00F21192"/>
    <w:rsid w:val="00F21E45"/>
    <w:rsid w:val="00F23341"/>
    <w:rsid w:val="00F25114"/>
    <w:rsid w:val="00F25C80"/>
    <w:rsid w:val="00F271FE"/>
    <w:rsid w:val="00F30540"/>
    <w:rsid w:val="00F316FD"/>
    <w:rsid w:val="00F42AFD"/>
    <w:rsid w:val="00F457E4"/>
    <w:rsid w:val="00F53460"/>
    <w:rsid w:val="00F53EAC"/>
    <w:rsid w:val="00F55748"/>
    <w:rsid w:val="00F6556C"/>
    <w:rsid w:val="00F664E2"/>
    <w:rsid w:val="00F6768D"/>
    <w:rsid w:val="00F7026D"/>
    <w:rsid w:val="00F70448"/>
    <w:rsid w:val="00F727EB"/>
    <w:rsid w:val="00F75759"/>
    <w:rsid w:val="00F8405C"/>
    <w:rsid w:val="00F867EB"/>
    <w:rsid w:val="00F90E12"/>
    <w:rsid w:val="00F92DB1"/>
    <w:rsid w:val="00F96BD7"/>
    <w:rsid w:val="00FA3D23"/>
    <w:rsid w:val="00FA4861"/>
    <w:rsid w:val="00FA50AA"/>
    <w:rsid w:val="00FA72FA"/>
    <w:rsid w:val="00FB6392"/>
    <w:rsid w:val="00FC378A"/>
    <w:rsid w:val="00FE0C22"/>
    <w:rsid w:val="00FE27E6"/>
    <w:rsid w:val="00FE3216"/>
    <w:rsid w:val="00FE660E"/>
    <w:rsid w:val="00FE783F"/>
    <w:rsid w:val="00FE7AD7"/>
    <w:rsid w:val="00FF2C40"/>
    <w:rsid w:val="00FF4366"/>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stender@mos.ru" TargetMode="External"/><Relationship Id="rId18" Type="http://schemas.openxmlformats.org/officeDocument/2006/relationships/hyperlink" Target="https://www.etp-torgi.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info@support.etp-ets.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tp-torgi.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inec.cap.ru/" TargetMode="External"/><Relationship Id="rId23" Type="http://schemas.openxmlformats.org/officeDocument/2006/relationships/fontTable" Target="fontTable.xml"/><Relationship Id="rId10" Type="http://schemas.openxmlformats.org/officeDocument/2006/relationships/hyperlink" Target="http://www.torgi.gov.ru" TargetMode="External"/><Relationship Id="rId19" Type="http://schemas.openxmlformats.org/officeDocument/2006/relationships/hyperlink" Target="https://www.etp-torgi.ru" TargetMode="External"/><Relationship Id="rId4" Type="http://schemas.microsoft.com/office/2007/relationships/stylesWithEffects" Target="stylesWithEffects.xml"/><Relationship Id="rId9" Type="http://schemas.openxmlformats.org/officeDocument/2006/relationships/hyperlink" Target="https://www.etp-torgi.ru" TargetMode="External"/><Relationship Id="rId14" Type="http://schemas.openxmlformats.org/officeDocument/2006/relationships/hyperlink" Target="mailto:mostender@mos.ru" TargetMode="External"/><Relationship Id="rId22"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6259E-E3EC-4C10-9FC4-7DFA23293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20</Pages>
  <Words>8426</Words>
  <Characters>48030</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Минюст Чувашии Анастасия Никольская</cp:lastModifiedBy>
  <cp:revision>19</cp:revision>
  <cp:lastPrinted>2020-12-16T12:56:00Z</cp:lastPrinted>
  <dcterms:created xsi:type="dcterms:W3CDTF">2020-11-26T12:11:00Z</dcterms:created>
  <dcterms:modified xsi:type="dcterms:W3CDTF">2020-12-16T14:20:00Z</dcterms:modified>
</cp:coreProperties>
</file>