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247" w:rsidRDefault="00F77247"/>
    <w:tbl>
      <w:tblPr>
        <w:tblW w:w="9854" w:type="dxa"/>
        <w:tblLayout w:type="fixed"/>
        <w:tblLook w:val="01E0" w:firstRow="1" w:lastRow="1" w:firstColumn="1" w:lastColumn="1" w:noHBand="0" w:noVBand="0"/>
      </w:tblPr>
      <w:tblGrid>
        <w:gridCol w:w="3936"/>
        <w:gridCol w:w="1984"/>
        <w:gridCol w:w="3934"/>
      </w:tblGrid>
      <w:tr w:rsidR="00F77247" w:rsidRPr="00CA25D4" w:rsidTr="00F77247">
        <w:tc>
          <w:tcPr>
            <w:tcW w:w="3936" w:type="dxa"/>
          </w:tcPr>
          <w:p w:rsidR="00F77247" w:rsidRPr="00CA25D4" w:rsidRDefault="00F77247" w:rsidP="00F77247">
            <w:pPr>
              <w:spacing w:line="240" w:lineRule="auto"/>
              <w:ind w:hanging="108"/>
              <w:jc w:val="center"/>
              <w:rPr>
                <w:rFonts w:ascii="Arial Cyr Chuv" w:hAnsi="Arial Cyr Chuv" w:cs="Arial Cyr Chuv"/>
                <w:b/>
                <w:bCs/>
              </w:rPr>
            </w:pPr>
            <w:bookmarkStart w:id="0" w:name="_Toc43742715"/>
            <w:r w:rsidRPr="00CA25D4">
              <w:rPr>
                <w:b/>
                <w:bCs/>
              </w:rPr>
              <w:t>Ч</w:t>
            </w:r>
            <w:r w:rsidRPr="00CA25D4">
              <w:rPr>
                <w:rFonts w:ascii="MS Mincho" w:eastAsia="MS Mincho" w:hAnsi="MS Mincho" w:cs="MS Mincho" w:hint="eastAsia"/>
                <w:b/>
                <w:bCs/>
              </w:rPr>
              <w:t>ӑ</w:t>
            </w:r>
            <w:r w:rsidRPr="00CA25D4">
              <w:rPr>
                <w:b/>
                <w:bCs/>
              </w:rPr>
              <w:t xml:space="preserve">ваш </w:t>
            </w:r>
            <w:proofErr w:type="spellStart"/>
            <w:r w:rsidRPr="00CA25D4">
              <w:rPr>
                <w:b/>
                <w:bCs/>
              </w:rPr>
              <w:t>Республикин</w:t>
            </w:r>
            <w:proofErr w:type="spellEnd"/>
            <w:r w:rsidRPr="00CA25D4">
              <w:rPr>
                <w:b/>
                <w:bCs/>
              </w:rPr>
              <w:t xml:space="preserve">                      КАНАШ ХУЛА      АДМИНИСТРАЦИЙЕ</w:t>
            </w:r>
          </w:p>
          <w:p w:rsidR="00F77247" w:rsidRPr="00CA25D4" w:rsidRDefault="00F77247" w:rsidP="00F77247">
            <w:pPr>
              <w:spacing w:line="240" w:lineRule="auto"/>
              <w:ind w:hanging="108"/>
              <w:jc w:val="center"/>
              <w:rPr>
                <w:rFonts w:ascii="Arial Cyr Chuv" w:hAnsi="Arial Cyr Chuv" w:cs="Arial Cyr Chuv"/>
                <w:b/>
                <w:bCs/>
              </w:rPr>
            </w:pPr>
            <w:r w:rsidRPr="00CA25D4">
              <w:rPr>
                <w:b/>
                <w:bCs/>
              </w:rPr>
              <w:t>ЙЫШАНУ</w:t>
            </w:r>
          </w:p>
          <w:p w:rsidR="00F77247" w:rsidRPr="00CA25D4" w:rsidRDefault="009E12D4">
            <w:pPr>
              <w:spacing w:line="192" w:lineRule="auto"/>
              <w:ind w:hanging="108"/>
              <w:jc w:val="center"/>
              <w:rPr>
                <w:bCs/>
              </w:rPr>
            </w:pPr>
            <w:r w:rsidRPr="00CA25D4">
              <w:rPr>
                <w:bCs/>
              </w:rPr>
              <w:t>______</w:t>
            </w:r>
            <w:r w:rsidR="00F77247" w:rsidRPr="00CA25D4">
              <w:rPr>
                <w:bCs/>
              </w:rPr>
              <w:t>__№______</w:t>
            </w:r>
          </w:p>
          <w:p w:rsidR="00F77247" w:rsidRPr="00CA25D4" w:rsidRDefault="00F77247">
            <w:pPr>
              <w:spacing w:line="192" w:lineRule="auto"/>
              <w:ind w:hanging="108"/>
              <w:jc w:val="center"/>
              <w:rPr>
                <w:b/>
                <w:bCs/>
              </w:rPr>
            </w:pPr>
            <w:r w:rsidRPr="00CA25D4">
              <w:rPr>
                <w:b/>
                <w:bCs/>
              </w:rPr>
              <w:t>Канаш хули</w:t>
            </w:r>
          </w:p>
        </w:tc>
        <w:tc>
          <w:tcPr>
            <w:tcW w:w="1984" w:type="dxa"/>
            <w:hideMark/>
          </w:tcPr>
          <w:p w:rsidR="00F77247" w:rsidRPr="00CA25D4" w:rsidRDefault="00F77247">
            <w:pPr>
              <w:spacing w:line="192" w:lineRule="auto"/>
              <w:ind w:hanging="108"/>
              <w:jc w:val="center"/>
              <w:rPr>
                <w:rFonts w:ascii="Arial Cyr Chuv" w:hAnsi="Arial Cyr Chuv" w:cs="Arial Cyr Chuv"/>
                <w:b/>
                <w:bCs/>
              </w:rPr>
            </w:pPr>
            <w:r w:rsidRPr="00CA25D4">
              <w:rPr>
                <w:noProof/>
                <w:lang w:eastAsia="ru-RU"/>
              </w:rPr>
              <w:drawing>
                <wp:anchor distT="0" distB="0" distL="114300" distR="114300" simplePos="0" relativeHeight="251658240" behindDoc="1" locked="0" layoutInCell="1" allowOverlap="1">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pic:spPr>
                      </pic:pic>
                    </a:graphicData>
                  </a:graphic>
                  <wp14:sizeRelH relativeFrom="page">
                    <wp14:pctWidth>0</wp14:pctWidth>
                  </wp14:sizeRelH>
                  <wp14:sizeRelV relativeFrom="page">
                    <wp14:pctHeight>0</wp14:pctHeight>
                  </wp14:sizeRelV>
                </wp:anchor>
              </w:drawing>
            </w:r>
          </w:p>
        </w:tc>
        <w:tc>
          <w:tcPr>
            <w:tcW w:w="3934" w:type="dxa"/>
          </w:tcPr>
          <w:p w:rsidR="00F77247" w:rsidRPr="00CA25D4" w:rsidRDefault="00F77247" w:rsidP="00F77247">
            <w:pPr>
              <w:spacing w:line="240" w:lineRule="auto"/>
              <w:ind w:hanging="108"/>
              <w:jc w:val="center"/>
              <w:rPr>
                <w:b/>
                <w:bCs/>
              </w:rPr>
            </w:pPr>
            <w:r w:rsidRPr="00CA25D4">
              <w:rPr>
                <w:b/>
                <w:bCs/>
              </w:rPr>
              <w:t>АДМИНИСТРАЦИЯ                 ГОРОДА КАНАШ                                                                                                                                        Чувашской Республики</w:t>
            </w:r>
          </w:p>
          <w:p w:rsidR="00F77247" w:rsidRPr="00CA25D4" w:rsidRDefault="00F77247" w:rsidP="00F77247">
            <w:pPr>
              <w:spacing w:line="240" w:lineRule="auto"/>
              <w:ind w:hanging="108"/>
              <w:jc w:val="center"/>
              <w:rPr>
                <w:b/>
                <w:bCs/>
              </w:rPr>
            </w:pPr>
            <w:r w:rsidRPr="00CA25D4">
              <w:rPr>
                <w:b/>
                <w:bCs/>
              </w:rPr>
              <w:t>ПОСТАНОВЛЕНИЕ</w:t>
            </w:r>
          </w:p>
          <w:p w:rsidR="00F77247" w:rsidRPr="00CA25D4" w:rsidRDefault="009E12D4">
            <w:pPr>
              <w:spacing w:line="192" w:lineRule="auto"/>
              <w:ind w:hanging="108"/>
              <w:jc w:val="center"/>
              <w:rPr>
                <w:bCs/>
              </w:rPr>
            </w:pPr>
            <w:r w:rsidRPr="00CA25D4">
              <w:rPr>
                <w:bCs/>
              </w:rPr>
              <w:t>______</w:t>
            </w:r>
            <w:r w:rsidR="00F77247" w:rsidRPr="00CA25D4">
              <w:rPr>
                <w:bCs/>
              </w:rPr>
              <w:t>__№______</w:t>
            </w:r>
          </w:p>
          <w:p w:rsidR="00F77247" w:rsidRPr="00CA25D4" w:rsidRDefault="00F77247">
            <w:pPr>
              <w:spacing w:line="192" w:lineRule="auto"/>
              <w:ind w:hanging="108"/>
              <w:jc w:val="center"/>
              <w:rPr>
                <w:rFonts w:ascii="Arial Cyr Chuv" w:hAnsi="Arial Cyr Chuv" w:cs="Arial Cyr Chuv"/>
                <w:b/>
                <w:bCs/>
              </w:rPr>
            </w:pPr>
            <w:r w:rsidRPr="00CA25D4">
              <w:rPr>
                <w:b/>
                <w:bCs/>
              </w:rPr>
              <w:t>г. Канаш</w:t>
            </w:r>
          </w:p>
        </w:tc>
      </w:tr>
    </w:tbl>
    <w:p w:rsidR="00F77247" w:rsidRPr="00CA25D4" w:rsidRDefault="00F77247" w:rsidP="00F77247">
      <w:pPr>
        <w:jc w:val="both"/>
      </w:pPr>
    </w:p>
    <w:tbl>
      <w:tblPr>
        <w:tblW w:w="0" w:type="auto"/>
        <w:tblInd w:w="-34" w:type="dxa"/>
        <w:tblLook w:val="04A0" w:firstRow="1" w:lastRow="0" w:firstColumn="1" w:lastColumn="0" w:noHBand="0" w:noVBand="1"/>
      </w:tblPr>
      <w:tblGrid>
        <w:gridCol w:w="4536"/>
      </w:tblGrid>
      <w:tr w:rsidR="00F77247" w:rsidRPr="00CA25D4" w:rsidTr="00F77247">
        <w:tc>
          <w:tcPr>
            <w:tcW w:w="4536" w:type="dxa"/>
            <w:hideMark/>
          </w:tcPr>
          <w:p w:rsidR="005075B3" w:rsidRPr="00CA25D4" w:rsidRDefault="005075B3" w:rsidP="00F77247">
            <w:pPr>
              <w:spacing w:line="240" w:lineRule="auto"/>
              <w:jc w:val="both"/>
              <w:rPr>
                <w:b/>
              </w:rPr>
            </w:pPr>
          </w:p>
          <w:p w:rsidR="00F77247" w:rsidRPr="00CA25D4" w:rsidRDefault="00F77247" w:rsidP="008E1EF3">
            <w:pPr>
              <w:spacing w:line="240" w:lineRule="auto"/>
              <w:jc w:val="both"/>
              <w:rPr>
                <w:b/>
              </w:rPr>
            </w:pPr>
            <w:r w:rsidRPr="00CA25D4">
              <w:rPr>
                <w:b/>
              </w:rPr>
              <w:t>О</w:t>
            </w:r>
            <w:r w:rsidR="008E1EF3" w:rsidRPr="00CA25D4">
              <w:rPr>
                <w:b/>
              </w:rPr>
              <w:t xml:space="preserve"> внесении изменений в му</w:t>
            </w:r>
            <w:r w:rsidRPr="00CA25D4">
              <w:rPr>
                <w:b/>
              </w:rPr>
              <w:t>ниципальн</w:t>
            </w:r>
            <w:r w:rsidR="008E1EF3" w:rsidRPr="00CA25D4">
              <w:rPr>
                <w:b/>
              </w:rPr>
              <w:t>ую</w:t>
            </w:r>
            <w:r w:rsidRPr="00CA25D4">
              <w:rPr>
                <w:b/>
              </w:rPr>
              <w:t xml:space="preserve"> программ</w:t>
            </w:r>
            <w:r w:rsidR="008E1EF3" w:rsidRPr="00CA25D4">
              <w:rPr>
                <w:b/>
              </w:rPr>
              <w:t>у</w:t>
            </w:r>
            <w:r w:rsidRPr="00CA25D4">
              <w:rPr>
                <w:b/>
              </w:rPr>
              <w:t xml:space="preserve"> «Социально-экономическое развитие города Канаш Чувашской Республики на 2020-2025 </w:t>
            </w:r>
            <w:proofErr w:type="gramStart"/>
            <w:r w:rsidRPr="00CA25D4">
              <w:rPr>
                <w:b/>
              </w:rPr>
              <w:t xml:space="preserve">годы»  </w:t>
            </w:r>
            <w:proofErr w:type="gramEnd"/>
          </w:p>
        </w:tc>
      </w:tr>
    </w:tbl>
    <w:p w:rsidR="00F77247" w:rsidRPr="00CA25D4" w:rsidRDefault="00F77247" w:rsidP="00F77247">
      <w:pPr>
        <w:ind w:left="2831" w:firstLine="709"/>
        <w:jc w:val="both"/>
      </w:pPr>
    </w:p>
    <w:p w:rsidR="00621B21" w:rsidRPr="00CA25D4" w:rsidRDefault="00621B21" w:rsidP="00F77247">
      <w:pPr>
        <w:ind w:left="2831" w:firstLine="709"/>
        <w:jc w:val="both"/>
      </w:pPr>
    </w:p>
    <w:p w:rsidR="008E1EF3" w:rsidRPr="00CA25D4" w:rsidRDefault="008E1EF3" w:rsidP="008E1EF3">
      <w:pPr>
        <w:pStyle w:val="1"/>
        <w:shd w:val="clear" w:color="auto" w:fill="FFFFFF"/>
        <w:spacing w:before="0" w:after="450"/>
        <w:ind w:firstLine="708"/>
        <w:jc w:val="both"/>
        <w:rPr>
          <w:rFonts w:ascii="Times New Roman" w:hAnsi="Times New Roman"/>
          <w:sz w:val="24"/>
          <w:szCs w:val="24"/>
          <w:lang w:val="ru-RU"/>
        </w:rPr>
      </w:pPr>
      <w:r w:rsidRPr="00CA25D4">
        <w:rPr>
          <w:rFonts w:ascii="Times New Roman" w:hAnsi="Times New Roman"/>
          <w:b w:val="0"/>
          <w:sz w:val="24"/>
          <w:szCs w:val="24"/>
          <w:lang w:val="ru-RU"/>
        </w:rPr>
        <w:t xml:space="preserve">В соответствии с Уставом города Канаш Чувашской </w:t>
      </w:r>
      <w:proofErr w:type="gramStart"/>
      <w:r w:rsidRPr="00CA25D4">
        <w:rPr>
          <w:rFonts w:ascii="Times New Roman" w:hAnsi="Times New Roman"/>
          <w:b w:val="0"/>
          <w:sz w:val="24"/>
          <w:szCs w:val="24"/>
          <w:lang w:val="ru-RU"/>
        </w:rPr>
        <w:t xml:space="preserve">Республики, </w:t>
      </w:r>
      <w:r w:rsidRPr="00CA25D4">
        <w:rPr>
          <w:rFonts w:ascii="Times New Roman" w:hAnsi="Times New Roman"/>
          <w:sz w:val="24"/>
          <w:szCs w:val="24"/>
          <w:shd w:val="clear" w:color="auto" w:fill="FFFFFF"/>
        </w:rPr>
        <w:t> </w:t>
      </w:r>
      <w:r w:rsidRPr="00CA25D4">
        <w:rPr>
          <w:rFonts w:ascii="Times New Roman" w:hAnsi="Times New Roman"/>
          <w:b w:val="0"/>
          <w:sz w:val="24"/>
          <w:szCs w:val="24"/>
          <w:lang w:val="ru-RU"/>
        </w:rPr>
        <w:t>постановлением</w:t>
      </w:r>
      <w:proofErr w:type="gramEnd"/>
      <w:r w:rsidRPr="00CA25D4">
        <w:rPr>
          <w:rFonts w:ascii="Times New Roman" w:hAnsi="Times New Roman"/>
          <w:b w:val="0"/>
          <w:sz w:val="24"/>
          <w:szCs w:val="24"/>
          <w:lang w:val="ru-RU"/>
        </w:rPr>
        <w:t xml:space="preserve"> администрации города Канаш Чувашской Республики от 21.02.2019 № 174 «Об утверждении Порядка разработки и реализации муниципальных программ города Канаш Чувашской Республики», </w:t>
      </w:r>
      <w:r w:rsidRPr="00CA25D4">
        <w:rPr>
          <w:rFonts w:ascii="Times New Roman" w:hAnsi="Times New Roman"/>
          <w:sz w:val="24"/>
          <w:szCs w:val="24"/>
          <w:lang w:val="ru-RU"/>
        </w:rPr>
        <w:t xml:space="preserve">Администрация города Канаш Чувашской Республики постановляет: </w:t>
      </w:r>
      <w:r w:rsidRPr="00CA25D4">
        <w:rPr>
          <w:rFonts w:ascii="Times New Roman" w:hAnsi="Times New Roman"/>
          <w:sz w:val="24"/>
          <w:szCs w:val="24"/>
          <w:lang w:val="ru-RU"/>
        </w:rPr>
        <w:tab/>
      </w:r>
      <w:r w:rsidRPr="00CA25D4">
        <w:rPr>
          <w:rFonts w:ascii="Times New Roman" w:hAnsi="Times New Roman"/>
          <w:sz w:val="24"/>
          <w:szCs w:val="24"/>
          <w:lang w:val="ru-RU"/>
        </w:rPr>
        <w:tab/>
      </w:r>
      <w:r w:rsidRPr="00CA25D4">
        <w:rPr>
          <w:rFonts w:ascii="Times New Roman" w:hAnsi="Times New Roman"/>
          <w:sz w:val="24"/>
          <w:szCs w:val="24"/>
          <w:lang w:val="ru-RU"/>
        </w:rPr>
        <w:tab/>
      </w:r>
      <w:r w:rsidRPr="00CA25D4">
        <w:rPr>
          <w:rFonts w:ascii="Times New Roman" w:hAnsi="Times New Roman"/>
          <w:sz w:val="24"/>
          <w:szCs w:val="24"/>
          <w:lang w:val="ru-RU"/>
        </w:rPr>
        <w:tab/>
      </w:r>
      <w:r w:rsidRPr="00CA25D4">
        <w:rPr>
          <w:rFonts w:ascii="Times New Roman" w:hAnsi="Times New Roman"/>
          <w:sz w:val="24"/>
          <w:szCs w:val="24"/>
          <w:lang w:val="ru-RU"/>
        </w:rPr>
        <w:tab/>
      </w:r>
      <w:r w:rsidRPr="00CA25D4">
        <w:rPr>
          <w:rFonts w:ascii="Times New Roman" w:hAnsi="Times New Roman"/>
          <w:sz w:val="24"/>
          <w:szCs w:val="24"/>
          <w:lang w:val="ru-RU"/>
        </w:rPr>
        <w:tab/>
      </w:r>
    </w:p>
    <w:p w:rsidR="008E1EF3" w:rsidRPr="00CA25D4" w:rsidRDefault="008E1EF3" w:rsidP="008E1EF3">
      <w:pPr>
        <w:pStyle w:val="1"/>
        <w:shd w:val="clear" w:color="auto" w:fill="FFFFFF"/>
        <w:spacing w:before="0" w:after="450"/>
        <w:ind w:firstLine="708"/>
        <w:jc w:val="both"/>
        <w:rPr>
          <w:rFonts w:ascii="Times New Roman" w:hAnsi="Times New Roman"/>
          <w:b w:val="0"/>
          <w:sz w:val="24"/>
          <w:szCs w:val="24"/>
          <w:lang w:val="ru-RU"/>
        </w:rPr>
      </w:pPr>
      <w:r w:rsidRPr="00CA25D4">
        <w:rPr>
          <w:rFonts w:ascii="Times New Roman" w:hAnsi="Times New Roman"/>
          <w:b w:val="0"/>
          <w:sz w:val="24"/>
          <w:szCs w:val="24"/>
          <w:lang w:val="ru-RU"/>
        </w:rPr>
        <w:t xml:space="preserve">1. Внести в муниципальную программу «Социально-экономическое развитие города Канаш Чувашской Республики на 2020-2025 годы», утвержденную постановлением администрации города Канаш Чувашской Республики от </w:t>
      </w:r>
      <w:proofErr w:type="gramStart"/>
      <w:r w:rsidRPr="00CA25D4">
        <w:rPr>
          <w:rFonts w:ascii="Times New Roman" w:hAnsi="Times New Roman"/>
          <w:b w:val="0"/>
          <w:sz w:val="24"/>
          <w:szCs w:val="24"/>
          <w:lang w:val="ru-RU"/>
        </w:rPr>
        <w:t>15.09.2020  №</w:t>
      </w:r>
      <w:proofErr w:type="gramEnd"/>
      <w:r w:rsidRPr="00CA25D4">
        <w:rPr>
          <w:rFonts w:ascii="Times New Roman" w:hAnsi="Times New Roman"/>
          <w:b w:val="0"/>
          <w:sz w:val="24"/>
          <w:szCs w:val="24"/>
          <w:lang w:val="ru-RU"/>
        </w:rPr>
        <w:t xml:space="preserve"> 641 (далее – муниципальная программа) следующие изменения: </w:t>
      </w:r>
    </w:p>
    <w:p w:rsidR="008E1EF3" w:rsidRPr="00CA25D4" w:rsidRDefault="008E1EF3" w:rsidP="008E1EF3">
      <w:pPr>
        <w:spacing w:line="240" w:lineRule="auto"/>
        <w:ind w:firstLine="708"/>
        <w:contextualSpacing/>
        <w:jc w:val="both"/>
      </w:pPr>
      <w:r w:rsidRPr="00CA25D4">
        <w:t>1.1. В паспорте муниципальной программы:</w:t>
      </w:r>
    </w:p>
    <w:p w:rsidR="003A59B4" w:rsidRPr="00CA25D4" w:rsidRDefault="003A59B4" w:rsidP="008E1EF3">
      <w:pPr>
        <w:spacing w:line="240" w:lineRule="auto"/>
        <w:ind w:firstLine="708"/>
        <w:contextualSpacing/>
        <w:jc w:val="both"/>
      </w:pPr>
      <w:r w:rsidRPr="00CA25D4">
        <w:t xml:space="preserve">Позицию «Участники муниципальной программы» изложить в следующей редакции: </w:t>
      </w:r>
      <w:r w:rsidRPr="00CA25D4">
        <w:tab/>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330"/>
        <w:gridCol w:w="426"/>
        <w:gridCol w:w="6804"/>
      </w:tblGrid>
      <w:tr w:rsidR="003A59B4" w:rsidRPr="00CA25D4" w:rsidTr="0056019A">
        <w:trPr>
          <w:trHeight w:val="477"/>
        </w:trPr>
        <w:tc>
          <w:tcPr>
            <w:tcW w:w="2330" w:type="dxa"/>
          </w:tcPr>
          <w:p w:rsidR="003A59B4" w:rsidRPr="00CA25D4" w:rsidRDefault="003A59B4" w:rsidP="0056019A">
            <w:pPr>
              <w:pStyle w:val="ConsPlusNormal"/>
              <w:jc w:val="left"/>
              <w:rPr>
                <w:rFonts w:ascii="Times New Roman" w:hAnsi="Times New Roman" w:cs="Times New Roman"/>
                <w:sz w:val="24"/>
                <w:szCs w:val="24"/>
              </w:rPr>
            </w:pPr>
            <w:r w:rsidRPr="00CA25D4">
              <w:rPr>
                <w:rFonts w:ascii="Times New Roman" w:hAnsi="Times New Roman" w:cs="Times New Roman"/>
                <w:sz w:val="24"/>
                <w:szCs w:val="24"/>
              </w:rPr>
              <w:t>«Участники муниципальной программы</w:t>
            </w:r>
          </w:p>
        </w:tc>
        <w:tc>
          <w:tcPr>
            <w:tcW w:w="426" w:type="dxa"/>
            <w:shd w:val="clear" w:color="auto" w:fill="auto"/>
          </w:tcPr>
          <w:p w:rsidR="003A59B4" w:rsidRPr="00CA25D4" w:rsidRDefault="003A59B4" w:rsidP="0056019A">
            <w:pPr>
              <w:pStyle w:val="ConsPlusNormal"/>
              <w:jc w:val="right"/>
              <w:rPr>
                <w:rFonts w:ascii="Times New Roman" w:hAnsi="Times New Roman" w:cs="Times New Roman"/>
                <w:sz w:val="24"/>
                <w:szCs w:val="24"/>
              </w:rPr>
            </w:pPr>
            <w:r w:rsidRPr="00CA25D4">
              <w:rPr>
                <w:rFonts w:ascii="Times New Roman" w:hAnsi="Times New Roman" w:cs="Times New Roman"/>
                <w:sz w:val="24"/>
                <w:szCs w:val="24"/>
              </w:rPr>
              <w:t>-</w:t>
            </w:r>
          </w:p>
        </w:tc>
        <w:tc>
          <w:tcPr>
            <w:tcW w:w="6804" w:type="dxa"/>
          </w:tcPr>
          <w:p w:rsidR="003A59B4" w:rsidRPr="00CA25D4" w:rsidRDefault="003A59B4" w:rsidP="0056019A">
            <w:pPr>
              <w:autoSpaceDE w:val="0"/>
              <w:autoSpaceDN w:val="0"/>
              <w:adjustRightInd w:val="0"/>
              <w:spacing w:after="0" w:line="240" w:lineRule="auto"/>
              <w:jc w:val="both"/>
              <w:rPr>
                <w:rStyle w:val="ad"/>
                <w:bCs/>
                <w:color w:val="auto"/>
                <w:u w:val="none"/>
                <w:shd w:val="clear" w:color="auto" w:fill="FFFFFF"/>
              </w:rPr>
            </w:pPr>
            <w:r w:rsidRPr="00CA25D4">
              <w:rPr>
                <w:rStyle w:val="ad"/>
                <w:bCs/>
                <w:color w:val="auto"/>
                <w:u w:val="none"/>
                <w:shd w:val="clear" w:color="auto" w:fill="FFFFFF"/>
              </w:rPr>
              <w:t xml:space="preserve">Министерство финансов Чувашской Республики; </w:t>
            </w:r>
          </w:p>
          <w:p w:rsidR="003A59B4" w:rsidRPr="00CA25D4" w:rsidRDefault="003A59B4" w:rsidP="0056019A">
            <w:pPr>
              <w:autoSpaceDE w:val="0"/>
              <w:autoSpaceDN w:val="0"/>
              <w:adjustRightInd w:val="0"/>
              <w:spacing w:after="0" w:line="240" w:lineRule="auto"/>
              <w:jc w:val="both"/>
              <w:rPr>
                <w:rStyle w:val="ad"/>
                <w:bCs/>
                <w:color w:val="auto"/>
                <w:u w:val="none"/>
                <w:shd w:val="clear" w:color="auto" w:fill="FFFFFF"/>
              </w:rPr>
            </w:pPr>
            <w:r w:rsidRPr="00CA25D4">
              <w:rPr>
                <w:rStyle w:val="ad"/>
                <w:bCs/>
                <w:color w:val="auto"/>
                <w:u w:val="none"/>
                <w:shd w:val="clear" w:color="auto" w:fill="FFFFFF"/>
              </w:rPr>
              <w:t xml:space="preserve">Министерство экономического развития и имущественных отношений Чувашской Республики; </w:t>
            </w:r>
          </w:p>
          <w:p w:rsidR="003A59B4" w:rsidRPr="00CA25D4" w:rsidRDefault="0056019A" w:rsidP="0056019A">
            <w:pPr>
              <w:autoSpaceDE w:val="0"/>
              <w:autoSpaceDN w:val="0"/>
              <w:adjustRightInd w:val="0"/>
              <w:spacing w:after="0" w:line="240" w:lineRule="auto"/>
              <w:jc w:val="both"/>
            </w:pPr>
            <w:hyperlink r:id="rId9" w:tgtFrame="_blank" w:history="1">
              <w:r w:rsidR="003A59B4" w:rsidRPr="00CA25D4">
                <w:rPr>
                  <w:rStyle w:val="ad"/>
                  <w:bCs/>
                  <w:color w:val="auto"/>
                  <w:u w:val="none"/>
                  <w:shd w:val="clear" w:color="auto" w:fill="FFFFFF"/>
                </w:rPr>
                <w:t>Министерство строительства, архитектуры и жилищно-коммунального хозяйства Чувашской Республики</w:t>
              </w:r>
            </w:hyperlink>
            <w:r w:rsidR="003A59B4" w:rsidRPr="00CA25D4">
              <w:t xml:space="preserve">; </w:t>
            </w:r>
            <w:hyperlink r:id="rId10" w:tgtFrame="_blank" w:history="1">
              <w:r w:rsidR="003A59B4" w:rsidRPr="00CA25D4">
                <w:rPr>
                  <w:rStyle w:val="ad"/>
                  <w:bCs/>
                  <w:color w:val="auto"/>
                  <w:u w:val="none"/>
                  <w:shd w:val="clear" w:color="auto" w:fill="FFFFFF"/>
                </w:rPr>
                <w:t>Министерство транспорта и дорожного хозяйства Чувашской Республики</w:t>
              </w:r>
            </w:hyperlink>
            <w:r w:rsidR="003A59B4" w:rsidRPr="00CA25D4">
              <w:t xml:space="preserve">; </w:t>
            </w:r>
          </w:p>
          <w:p w:rsidR="003A59B4" w:rsidRPr="00CA25D4" w:rsidRDefault="003A59B4" w:rsidP="0056019A">
            <w:pPr>
              <w:autoSpaceDE w:val="0"/>
              <w:autoSpaceDN w:val="0"/>
              <w:adjustRightInd w:val="0"/>
              <w:spacing w:after="0" w:line="240" w:lineRule="auto"/>
              <w:jc w:val="both"/>
            </w:pPr>
            <w:r w:rsidRPr="00CA25D4">
              <w:t xml:space="preserve">Министерство здравоохранения Чувашской Республики; Министерство образования Чувашской Республики; </w:t>
            </w:r>
          </w:p>
          <w:p w:rsidR="003A59B4" w:rsidRPr="00CA25D4" w:rsidRDefault="003A59B4" w:rsidP="0056019A">
            <w:pPr>
              <w:autoSpaceDE w:val="0"/>
              <w:autoSpaceDN w:val="0"/>
              <w:adjustRightInd w:val="0"/>
              <w:spacing w:after="0" w:line="240" w:lineRule="auto"/>
              <w:jc w:val="both"/>
            </w:pPr>
            <w:r w:rsidRPr="00CA25D4">
              <w:t>МУП «Водоканал»;</w:t>
            </w:r>
          </w:p>
          <w:p w:rsidR="003A59B4" w:rsidRPr="00CA25D4" w:rsidRDefault="003A59B4" w:rsidP="0056019A">
            <w:pPr>
              <w:autoSpaceDE w:val="0"/>
              <w:autoSpaceDN w:val="0"/>
              <w:adjustRightInd w:val="0"/>
              <w:spacing w:after="0" w:line="240" w:lineRule="auto"/>
              <w:jc w:val="both"/>
            </w:pPr>
            <w:r w:rsidRPr="00CA25D4">
              <w:t>МУП «</w:t>
            </w:r>
            <w:proofErr w:type="spellStart"/>
            <w:r w:rsidRPr="00CA25D4">
              <w:t>Каналсеть</w:t>
            </w:r>
            <w:proofErr w:type="spellEnd"/>
            <w:r w:rsidRPr="00CA25D4">
              <w:t>»;</w:t>
            </w:r>
          </w:p>
          <w:p w:rsidR="003A59B4" w:rsidRPr="00CA25D4" w:rsidRDefault="003A59B4" w:rsidP="0056019A">
            <w:pPr>
              <w:autoSpaceDE w:val="0"/>
              <w:autoSpaceDN w:val="0"/>
              <w:adjustRightInd w:val="0"/>
              <w:spacing w:after="0" w:line="240" w:lineRule="auto"/>
              <w:jc w:val="both"/>
            </w:pPr>
            <w:r w:rsidRPr="00CA25D4">
              <w:t>МП «УК ЖКХ» МО «г.Канаш ЧР»;</w:t>
            </w:r>
          </w:p>
          <w:p w:rsidR="003A59B4" w:rsidRPr="00CA25D4" w:rsidRDefault="003A59B4" w:rsidP="0056019A">
            <w:pPr>
              <w:autoSpaceDE w:val="0"/>
              <w:autoSpaceDN w:val="0"/>
              <w:adjustRightInd w:val="0"/>
              <w:spacing w:after="0" w:line="240" w:lineRule="auto"/>
              <w:jc w:val="both"/>
            </w:pPr>
            <w:r w:rsidRPr="00CA25D4">
              <w:t xml:space="preserve">ООО «Аурат-СВ»; </w:t>
            </w:r>
          </w:p>
          <w:p w:rsidR="003A59B4" w:rsidRPr="00CA25D4" w:rsidRDefault="003A59B4" w:rsidP="0056019A">
            <w:pPr>
              <w:autoSpaceDE w:val="0"/>
              <w:autoSpaceDN w:val="0"/>
              <w:adjustRightInd w:val="0"/>
              <w:spacing w:after="0" w:line="240" w:lineRule="auto"/>
              <w:jc w:val="both"/>
            </w:pPr>
            <w:r w:rsidRPr="00CA25D4">
              <w:t>ООО «</w:t>
            </w:r>
            <w:proofErr w:type="spellStart"/>
            <w:r w:rsidRPr="00CA25D4">
              <w:t>Аркто</w:t>
            </w:r>
            <w:proofErr w:type="spellEnd"/>
            <w:r w:rsidRPr="00CA25D4">
              <w:t xml:space="preserve">»; </w:t>
            </w:r>
          </w:p>
          <w:p w:rsidR="003A59B4" w:rsidRPr="00CA25D4" w:rsidRDefault="003A59B4" w:rsidP="0056019A">
            <w:pPr>
              <w:autoSpaceDE w:val="0"/>
              <w:autoSpaceDN w:val="0"/>
              <w:adjustRightInd w:val="0"/>
              <w:spacing w:after="0" w:line="240" w:lineRule="auto"/>
              <w:jc w:val="both"/>
            </w:pPr>
            <w:r w:rsidRPr="00CA25D4">
              <w:t>ООО «</w:t>
            </w:r>
            <w:proofErr w:type="spellStart"/>
            <w:r w:rsidRPr="00CA25D4">
              <w:t>Новитэк</w:t>
            </w:r>
            <w:proofErr w:type="spellEnd"/>
            <w:r w:rsidRPr="00CA25D4">
              <w:t xml:space="preserve">»; </w:t>
            </w:r>
          </w:p>
          <w:p w:rsidR="00621B21" w:rsidRPr="00CA25D4" w:rsidRDefault="00621B21" w:rsidP="0056019A">
            <w:pPr>
              <w:autoSpaceDE w:val="0"/>
              <w:autoSpaceDN w:val="0"/>
              <w:adjustRightInd w:val="0"/>
              <w:spacing w:after="0" w:line="240" w:lineRule="auto"/>
              <w:jc w:val="both"/>
            </w:pPr>
          </w:p>
          <w:p w:rsidR="003A59B4" w:rsidRPr="00CA25D4" w:rsidRDefault="003A59B4" w:rsidP="0056019A">
            <w:pPr>
              <w:autoSpaceDE w:val="0"/>
              <w:autoSpaceDN w:val="0"/>
              <w:adjustRightInd w:val="0"/>
              <w:spacing w:after="0" w:line="240" w:lineRule="auto"/>
              <w:jc w:val="both"/>
            </w:pPr>
            <w:r w:rsidRPr="00CA25D4">
              <w:lastRenderedPageBreak/>
              <w:t xml:space="preserve">ООО «Канашский завод алюминиевых конструкций»; </w:t>
            </w:r>
          </w:p>
          <w:p w:rsidR="003A59B4" w:rsidRPr="00CA25D4" w:rsidRDefault="003A59B4" w:rsidP="0056019A">
            <w:pPr>
              <w:autoSpaceDE w:val="0"/>
              <w:autoSpaceDN w:val="0"/>
              <w:adjustRightInd w:val="0"/>
              <w:spacing w:after="0" w:line="240" w:lineRule="auto"/>
              <w:jc w:val="both"/>
            </w:pPr>
            <w:r w:rsidRPr="00CA25D4">
              <w:t xml:space="preserve">ООО «ВДЛ»; </w:t>
            </w:r>
          </w:p>
          <w:p w:rsidR="003A59B4" w:rsidRPr="00CA25D4" w:rsidRDefault="003A59B4" w:rsidP="0056019A">
            <w:pPr>
              <w:autoSpaceDE w:val="0"/>
              <w:autoSpaceDN w:val="0"/>
              <w:adjustRightInd w:val="0"/>
              <w:spacing w:after="0" w:line="240" w:lineRule="auto"/>
              <w:jc w:val="both"/>
            </w:pPr>
            <w:r w:rsidRPr="00CA25D4">
              <w:t>АО «</w:t>
            </w:r>
            <w:proofErr w:type="spellStart"/>
            <w:r w:rsidRPr="00CA25D4">
              <w:t>Чувашхлебопродукт</w:t>
            </w:r>
            <w:proofErr w:type="spellEnd"/>
            <w:r w:rsidRPr="00CA25D4">
              <w:t>»</w:t>
            </w:r>
            <w:r w:rsidR="00132EC8" w:rsidRPr="00CA25D4">
              <w:t>;</w:t>
            </w:r>
          </w:p>
          <w:p w:rsidR="003A59B4" w:rsidRPr="00CA25D4" w:rsidRDefault="003A59B4" w:rsidP="0056019A">
            <w:pPr>
              <w:autoSpaceDE w:val="0"/>
              <w:autoSpaceDN w:val="0"/>
              <w:adjustRightInd w:val="0"/>
              <w:spacing w:after="0" w:line="240" w:lineRule="auto"/>
              <w:jc w:val="both"/>
            </w:pPr>
          </w:p>
        </w:tc>
      </w:tr>
    </w:tbl>
    <w:p w:rsidR="00F77247" w:rsidRPr="00CA25D4" w:rsidRDefault="00D4188F" w:rsidP="00D4188F">
      <w:pPr>
        <w:spacing w:line="240" w:lineRule="auto"/>
        <w:ind w:firstLine="708"/>
        <w:jc w:val="both"/>
        <w:rPr>
          <w:color w:val="000000"/>
        </w:rPr>
      </w:pPr>
      <w:r w:rsidRPr="00CA25D4">
        <w:lastRenderedPageBreak/>
        <w:t xml:space="preserve">- позицию «Объемы финансирования муниципальной программы с разбивкой по годам реализации» изложить в следующей редакции: </w:t>
      </w:r>
      <w:r w:rsidRPr="00CA25D4">
        <w:tab/>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330"/>
        <w:gridCol w:w="426"/>
        <w:gridCol w:w="6804"/>
      </w:tblGrid>
      <w:tr w:rsidR="00D4188F" w:rsidRPr="00CA25D4" w:rsidTr="0056019A">
        <w:trPr>
          <w:trHeight w:val="1470"/>
        </w:trPr>
        <w:tc>
          <w:tcPr>
            <w:tcW w:w="2330" w:type="dxa"/>
          </w:tcPr>
          <w:p w:rsidR="00D4188F" w:rsidRPr="00CA25D4" w:rsidRDefault="003A59B4" w:rsidP="0056019A">
            <w:pPr>
              <w:pStyle w:val="ConsPlusNormal"/>
              <w:jc w:val="left"/>
              <w:rPr>
                <w:rFonts w:ascii="Times New Roman" w:hAnsi="Times New Roman" w:cs="Times New Roman"/>
                <w:sz w:val="24"/>
                <w:szCs w:val="24"/>
              </w:rPr>
            </w:pPr>
            <w:r w:rsidRPr="00CA25D4">
              <w:rPr>
                <w:rFonts w:ascii="Times New Roman" w:hAnsi="Times New Roman" w:cs="Times New Roman"/>
                <w:sz w:val="24"/>
                <w:szCs w:val="24"/>
              </w:rPr>
              <w:t>«</w:t>
            </w:r>
            <w:r w:rsidR="00D4188F" w:rsidRPr="00CA25D4">
              <w:rPr>
                <w:rFonts w:ascii="Times New Roman" w:hAnsi="Times New Roman" w:cs="Times New Roman"/>
                <w:sz w:val="24"/>
                <w:szCs w:val="24"/>
              </w:rPr>
              <w:t>Объемы финансирования муниципальной программы с разбивкой по годам реализации</w:t>
            </w:r>
          </w:p>
        </w:tc>
        <w:tc>
          <w:tcPr>
            <w:tcW w:w="426" w:type="dxa"/>
            <w:shd w:val="clear" w:color="auto" w:fill="auto"/>
          </w:tcPr>
          <w:p w:rsidR="00D4188F" w:rsidRPr="00CA25D4" w:rsidRDefault="00D4188F" w:rsidP="0056019A">
            <w:pPr>
              <w:pStyle w:val="ConsPlusNormal"/>
              <w:jc w:val="right"/>
              <w:rPr>
                <w:rFonts w:ascii="Times New Roman" w:hAnsi="Times New Roman" w:cs="Times New Roman"/>
                <w:sz w:val="24"/>
                <w:szCs w:val="24"/>
              </w:rPr>
            </w:pPr>
            <w:r w:rsidRPr="00CA25D4">
              <w:rPr>
                <w:rFonts w:ascii="Times New Roman" w:hAnsi="Times New Roman" w:cs="Times New Roman"/>
                <w:sz w:val="24"/>
                <w:szCs w:val="24"/>
              </w:rPr>
              <w:t>-</w:t>
            </w:r>
          </w:p>
        </w:tc>
        <w:tc>
          <w:tcPr>
            <w:tcW w:w="6804" w:type="dxa"/>
            <w:shd w:val="clear" w:color="auto" w:fill="auto"/>
          </w:tcPr>
          <w:p w:rsidR="00D4188F" w:rsidRPr="00CA25D4" w:rsidRDefault="00D4188F" w:rsidP="0056019A">
            <w:pPr>
              <w:pStyle w:val="affe"/>
              <w:jc w:val="both"/>
              <w:rPr>
                <w:rFonts w:ascii="Times New Roman" w:hAnsi="Times New Roman" w:cs="Times New Roman"/>
              </w:rPr>
            </w:pPr>
            <w:r w:rsidRPr="00CA25D4">
              <w:rPr>
                <w:rFonts w:ascii="Times New Roman" w:hAnsi="Times New Roman" w:cs="Times New Roman"/>
              </w:rPr>
              <w:t>Планируемый объем финансирования программы составляет 15</w:t>
            </w:r>
            <w:r w:rsidR="006447E6" w:rsidRPr="00CA25D4">
              <w:rPr>
                <w:rFonts w:ascii="Times New Roman" w:hAnsi="Times New Roman" w:cs="Times New Roman"/>
              </w:rPr>
              <w:t>57</w:t>
            </w:r>
            <w:r w:rsidRPr="00CA25D4">
              <w:rPr>
                <w:rFonts w:ascii="Times New Roman" w:hAnsi="Times New Roman" w:cs="Times New Roman"/>
              </w:rPr>
              <w:t xml:space="preserve">711,63 тыс. рублей, </w:t>
            </w:r>
          </w:p>
          <w:p w:rsidR="00D4188F" w:rsidRPr="00CA25D4" w:rsidRDefault="00D4188F" w:rsidP="0056019A">
            <w:pPr>
              <w:pStyle w:val="affe"/>
              <w:jc w:val="both"/>
              <w:rPr>
                <w:rFonts w:ascii="Times New Roman" w:hAnsi="Times New Roman" w:cs="Times New Roman"/>
              </w:rPr>
            </w:pPr>
            <w:r w:rsidRPr="00CA25D4">
              <w:rPr>
                <w:rFonts w:ascii="Times New Roman" w:hAnsi="Times New Roman" w:cs="Times New Roman"/>
              </w:rPr>
              <w:t>из них средства:</w:t>
            </w:r>
          </w:p>
          <w:p w:rsidR="00D4188F" w:rsidRPr="00CA25D4" w:rsidRDefault="00D4188F" w:rsidP="0056019A">
            <w:pPr>
              <w:pStyle w:val="affe"/>
              <w:jc w:val="both"/>
              <w:rPr>
                <w:rFonts w:ascii="Times New Roman" w:hAnsi="Times New Roman" w:cs="Times New Roman"/>
              </w:rPr>
            </w:pPr>
            <w:r w:rsidRPr="00CA25D4">
              <w:rPr>
                <w:rFonts w:ascii="Times New Roman" w:hAnsi="Times New Roman" w:cs="Times New Roman"/>
              </w:rPr>
              <w:t>федерального бюджета – 123620,0 тыс. рублей,</w:t>
            </w:r>
          </w:p>
          <w:p w:rsidR="00D4188F" w:rsidRPr="00CA25D4" w:rsidRDefault="00D4188F" w:rsidP="0056019A">
            <w:pPr>
              <w:pStyle w:val="affe"/>
              <w:jc w:val="both"/>
              <w:rPr>
                <w:rFonts w:ascii="Times New Roman" w:hAnsi="Times New Roman" w:cs="Times New Roman"/>
              </w:rPr>
            </w:pPr>
            <w:r w:rsidRPr="00CA25D4">
              <w:rPr>
                <w:rFonts w:ascii="Times New Roman" w:hAnsi="Times New Roman" w:cs="Times New Roman"/>
              </w:rPr>
              <w:t xml:space="preserve">в том числе:                                                                                                 </w:t>
            </w:r>
          </w:p>
          <w:p w:rsidR="00D4188F" w:rsidRPr="00CA25D4" w:rsidRDefault="00D4188F" w:rsidP="0056019A">
            <w:pPr>
              <w:pStyle w:val="affe"/>
              <w:jc w:val="both"/>
              <w:rPr>
                <w:rFonts w:ascii="Times New Roman" w:hAnsi="Times New Roman" w:cs="Times New Roman"/>
              </w:rPr>
            </w:pPr>
            <w:r w:rsidRPr="00CA25D4">
              <w:rPr>
                <w:rFonts w:ascii="Times New Roman" w:hAnsi="Times New Roman" w:cs="Times New Roman"/>
              </w:rPr>
              <w:t>в 2020 году - 0,0 тыс. рублей;</w:t>
            </w:r>
          </w:p>
          <w:p w:rsidR="00D4188F" w:rsidRPr="00CA25D4" w:rsidRDefault="00D4188F" w:rsidP="0056019A">
            <w:pPr>
              <w:pStyle w:val="affe"/>
              <w:jc w:val="both"/>
              <w:rPr>
                <w:rFonts w:ascii="Times New Roman" w:hAnsi="Times New Roman" w:cs="Times New Roman"/>
              </w:rPr>
            </w:pPr>
            <w:r w:rsidRPr="00CA25D4">
              <w:rPr>
                <w:rFonts w:ascii="Times New Roman" w:hAnsi="Times New Roman" w:cs="Times New Roman"/>
              </w:rPr>
              <w:t>в 2021 году – 78620,0 тыс. рублей;</w:t>
            </w:r>
          </w:p>
          <w:p w:rsidR="00D4188F" w:rsidRPr="00CA25D4" w:rsidRDefault="00D4188F" w:rsidP="0056019A">
            <w:pPr>
              <w:pStyle w:val="ConsPlusNormal"/>
              <w:jc w:val="both"/>
              <w:rPr>
                <w:rFonts w:ascii="Times New Roman" w:hAnsi="Times New Roman" w:cs="Times New Roman"/>
                <w:sz w:val="24"/>
                <w:szCs w:val="24"/>
              </w:rPr>
            </w:pPr>
            <w:r w:rsidRPr="00CA25D4">
              <w:rPr>
                <w:rFonts w:ascii="Times New Roman" w:hAnsi="Times New Roman" w:cs="Times New Roman"/>
                <w:sz w:val="24"/>
                <w:szCs w:val="24"/>
              </w:rPr>
              <w:t>в 2022 году – 45000,0 тыс. рублей;</w:t>
            </w:r>
          </w:p>
          <w:p w:rsidR="00D4188F" w:rsidRPr="00CA25D4" w:rsidRDefault="00D4188F" w:rsidP="0056019A">
            <w:pPr>
              <w:pStyle w:val="ConsPlusNormal"/>
              <w:jc w:val="both"/>
              <w:rPr>
                <w:rFonts w:ascii="Times New Roman" w:hAnsi="Times New Roman" w:cs="Times New Roman"/>
                <w:sz w:val="24"/>
                <w:szCs w:val="24"/>
              </w:rPr>
            </w:pPr>
            <w:r w:rsidRPr="00CA25D4">
              <w:rPr>
                <w:rFonts w:ascii="Times New Roman" w:hAnsi="Times New Roman" w:cs="Times New Roman"/>
                <w:sz w:val="24"/>
                <w:szCs w:val="24"/>
              </w:rPr>
              <w:t>в 2023 году – 0,0 тыс. рублей;</w:t>
            </w:r>
          </w:p>
          <w:p w:rsidR="00D4188F" w:rsidRPr="00CA25D4" w:rsidRDefault="00D4188F" w:rsidP="0056019A">
            <w:pPr>
              <w:pStyle w:val="ConsPlusNormal"/>
              <w:jc w:val="both"/>
              <w:rPr>
                <w:rFonts w:ascii="Times New Roman" w:hAnsi="Times New Roman" w:cs="Times New Roman"/>
                <w:sz w:val="24"/>
                <w:szCs w:val="24"/>
              </w:rPr>
            </w:pPr>
            <w:r w:rsidRPr="00CA25D4">
              <w:rPr>
                <w:rFonts w:ascii="Times New Roman" w:hAnsi="Times New Roman" w:cs="Times New Roman"/>
                <w:sz w:val="24"/>
                <w:szCs w:val="24"/>
              </w:rPr>
              <w:t>в 2024 году – 0,0 тыс. рублей;</w:t>
            </w:r>
          </w:p>
          <w:p w:rsidR="00D4188F" w:rsidRPr="00CA25D4" w:rsidRDefault="00D4188F" w:rsidP="0056019A">
            <w:pPr>
              <w:pStyle w:val="ConsPlusNormal"/>
              <w:jc w:val="both"/>
              <w:rPr>
                <w:rFonts w:ascii="Times New Roman" w:hAnsi="Times New Roman" w:cs="Times New Roman"/>
                <w:sz w:val="24"/>
                <w:szCs w:val="24"/>
              </w:rPr>
            </w:pPr>
            <w:r w:rsidRPr="00CA25D4">
              <w:rPr>
                <w:rFonts w:ascii="Times New Roman" w:hAnsi="Times New Roman" w:cs="Times New Roman"/>
                <w:sz w:val="24"/>
                <w:szCs w:val="24"/>
              </w:rPr>
              <w:t>в 2025 году – 0,0 тыс. рублей;</w:t>
            </w:r>
          </w:p>
          <w:p w:rsidR="00D4188F" w:rsidRPr="00CA25D4" w:rsidRDefault="00D4188F" w:rsidP="0056019A">
            <w:pPr>
              <w:pStyle w:val="affe"/>
              <w:jc w:val="both"/>
              <w:rPr>
                <w:rFonts w:ascii="Times New Roman" w:hAnsi="Times New Roman" w:cs="Times New Roman"/>
              </w:rPr>
            </w:pPr>
            <w:proofErr w:type="spellStart"/>
            <w:r w:rsidRPr="00CA25D4">
              <w:rPr>
                <w:rFonts w:ascii="Times New Roman" w:hAnsi="Times New Roman" w:cs="Times New Roman"/>
              </w:rPr>
              <w:t>конс</w:t>
            </w:r>
            <w:proofErr w:type="spellEnd"/>
            <w:r w:rsidRPr="00CA25D4">
              <w:rPr>
                <w:rFonts w:ascii="Times New Roman" w:hAnsi="Times New Roman" w:cs="Times New Roman"/>
              </w:rPr>
              <w:t>. бюджет Ч</w:t>
            </w:r>
            <w:r w:rsidR="008E54E9">
              <w:rPr>
                <w:rFonts w:ascii="Times New Roman" w:hAnsi="Times New Roman" w:cs="Times New Roman"/>
              </w:rPr>
              <w:t>увашской Республики</w:t>
            </w:r>
            <w:r w:rsidRPr="00CA25D4">
              <w:rPr>
                <w:rFonts w:ascii="Times New Roman" w:hAnsi="Times New Roman" w:cs="Times New Roman"/>
              </w:rPr>
              <w:t xml:space="preserve"> – 878291,63 тыс. рублей,                                                 </w:t>
            </w:r>
          </w:p>
          <w:p w:rsidR="00D4188F" w:rsidRPr="00CA25D4" w:rsidRDefault="00D4188F" w:rsidP="0056019A">
            <w:pPr>
              <w:pStyle w:val="affe"/>
              <w:jc w:val="both"/>
              <w:rPr>
                <w:rFonts w:ascii="Times New Roman" w:hAnsi="Times New Roman" w:cs="Times New Roman"/>
              </w:rPr>
            </w:pPr>
            <w:r w:rsidRPr="00CA25D4">
              <w:rPr>
                <w:rFonts w:ascii="Times New Roman" w:hAnsi="Times New Roman" w:cs="Times New Roman"/>
              </w:rPr>
              <w:t xml:space="preserve">в том числе:                                                                                                   </w:t>
            </w:r>
          </w:p>
          <w:p w:rsidR="00D4188F" w:rsidRPr="00CA25D4" w:rsidRDefault="00D4188F" w:rsidP="0056019A">
            <w:pPr>
              <w:pStyle w:val="affe"/>
              <w:jc w:val="both"/>
              <w:rPr>
                <w:rFonts w:ascii="Times New Roman" w:hAnsi="Times New Roman" w:cs="Times New Roman"/>
              </w:rPr>
            </w:pPr>
            <w:r w:rsidRPr="00CA25D4">
              <w:rPr>
                <w:rFonts w:ascii="Times New Roman" w:hAnsi="Times New Roman" w:cs="Times New Roman"/>
              </w:rPr>
              <w:t>в 2020 году – 196596,4 тыс. рублей;</w:t>
            </w:r>
          </w:p>
          <w:p w:rsidR="00D4188F" w:rsidRPr="00CA25D4" w:rsidRDefault="00D4188F" w:rsidP="0056019A">
            <w:pPr>
              <w:pStyle w:val="affe"/>
              <w:jc w:val="both"/>
              <w:rPr>
                <w:rFonts w:ascii="Times New Roman" w:hAnsi="Times New Roman" w:cs="Times New Roman"/>
              </w:rPr>
            </w:pPr>
            <w:r w:rsidRPr="00CA25D4">
              <w:rPr>
                <w:rFonts w:ascii="Times New Roman" w:hAnsi="Times New Roman" w:cs="Times New Roman"/>
              </w:rPr>
              <w:t>в 2021 году – 210719,7 тыс. рублей;</w:t>
            </w:r>
          </w:p>
          <w:p w:rsidR="00D4188F" w:rsidRPr="00CA25D4" w:rsidRDefault="00D4188F" w:rsidP="0056019A">
            <w:pPr>
              <w:pStyle w:val="ConsPlusNormal"/>
              <w:jc w:val="both"/>
              <w:rPr>
                <w:rFonts w:ascii="Times New Roman" w:hAnsi="Times New Roman" w:cs="Times New Roman"/>
                <w:sz w:val="24"/>
                <w:szCs w:val="24"/>
              </w:rPr>
            </w:pPr>
            <w:r w:rsidRPr="00CA25D4">
              <w:rPr>
                <w:rFonts w:ascii="Times New Roman" w:hAnsi="Times New Roman" w:cs="Times New Roman"/>
                <w:sz w:val="24"/>
                <w:szCs w:val="24"/>
              </w:rPr>
              <w:t>в 2022 году – 76256,7 тыс. рублей;</w:t>
            </w:r>
          </w:p>
          <w:p w:rsidR="00D4188F" w:rsidRPr="00CA25D4" w:rsidRDefault="00D4188F" w:rsidP="0056019A">
            <w:pPr>
              <w:pStyle w:val="ConsPlusNormal"/>
              <w:jc w:val="both"/>
              <w:rPr>
                <w:rFonts w:ascii="Times New Roman" w:hAnsi="Times New Roman" w:cs="Times New Roman"/>
                <w:sz w:val="24"/>
                <w:szCs w:val="24"/>
              </w:rPr>
            </w:pPr>
            <w:r w:rsidRPr="00CA25D4">
              <w:rPr>
                <w:rFonts w:ascii="Times New Roman" w:hAnsi="Times New Roman" w:cs="Times New Roman"/>
                <w:sz w:val="24"/>
                <w:szCs w:val="24"/>
              </w:rPr>
              <w:t>в 2023 году – 131572,94 тыс. рублей;</w:t>
            </w:r>
          </w:p>
          <w:p w:rsidR="00D4188F" w:rsidRPr="00CA25D4" w:rsidRDefault="00D4188F" w:rsidP="0056019A">
            <w:pPr>
              <w:pStyle w:val="ConsPlusNormal"/>
              <w:jc w:val="both"/>
              <w:rPr>
                <w:rFonts w:ascii="Times New Roman" w:hAnsi="Times New Roman" w:cs="Times New Roman"/>
                <w:sz w:val="24"/>
                <w:szCs w:val="24"/>
              </w:rPr>
            </w:pPr>
            <w:r w:rsidRPr="00CA25D4">
              <w:rPr>
                <w:rFonts w:ascii="Times New Roman" w:hAnsi="Times New Roman" w:cs="Times New Roman"/>
                <w:sz w:val="24"/>
                <w:szCs w:val="24"/>
              </w:rPr>
              <w:t>в 2024 году – 131572,94 тыс. рублей;</w:t>
            </w:r>
          </w:p>
          <w:p w:rsidR="00D4188F" w:rsidRPr="00CA25D4" w:rsidRDefault="00D4188F" w:rsidP="0056019A">
            <w:pPr>
              <w:pStyle w:val="ConsPlusNormal"/>
              <w:jc w:val="both"/>
              <w:rPr>
                <w:rFonts w:ascii="Times New Roman" w:hAnsi="Times New Roman" w:cs="Times New Roman"/>
                <w:sz w:val="24"/>
                <w:szCs w:val="24"/>
              </w:rPr>
            </w:pPr>
            <w:r w:rsidRPr="00CA25D4">
              <w:rPr>
                <w:rFonts w:ascii="Times New Roman" w:hAnsi="Times New Roman" w:cs="Times New Roman"/>
                <w:sz w:val="24"/>
                <w:szCs w:val="24"/>
              </w:rPr>
              <w:t>в 2025 году – 131572,95 тыс. рублей;</w:t>
            </w:r>
          </w:p>
          <w:p w:rsidR="00D4188F" w:rsidRPr="00CA25D4" w:rsidRDefault="00D4188F" w:rsidP="0056019A">
            <w:pPr>
              <w:pStyle w:val="affe"/>
              <w:jc w:val="both"/>
              <w:rPr>
                <w:rFonts w:ascii="Times New Roman" w:hAnsi="Times New Roman" w:cs="Times New Roman"/>
              </w:rPr>
            </w:pPr>
            <w:r w:rsidRPr="00CA25D4">
              <w:rPr>
                <w:rFonts w:ascii="Times New Roman" w:hAnsi="Times New Roman" w:cs="Times New Roman"/>
              </w:rPr>
              <w:t xml:space="preserve">средств внебюджетных источников </w:t>
            </w:r>
            <w:proofErr w:type="gramStart"/>
            <w:r w:rsidRPr="00CA25D4">
              <w:rPr>
                <w:rFonts w:ascii="Times New Roman" w:hAnsi="Times New Roman" w:cs="Times New Roman"/>
              </w:rPr>
              <w:t>–  5</w:t>
            </w:r>
            <w:r w:rsidR="00AC2B56" w:rsidRPr="00CA25D4">
              <w:rPr>
                <w:rFonts w:ascii="Times New Roman" w:hAnsi="Times New Roman" w:cs="Times New Roman"/>
              </w:rPr>
              <w:t>55</w:t>
            </w:r>
            <w:r w:rsidRPr="00CA25D4">
              <w:rPr>
                <w:rFonts w:ascii="Times New Roman" w:hAnsi="Times New Roman" w:cs="Times New Roman"/>
              </w:rPr>
              <w:t>800</w:t>
            </w:r>
            <w:proofErr w:type="gramEnd"/>
            <w:r w:rsidRPr="00CA25D4">
              <w:rPr>
                <w:rFonts w:ascii="Times New Roman" w:hAnsi="Times New Roman" w:cs="Times New Roman"/>
              </w:rPr>
              <w:t>,0 тыс. рублей, в том числе:</w:t>
            </w:r>
          </w:p>
          <w:p w:rsidR="00D4188F" w:rsidRPr="00CA25D4" w:rsidRDefault="00D4188F" w:rsidP="0056019A">
            <w:pPr>
              <w:pStyle w:val="affe"/>
              <w:jc w:val="both"/>
              <w:rPr>
                <w:rFonts w:ascii="Times New Roman" w:hAnsi="Times New Roman" w:cs="Times New Roman"/>
              </w:rPr>
            </w:pPr>
            <w:r w:rsidRPr="00CA25D4">
              <w:rPr>
                <w:rFonts w:ascii="Times New Roman" w:hAnsi="Times New Roman" w:cs="Times New Roman"/>
              </w:rPr>
              <w:t>в 2020 году – 1</w:t>
            </w:r>
            <w:r w:rsidR="006447E6" w:rsidRPr="00CA25D4">
              <w:rPr>
                <w:rFonts w:ascii="Times New Roman" w:hAnsi="Times New Roman" w:cs="Times New Roman"/>
              </w:rPr>
              <w:t>557</w:t>
            </w:r>
            <w:r w:rsidRPr="00CA25D4">
              <w:rPr>
                <w:rFonts w:ascii="Times New Roman" w:hAnsi="Times New Roman" w:cs="Times New Roman"/>
              </w:rPr>
              <w:t>00,0 тыс. рублей;</w:t>
            </w:r>
          </w:p>
          <w:p w:rsidR="00D4188F" w:rsidRPr="00CA25D4" w:rsidRDefault="00D4188F" w:rsidP="0056019A">
            <w:pPr>
              <w:pStyle w:val="affe"/>
              <w:jc w:val="both"/>
              <w:rPr>
                <w:rFonts w:ascii="Times New Roman" w:hAnsi="Times New Roman" w:cs="Times New Roman"/>
              </w:rPr>
            </w:pPr>
            <w:r w:rsidRPr="00CA25D4">
              <w:rPr>
                <w:rFonts w:ascii="Times New Roman" w:hAnsi="Times New Roman" w:cs="Times New Roman"/>
              </w:rPr>
              <w:t>в 2021 году – 38</w:t>
            </w:r>
            <w:r w:rsidR="006447E6" w:rsidRPr="00CA25D4">
              <w:rPr>
                <w:rFonts w:ascii="Times New Roman" w:hAnsi="Times New Roman" w:cs="Times New Roman"/>
              </w:rPr>
              <w:t>51</w:t>
            </w:r>
            <w:r w:rsidRPr="00CA25D4">
              <w:rPr>
                <w:rFonts w:ascii="Times New Roman" w:hAnsi="Times New Roman" w:cs="Times New Roman"/>
              </w:rPr>
              <w:t>00,0 тыс. рублей;</w:t>
            </w:r>
          </w:p>
          <w:p w:rsidR="00D4188F" w:rsidRPr="00CA25D4" w:rsidRDefault="00D4188F" w:rsidP="0056019A">
            <w:pPr>
              <w:pStyle w:val="affe"/>
              <w:jc w:val="both"/>
              <w:rPr>
                <w:rFonts w:ascii="Times New Roman" w:hAnsi="Times New Roman" w:cs="Times New Roman"/>
              </w:rPr>
            </w:pPr>
            <w:r w:rsidRPr="00CA25D4">
              <w:rPr>
                <w:rFonts w:ascii="Times New Roman" w:hAnsi="Times New Roman" w:cs="Times New Roman"/>
              </w:rPr>
              <w:t>в 2022 году – 1</w:t>
            </w:r>
            <w:r w:rsidR="006447E6" w:rsidRPr="00CA25D4">
              <w:rPr>
                <w:rFonts w:ascii="Times New Roman" w:hAnsi="Times New Roman" w:cs="Times New Roman"/>
              </w:rPr>
              <w:t>5</w:t>
            </w:r>
            <w:r w:rsidRPr="00CA25D4">
              <w:rPr>
                <w:rFonts w:ascii="Times New Roman" w:hAnsi="Times New Roman" w:cs="Times New Roman"/>
              </w:rPr>
              <w:t>000,0 тыс. рублей;</w:t>
            </w:r>
          </w:p>
          <w:p w:rsidR="00D4188F" w:rsidRPr="00CA25D4" w:rsidRDefault="00D4188F" w:rsidP="0056019A">
            <w:pPr>
              <w:pStyle w:val="ConsPlusNormal"/>
              <w:jc w:val="both"/>
              <w:rPr>
                <w:rFonts w:ascii="Times New Roman" w:hAnsi="Times New Roman" w:cs="Times New Roman"/>
                <w:sz w:val="24"/>
                <w:szCs w:val="24"/>
              </w:rPr>
            </w:pPr>
            <w:r w:rsidRPr="00CA25D4">
              <w:rPr>
                <w:rFonts w:ascii="Times New Roman" w:hAnsi="Times New Roman" w:cs="Times New Roman"/>
                <w:sz w:val="24"/>
                <w:szCs w:val="24"/>
              </w:rPr>
              <w:t xml:space="preserve">в 2023 году – </w:t>
            </w:r>
            <w:r w:rsidR="006447E6" w:rsidRPr="00CA25D4">
              <w:rPr>
                <w:rFonts w:ascii="Times New Roman" w:hAnsi="Times New Roman" w:cs="Times New Roman"/>
                <w:sz w:val="24"/>
                <w:szCs w:val="24"/>
              </w:rPr>
              <w:t>0</w:t>
            </w:r>
            <w:r w:rsidRPr="00CA25D4">
              <w:rPr>
                <w:rFonts w:ascii="Times New Roman" w:hAnsi="Times New Roman" w:cs="Times New Roman"/>
                <w:sz w:val="24"/>
                <w:szCs w:val="24"/>
              </w:rPr>
              <w:t>,0 тыс. рублей;</w:t>
            </w:r>
          </w:p>
          <w:p w:rsidR="00D4188F" w:rsidRPr="00CA25D4" w:rsidRDefault="00D4188F" w:rsidP="0056019A">
            <w:pPr>
              <w:pStyle w:val="ConsPlusNormal"/>
              <w:jc w:val="both"/>
              <w:rPr>
                <w:rFonts w:ascii="Times New Roman" w:hAnsi="Times New Roman" w:cs="Times New Roman"/>
                <w:sz w:val="24"/>
                <w:szCs w:val="24"/>
              </w:rPr>
            </w:pPr>
            <w:r w:rsidRPr="00CA25D4">
              <w:rPr>
                <w:rFonts w:ascii="Times New Roman" w:hAnsi="Times New Roman" w:cs="Times New Roman"/>
                <w:sz w:val="24"/>
                <w:szCs w:val="24"/>
              </w:rPr>
              <w:t>в 2024 году – 0,0 тыс. рублей;</w:t>
            </w:r>
          </w:p>
          <w:p w:rsidR="00D4188F" w:rsidRPr="00CA25D4" w:rsidRDefault="00D4188F" w:rsidP="006447E6">
            <w:pPr>
              <w:pStyle w:val="ConsPlusNormal"/>
              <w:jc w:val="both"/>
              <w:rPr>
                <w:rFonts w:ascii="Times New Roman" w:hAnsi="Times New Roman" w:cs="Times New Roman"/>
                <w:sz w:val="24"/>
                <w:szCs w:val="24"/>
              </w:rPr>
            </w:pPr>
            <w:r w:rsidRPr="00CA25D4">
              <w:rPr>
                <w:rFonts w:ascii="Times New Roman" w:hAnsi="Times New Roman" w:cs="Times New Roman"/>
                <w:sz w:val="24"/>
                <w:szCs w:val="24"/>
              </w:rPr>
              <w:t>в 2025 году – 0,0 тыс. рублей</w:t>
            </w:r>
            <w:r w:rsidR="003A59B4" w:rsidRPr="00CA25D4">
              <w:rPr>
                <w:rFonts w:ascii="Times New Roman" w:hAnsi="Times New Roman" w:cs="Times New Roman"/>
                <w:sz w:val="24"/>
                <w:szCs w:val="24"/>
              </w:rPr>
              <w:t>.».</w:t>
            </w:r>
          </w:p>
        </w:tc>
      </w:tr>
    </w:tbl>
    <w:p w:rsidR="008E1EF3" w:rsidRPr="00CA25D4" w:rsidRDefault="008E1EF3" w:rsidP="00F77247">
      <w:pPr>
        <w:spacing w:line="240" w:lineRule="auto"/>
        <w:jc w:val="both"/>
        <w:rPr>
          <w:color w:val="000000"/>
        </w:rPr>
      </w:pPr>
    </w:p>
    <w:p w:rsidR="006F0EB9" w:rsidRPr="00CA25D4" w:rsidRDefault="006F0EB9" w:rsidP="006F0EB9">
      <w:pPr>
        <w:spacing w:line="240" w:lineRule="auto"/>
        <w:ind w:firstLine="708"/>
        <w:jc w:val="both"/>
      </w:pPr>
      <w:r w:rsidRPr="00CA25D4">
        <w:rPr>
          <w:color w:val="000000"/>
        </w:rPr>
        <w:t>1.2. Абзац</w:t>
      </w:r>
      <w:r w:rsidR="009C06B4" w:rsidRPr="00CA25D4">
        <w:rPr>
          <w:color w:val="000000"/>
        </w:rPr>
        <w:t>ы</w:t>
      </w:r>
      <w:r w:rsidRPr="00CA25D4">
        <w:rPr>
          <w:color w:val="000000"/>
        </w:rPr>
        <w:t xml:space="preserve"> </w:t>
      </w:r>
      <w:r w:rsidR="009C06B4" w:rsidRPr="00CA25D4">
        <w:rPr>
          <w:color w:val="000000"/>
        </w:rPr>
        <w:t xml:space="preserve">1, </w:t>
      </w:r>
      <w:r w:rsidRPr="00CA25D4">
        <w:rPr>
          <w:color w:val="000000"/>
        </w:rPr>
        <w:t>2</w:t>
      </w:r>
      <w:r w:rsidR="0056135A" w:rsidRPr="00CA25D4">
        <w:rPr>
          <w:color w:val="000000"/>
        </w:rPr>
        <w:t xml:space="preserve">, 3 </w:t>
      </w:r>
      <w:r w:rsidRPr="00CA25D4">
        <w:rPr>
          <w:color w:val="000000"/>
        </w:rPr>
        <w:t xml:space="preserve">Раздела </w:t>
      </w:r>
      <w:r w:rsidRPr="00CA25D4">
        <w:t>II. Обобщенная характеристика основных мероприятий (проектов) муниципальной программы изложить в следующей редакции:</w:t>
      </w:r>
    </w:p>
    <w:p w:rsidR="009C06B4" w:rsidRPr="00CA25D4" w:rsidRDefault="009C06B4" w:rsidP="009C06B4">
      <w:pPr>
        <w:spacing w:after="0" w:line="240" w:lineRule="auto"/>
        <w:ind w:firstLine="709"/>
        <w:jc w:val="both"/>
        <w:rPr>
          <w:lang w:eastAsia="ru-RU"/>
        </w:rPr>
      </w:pPr>
      <w:r w:rsidRPr="00CA25D4">
        <w:rPr>
          <w:lang w:eastAsia="ru-RU"/>
        </w:rPr>
        <w:t xml:space="preserve">«В период с 2020 по 2025 годы в рамках программы будет реализовано </w:t>
      </w:r>
      <w:r w:rsidR="003A59B4" w:rsidRPr="00CA25D4">
        <w:rPr>
          <w:lang w:eastAsia="ru-RU"/>
        </w:rPr>
        <w:t>20</w:t>
      </w:r>
      <w:r w:rsidRPr="00CA25D4">
        <w:rPr>
          <w:lang w:eastAsia="ru-RU"/>
        </w:rPr>
        <w:t xml:space="preserve"> проектов инфраструктурной направленности и </w:t>
      </w:r>
      <w:r w:rsidR="00F45370" w:rsidRPr="00CA25D4">
        <w:rPr>
          <w:lang w:eastAsia="ru-RU"/>
        </w:rPr>
        <w:t>7</w:t>
      </w:r>
      <w:r w:rsidRPr="00CA25D4">
        <w:rPr>
          <w:color w:val="FF0000"/>
          <w:lang w:eastAsia="ru-RU"/>
        </w:rPr>
        <w:t xml:space="preserve"> </w:t>
      </w:r>
      <w:r w:rsidRPr="00CA25D4">
        <w:rPr>
          <w:lang w:eastAsia="ru-RU"/>
        </w:rPr>
        <w:t>коммерческих проектов.</w:t>
      </w:r>
      <w:r w:rsidR="003A59B4" w:rsidRPr="00CA25D4">
        <w:rPr>
          <w:lang w:eastAsia="ru-RU"/>
        </w:rPr>
        <w:t xml:space="preserve"> </w:t>
      </w:r>
    </w:p>
    <w:p w:rsidR="006F0EB9" w:rsidRPr="00CA25D4" w:rsidRDefault="006F0EB9" w:rsidP="006F0EB9">
      <w:pPr>
        <w:spacing w:after="0" w:line="240" w:lineRule="auto"/>
        <w:ind w:firstLine="709"/>
        <w:jc w:val="both"/>
        <w:rPr>
          <w:lang w:eastAsia="ru-RU"/>
        </w:rPr>
      </w:pPr>
      <w:r w:rsidRPr="00CA25D4">
        <w:rPr>
          <w:lang w:eastAsia="ru-RU"/>
        </w:rPr>
        <w:t xml:space="preserve">Проекты инфраструктурной направленности будут профинансированы на общую сумму 1001911,63 </w:t>
      </w:r>
      <w:proofErr w:type="spellStart"/>
      <w:r w:rsidRPr="00CA25D4">
        <w:rPr>
          <w:lang w:eastAsia="ru-RU"/>
        </w:rPr>
        <w:t>тыс.рублей</w:t>
      </w:r>
      <w:proofErr w:type="spellEnd"/>
      <w:r w:rsidRPr="00CA25D4">
        <w:rPr>
          <w:lang w:eastAsia="ru-RU"/>
        </w:rPr>
        <w:t xml:space="preserve">, в том числе за счет федерального финансирования на сумму 123620,0 тыс. рублей, за счет консолидированного бюджета Чувашской Республики – </w:t>
      </w:r>
      <w:r w:rsidRPr="00CA25D4">
        <w:t>878291,63 </w:t>
      </w:r>
      <w:r w:rsidRPr="00CA25D4">
        <w:rPr>
          <w:lang w:eastAsia="ru-RU"/>
        </w:rPr>
        <w:t xml:space="preserve">тыс. рублей.». </w:t>
      </w:r>
    </w:p>
    <w:p w:rsidR="0056135A" w:rsidRPr="00CA25D4" w:rsidRDefault="0056135A" w:rsidP="0056135A">
      <w:pPr>
        <w:spacing w:after="0" w:line="240" w:lineRule="auto"/>
        <w:ind w:firstLine="709"/>
        <w:jc w:val="both"/>
      </w:pPr>
      <w:r w:rsidRPr="00CA25D4">
        <w:t>Объем финансирования коммерческих проектов составит 5</w:t>
      </w:r>
      <w:r w:rsidR="00F45370" w:rsidRPr="00CA25D4">
        <w:t>55</w:t>
      </w:r>
      <w:r w:rsidRPr="00CA25D4">
        <w:t>800,0 тыс. рублей за счет внебюджетных источников финансирования.</w:t>
      </w:r>
      <w:r w:rsidR="00132EC8" w:rsidRPr="00CA25D4">
        <w:t>».</w:t>
      </w:r>
      <w:r w:rsidRPr="00CA25D4">
        <w:t xml:space="preserve">  </w:t>
      </w:r>
    </w:p>
    <w:p w:rsidR="008E1EF3" w:rsidRPr="00CA25D4" w:rsidRDefault="0056135A" w:rsidP="00F77247">
      <w:pPr>
        <w:spacing w:line="240" w:lineRule="auto"/>
        <w:jc w:val="both"/>
        <w:rPr>
          <w:color w:val="000000"/>
        </w:rPr>
      </w:pPr>
      <w:r w:rsidRPr="00CA25D4">
        <w:rPr>
          <w:color w:val="000000"/>
        </w:rPr>
        <w:t xml:space="preserve"> </w:t>
      </w:r>
    </w:p>
    <w:p w:rsidR="009C06B4" w:rsidRDefault="006F0EB9" w:rsidP="009C06B4">
      <w:pPr>
        <w:spacing w:line="240" w:lineRule="auto"/>
        <w:ind w:firstLine="708"/>
        <w:jc w:val="both"/>
      </w:pPr>
      <w:r w:rsidRPr="00CA25D4">
        <w:rPr>
          <w:color w:val="000000"/>
        </w:rPr>
        <w:t xml:space="preserve">1.3. </w:t>
      </w:r>
      <w:r w:rsidRPr="00CA25D4">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r w:rsidR="009C06B4" w:rsidRPr="00CA25D4">
        <w:t xml:space="preserve"> изложить в следующей редакции:</w:t>
      </w:r>
    </w:p>
    <w:p w:rsidR="008E54E9" w:rsidRPr="00CA25D4" w:rsidRDefault="00EE5CD6" w:rsidP="009C06B4">
      <w:pPr>
        <w:spacing w:line="240" w:lineRule="auto"/>
        <w:ind w:firstLine="708"/>
        <w:jc w:val="both"/>
      </w:pPr>
      <w:r>
        <w:lastRenderedPageBreak/>
        <w:t>«</w:t>
      </w:r>
      <w:r w:rsidR="008E54E9" w:rsidRPr="00CA25D4">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r>
        <w:t>.</w:t>
      </w:r>
    </w:p>
    <w:p w:rsidR="006F0EB9" w:rsidRPr="00CA25D4" w:rsidRDefault="006F0EB9" w:rsidP="006F0EB9">
      <w:pPr>
        <w:spacing w:after="0" w:line="240" w:lineRule="auto"/>
        <w:ind w:firstLine="709"/>
        <w:jc w:val="both"/>
        <w:rPr>
          <w:lang w:eastAsia="ru-RU"/>
        </w:rPr>
      </w:pPr>
      <w:r w:rsidRPr="00CA25D4">
        <w:rPr>
          <w:lang w:eastAsia="ru-RU"/>
        </w:rPr>
        <w:t xml:space="preserve">В период с 2020 по 2025 годы в рамках программы будет реализовано </w:t>
      </w:r>
      <w:r w:rsidR="0056135A" w:rsidRPr="00CA25D4">
        <w:rPr>
          <w:lang w:eastAsia="ru-RU"/>
        </w:rPr>
        <w:t>20</w:t>
      </w:r>
      <w:r w:rsidRPr="00CA25D4">
        <w:rPr>
          <w:lang w:eastAsia="ru-RU"/>
        </w:rPr>
        <w:t xml:space="preserve"> проектов инфраструктурной направленности и </w:t>
      </w:r>
      <w:r w:rsidR="00F45370" w:rsidRPr="00CA25D4">
        <w:rPr>
          <w:lang w:eastAsia="ru-RU"/>
        </w:rPr>
        <w:t>7</w:t>
      </w:r>
      <w:r w:rsidRPr="00CA25D4">
        <w:rPr>
          <w:lang w:eastAsia="ru-RU"/>
        </w:rPr>
        <w:t xml:space="preserve"> коммерческих проектов, с общим объемом финансирования </w:t>
      </w:r>
      <w:r w:rsidR="00F45370" w:rsidRPr="00CA25D4">
        <w:t>1557711,63 </w:t>
      </w:r>
      <w:r w:rsidRPr="00CA25D4">
        <w:rPr>
          <w:lang w:eastAsia="ru-RU"/>
        </w:rPr>
        <w:t>тыс. рублей.</w:t>
      </w:r>
    </w:p>
    <w:p w:rsidR="006F0EB9" w:rsidRPr="00CA25D4" w:rsidRDefault="006F0EB9" w:rsidP="006F0EB9">
      <w:pPr>
        <w:spacing w:after="0" w:line="240" w:lineRule="auto"/>
        <w:ind w:firstLine="709"/>
        <w:jc w:val="both"/>
        <w:rPr>
          <w:lang w:eastAsia="ru-RU"/>
        </w:rPr>
      </w:pPr>
      <w:r w:rsidRPr="00CA25D4">
        <w:rPr>
          <w:lang w:eastAsia="ru-RU"/>
        </w:rPr>
        <w:t xml:space="preserve">Проекты инфраструктурной направленности будут профинансированы на общую сумму </w:t>
      </w:r>
      <w:r w:rsidR="009C06B4" w:rsidRPr="00CA25D4">
        <w:rPr>
          <w:lang w:eastAsia="ru-RU"/>
        </w:rPr>
        <w:t xml:space="preserve">1001911,63 </w:t>
      </w:r>
      <w:proofErr w:type="spellStart"/>
      <w:r w:rsidR="009C06B4" w:rsidRPr="00CA25D4">
        <w:rPr>
          <w:lang w:eastAsia="ru-RU"/>
        </w:rPr>
        <w:t>тыс.рублей</w:t>
      </w:r>
      <w:proofErr w:type="spellEnd"/>
      <w:r w:rsidR="009C06B4" w:rsidRPr="00CA25D4">
        <w:rPr>
          <w:lang w:eastAsia="ru-RU"/>
        </w:rPr>
        <w:t xml:space="preserve">, </w:t>
      </w:r>
      <w:r w:rsidRPr="00CA25D4">
        <w:rPr>
          <w:lang w:eastAsia="ru-RU"/>
        </w:rPr>
        <w:t xml:space="preserve">в том числе за счет федерального финансирования на сумму 123620,0 тыс. рублей, за счет консолидированного бюджета Чувашской Республики – </w:t>
      </w:r>
      <w:r w:rsidR="009C06B4" w:rsidRPr="00CA25D4">
        <w:t>878291,63 </w:t>
      </w:r>
      <w:r w:rsidRPr="00CA25D4">
        <w:rPr>
          <w:lang w:eastAsia="ru-RU"/>
        </w:rPr>
        <w:t xml:space="preserve">тыс. рублей. </w:t>
      </w:r>
    </w:p>
    <w:p w:rsidR="006F0EB9" w:rsidRPr="00CA25D4" w:rsidRDefault="006F0EB9" w:rsidP="006F0EB9">
      <w:pPr>
        <w:spacing w:after="0" w:line="240" w:lineRule="auto"/>
        <w:ind w:firstLine="709"/>
        <w:jc w:val="both"/>
      </w:pPr>
      <w:r w:rsidRPr="00CA25D4">
        <w:t>Объем финансирования коммерческих проектов составит 5</w:t>
      </w:r>
      <w:r w:rsidR="00F45370" w:rsidRPr="00CA25D4">
        <w:t>55</w:t>
      </w:r>
      <w:r w:rsidRPr="00CA25D4">
        <w:t>800,0 тыс. рублей за счет внебюджетных источников финансирования.</w:t>
      </w:r>
    </w:p>
    <w:p w:rsidR="006F0EB9" w:rsidRPr="00CA25D4" w:rsidRDefault="006F0EB9" w:rsidP="006F0EB9">
      <w:pPr>
        <w:pStyle w:val="affe"/>
        <w:ind w:firstLine="708"/>
        <w:jc w:val="both"/>
        <w:rPr>
          <w:rFonts w:ascii="Times New Roman" w:hAnsi="Times New Roman" w:cs="Times New Roman"/>
        </w:rPr>
      </w:pPr>
      <w:r w:rsidRPr="00CA25D4">
        <w:rPr>
          <w:rFonts w:ascii="Times New Roman" w:hAnsi="Times New Roman" w:cs="Times New Roman"/>
        </w:rPr>
        <w:t xml:space="preserve">Планируемый объем финансирования программы составляет </w:t>
      </w:r>
      <w:r w:rsidR="00F45370" w:rsidRPr="00CA25D4">
        <w:rPr>
          <w:rFonts w:ascii="Times New Roman" w:hAnsi="Times New Roman" w:cs="Times New Roman"/>
        </w:rPr>
        <w:t>1557711,63 </w:t>
      </w:r>
      <w:r w:rsidRPr="00CA25D4">
        <w:rPr>
          <w:rFonts w:ascii="Times New Roman" w:hAnsi="Times New Roman" w:cs="Times New Roman"/>
        </w:rPr>
        <w:t xml:space="preserve">тыс. рублей, </w:t>
      </w:r>
    </w:p>
    <w:p w:rsidR="00F45370" w:rsidRPr="00CA25D4" w:rsidRDefault="00F45370" w:rsidP="00F45370">
      <w:pPr>
        <w:pStyle w:val="affe"/>
        <w:jc w:val="both"/>
        <w:rPr>
          <w:rFonts w:ascii="Times New Roman" w:hAnsi="Times New Roman" w:cs="Times New Roman"/>
        </w:rPr>
      </w:pPr>
      <w:r w:rsidRPr="00CA25D4">
        <w:rPr>
          <w:rFonts w:ascii="Times New Roman" w:hAnsi="Times New Roman" w:cs="Times New Roman"/>
        </w:rPr>
        <w:t>из них средства:</w:t>
      </w:r>
    </w:p>
    <w:p w:rsidR="00F45370" w:rsidRPr="00CA25D4" w:rsidRDefault="00F45370" w:rsidP="00F45370">
      <w:pPr>
        <w:pStyle w:val="affe"/>
        <w:jc w:val="both"/>
        <w:rPr>
          <w:rFonts w:ascii="Times New Roman" w:hAnsi="Times New Roman" w:cs="Times New Roman"/>
        </w:rPr>
      </w:pPr>
      <w:r w:rsidRPr="00CA25D4">
        <w:rPr>
          <w:rFonts w:ascii="Times New Roman" w:hAnsi="Times New Roman" w:cs="Times New Roman"/>
        </w:rPr>
        <w:t>федерального бюджета – 123620,0 тыс. рублей,</w:t>
      </w:r>
    </w:p>
    <w:p w:rsidR="00F45370" w:rsidRPr="00CA25D4" w:rsidRDefault="00F45370" w:rsidP="00F45370">
      <w:pPr>
        <w:pStyle w:val="affe"/>
        <w:jc w:val="both"/>
        <w:rPr>
          <w:rFonts w:ascii="Times New Roman" w:hAnsi="Times New Roman" w:cs="Times New Roman"/>
        </w:rPr>
      </w:pPr>
      <w:r w:rsidRPr="00CA25D4">
        <w:rPr>
          <w:rFonts w:ascii="Times New Roman" w:hAnsi="Times New Roman" w:cs="Times New Roman"/>
        </w:rPr>
        <w:t xml:space="preserve">в том числе:                                                                                                 </w:t>
      </w:r>
    </w:p>
    <w:p w:rsidR="00F45370" w:rsidRPr="00CA25D4" w:rsidRDefault="00F45370" w:rsidP="00F45370">
      <w:pPr>
        <w:pStyle w:val="affe"/>
        <w:jc w:val="both"/>
        <w:rPr>
          <w:rFonts w:ascii="Times New Roman" w:hAnsi="Times New Roman" w:cs="Times New Roman"/>
        </w:rPr>
      </w:pPr>
      <w:r w:rsidRPr="00CA25D4">
        <w:rPr>
          <w:rFonts w:ascii="Times New Roman" w:hAnsi="Times New Roman" w:cs="Times New Roman"/>
        </w:rPr>
        <w:t>в 2020 году - 0,0 тыс. рублей;</w:t>
      </w:r>
    </w:p>
    <w:p w:rsidR="00F45370" w:rsidRPr="00CA25D4" w:rsidRDefault="00F45370" w:rsidP="00F45370">
      <w:pPr>
        <w:pStyle w:val="affe"/>
        <w:jc w:val="both"/>
        <w:rPr>
          <w:rFonts w:ascii="Times New Roman" w:hAnsi="Times New Roman" w:cs="Times New Roman"/>
        </w:rPr>
      </w:pPr>
      <w:r w:rsidRPr="00CA25D4">
        <w:rPr>
          <w:rFonts w:ascii="Times New Roman" w:hAnsi="Times New Roman" w:cs="Times New Roman"/>
        </w:rPr>
        <w:t>в 2021 году – 78620,0 тыс. рублей;</w:t>
      </w:r>
    </w:p>
    <w:p w:rsidR="00F45370" w:rsidRPr="00CA25D4" w:rsidRDefault="00F45370" w:rsidP="00F45370">
      <w:pPr>
        <w:pStyle w:val="ConsPlusNormal"/>
        <w:jc w:val="both"/>
        <w:rPr>
          <w:rFonts w:ascii="Times New Roman" w:hAnsi="Times New Roman" w:cs="Times New Roman"/>
          <w:sz w:val="24"/>
          <w:szCs w:val="24"/>
        </w:rPr>
      </w:pPr>
      <w:r w:rsidRPr="00CA25D4">
        <w:rPr>
          <w:rFonts w:ascii="Times New Roman" w:hAnsi="Times New Roman" w:cs="Times New Roman"/>
          <w:sz w:val="24"/>
          <w:szCs w:val="24"/>
        </w:rPr>
        <w:t>в 2022 году – 45000,0 тыс. рублей;</w:t>
      </w:r>
    </w:p>
    <w:p w:rsidR="00F45370" w:rsidRPr="00CA25D4" w:rsidRDefault="00F45370" w:rsidP="00F45370">
      <w:pPr>
        <w:pStyle w:val="ConsPlusNormal"/>
        <w:jc w:val="both"/>
        <w:rPr>
          <w:rFonts w:ascii="Times New Roman" w:hAnsi="Times New Roman" w:cs="Times New Roman"/>
          <w:sz w:val="24"/>
          <w:szCs w:val="24"/>
        </w:rPr>
      </w:pPr>
      <w:r w:rsidRPr="00CA25D4">
        <w:rPr>
          <w:rFonts w:ascii="Times New Roman" w:hAnsi="Times New Roman" w:cs="Times New Roman"/>
          <w:sz w:val="24"/>
          <w:szCs w:val="24"/>
        </w:rPr>
        <w:t>в 2023 году – 0,0 тыс. рублей;</w:t>
      </w:r>
    </w:p>
    <w:p w:rsidR="00F45370" w:rsidRPr="00CA25D4" w:rsidRDefault="00F45370" w:rsidP="00F45370">
      <w:pPr>
        <w:pStyle w:val="ConsPlusNormal"/>
        <w:jc w:val="both"/>
        <w:rPr>
          <w:rFonts w:ascii="Times New Roman" w:hAnsi="Times New Roman" w:cs="Times New Roman"/>
          <w:sz w:val="24"/>
          <w:szCs w:val="24"/>
        </w:rPr>
      </w:pPr>
      <w:r w:rsidRPr="00CA25D4">
        <w:rPr>
          <w:rFonts w:ascii="Times New Roman" w:hAnsi="Times New Roman" w:cs="Times New Roman"/>
          <w:sz w:val="24"/>
          <w:szCs w:val="24"/>
        </w:rPr>
        <w:t>в 2024 году – 0,0 тыс. рублей;</w:t>
      </w:r>
    </w:p>
    <w:p w:rsidR="00F45370" w:rsidRPr="00CA25D4" w:rsidRDefault="00F45370" w:rsidP="00F45370">
      <w:pPr>
        <w:pStyle w:val="ConsPlusNormal"/>
        <w:jc w:val="both"/>
        <w:rPr>
          <w:rFonts w:ascii="Times New Roman" w:hAnsi="Times New Roman" w:cs="Times New Roman"/>
          <w:sz w:val="24"/>
          <w:szCs w:val="24"/>
        </w:rPr>
      </w:pPr>
      <w:r w:rsidRPr="00CA25D4">
        <w:rPr>
          <w:rFonts w:ascii="Times New Roman" w:hAnsi="Times New Roman" w:cs="Times New Roman"/>
          <w:sz w:val="24"/>
          <w:szCs w:val="24"/>
        </w:rPr>
        <w:t>в 2025 году – 0,0 тыс. рублей;</w:t>
      </w:r>
    </w:p>
    <w:p w:rsidR="00F45370" w:rsidRPr="00CA25D4" w:rsidRDefault="00F45370" w:rsidP="00F45370">
      <w:pPr>
        <w:pStyle w:val="affe"/>
        <w:jc w:val="both"/>
        <w:rPr>
          <w:rFonts w:ascii="Times New Roman" w:hAnsi="Times New Roman" w:cs="Times New Roman"/>
        </w:rPr>
      </w:pPr>
      <w:proofErr w:type="spellStart"/>
      <w:r w:rsidRPr="00CA25D4">
        <w:rPr>
          <w:rFonts w:ascii="Times New Roman" w:hAnsi="Times New Roman" w:cs="Times New Roman"/>
        </w:rPr>
        <w:t>конс</w:t>
      </w:r>
      <w:proofErr w:type="spellEnd"/>
      <w:r w:rsidRPr="00CA25D4">
        <w:rPr>
          <w:rFonts w:ascii="Times New Roman" w:hAnsi="Times New Roman" w:cs="Times New Roman"/>
        </w:rPr>
        <w:t>. бюджет Ч</w:t>
      </w:r>
      <w:r w:rsidR="00EE5CD6">
        <w:rPr>
          <w:rFonts w:ascii="Times New Roman" w:hAnsi="Times New Roman" w:cs="Times New Roman"/>
        </w:rPr>
        <w:t>увашской Республики</w:t>
      </w:r>
      <w:r w:rsidRPr="00CA25D4">
        <w:rPr>
          <w:rFonts w:ascii="Times New Roman" w:hAnsi="Times New Roman" w:cs="Times New Roman"/>
        </w:rPr>
        <w:t xml:space="preserve"> – 878291,63 тыс. рублей,                                                 </w:t>
      </w:r>
    </w:p>
    <w:p w:rsidR="00F45370" w:rsidRPr="00CA25D4" w:rsidRDefault="00F45370" w:rsidP="00F45370">
      <w:pPr>
        <w:pStyle w:val="affe"/>
        <w:jc w:val="both"/>
        <w:rPr>
          <w:rFonts w:ascii="Times New Roman" w:hAnsi="Times New Roman" w:cs="Times New Roman"/>
        </w:rPr>
      </w:pPr>
      <w:r w:rsidRPr="00CA25D4">
        <w:rPr>
          <w:rFonts w:ascii="Times New Roman" w:hAnsi="Times New Roman" w:cs="Times New Roman"/>
        </w:rPr>
        <w:t xml:space="preserve">в том числе:                                                                                                   </w:t>
      </w:r>
    </w:p>
    <w:p w:rsidR="00F45370" w:rsidRPr="00CA25D4" w:rsidRDefault="00F45370" w:rsidP="00F45370">
      <w:pPr>
        <w:pStyle w:val="affe"/>
        <w:jc w:val="both"/>
        <w:rPr>
          <w:rFonts w:ascii="Times New Roman" w:hAnsi="Times New Roman" w:cs="Times New Roman"/>
        </w:rPr>
      </w:pPr>
      <w:r w:rsidRPr="00CA25D4">
        <w:rPr>
          <w:rFonts w:ascii="Times New Roman" w:hAnsi="Times New Roman" w:cs="Times New Roman"/>
        </w:rPr>
        <w:t>в 2020 году – 196596,4 тыс. рублей;</w:t>
      </w:r>
    </w:p>
    <w:p w:rsidR="00F45370" w:rsidRPr="00CA25D4" w:rsidRDefault="00F45370" w:rsidP="00F45370">
      <w:pPr>
        <w:pStyle w:val="affe"/>
        <w:jc w:val="both"/>
        <w:rPr>
          <w:rFonts w:ascii="Times New Roman" w:hAnsi="Times New Roman" w:cs="Times New Roman"/>
        </w:rPr>
      </w:pPr>
      <w:r w:rsidRPr="00CA25D4">
        <w:rPr>
          <w:rFonts w:ascii="Times New Roman" w:hAnsi="Times New Roman" w:cs="Times New Roman"/>
        </w:rPr>
        <w:t>в 2021 году – 210719,7 тыс. рублей;</w:t>
      </w:r>
    </w:p>
    <w:p w:rsidR="00F45370" w:rsidRPr="00CA25D4" w:rsidRDefault="00F45370" w:rsidP="00F45370">
      <w:pPr>
        <w:pStyle w:val="ConsPlusNormal"/>
        <w:jc w:val="both"/>
        <w:rPr>
          <w:rFonts w:ascii="Times New Roman" w:hAnsi="Times New Roman" w:cs="Times New Roman"/>
          <w:sz w:val="24"/>
          <w:szCs w:val="24"/>
        </w:rPr>
      </w:pPr>
      <w:r w:rsidRPr="00CA25D4">
        <w:rPr>
          <w:rFonts w:ascii="Times New Roman" w:hAnsi="Times New Roman" w:cs="Times New Roman"/>
          <w:sz w:val="24"/>
          <w:szCs w:val="24"/>
        </w:rPr>
        <w:t>в 2022 году – 76256,7 тыс. рублей;</w:t>
      </w:r>
    </w:p>
    <w:p w:rsidR="00F45370" w:rsidRPr="00CA25D4" w:rsidRDefault="00F45370" w:rsidP="00F45370">
      <w:pPr>
        <w:pStyle w:val="ConsPlusNormal"/>
        <w:jc w:val="both"/>
        <w:rPr>
          <w:rFonts w:ascii="Times New Roman" w:hAnsi="Times New Roman" w:cs="Times New Roman"/>
          <w:sz w:val="24"/>
          <w:szCs w:val="24"/>
        </w:rPr>
      </w:pPr>
      <w:r w:rsidRPr="00CA25D4">
        <w:rPr>
          <w:rFonts w:ascii="Times New Roman" w:hAnsi="Times New Roman" w:cs="Times New Roman"/>
          <w:sz w:val="24"/>
          <w:szCs w:val="24"/>
        </w:rPr>
        <w:t>в 2023 году – 131572,94 тыс. рублей;</w:t>
      </w:r>
    </w:p>
    <w:p w:rsidR="00F45370" w:rsidRPr="00CA25D4" w:rsidRDefault="00F45370" w:rsidP="00F45370">
      <w:pPr>
        <w:pStyle w:val="ConsPlusNormal"/>
        <w:jc w:val="both"/>
        <w:rPr>
          <w:rFonts w:ascii="Times New Roman" w:hAnsi="Times New Roman" w:cs="Times New Roman"/>
          <w:sz w:val="24"/>
          <w:szCs w:val="24"/>
        </w:rPr>
      </w:pPr>
      <w:r w:rsidRPr="00CA25D4">
        <w:rPr>
          <w:rFonts w:ascii="Times New Roman" w:hAnsi="Times New Roman" w:cs="Times New Roman"/>
          <w:sz w:val="24"/>
          <w:szCs w:val="24"/>
        </w:rPr>
        <w:t>в 2024 году – 131572,94 тыс. рублей;</w:t>
      </w:r>
    </w:p>
    <w:p w:rsidR="00F45370" w:rsidRPr="00CA25D4" w:rsidRDefault="00F45370" w:rsidP="00F45370">
      <w:pPr>
        <w:pStyle w:val="ConsPlusNormal"/>
        <w:jc w:val="both"/>
        <w:rPr>
          <w:rFonts w:ascii="Times New Roman" w:hAnsi="Times New Roman" w:cs="Times New Roman"/>
          <w:sz w:val="24"/>
          <w:szCs w:val="24"/>
        </w:rPr>
      </w:pPr>
      <w:r w:rsidRPr="00CA25D4">
        <w:rPr>
          <w:rFonts w:ascii="Times New Roman" w:hAnsi="Times New Roman" w:cs="Times New Roman"/>
          <w:sz w:val="24"/>
          <w:szCs w:val="24"/>
        </w:rPr>
        <w:t>в 2025 году – 131572,95 тыс. рублей;</w:t>
      </w:r>
    </w:p>
    <w:p w:rsidR="00F45370" w:rsidRPr="00CA25D4" w:rsidRDefault="00F45370" w:rsidP="00F45370">
      <w:pPr>
        <w:pStyle w:val="affe"/>
        <w:jc w:val="both"/>
        <w:rPr>
          <w:rFonts w:ascii="Times New Roman" w:hAnsi="Times New Roman" w:cs="Times New Roman"/>
        </w:rPr>
      </w:pPr>
      <w:r w:rsidRPr="00CA25D4">
        <w:rPr>
          <w:rFonts w:ascii="Times New Roman" w:hAnsi="Times New Roman" w:cs="Times New Roman"/>
        </w:rPr>
        <w:t xml:space="preserve">средств внебюджетных источников </w:t>
      </w:r>
      <w:proofErr w:type="gramStart"/>
      <w:r w:rsidRPr="00CA25D4">
        <w:rPr>
          <w:rFonts w:ascii="Times New Roman" w:hAnsi="Times New Roman" w:cs="Times New Roman"/>
        </w:rPr>
        <w:t>–  555800</w:t>
      </w:r>
      <w:proofErr w:type="gramEnd"/>
      <w:r w:rsidRPr="00CA25D4">
        <w:rPr>
          <w:rFonts w:ascii="Times New Roman" w:hAnsi="Times New Roman" w:cs="Times New Roman"/>
        </w:rPr>
        <w:t>,0 тыс. рублей, в том числе:</w:t>
      </w:r>
    </w:p>
    <w:p w:rsidR="00F45370" w:rsidRPr="00CA25D4" w:rsidRDefault="00F45370" w:rsidP="00F45370">
      <w:pPr>
        <w:pStyle w:val="affe"/>
        <w:jc w:val="both"/>
        <w:rPr>
          <w:rFonts w:ascii="Times New Roman" w:hAnsi="Times New Roman" w:cs="Times New Roman"/>
        </w:rPr>
      </w:pPr>
      <w:r w:rsidRPr="00CA25D4">
        <w:rPr>
          <w:rFonts w:ascii="Times New Roman" w:hAnsi="Times New Roman" w:cs="Times New Roman"/>
        </w:rPr>
        <w:t>в 2020 году – 155700,0 тыс. рублей;</w:t>
      </w:r>
    </w:p>
    <w:p w:rsidR="00F45370" w:rsidRPr="00CA25D4" w:rsidRDefault="00F45370" w:rsidP="00F45370">
      <w:pPr>
        <w:pStyle w:val="affe"/>
        <w:jc w:val="both"/>
        <w:rPr>
          <w:rFonts w:ascii="Times New Roman" w:hAnsi="Times New Roman" w:cs="Times New Roman"/>
        </w:rPr>
      </w:pPr>
      <w:r w:rsidRPr="00CA25D4">
        <w:rPr>
          <w:rFonts w:ascii="Times New Roman" w:hAnsi="Times New Roman" w:cs="Times New Roman"/>
        </w:rPr>
        <w:t>в 2021 году – 385100,0 тыс. рублей;</w:t>
      </w:r>
    </w:p>
    <w:p w:rsidR="00F45370" w:rsidRPr="00CA25D4" w:rsidRDefault="00F45370" w:rsidP="00F45370">
      <w:pPr>
        <w:pStyle w:val="affe"/>
        <w:jc w:val="both"/>
        <w:rPr>
          <w:rFonts w:ascii="Times New Roman" w:hAnsi="Times New Roman" w:cs="Times New Roman"/>
        </w:rPr>
      </w:pPr>
      <w:r w:rsidRPr="00CA25D4">
        <w:rPr>
          <w:rFonts w:ascii="Times New Roman" w:hAnsi="Times New Roman" w:cs="Times New Roman"/>
        </w:rPr>
        <w:t>в 2022 году – 15000,0 тыс. рублей;</w:t>
      </w:r>
    </w:p>
    <w:p w:rsidR="00F45370" w:rsidRPr="00CA25D4" w:rsidRDefault="00F45370" w:rsidP="00F45370">
      <w:pPr>
        <w:pStyle w:val="ConsPlusNormal"/>
        <w:jc w:val="both"/>
        <w:rPr>
          <w:rFonts w:ascii="Times New Roman" w:hAnsi="Times New Roman" w:cs="Times New Roman"/>
          <w:sz w:val="24"/>
          <w:szCs w:val="24"/>
        </w:rPr>
      </w:pPr>
      <w:r w:rsidRPr="00CA25D4">
        <w:rPr>
          <w:rFonts w:ascii="Times New Roman" w:hAnsi="Times New Roman" w:cs="Times New Roman"/>
          <w:sz w:val="24"/>
          <w:szCs w:val="24"/>
        </w:rPr>
        <w:t>в 2023 году – 0,0 тыс. рублей;</w:t>
      </w:r>
    </w:p>
    <w:p w:rsidR="00F45370" w:rsidRPr="00CA25D4" w:rsidRDefault="00F45370" w:rsidP="00F45370">
      <w:pPr>
        <w:pStyle w:val="ConsPlusNormal"/>
        <w:jc w:val="both"/>
        <w:rPr>
          <w:rFonts w:ascii="Times New Roman" w:hAnsi="Times New Roman" w:cs="Times New Roman"/>
          <w:sz w:val="24"/>
          <w:szCs w:val="24"/>
        </w:rPr>
      </w:pPr>
      <w:r w:rsidRPr="00CA25D4">
        <w:rPr>
          <w:rFonts w:ascii="Times New Roman" w:hAnsi="Times New Roman" w:cs="Times New Roman"/>
          <w:sz w:val="24"/>
          <w:szCs w:val="24"/>
        </w:rPr>
        <w:t>в 2024 году – 0,0 тыс. рублей;</w:t>
      </w:r>
    </w:p>
    <w:p w:rsidR="006F0EB9" w:rsidRPr="00CA25D4" w:rsidRDefault="00F45370" w:rsidP="00F45370">
      <w:pPr>
        <w:spacing w:after="0" w:line="240" w:lineRule="auto"/>
        <w:jc w:val="both"/>
      </w:pPr>
      <w:r w:rsidRPr="00CA25D4">
        <w:t>в 2025 году – 0,0 тыс. рублей.».</w:t>
      </w:r>
    </w:p>
    <w:p w:rsidR="00132EC8" w:rsidRPr="00CA25D4" w:rsidRDefault="00132EC8" w:rsidP="00F45370">
      <w:pPr>
        <w:spacing w:after="0" w:line="240" w:lineRule="auto"/>
        <w:jc w:val="both"/>
      </w:pPr>
    </w:p>
    <w:p w:rsidR="00132EC8" w:rsidRPr="00CA25D4" w:rsidRDefault="00132EC8" w:rsidP="00F45370">
      <w:pPr>
        <w:spacing w:after="0" w:line="240" w:lineRule="auto"/>
        <w:jc w:val="both"/>
      </w:pPr>
    </w:p>
    <w:p w:rsidR="00132EC8" w:rsidRPr="00CA25D4" w:rsidRDefault="00132EC8" w:rsidP="00F45370">
      <w:pPr>
        <w:spacing w:after="0" w:line="240" w:lineRule="auto"/>
        <w:jc w:val="both"/>
      </w:pPr>
    </w:p>
    <w:p w:rsidR="00132EC8" w:rsidRPr="00CA25D4" w:rsidRDefault="00132EC8" w:rsidP="00F45370">
      <w:pPr>
        <w:spacing w:after="0" w:line="240" w:lineRule="auto"/>
        <w:jc w:val="both"/>
      </w:pPr>
    </w:p>
    <w:p w:rsidR="00132EC8" w:rsidRPr="00CA25D4" w:rsidRDefault="00132EC8" w:rsidP="00F45370">
      <w:pPr>
        <w:spacing w:after="0" w:line="240" w:lineRule="auto"/>
        <w:jc w:val="both"/>
      </w:pPr>
    </w:p>
    <w:p w:rsidR="00132EC8" w:rsidRPr="00CA25D4" w:rsidRDefault="00132EC8" w:rsidP="00F45370">
      <w:pPr>
        <w:spacing w:after="0" w:line="240" w:lineRule="auto"/>
        <w:jc w:val="both"/>
      </w:pPr>
    </w:p>
    <w:p w:rsidR="00132EC8" w:rsidRPr="00CA25D4" w:rsidRDefault="00132EC8" w:rsidP="00F45370">
      <w:pPr>
        <w:spacing w:after="0" w:line="240" w:lineRule="auto"/>
        <w:jc w:val="both"/>
      </w:pPr>
    </w:p>
    <w:p w:rsidR="00132EC8" w:rsidRPr="00CA25D4" w:rsidRDefault="00132EC8" w:rsidP="00F45370">
      <w:pPr>
        <w:spacing w:after="0" w:line="240" w:lineRule="auto"/>
        <w:jc w:val="both"/>
      </w:pPr>
    </w:p>
    <w:p w:rsidR="00132EC8" w:rsidRPr="00CA25D4" w:rsidRDefault="00132EC8" w:rsidP="00F45370">
      <w:pPr>
        <w:spacing w:after="0" w:line="240" w:lineRule="auto"/>
        <w:jc w:val="both"/>
      </w:pPr>
    </w:p>
    <w:p w:rsidR="00132EC8" w:rsidRPr="00CA25D4" w:rsidRDefault="00132EC8" w:rsidP="00F45370">
      <w:pPr>
        <w:spacing w:after="0" w:line="240" w:lineRule="auto"/>
        <w:jc w:val="both"/>
      </w:pPr>
    </w:p>
    <w:p w:rsidR="00132EC8" w:rsidRPr="00CA25D4" w:rsidRDefault="00132EC8" w:rsidP="00F45370">
      <w:pPr>
        <w:spacing w:after="0" w:line="240" w:lineRule="auto"/>
        <w:jc w:val="both"/>
      </w:pPr>
    </w:p>
    <w:p w:rsidR="00132EC8" w:rsidRPr="00CA25D4" w:rsidRDefault="00132EC8" w:rsidP="00F45370">
      <w:pPr>
        <w:spacing w:after="0" w:line="240" w:lineRule="auto"/>
        <w:jc w:val="both"/>
      </w:pPr>
    </w:p>
    <w:p w:rsidR="00132EC8" w:rsidRPr="00CA25D4" w:rsidRDefault="00132EC8" w:rsidP="00F45370">
      <w:pPr>
        <w:spacing w:after="0" w:line="240" w:lineRule="auto"/>
        <w:jc w:val="both"/>
      </w:pPr>
    </w:p>
    <w:p w:rsidR="00132EC8" w:rsidRPr="00CA25D4" w:rsidRDefault="00132EC8" w:rsidP="00F45370">
      <w:pPr>
        <w:spacing w:after="0" w:line="240" w:lineRule="auto"/>
        <w:jc w:val="both"/>
      </w:pPr>
    </w:p>
    <w:p w:rsidR="00132EC8" w:rsidRPr="00CA25D4" w:rsidRDefault="00132EC8" w:rsidP="00F45370">
      <w:pPr>
        <w:spacing w:after="0" w:line="240" w:lineRule="auto"/>
        <w:jc w:val="both"/>
        <w:rPr>
          <w:sz w:val="28"/>
          <w:szCs w:val="28"/>
        </w:rPr>
        <w:sectPr w:rsidR="00132EC8" w:rsidRPr="00CA25D4" w:rsidSect="00192DAD">
          <w:headerReference w:type="default" r:id="rId11"/>
          <w:pgSz w:w="11906" w:h="16838"/>
          <w:pgMar w:top="709" w:right="850" w:bottom="568" w:left="1701" w:header="708" w:footer="708" w:gutter="0"/>
          <w:cols w:space="708"/>
          <w:titlePg/>
          <w:docGrid w:linePitch="360"/>
        </w:sectPr>
      </w:pPr>
    </w:p>
    <w:p w:rsidR="00A71032" w:rsidRPr="00CA25D4" w:rsidRDefault="00A71032" w:rsidP="00A71032">
      <w:pPr>
        <w:widowControl w:val="0"/>
        <w:autoSpaceDE w:val="0"/>
        <w:autoSpaceDN w:val="0"/>
        <w:adjustRightInd w:val="0"/>
        <w:spacing w:after="0" w:line="240" w:lineRule="auto"/>
      </w:pPr>
      <w:bookmarkStart w:id="1" w:name="sub_1300"/>
      <w:bookmarkEnd w:id="0"/>
      <w:r w:rsidRPr="00CA25D4">
        <w:rPr>
          <w:rFonts w:eastAsiaTheme="minorEastAsia"/>
          <w:bCs/>
          <w:lang w:eastAsia="ru-RU"/>
        </w:rPr>
        <w:lastRenderedPageBreak/>
        <w:t xml:space="preserve">1.4. Приложение № 2 к Муниципальной программе </w:t>
      </w:r>
      <w:r w:rsidRPr="00CA25D4">
        <w:t>«Социально-экономическое развитие города Канаш Чувашской Республики на 2020-2025 годы» изложить в следующей редакции:</w:t>
      </w:r>
    </w:p>
    <w:p w:rsidR="00132EC8" w:rsidRPr="00CA25D4" w:rsidRDefault="00132EC8" w:rsidP="00A71032">
      <w:pPr>
        <w:widowControl w:val="0"/>
        <w:autoSpaceDE w:val="0"/>
        <w:autoSpaceDN w:val="0"/>
        <w:adjustRightInd w:val="0"/>
        <w:spacing w:after="0" w:line="240" w:lineRule="auto"/>
        <w:ind w:left="8496" w:hanging="7220"/>
        <w:rPr>
          <w:rFonts w:eastAsiaTheme="minorEastAsia"/>
          <w:bCs/>
          <w:lang w:eastAsia="ru-RU"/>
        </w:rPr>
      </w:pPr>
    </w:p>
    <w:p w:rsidR="00132EC8" w:rsidRPr="00CA25D4" w:rsidRDefault="00132EC8" w:rsidP="00F45370">
      <w:pPr>
        <w:widowControl w:val="0"/>
        <w:autoSpaceDE w:val="0"/>
        <w:autoSpaceDN w:val="0"/>
        <w:adjustRightInd w:val="0"/>
        <w:spacing w:after="0" w:line="240" w:lineRule="auto"/>
        <w:ind w:left="8496"/>
        <w:jc w:val="right"/>
        <w:rPr>
          <w:rFonts w:eastAsiaTheme="minorEastAsia"/>
          <w:bCs/>
          <w:lang w:eastAsia="ru-RU"/>
        </w:rPr>
      </w:pPr>
    </w:p>
    <w:p w:rsidR="00F614B7" w:rsidRPr="00CA25D4" w:rsidRDefault="00960362" w:rsidP="00F45370">
      <w:pPr>
        <w:widowControl w:val="0"/>
        <w:autoSpaceDE w:val="0"/>
        <w:autoSpaceDN w:val="0"/>
        <w:adjustRightInd w:val="0"/>
        <w:spacing w:after="0" w:line="240" w:lineRule="auto"/>
        <w:ind w:left="8496"/>
        <w:jc w:val="right"/>
        <w:rPr>
          <w:rFonts w:eastAsiaTheme="minorEastAsia"/>
          <w:lang w:eastAsia="ru-RU"/>
        </w:rPr>
      </w:pPr>
      <w:r w:rsidRPr="00CA25D4">
        <w:rPr>
          <w:rFonts w:eastAsiaTheme="minorEastAsia"/>
          <w:bCs/>
          <w:lang w:eastAsia="ru-RU"/>
        </w:rPr>
        <w:t>«</w:t>
      </w:r>
      <w:r w:rsidR="0056135A" w:rsidRPr="00CA25D4">
        <w:rPr>
          <w:rFonts w:eastAsiaTheme="minorEastAsia"/>
          <w:bCs/>
          <w:lang w:eastAsia="ru-RU"/>
        </w:rPr>
        <w:t>Прил</w:t>
      </w:r>
      <w:r w:rsidR="00F614B7" w:rsidRPr="00CA25D4">
        <w:rPr>
          <w:rFonts w:eastAsiaTheme="minorEastAsia"/>
          <w:bCs/>
          <w:lang w:eastAsia="ru-RU"/>
        </w:rPr>
        <w:t xml:space="preserve">ожение </w:t>
      </w:r>
      <w:r w:rsidR="00D422DA" w:rsidRPr="00CA25D4">
        <w:rPr>
          <w:rFonts w:eastAsiaTheme="minorEastAsia"/>
          <w:bCs/>
          <w:lang w:eastAsia="ru-RU"/>
        </w:rPr>
        <w:t>№</w:t>
      </w:r>
      <w:r w:rsidR="00F614B7" w:rsidRPr="00CA25D4">
        <w:rPr>
          <w:rFonts w:eastAsiaTheme="minorEastAsia"/>
          <w:bCs/>
          <w:lang w:eastAsia="ru-RU"/>
        </w:rPr>
        <w:t> </w:t>
      </w:r>
      <w:r w:rsidR="0056019A">
        <w:rPr>
          <w:rFonts w:eastAsiaTheme="minorEastAsia"/>
          <w:bCs/>
          <w:lang w:eastAsia="ru-RU"/>
        </w:rPr>
        <w:t>2</w:t>
      </w:r>
      <w:r w:rsidR="00F614B7" w:rsidRPr="00CA25D4">
        <w:rPr>
          <w:rFonts w:eastAsiaTheme="minorEastAsia"/>
          <w:bCs/>
          <w:lang w:eastAsia="ru-RU"/>
        </w:rPr>
        <w:br/>
      </w:r>
      <w:bookmarkEnd w:id="1"/>
      <w:r w:rsidR="0056019A">
        <w:t>к</w:t>
      </w:r>
      <w:r w:rsidR="00F45370" w:rsidRPr="00CA25D4">
        <w:t xml:space="preserve"> </w:t>
      </w:r>
      <w:r w:rsidR="00F614B7" w:rsidRPr="00CA25D4">
        <w:rPr>
          <w:rFonts w:eastAsiaTheme="minorEastAsia"/>
          <w:bCs/>
          <w:lang w:eastAsia="ru-RU"/>
        </w:rPr>
        <w:t>муниципальн</w:t>
      </w:r>
      <w:r w:rsidR="0056019A">
        <w:rPr>
          <w:rFonts w:eastAsiaTheme="minorEastAsia"/>
          <w:bCs/>
          <w:lang w:eastAsia="ru-RU"/>
        </w:rPr>
        <w:t>ой</w:t>
      </w:r>
      <w:r w:rsidR="00F614B7" w:rsidRPr="00CA25D4">
        <w:rPr>
          <w:rFonts w:eastAsiaTheme="minorEastAsia"/>
          <w:bCs/>
          <w:lang w:eastAsia="ru-RU"/>
        </w:rPr>
        <w:t xml:space="preserve"> программ</w:t>
      </w:r>
      <w:r w:rsidR="0056019A">
        <w:rPr>
          <w:rFonts w:eastAsiaTheme="minorEastAsia"/>
          <w:bCs/>
          <w:lang w:eastAsia="ru-RU"/>
        </w:rPr>
        <w:t>е</w:t>
      </w:r>
      <w:r w:rsidR="00F614B7" w:rsidRPr="00CA25D4">
        <w:rPr>
          <w:rFonts w:eastAsiaTheme="minorEastAsia"/>
          <w:lang w:eastAsia="ru-RU"/>
        </w:rPr>
        <w:t xml:space="preserve"> </w:t>
      </w:r>
    </w:p>
    <w:p w:rsidR="00C24B58" w:rsidRPr="00CA25D4" w:rsidRDefault="00C24B58" w:rsidP="00721598">
      <w:pPr>
        <w:pStyle w:val="a6"/>
        <w:spacing w:after="0" w:line="240" w:lineRule="auto"/>
        <w:ind w:left="10620" w:firstLine="0"/>
        <w:jc w:val="right"/>
        <w:outlineLvl w:val="0"/>
        <w:rPr>
          <w:rFonts w:ascii="Times New Roman" w:hAnsi="Times New Roman" w:cs="Times New Roman"/>
          <w:sz w:val="24"/>
          <w:szCs w:val="24"/>
        </w:rPr>
      </w:pPr>
      <w:r w:rsidRPr="00CA25D4">
        <w:rPr>
          <w:rFonts w:ascii="Times New Roman" w:hAnsi="Times New Roman" w:cs="Times New Roman"/>
          <w:sz w:val="24"/>
          <w:szCs w:val="24"/>
        </w:rPr>
        <w:t>«Социально-экономическое развитие города Канаш Чувашской Республики на 2020-2025 годы»</w:t>
      </w:r>
    </w:p>
    <w:p w:rsidR="00F614B7" w:rsidRPr="00CA25D4" w:rsidRDefault="00F614B7" w:rsidP="00F614B7">
      <w:pPr>
        <w:widowControl w:val="0"/>
        <w:autoSpaceDE w:val="0"/>
        <w:autoSpaceDN w:val="0"/>
        <w:adjustRightInd w:val="0"/>
        <w:spacing w:after="0" w:line="240" w:lineRule="auto"/>
        <w:ind w:firstLine="720"/>
        <w:jc w:val="right"/>
        <w:rPr>
          <w:rFonts w:eastAsiaTheme="minorEastAsia"/>
          <w:lang w:eastAsia="ru-RU"/>
        </w:rPr>
      </w:pPr>
    </w:p>
    <w:p w:rsidR="00F614B7" w:rsidRPr="00CA25D4" w:rsidRDefault="00C24B58" w:rsidP="00C24B58">
      <w:pPr>
        <w:pStyle w:val="a6"/>
        <w:spacing w:after="0" w:line="240" w:lineRule="auto"/>
        <w:jc w:val="center"/>
        <w:outlineLvl w:val="0"/>
        <w:rPr>
          <w:rFonts w:ascii="Times New Roman" w:eastAsiaTheme="minorEastAsia" w:hAnsi="Times New Roman" w:cs="Times New Roman"/>
          <w:b/>
          <w:bCs/>
          <w:sz w:val="24"/>
          <w:szCs w:val="24"/>
          <w:lang w:eastAsia="ru-RU"/>
        </w:rPr>
      </w:pPr>
      <w:r w:rsidRPr="00CA25D4">
        <w:rPr>
          <w:rFonts w:ascii="Times New Roman" w:eastAsiaTheme="minorEastAsia" w:hAnsi="Times New Roman" w:cs="Times New Roman"/>
          <w:b/>
          <w:sz w:val="24"/>
          <w:szCs w:val="24"/>
          <w:lang w:eastAsia="ru-RU"/>
        </w:rPr>
        <w:t xml:space="preserve">Ресурсное </w:t>
      </w:r>
      <w:r w:rsidR="00F614B7" w:rsidRPr="00CA25D4">
        <w:rPr>
          <w:rFonts w:ascii="Times New Roman" w:eastAsiaTheme="minorEastAsia" w:hAnsi="Times New Roman" w:cs="Times New Roman"/>
          <w:b/>
          <w:sz w:val="24"/>
          <w:szCs w:val="24"/>
          <w:lang w:eastAsia="ru-RU"/>
        </w:rPr>
        <w:t>обеспечение</w:t>
      </w:r>
      <w:r w:rsidRPr="00CA25D4">
        <w:rPr>
          <w:rFonts w:ascii="Times New Roman" w:eastAsiaTheme="minorEastAsia" w:hAnsi="Times New Roman" w:cs="Times New Roman"/>
          <w:b/>
          <w:sz w:val="24"/>
          <w:szCs w:val="24"/>
          <w:lang w:eastAsia="ru-RU"/>
        </w:rPr>
        <w:t xml:space="preserve"> </w:t>
      </w:r>
      <w:r w:rsidR="00F614B7" w:rsidRPr="00CA25D4">
        <w:rPr>
          <w:rFonts w:ascii="Times New Roman" w:eastAsiaTheme="minorEastAsia" w:hAnsi="Times New Roman" w:cs="Times New Roman"/>
          <w:b/>
          <w:sz w:val="24"/>
          <w:szCs w:val="24"/>
          <w:lang w:eastAsia="ru-RU"/>
        </w:rPr>
        <w:t xml:space="preserve">реализации муниципальной программы </w:t>
      </w:r>
      <w:r w:rsidRPr="00CA25D4">
        <w:rPr>
          <w:rFonts w:ascii="Times New Roman" w:hAnsi="Times New Roman" w:cs="Times New Roman"/>
          <w:b/>
          <w:sz w:val="24"/>
          <w:szCs w:val="24"/>
        </w:rPr>
        <w:t xml:space="preserve">«Социально-экономическое развитие города Канаш Чувашской Республики на 2020-2025 </w:t>
      </w:r>
      <w:proofErr w:type="gramStart"/>
      <w:r w:rsidRPr="00CA25D4">
        <w:rPr>
          <w:rFonts w:ascii="Times New Roman" w:hAnsi="Times New Roman" w:cs="Times New Roman"/>
          <w:b/>
          <w:sz w:val="24"/>
          <w:szCs w:val="24"/>
        </w:rPr>
        <w:t xml:space="preserve">годы» </w:t>
      </w:r>
      <w:r w:rsidR="00F614B7" w:rsidRPr="00CA25D4">
        <w:rPr>
          <w:rFonts w:ascii="Times New Roman" w:eastAsiaTheme="minorEastAsia" w:hAnsi="Times New Roman" w:cs="Times New Roman"/>
          <w:b/>
          <w:bCs/>
          <w:sz w:val="24"/>
          <w:szCs w:val="24"/>
          <w:lang w:eastAsia="ru-RU"/>
        </w:rPr>
        <w:t xml:space="preserve"> за</w:t>
      </w:r>
      <w:proofErr w:type="gramEnd"/>
      <w:r w:rsidR="00F614B7" w:rsidRPr="00CA25D4">
        <w:rPr>
          <w:rFonts w:ascii="Times New Roman" w:eastAsiaTheme="minorEastAsia" w:hAnsi="Times New Roman" w:cs="Times New Roman"/>
          <w:b/>
          <w:bCs/>
          <w:sz w:val="24"/>
          <w:szCs w:val="24"/>
          <w:lang w:eastAsia="ru-RU"/>
        </w:rPr>
        <w:t xml:space="preserve"> счет всех источников финансирования</w:t>
      </w:r>
    </w:p>
    <w:p w:rsidR="003029E6" w:rsidRPr="00CA25D4" w:rsidRDefault="003029E6" w:rsidP="00C24B58">
      <w:pPr>
        <w:pStyle w:val="a6"/>
        <w:spacing w:after="0" w:line="240" w:lineRule="auto"/>
        <w:jc w:val="center"/>
        <w:outlineLvl w:val="0"/>
        <w:rPr>
          <w:rFonts w:ascii="Times New Roman" w:eastAsiaTheme="minorEastAsia" w:hAnsi="Times New Roman" w:cs="Times New Roman"/>
          <w:b/>
          <w:bCs/>
          <w:lang w:eastAsia="ru-RU"/>
        </w:rPr>
      </w:pPr>
    </w:p>
    <w:tbl>
      <w:tblPr>
        <w:tblW w:w="15310"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1984"/>
        <w:gridCol w:w="2410"/>
        <w:gridCol w:w="850"/>
        <w:gridCol w:w="709"/>
        <w:gridCol w:w="567"/>
        <w:gridCol w:w="567"/>
        <w:gridCol w:w="709"/>
        <w:gridCol w:w="1701"/>
        <w:gridCol w:w="850"/>
        <w:gridCol w:w="851"/>
        <w:gridCol w:w="850"/>
        <w:gridCol w:w="851"/>
        <w:gridCol w:w="850"/>
        <w:gridCol w:w="851"/>
      </w:tblGrid>
      <w:tr w:rsidR="00A839CA" w:rsidRPr="00CA25D4" w:rsidTr="006E2F9C">
        <w:tc>
          <w:tcPr>
            <w:tcW w:w="710" w:type="dxa"/>
            <w:vMerge w:val="restart"/>
            <w:tcBorders>
              <w:top w:val="single" w:sz="4" w:space="0" w:color="auto"/>
              <w:bottom w:val="single" w:sz="4" w:space="0" w:color="auto"/>
              <w:right w:val="single" w:sz="4" w:space="0" w:color="auto"/>
            </w:tcBorders>
          </w:tcPr>
          <w:p w:rsidR="006D636D" w:rsidRPr="00CA25D4" w:rsidRDefault="006D636D" w:rsidP="002E3E08">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20"/>
                <w:szCs w:val="20"/>
                <w:lang w:eastAsia="ru-RU"/>
              </w:rPr>
              <w:t>Статус</w:t>
            </w:r>
          </w:p>
        </w:tc>
        <w:tc>
          <w:tcPr>
            <w:tcW w:w="1984" w:type="dxa"/>
            <w:vMerge w:val="restart"/>
            <w:tcBorders>
              <w:top w:val="single" w:sz="4" w:space="0" w:color="auto"/>
              <w:left w:val="single" w:sz="4" w:space="0" w:color="auto"/>
              <w:bottom w:val="single" w:sz="4" w:space="0" w:color="auto"/>
              <w:right w:val="single" w:sz="4" w:space="0" w:color="auto"/>
            </w:tcBorders>
          </w:tcPr>
          <w:p w:rsidR="006D636D" w:rsidRPr="00CA25D4" w:rsidRDefault="006D636D" w:rsidP="002E3E08">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20"/>
                <w:szCs w:val="20"/>
                <w:lang w:eastAsia="ru-RU"/>
              </w:rPr>
              <w:t>Наименование подпрограммы муниципальной программы города Канаш (основного мероприятия, мероприятия)</w:t>
            </w:r>
          </w:p>
        </w:tc>
        <w:tc>
          <w:tcPr>
            <w:tcW w:w="2410" w:type="dxa"/>
            <w:vMerge w:val="restart"/>
            <w:tcBorders>
              <w:top w:val="single" w:sz="4" w:space="0" w:color="auto"/>
              <w:left w:val="single" w:sz="4" w:space="0" w:color="auto"/>
              <w:right w:val="single" w:sz="4" w:space="0" w:color="auto"/>
            </w:tcBorders>
          </w:tcPr>
          <w:p w:rsidR="006D636D" w:rsidRPr="00CA25D4" w:rsidRDefault="00EE6E8D" w:rsidP="00EE6E8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20"/>
                <w:szCs w:val="20"/>
                <w:lang w:eastAsia="ru-RU"/>
              </w:rPr>
              <w:t>З</w:t>
            </w:r>
            <w:r w:rsidR="006D636D" w:rsidRPr="00CA25D4">
              <w:rPr>
                <w:rFonts w:eastAsiaTheme="minorEastAsia"/>
                <w:sz w:val="20"/>
                <w:szCs w:val="20"/>
                <w:lang w:eastAsia="ru-RU"/>
              </w:rPr>
              <w:t>адачи</w:t>
            </w:r>
          </w:p>
        </w:tc>
        <w:tc>
          <w:tcPr>
            <w:tcW w:w="850" w:type="dxa"/>
            <w:vMerge w:val="restart"/>
            <w:tcBorders>
              <w:top w:val="single" w:sz="4" w:space="0" w:color="auto"/>
              <w:left w:val="single" w:sz="4" w:space="0" w:color="auto"/>
              <w:right w:val="single" w:sz="4" w:space="0" w:color="auto"/>
            </w:tcBorders>
          </w:tcPr>
          <w:p w:rsidR="006D636D" w:rsidRPr="00CA25D4" w:rsidRDefault="006D636D" w:rsidP="002E3E08">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20"/>
                <w:szCs w:val="20"/>
                <w:lang w:eastAsia="ru-RU"/>
              </w:rPr>
              <w:t>Ответс</w:t>
            </w:r>
            <w:r w:rsidR="00EE6E8D" w:rsidRPr="00CA25D4">
              <w:rPr>
                <w:rFonts w:eastAsiaTheme="minorEastAsia"/>
                <w:sz w:val="20"/>
                <w:szCs w:val="20"/>
                <w:lang w:eastAsia="ru-RU"/>
              </w:rPr>
              <w:t>т</w:t>
            </w:r>
            <w:r w:rsidRPr="00CA25D4">
              <w:rPr>
                <w:rFonts w:eastAsiaTheme="minorEastAsia"/>
                <w:sz w:val="20"/>
                <w:szCs w:val="20"/>
                <w:lang w:eastAsia="ru-RU"/>
              </w:rPr>
              <w:t>венный исполнитель</w:t>
            </w:r>
          </w:p>
        </w:tc>
        <w:tc>
          <w:tcPr>
            <w:tcW w:w="2552" w:type="dxa"/>
            <w:gridSpan w:val="4"/>
            <w:tcBorders>
              <w:top w:val="single" w:sz="4" w:space="0" w:color="auto"/>
              <w:left w:val="single" w:sz="4" w:space="0" w:color="auto"/>
              <w:bottom w:val="single" w:sz="4" w:space="0" w:color="auto"/>
              <w:right w:val="single" w:sz="4" w:space="0" w:color="auto"/>
            </w:tcBorders>
          </w:tcPr>
          <w:p w:rsidR="006D636D" w:rsidRPr="00CA25D4" w:rsidRDefault="006D636D" w:rsidP="002E3E08">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20"/>
                <w:szCs w:val="20"/>
                <w:lang w:eastAsia="ru-RU"/>
              </w:rPr>
              <w:t xml:space="preserve">Код </w:t>
            </w:r>
            <w:hyperlink r:id="rId12" w:history="1">
              <w:r w:rsidRPr="00CA25D4">
                <w:rPr>
                  <w:rFonts w:eastAsiaTheme="minorEastAsia"/>
                  <w:sz w:val="20"/>
                  <w:szCs w:val="20"/>
                  <w:lang w:eastAsia="ru-RU"/>
                </w:rPr>
                <w:t>бюджетной классификации</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6D636D" w:rsidRPr="00CA25D4" w:rsidRDefault="006D636D" w:rsidP="002E3E08">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20"/>
                <w:szCs w:val="20"/>
                <w:lang w:eastAsia="ru-RU"/>
              </w:rPr>
              <w:t>Источники финансирования</w:t>
            </w:r>
          </w:p>
        </w:tc>
        <w:tc>
          <w:tcPr>
            <w:tcW w:w="5103" w:type="dxa"/>
            <w:gridSpan w:val="6"/>
            <w:tcBorders>
              <w:top w:val="single" w:sz="4" w:space="0" w:color="auto"/>
              <w:left w:val="single" w:sz="4" w:space="0" w:color="auto"/>
              <w:bottom w:val="single" w:sz="4" w:space="0" w:color="auto"/>
            </w:tcBorders>
          </w:tcPr>
          <w:p w:rsidR="006D636D" w:rsidRPr="00CA25D4" w:rsidRDefault="006D636D" w:rsidP="002E3E08">
            <w:pPr>
              <w:widowControl w:val="0"/>
              <w:autoSpaceDE w:val="0"/>
              <w:autoSpaceDN w:val="0"/>
              <w:adjustRightInd w:val="0"/>
              <w:spacing w:after="0" w:line="240" w:lineRule="auto"/>
              <w:jc w:val="center"/>
              <w:rPr>
                <w:rFonts w:eastAsiaTheme="minorEastAsia"/>
                <w:sz w:val="20"/>
                <w:szCs w:val="20"/>
                <w:lang w:eastAsia="ru-RU"/>
              </w:rPr>
            </w:pPr>
          </w:p>
        </w:tc>
      </w:tr>
      <w:tr w:rsidR="00A839CA" w:rsidRPr="00CA25D4" w:rsidTr="006E2F9C">
        <w:tc>
          <w:tcPr>
            <w:tcW w:w="710" w:type="dxa"/>
            <w:vMerge/>
            <w:tcBorders>
              <w:top w:val="single" w:sz="4" w:space="0" w:color="auto"/>
              <w:bottom w:val="single" w:sz="4" w:space="0" w:color="auto"/>
              <w:right w:val="single" w:sz="4" w:space="0" w:color="auto"/>
            </w:tcBorders>
          </w:tcPr>
          <w:p w:rsidR="006D636D" w:rsidRPr="00CA25D4" w:rsidRDefault="006D636D" w:rsidP="002E3E08">
            <w:pPr>
              <w:widowControl w:val="0"/>
              <w:autoSpaceDE w:val="0"/>
              <w:autoSpaceDN w:val="0"/>
              <w:adjustRightInd w:val="0"/>
              <w:spacing w:after="0" w:line="240" w:lineRule="auto"/>
              <w:jc w:val="both"/>
              <w:rPr>
                <w:rFonts w:eastAsiaTheme="minorEastAsia"/>
                <w:sz w:val="20"/>
                <w:szCs w:val="20"/>
                <w:lang w:eastAsia="ru-RU"/>
              </w:rPr>
            </w:pPr>
          </w:p>
        </w:tc>
        <w:tc>
          <w:tcPr>
            <w:tcW w:w="1984" w:type="dxa"/>
            <w:vMerge/>
            <w:tcBorders>
              <w:top w:val="nil"/>
              <w:left w:val="single" w:sz="4" w:space="0" w:color="auto"/>
              <w:bottom w:val="nil"/>
              <w:right w:val="nil"/>
            </w:tcBorders>
          </w:tcPr>
          <w:p w:rsidR="006D636D" w:rsidRPr="00CA25D4" w:rsidRDefault="006D636D" w:rsidP="002E3E08">
            <w:pPr>
              <w:widowControl w:val="0"/>
              <w:autoSpaceDE w:val="0"/>
              <w:autoSpaceDN w:val="0"/>
              <w:adjustRightInd w:val="0"/>
              <w:spacing w:after="0" w:line="240" w:lineRule="auto"/>
              <w:jc w:val="both"/>
              <w:rPr>
                <w:rFonts w:eastAsiaTheme="minorEastAsia"/>
                <w:sz w:val="20"/>
                <w:szCs w:val="20"/>
                <w:lang w:eastAsia="ru-RU"/>
              </w:rPr>
            </w:pPr>
          </w:p>
        </w:tc>
        <w:tc>
          <w:tcPr>
            <w:tcW w:w="2410" w:type="dxa"/>
            <w:vMerge/>
            <w:tcBorders>
              <w:left w:val="single" w:sz="4" w:space="0" w:color="auto"/>
              <w:bottom w:val="single" w:sz="4" w:space="0" w:color="auto"/>
              <w:right w:val="single" w:sz="4" w:space="0" w:color="auto"/>
            </w:tcBorders>
          </w:tcPr>
          <w:p w:rsidR="006D636D" w:rsidRPr="00CA25D4" w:rsidRDefault="006D636D" w:rsidP="002E3E08">
            <w:pPr>
              <w:widowControl w:val="0"/>
              <w:autoSpaceDE w:val="0"/>
              <w:autoSpaceDN w:val="0"/>
              <w:adjustRightInd w:val="0"/>
              <w:spacing w:after="0" w:line="240" w:lineRule="auto"/>
              <w:jc w:val="center"/>
              <w:rPr>
                <w:rFonts w:eastAsiaTheme="minorEastAsia"/>
                <w:sz w:val="20"/>
                <w:szCs w:val="20"/>
                <w:lang w:eastAsia="ru-RU"/>
              </w:rPr>
            </w:pPr>
          </w:p>
        </w:tc>
        <w:tc>
          <w:tcPr>
            <w:tcW w:w="850" w:type="dxa"/>
            <w:vMerge/>
            <w:tcBorders>
              <w:left w:val="single" w:sz="4" w:space="0" w:color="auto"/>
              <w:bottom w:val="single" w:sz="4" w:space="0" w:color="auto"/>
              <w:right w:val="single" w:sz="4" w:space="0" w:color="auto"/>
            </w:tcBorders>
          </w:tcPr>
          <w:p w:rsidR="006D636D" w:rsidRPr="00CA25D4" w:rsidRDefault="006D636D" w:rsidP="002E3E08">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2E3E08">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20"/>
                <w:szCs w:val="20"/>
                <w:lang w:eastAsia="ru-RU"/>
              </w:rPr>
              <w:t>главный распорядитель бюджетных средств</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582F03" w:rsidP="002E3E08">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20"/>
                <w:szCs w:val="20"/>
                <w:lang w:eastAsia="ru-RU"/>
              </w:rPr>
              <w:t>р</w:t>
            </w:r>
            <w:hyperlink r:id="rId13" w:history="1">
              <w:r w:rsidR="005B0EC1" w:rsidRPr="00CA25D4">
                <w:rPr>
                  <w:rFonts w:eastAsiaTheme="minorEastAsia"/>
                  <w:sz w:val="20"/>
                  <w:szCs w:val="20"/>
                  <w:lang w:eastAsia="ru-RU"/>
                </w:rPr>
                <w:t xml:space="preserve"> </w:t>
              </w:r>
              <w:proofErr w:type="spellStart"/>
              <w:r w:rsidR="006D636D" w:rsidRPr="00CA25D4">
                <w:rPr>
                  <w:rFonts w:eastAsiaTheme="minorEastAsia"/>
                  <w:sz w:val="20"/>
                  <w:szCs w:val="20"/>
                  <w:lang w:eastAsia="ru-RU"/>
                </w:rPr>
                <w:t>аздел</w:t>
              </w:r>
              <w:proofErr w:type="spellEnd"/>
            </w:hyperlink>
            <w:r w:rsidR="006D636D" w:rsidRPr="00CA25D4">
              <w:rPr>
                <w:rFonts w:eastAsiaTheme="minorEastAsia"/>
                <w:sz w:val="20"/>
                <w:szCs w:val="20"/>
                <w:lang w:eastAsia="ru-RU"/>
              </w:rPr>
              <w:t>, подраздел</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56019A" w:rsidP="002E3E08">
            <w:pPr>
              <w:widowControl w:val="0"/>
              <w:autoSpaceDE w:val="0"/>
              <w:autoSpaceDN w:val="0"/>
              <w:adjustRightInd w:val="0"/>
              <w:spacing w:after="0" w:line="240" w:lineRule="auto"/>
              <w:jc w:val="center"/>
              <w:rPr>
                <w:rFonts w:eastAsiaTheme="minorEastAsia"/>
                <w:sz w:val="20"/>
                <w:szCs w:val="20"/>
                <w:lang w:eastAsia="ru-RU"/>
              </w:rPr>
            </w:pPr>
            <w:hyperlink r:id="rId14" w:history="1">
              <w:r w:rsidR="006D636D" w:rsidRPr="00CA25D4">
                <w:rPr>
                  <w:rFonts w:eastAsiaTheme="minorEastAsia"/>
                  <w:sz w:val="20"/>
                  <w:szCs w:val="20"/>
                  <w:lang w:eastAsia="ru-RU"/>
                </w:rPr>
                <w:t>целевая статья расходов</w:t>
              </w:r>
            </w:hyperlink>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2E3E08">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20"/>
                <w:szCs w:val="20"/>
                <w:lang w:eastAsia="ru-RU"/>
              </w:rPr>
              <w:t xml:space="preserve">группа (подгруппа) </w:t>
            </w:r>
            <w:hyperlink r:id="rId15" w:history="1">
              <w:r w:rsidRPr="00CA25D4">
                <w:rPr>
                  <w:rFonts w:eastAsiaTheme="minorEastAsia"/>
                  <w:sz w:val="20"/>
                  <w:szCs w:val="20"/>
                  <w:lang w:eastAsia="ru-RU"/>
                </w:rPr>
                <w:t>вида расходов</w:t>
              </w:r>
            </w:hyperlink>
          </w:p>
        </w:tc>
        <w:tc>
          <w:tcPr>
            <w:tcW w:w="1701" w:type="dxa"/>
            <w:vMerge/>
            <w:tcBorders>
              <w:top w:val="nil"/>
              <w:left w:val="single" w:sz="4" w:space="0" w:color="auto"/>
              <w:bottom w:val="nil"/>
              <w:right w:val="nil"/>
            </w:tcBorders>
          </w:tcPr>
          <w:p w:rsidR="006D636D" w:rsidRPr="00CA25D4" w:rsidRDefault="006D636D" w:rsidP="002E3E08">
            <w:pPr>
              <w:widowControl w:val="0"/>
              <w:autoSpaceDE w:val="0"/>
              <w:autoSpaceDN w:val="0"/>
              <w:adjustRightInd w:val="0"/>
              <w:spacing w:after="0" w:line="240" w:lineRule="auto"/>
              <w:jc w:val="both"/>
              <w:rPr>
                <w:rFonts w:eastAsiaTheme="minorEastAsia"/>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6D636D" w:rsidRPr="00CA25D4" w:rsidRDefault="006D636D" w:rsidP="002E3E08">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20"/>
                <w:szCs w:val="20"/>
                <w:lang w:eastAsia="ru-RU"/>
              </w:rPr>
              <w:t xml:space="preserve">2020 </w:t>
            </w:r>
          </w:p>
        </w:tc>
        <w:tc>
          <w:tcPr>
            <w:tcW w:w="851" w:type="dxa"/>
            <w:tcBorders>
              <w:top w:val="single" w:sz="4" w:space="0" w:color="auto"/>
              <w:left w:val="single" w:sz="4" w:space="0" w:color="auto"/>
              <w:bottom w:val="single" w:sz="4" w:space="0" w:color="auto"/>
            </w:tcBorders>
          </w:tcPr>
          <w:p w:rsidR="006D636D" w:rsidRPr="00CA25D4" w:rsidRDefault="006D636D" w:rsidP="002E3E08">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20"/>
                <w:szCs w:val="20"/>
                <w:lang w:eastAsia="ru-RU"/>
              </w:rPr>
              <w:t xml:space="preserve">2021 </w:t>
            </w:r>
          </w:p>
        </w:tc>
        <w:tc>
          <w:tcPr>
            <w:tcW w:w="850" w:type="dxa"/>
            <w:tcBorders>
              <w:top w:val="single" w:sz="4" w:space="0" w:color="auto"/>
              <w:left w:val="single" w:sz="4" w:space="0" w:color="auto"/>
              <w:bottom w:val="single" w:sz="4" w:space="0" w:color="auto"/>
            </w:tcBorders>
          </w:tcPr>
          <w:p w:rsidR="006D636D" w:rsidRPr="00CA25D4" w:rsidRDefault="006D636D" w:rsidP="002E3E08">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20"/>
                <w:szCs w:val="20"/>
                <w:lang w:eastAsia="ru-RU"/>
              </w:rPr>
              <w:t xml:space="preserve">2022 </w:t>
            </w:r>
          </w:p>
          <w:p w:rsidR="006D636D" w:rsidRPr="00CA25D4" w:rsidRDefault="006D636D" w:rsidP="002E3E08">
            <w:pPr>
              <w:widowControl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6D636D" w:rsidRPr="00CA25D4" w:rsidRDefault="006D636D" w:rsidP="002E3E08">
            <w:pPr>
              <w:widowControl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6D636D" w:rsidRPr="00CA25D4" w:rsidRDefault="006D636D" w:rsidP="002E3E08">
            <w:pPr>
              <w:widowControl w:val="0"/>
              <w:autoSpaceDE w:val="0"/>
              <w:autoSpaceDN w:val="0"/>
              <w:adjustRightInd w:val="0"/>
              <w:spacing w:after="0" w:line="240" w:lineRule="auto"/>
              <w:ind w:firstLine="720"/>
              <w:jc w:val="both"/>
              <w:rPr>
                <w:rFonts w:ascii="Arial" w:eastAsiaTheme="minorEastAsia" w:hAnsi="Arial" w:cs="Arial"/>
                <w:sz w:val="20"/>
                <w:szCs w:val="20"/>
                <w:lang w:eastAsia="ru-RU"/>
              </w:rPr>
            </w:pPr>
          </w:p>
        </w:tc>
        <w:tc>
          <w:tcPr>
            <w:tcW w:w="851" w:type="dxa"/>
            <w:tcBorders>
              <w:top w:val="single" w:sz="4" w:space="0" w:color="auto"/>
              <w:left w:val="single" w:sz="4" w:space="0" w:color="auto"/>
              <w:bottom w:val="single" w:sz="4" w:space="0" w:color="auto"/>
            </w:tcBorders>
          </w:tcPr>
          <w:p w:rsidR="006D636D" w:rsidRPr="00CA25D4" w:rsidRDefault="006D636D" w:rsidP="002E3E08">
            <w:pPr>
              <w:widowControl w:val="0"/>
              <w:autoSpaceDE w:val="0"/>
              <w:autoSpaceDN w:val="0"/>
              <w:adjustRightInd w:val="0"/>
              <w:spacing w:after="0" w:line="240" w:lineRule="auto"/>
              <w:jc w:val="both"/>
              <w:rPr>
                <w:rFonts w:eastAsiaTheme="minorEastAsia"/>
                <w:sz w:val="20"/>
                <w:szCs w:val="20"/>
                <w:lang w:eastAsia="ru-RU"/>
              </w:rPr>
            </w:pPr>
            <w:r w:rsidRPr="00CA25D4">
              <w:rPr>
                <w:rFonts w:eastAsiaTheme="minorEastAsia"/>
                <w:sz w:val="20"/>
                <w:szCs w:val="20"/>
                <w:lang w:eastAsia="ru-RU"/>
              </w:rPr>
              <w:t>2023</w:t>
            </w:r>
          </w:p>
        </w:tc>
        <w:tc>
          <w:tcPr>
            <w:tcW w:w="850" w:type="dxa"/>
            <w:tcBorders>
              <w:top w:val="single" w:sz="4" w:space="0" w:color="auto"/>
              <w:left w:val="single" w:sz="4" w:space="0" w:color="auto"/>
              <w:bottom w:val="single" w:sz="4" w:space="0" w:color="auto"/>
            </w:tcBorders>
          </w:tcPr>
          <w:p w:rsidR="006D636D" w:rsidRPr="00CA25D4" w:rsidRDefault="006D636D" w:rsidP="002E3E08">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20"/>
                <w:szCs w:val="20"/>
                <w:lang w:eastAsia="ru-RU"/>
              </w:rPr>
              <w:t>2024</w:t>
            </w:r>
          </w:p>
        </w:tc>
        <w:tc>
          <w:tcPr>
            <w:tcW w:w="851" w:type="dxa"/>
            <w:tcBorders>
              <w:top w:val="single" w:sz="4" w:space="0" w:color="auto"/>
              <w:left w:val="single" w:sz="4" w:space="0" w:color="auto"/>
              <w:bottom w:val="single" w:sz="4" w:space="0" w:color="auto"/>
            </w:tcBorders>
          </w:tcPr>
          <w:p w:rsidR="006D636D" w:rsidRPr="00CA25D4" w:rsidRDefault="006D636D" w:rsidP="002E3E08">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20"/>
                <w:szCs w:val="20"/>
                <w:lang w:eastAsia="ru-RU"/>
              </w:rPr>
              <w:t>2025</w:t>
            </w:r>
          </w:p>
        </w:tc>
      </w:tr>
      <w:tr w:rsidR="00A839CA" w:rsidRPr="00CA25D4" w:rsidTr="006E2F9C">
        <w:tc>
          <w:tcPr>
            <w:tcW w:w="710" w:type="dxa"/>
            <w:tcBorders>
              <w:top w:val="single" w:sz="4" w:space="0" w:color="auto"/>
              <w:bottom w:val="single" w:sz="4" w:space="0" w:color="auto"/>
              <w:right w:val="single" w:sz="4" w:space="0" w:color="auto"/>
            </w:tcBorders>
          </w:tcPr>
          <w:p w:rsidR="006D636D" w:rsidRPr="00CA25D4" w:rsidRDefault="006D636D" w:rsidP="002E3E08">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20"/>
                <w:szCs w:val="20"/>
                <w:lang w:eastAsia="ru-RU"/>
              </w:rPr>
              <w:t>1</w:t>
            </w:r>
          </w:p>
        </w:tc>
        <w:tc>
          <w:tcPr>
            <w:tcW w:w="1984" w:type="dxa"/>
            <w:tcBorders>
              <w:top w:val="single" w:sz="4" w:space="0" w:color="auto"/>
              <w:left w:val="single" w:sz="4" w:space="0" w:color="auto"/>
              <w:bottom w:val="single" w:sz="4" w:space="0" w:color="auto"/>
              <w:right w:val="single" w:sz="4" w:space="0" w:color="auto"/>
            </w:tcBorders>
          </w:tcPr>
          <w:p w:rsidR="006D636D" w:rsidRPr="00CA25D4" w:rsidRDefault="006D636D" w:rsidP="002E3E08">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tcPr>
          <w:p w:rsidR="006D636D" w:rsidRPr="00CA25D4" w:rsidRDefault="006D636D" w:rsidP="002E3E08">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tcPr>
          <w:p w:rsidR="006D636D" w:rsidRPr="00CA25D4" w:rsidRDefault="006D636D" w:rsidP="002E3E08">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2E3E08">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2E3E08">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2E3E08">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2E3E08">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20"/>
                <w:szCs w:val="20"/>
                <w:lang w:eastAsia="ru-RU"/>
              </w:rPr>
              <w:t>8</w:t>
            </w:r>
          </w:p>
        </w:tc>
        <w:tc>
          <w:tcPr>
            <w:tcW w:w="1701" w:type="dxa"/>
            <w:tcBorders>
              <w:top w:val="single" w:sz="4" w:space="0" w:color="auto"/>
              <w:left w:val="single" w:sz="4" w:space="0" w:color="auto"/>
              <w:bottom w:val="single" w:sz="4" w:space="0" w:color="auto"/>
              <w:right w:val="single" w:sz="4" w:space="0" w:color="auto"/>
            </w:tcBorders>
          </w:tcPr>
          <w:p w:rsidR="006D636D" w:rsidRPr="00CA25D4" w:rsidRDefault="006D636D" w:rsidP="002E3E08">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tcPr>
          <w:p w:rsidR="006D636D" w:rsidRPr="00CA25D4" w:rsidRDefault="006D636D" w:rsidP="0056019A">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20"/>
                <w:szCs w:val="20"/>
                <w:lang w:eastAsia="ru-RU"/>
              </w:rPr>
              <w:t>1</w:t>
            </w:r>
            <w:r w:rsidR="0056019A">
              <w:rPr>
                <w:rFonts w:eastAsiaTheme="minorEastAsia"/>
                <w:sz w:val="20"/>
                <w:szCs w:val="20"/>
                <w:lang w:eastAsia="ru-RU"/>
              </w:rPr>
              <w:t>0</w:t>
            </w:r>
          </w:p>
        </w:tc>
        <w:tc>
          <w:tcPr>
            <w:tcW w:w="851" w:type="dxa"/>
            <w:tcBorders>
              <w:top w:val="single" w:sz="4" w:space="0" w:color="auto"/>
              <w:left w:val="single" w:sz="4" w:space="0" w:color="auto"/>
              <w:bottom w:val="single" w:sz="4" w:space="0" w:color="auto"/>
            </w:tcBorders>
          </w:tcPr>
          <w:p w:rsidR="006D636D" w:rsidRPr="00CA25D4" w:rsidRDefault="006D636D" w:rsidP="0056019A">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20"/>
                <w:szCs w:val="20"/>
                <w:lang w:eastAsia="ru-RU"/>
              </w:rPr>
              <w:t>1</w:t>
            </w:r>
            <w:r w:rsidR="0056019A">
              <w:rPr>
                <w:rFonts w:eastAsiaTheme="minorEastAsia"/>
                <w:sz w:val="20"/>
                <w:szCs w:val="20"/>
                <w:lang w:eastAsia="ru-RU"/>
              </w:rPr>
              <w:t>1</w:t>
            </w:r>
          </w:p>
        </w:tc>
        <w:tc>
          <w:tcPr>
            <w:tcW w:w="850" w:type="dxa"/>
            <w:tcBorders>
              <w:top w:val="single" w:sz="4" w:space="0" w:color="auto"/>
              <w:left w:val="single" w:sz="4" w:space="0" w:color="auto"/>
              <w:bottom w:val="single" w:sz="4" w:space="0" w:color="auto"/>
            </w:tcBorders>
          </w:tcPr>
          <w:p w:rsidR="006D636D" w:rsidRPr="00CA25D4" w:rsidRDefault="006D636D" w:rsidP="0056019A">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20"/>
                <w:szCs w:val="20"/>
                <w:lang w:eastAsia="ru-RU"/>
              </w:rPr>
              <w:t>1</w:t>
            </w:r>
            <w:r w:rsidR="0056019A">
              <w:rPr>
                <w:rFonts w:eastAsiaTheme="minorEastAsia"/>
                <w:sz w:val="20"/>
                <w:szCs w:val="20"/>
                <w:lang w:eastAsia="ru-RU"/>
              </w:rPr>
              <w:t>2</w:t>
            </w:r>
          </w:p>
        </w:tc>
        <w:tc>
          <w:tcPr>
            <w:tcW w:w="851" w:type="dxa"/>
            <w:tcBorders>
              <w:top w:val="single" w:sz="4" w:space="0" w:color="auto"/>
              <w:left w:val="single" w:sz="4" w:space="0" w:color="auto"/>
              <w:bottom w:val="single" w:sz="4" w:space="0" w:color="auto"/>
            </w:tcBorders>
          </w:tcPr>
          <w:p w:rsidR="006D636D" w:rsidRPr="00CA25D4" w:rsidRDefault="006D636D" w:rsidP="0056019A">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20"/>
                <w:szCs w:val="20"/>
                <w:lang w:eastAsia="ru-RU"/>
              </w:rPr>
              <w:t>1</w:t>
            </w:r>
            <w:r w:rsidR="0056019A">
              <w:rPr>
                <w:rFonts w:eastAsiaTheme="minorEastAsia"/>
                <w:sz w:val="20"/>
                <w:szCs w:val="20"/>
                <w:lang w:eastAsia="ru-RU"/>
              </w:rPr>
              <w:t>3</w:t>
            </w:r>
          </w:p>
        </w:tc>
        <w:tc>
          <w:tcPr>
            <w:tcW w:w="850" w:type="dxa"/>
            <w:tcBorders>
              <w:top w:val="single" w:sz="4" w:space="0" w:color="auto"/>
              <w:left w:val="single" w:sz="4" w:space="0" w:color="auto"/>
              <w:bottom w:val="single" w:sz="4" w:space="0" w:color="auto"/>
            </w:tcBorders>
          </w:tcPr>
          <w:p w:rsidR="006D636D" w:rsidRPr="00CA25D4" w:rsidRDefault="006D636D" w:rsidP="0056019A">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20"/>
                <w:szCs w:val="20"/>
                <w:lang w:eastAsia="ru-RU"/>
              </w:rPr>
              <w:t>1</w:t>
            </w:r>
            <w:r w:rsidR="0056019A">
              <w:rPr>
                <w:rFonts w:eastAsiaTheme="minorEastAsia"/>
                <w:sz w:val="20"/>
                <w:szCs w:val="20"/>
                <w:lang w:eastAsia="ru-RU"/>
              </w:rPr>
              <w:t>4</w:t>
            </w:r>
          </w:p>
        </w:tc>
        <w:tc>
          <w:tcPr>
            <w:tcW w:w="851" w:type="dxa"/>
            <w:tcBorders>
              <w:top w:val="single" w:sz="4" w:space="0" w:color="auto"/>
              <w:left w:val="single" w:sz="4" w:space="0" w:color="auto"/>
              <w:bottom w:val="single" w:sz="4" w:space="0" w:color="auto"/>
            </w:tcBorders>
          </w:tcPr>
          <w:p w:rsidR="006D636D" w:rsidRPr="00CA25D4" w:rsidRDefault="006D636D" w:rsidP="0056019A">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20"/>
                <w:szCs w:val="20"/>
                <w:lang w:eastAsia="ru-RU"/>
              </w:rPr>
              <w:t>1</w:t>
            </w:r>
            <w:r w:rsidR="0056019A">
              <w:rPr>
                <w:rFonts w:eastAsiaTheme="minorEastAsia"/>
                <w:sz w:val="20"/>
                <w:szCs w:val="20"/>
                <w:lang w:eastAsia="ru-RU"/>
              </w:rPr>
              <w:t>5</w:t>
            </w:r>
          </w:p>
        </w:tc>
      </w:tr>
      <w:tr w:rsidR="00A839CA" w:rsidRPr="00CA25D4" w:rsidTr="006E2F9C">
        <w:tc>
          <w:tcPr>
            <w:tcW w:w="710" w:type="dxa"/>
            <w:vMerge w:val="restart"/>
            <w:tcBorders>
              <w:top w:val="single" w:sz="4" w:space="0" w:color="auto"/>
              <w:right w:val="single" w:sz="4" w:space="0" w:color="auto"/>
            </w:tcBorders>
          </w:tcPr>
          <w:p w:rsidR="006D636D" w:rsidRPr="00CA25D4" w:rsidRDefault="006D636D" w:rsidP="002E3E08">
            <w:pPr>
              <w:widowControl w:val="0"/>
              <w:autoSpaceDE w:val="0"/>
              <w:autoSpaceDN w:val="0"/>
              <w:spacing w:after="0" w:line="240" w:lineRule="auto"/>
              <w:jc w:val="center"/>
              <w:rPr>
                <w:rFonts w:eastAsiaTheme="minorEastAsia"/>
                <w:sz w:val="16"/>
                <w:szCs w:val="16"/>
                <w:lang w:eastAsia="ru-RU"/>
              </w:rPr>
            </w:pPr>
            <w:r w:rsidRPr="00CA25D4">
              <w:rPr>
                <w:rFonts w:eastAsiaTheme="minorEastAsia"/>
                <w:sz w:val="16"/>
                <w:szCs w:val="16"/>
                <w:lang w:eastAsia="ru-RU"/>
              </w:rPr>
              <w:t>Муниципальная программа</w:t>
            </w:r>
          </w:p>
          <w:p w:rsidR="006D636D" w:rsidRPr="00CA25D4" w:rsidRDefault="006D636D" w:rsidP="002E3E08">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val="restart"/>
            <w:tcBorders>
              <w:top w:val="single" w:sz="4" w:space="0" w:color="auto"/>
              <w:left w:val="single" w:sz="4" w:space="0" w:color="auto"/>
              <w:right w:val="single" w:sz="4" w:space="0" w:color="auto"/>
            </w:tcBorders>
          </w:tcPr>
          <w:p w:rsidR="006D636D" w:rsidRPr="00CA25D4" w:rsidRDefault="006D636D" w:rsidP="002E3E08">
            <w:pPr>
              <w:widowControl w:val="0"/>
              <w:autoSpaceDE w:val="0"/>
              <w:autoSpaceDN w:val="0"/>
              <w:adjustRightInd w:val="0"/>
              <w:spacing w:after="0" w:line="240" w:lineRule="auto"/>
              <w:jc w:val="center"/>
              <w:rPr>
                <w:rFonts w:eastAsiaTheme="minorEastAsia"/>
                <w:sz w:val="16"/>
                <w:szCs w:val="16"/>
                <w:lang w:eastAsia="ru-RU"/>
              </w:rPr>
            </w:pPr>
            <w:r w:rsidRPr="00CA25D4">
              <w:rPr>
                <w:sz w:val="16"/>
                <w:szCs w:val="16"/>
              </w:rPr>
              <w:t>«Социально-экономическое развитие города Канаш Чувашской Республики на 2020-2025 годы»</w:t>
            </w:r>
          </w:p>
        </w:tc>
        <w:tc>
          <w:tcPr>
            <w:tcW w:w="2410" w:type="dxa"/>
            <w:vMerge w:val="restart"/>
            <w:tcBorders>
              <w:top w:val="single" w:sz="4" w:space="0" w:color="auto"/>
              <w:left w:val="single" w:sz="4" w:space="0" w:color="auto"/>
              <w:right w:val="single" w:sz="4" w:space="0" w:color="auto"/>
            </w:tcBorders>
          </w:tcPr>
          <w:p w:rsidR="006D636D" w:rsidRPr="00CA25D4" w:rsidRDefault="006431C8" w:rsidP="009A2BC1">
            <w:pPr>
              <w:widowControl w:val="0"/>
              <w:autoSpaceDE w:val="0"/>
              <w:autoSpaceDN w:val="0"/>
              <w:adjustRightInd w:val="0"/>
              <w:spacing w:after="0" w:line="240" w:lineRule="auto"/>
              <w:jc w:val="center"/>
              <w:rPr>
                <w:rFonts w:eastAsiaTheme="minorEastAsia"/>
                <w:sz w:val="16"/>
                <w:szCs w:val="16"/>
                <w:lang w:eastAsia="ru-RU"/>
              </w:rPr>
            </w:pPr>
            <w:r w:rsidRPr="00CA25D4">
              <w:rPr>
                <w:sz w:val="16"/>
                <w:szCs w:val="16"/>
              </w:rPr>
              <w:t xml:space="preserve">Повышение качества жизни населения </w:t>
            </w:r>
          </w:p>
        </w:tc>
        <w:tc>
          <w:tcPr>
            <w:tcW w:w="850" w:type="dxa"/>
            <w:vMerge w:val="restart"/>
            <w:tcBorders>
              <w:top w:val="single" w:sz="4" w:space="0" w:color="auto"/>
              <w:left w:val="single" w:sz="4" w:space="0" w:color="auto"/>
              <w:right w:val="single" w:sz="4" w:space="0" w:color="auto"/>
            </w:tcBorders>
          </w:tcPr>
          <w:p w:rsidR="006D636D" w:rsidRPr="00CA25D4" w:rsidRDefault="00AA1F43" w:rsidP="00595D9B">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 xml:space="preserve">Администрация города Канаш </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2E3E08">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2E3E08">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2E3E08">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2E3E08">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D636D" w:rsidRPr="00CA25D4" w:rsidRDefault="006D636D" w:rsidP="002E3E08">
            <w:pPr>
              <w:widowControl w:val="0"/>
              <w:autoSpaceDE w:val="0"/>
              <w:autoSpaceDN w:val="0"/>
              <w:adjustRightInd w:val="0"/>
              <w:spacing w:after="0" w:line="240" w:lineRule="auto"/>
              <w:jc w:val="center"/>
              <w:rPr>
                <w:rFonts w:eastAsiaTheme="minorEastAsia"/>
                <w:b/>
                <w:sz w:val="20"/>
                <w:szCs w:val="20"/>
                <w:lang w:eastAsia="ru-RU"/>
              </w:rPr>
            </w:pPr>
            <w:r w:rsidRPr="00CA25D4">
              <w:rPr>
                <w:rFonts w:eastAsiaTheme="minorEastAsia"/>
                <w:b/>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6D636D" w:rsidRPr="00CA25D4" w:rsidRDefault="003B05DA" w:rsidP="006C2D19">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3</w:t>
            </w:r>
            <w:r w:rsidR="006C2D19" w:rsidRPr="00CA25D4">
              <w:rPr>
                <w:rFonts w:eastAsiaTheme="minorEastAsia"/>
                <w:sz w:val="16"/>
                <w:szCs w:val="16"/>
                <w:lang w:eastAsia="ru-RU"/>
              </w:rPr>
              <w:t>5</w:t>
            </w:r>
            <w:r w:rsidRPr="00CA25D4">
              <w:rPr>
                <w:rFonts w:eastAsiaTheme="minorEastAsia"/>
                <w:sz w:val="16"/>
                <w:szCs w:val="16"/>
                <w:lang w:eastAsia="ru-RU"/>
              </w:rPr>
              <w:t>2</w:t>
            </w:r>
            <w:r w:rsidR="006C2D19" w:rsidRPr="00CA25D4">
              <w:rPr>
                <w:rFonts w:eastAsiaTheme="minorEastAsia"/>
                <w:sz w:val="16"/>
                <w:szCs w:val="16"/>
                <w:lang w:eastAsia="ru-RU"/>
              </w:rPr>
              <w:t>2</w:t>
            </w:r>
            <w:r w:rsidRPr="00CA25D4">
              <w:rPr>
                <w:rFonts w:eastAsiaTheme="minorEastAsia"/>
                <w:sz w:val="16"/>
                <w:szCs w:val="16"/>
                <w:lang w:eastAsia="ru-RU"/>
              </w:rPr>
              <w:t>96,4</w:t>
            </w:r>
          </w:p>
        </w:tc>
        <w:tc>
          <w:tcPr>
            <w:tcW w:w="851" w:type="dxa"/>
            <w:tcBorders>
              <w:top w:val="single" w:sz="4" w:space="0" w:color="auto"/>
              <w:left w:val="single" w:sz="4" w:space="0" w:color="auto"/>
              <w:bottom w:val="single" w:sz="4" w:space="0" w:color="auto"/>
              <w:right w:val="single" w:sz="4" w:space="0" w:color="auto"/>
            </w:tcBorders>
          </w:tcPr>
          <w:p w:rsidR="006D636D" w:rsidRPr="00CA25D4" w:rsidRDefault="00304371" w:rsidP="006447E6">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67</w:t>
            </w:r>
            <w:r w:rsidR="006447E6" w:rsidRPr="00CA25D4">
              <w:rPr>
                <w:rFonts w:eastAsiaTheme="minorEastAsia"/>
                <w:sz w:val="16"/>
                <w:szCs w:val="16"/>
                <w:lang w:eastAsia="ru-RU"/>
              </w:rPr>
              <w:t>4439,7</w:t>
            </w:r>
          </w:p>
        </w:tc>
        <w:tc>
          <w:tcPr>
            <w:tcW w:w="850" w:type="dxa"/>
            <w:tcBorders>
              <w:top w:val="single" w:sz="4" w:space="0" w:color="auto"/>
              <w:left w:val="single" w:sz="4" w:space="0" w:color="auto"/>
              <w:bottom w:val="single" w:sz="4" w:space="0" w:color="auto"/>
              <w:right w:val="single" w:sz="4" w:space="0" w:color="auto"/>
            </w:tcBorders>
          </w:tcPr>
          <w:p w:rsidR="006D636D" w:rsidRPr="00CA25D4" w:rsidRDefault="00304371" w:rsidP="006447E6">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13</w:t>
            </w:r>
            <w:r w:rsidR="006447E6" w:rsidRPr="00CA25D4">
              <w:rPr>
                <w:rFonts w:eastAsiaTheme="minorEastAsia"/>
                <w:sz w:val="16"/>
                <w:szCs w:val="16"/>
                <w:lang w:eastAsia="ru-RU"/>
              </w:rPr>
              <w:t>6256,7</w:t>
            </w:r>
          </w:p>
        </w:tc>
        <w:tc>
          <w:tcPr>
            <w:tcW w:w="851" w:type="dxa"/>
            <w:tcBorders>
              <w:top w:val="single" w:sz="4" w:space="0" w:color="auto"/>
              <w:left w:val="single" w:sz="4" w:space="0" w:color="auto"/>
              <w:bottom w:val="single" w:sz="4" w:space="0" w:color="auto"/>
              <w:right w:val="single" w:sz="4" w:space="0" w:color="auto"/>
            </w:tcBorders>
          </w:tcPr>
          <w:p w:rsidR="006D636D" w:rsidRPr="00CA25D4" w:rsidRDefault="006447E6" w:rsidP="0063505C">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131572,94</w:t>
            </w:r>
          </w:p>
        </w:tc>
        <w:tc>
          <w:tcPr>
            <w:tcW w:w="850" w:type="dxa"/>
            <w:tcBorders>
              <w:top w:val="single" w:sz="4" w:space="0" w:color="auto"/>
              <w:left w:val="single" w:sz="4" w:space="0" w:color="auto"/>
              <w:bottom w:val="single" w:sz="4" w:space="0" w:color="auto"/>
              <w:right w:val="single" w:sz="4" w:space="0" w:color="auto"/>
            </w:tcBorders>
          </w:tcPr>
          <w:p w:rsidR="006D636D" w:rsidRPr="00CA25D4" w:rsidRDefault="006447E6" w:rsidP="0063505C">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131572,94</w:t>
            </w:r>
          </w:p>
        </w:tc>
        <w:tc>
          <w:tcPr>
            <w:tcW w:w="851" w:type="dxa"/>
            <w:tcBorders>
              <w:top w:val="single" w:sz="4" w:space="0" w:color="auto"/>
              <w:left w:val="single" w:sz="4" w:space="0" w:color="auto"/>
              <w:bottom w:val="single" w:sz="4" w:space="0" w:color="auto"/>
              <w:right w:val="single" w:sz="4" w:space="0" w:color="auto"/>
            </w:tcBorders>
          </w:tcPr>
          <w:p w:rsidR="006D636D" w:rsidRPr="00CA25D4" w:rsidRDefault="006447E6" w:rsidP="002E3E08">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131572,95</w:t>
            </w:r>
          </w:p>
        </w:tc>
      </w:tr>
      <w:tr w:rsidR="00A839CA" w:rsidRPr="00CA25D4" w:rsidTr="006E2F9C">
        <w:tc>
          <w:tcPr>
            <w:tcW w:w="710" w:type="dxa"/>
            <w:vMerge/>
            <w:tcBorders>
              <w:top w:val="single" w:sz="4" w:space="0" w:color="auto"/>
              <w:right w:val="single" w:sz="4" w:space="0" w:color="auto"/>
            </w:tcBorders>
          </w:tcPr>
          <w:p w:rsidR="002226C3" w:rsidRPr="00CA25D4" w:rsidRDefault="002226C3" w:rsidP="002226C3">
            <w:pPr>
              <w:widowControl w:val="0"/>
              <w:autoSpaceDE w:val="0"/>
              <w:autoSpaceDN w:val="0"/>
              <w:spacing w:after="0" w:line="240" w:lineRule="auto"/>
              <w:jc w:val="center"/>
              <w:rPr>
                <w:rFonts w:eastAsiaTheme="minorEastAsia"/>
                <w:sz w:val="20"/>
                <w:szCs w:val="20"/>
                <w:lang w:eastAsia="ru-RU"/>
              </w:rPr>
            </w:pPr>
          </w:p>
        </w:tc>
        <w:tc>
          <w:tcPr>
            <w:tcW w:w="1984" w:type="dxa"/>
            <w:vMerge/>
            <w:tcBorders>
              <w:top w:val="single" w:sz="4" w:space="0" w:color="auto"/>
              <w:left w:val="single" w:sz="4" w:space="0" w:color="auto"/>
              <w:right w:val="single" w:sz="4" w:space="0" w:color="auto"/>
            </w:tcBorders>
          </w:tcPr>
          <w:p w:rsidR="002226C3" w:rsidRPr="00CA25D4" w:rsidRDefault="002226C3" w:rsidP="002226C3">
            <w:pPr>
              <w:widowControl w:val="0"/>
              <w:autoSpaceDE w:val="0"/>
              <w:autoSpaceDN w:val="0"/>
              <w:spacing w:after="0" w:line="240" w:lineRule="auto"/>
              <w:jc w:val="center"/>
              <w:rPr>
                <w:rFonts w:eastAsiaTheme="minorEastAsia"/>
                <w:b/>
                <w:sz w:val="20"/>
                <w:szCs w:val="20"/>
                <w:lang w:eastAsia="ru-RU"/>
              </w:rPr>
            </w:pPr>
          </w:p>
        </w:tc>
        <w:tc>
          <w:tcPr>
            <w:tcW w:w="2410" w:type="dxa"/>
            <w:vMerge/>
            <w:tcBorders>
              <w:left w:val="single" w:sz="4" w:space="0" w:color="auto"/>
              <w:right w:val="single" w:sz="4" w:space="0" w:color="auto"/>
            </w:tcBorders>
          </w:tcPr>
          <w:p w:rsidR="002226C3" w:rsidRPr="00CA25D4" w:rsidRDefault="002226C3" w:rsidP="002226C3">
            <w:pPr>
              <w:widowControl w:val="0"/>
              <w:autoSpaceDE w:val="0"/>
              <w:autoSpaceDN w:val="0"/>
              <w:adjustRightInd w:val="0"/>
              <w:spacing w:after="0" w:line="240" w:lineRule="auto"/>
              <w:jc w:val="center"/>
              <w:rPr>
                <w:rFonts w:eastAsiaTheme="minorEastAsia"/>
                <w:sz w:val="20"/>
                <w:szCs w:val="20"/>
                <w:lang w:eastAsia="ru-RU"/>
              </w:rPr>
            </w:pPr>
          </w:p>
        </w:tc>
        <w:tc>
          <w:tcPr>
            <w:tcW w:w="850" w:type="dxa"/>
            <w:vMerge/>
            <w:tcBorders>
              <w:left w:val="single" w:sz="4" w:space="0" w:color="auto"/>
              <w:right w:val="single" w:sz="4" w:space="0" w:color="auto"/>
            </w:tcBorders>
          </w:tcPr>
          <w:p w:rsidR="002226C3" w:rsidRPr="00CA25D4" w:rsidRDefault="002226C3" w:rsidP="002226C3">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226C3" w:rsidRPr="00CA25D4" w:rsidRDefault="002226C3" w:rsidP="002226C3">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2226C3" w:rsidRPr="00CA25D4" w:rsidRDefault="002226C3" w:rsidP="002226C3">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2226C3" w:rsidRPr="00CA25D4" w:rsidRDefault="002226C3" w:rsidP="002226C3">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2226C3" w:rsidRPr="00CA25D4" w:rsidRDefault="002226C3" w:rsidP="002226C3">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2226C3" w:rsidRPr="00CA25D4" w:rsidRDefault="002226C3" w:rsidP="002226C3">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2226C3" w:rsidRPr="00CA25D4" w:rsidRDefault="00482CB2" w:rsidP="002226C3">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 xml:space="preserve"> </w:t>
            </w:r>
            <w:r w:rsidR="002226C3" w:rsidRPr="00CA25D4">
              <w:rPr>
                <w:rFonts w:eastAsiaTheme="minorEastAsia"/>
                <w:sz w:val="16"/>
                <w:szCs w:val="16"/>
                <w:lang w:eastAsia="ru-RU"/>
              </w:rPr>
              <w:t xml:space="preserve">  0,0</w:t>
            </w:r>
          </w:p>
        </w:tc>
        <w:tc>
          <w:tcPr>
            <w:tcW w:w="851" w:type="dxa"/>
            <w:tcBorders>
              <w:top w:val="single" w:sz="4" w:space="0" w:color="auto"/>
              <w:left w:val="single" w:sz="4" w:space="0" w:color="auto"/>
              <w:bottom w:val="single" w:sz="4" w:space="0" w:color="auto"/>
              <w:right w:val="single" w:sz="4" w:space="0" w:color="auto"/>
            </w:tcBorders>
          </w:tcPr>
          <w:p w:rsidR="002226C3" w:rsidRPr="00CA25D4" w:rsidRDefault="002226C3" w:rsidP="002226C3">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78620,0</w:t>
            </w:r>
          </w:p>
        </w:tc>
        <w:tc>
          <w:tcPr>
            <w:tcW w:w="850" w:type="dxa"/>
            <w:tcBorders>
              <w:top w:val="single" w:sz="4" w:space="0" w:color="auto"/>
              <w:left w:val="single" w:sz="4" w:space="0" w:color="auto"/>
              <w:bottom w:val="single" w:sz="4" w:space="0" w:color="auto"/>
              <w:right w:val="single" w:sz="4" w:space="0" w:color="auto"/>
            </w:tcBorders>
          </w:tcPr>
          <w:p w:rsidR="002226C3" w:rsidRPr="00CA25D4" w:rsidRDefault="002226C3" w:rsidP="002226C3">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45000,0</w:t>
            </w:r>
          </w:p>
        </w:tc>
        <w:tc>
          <w:tcPr>
            <w:tcW w:w="851" w:type="dxa"/>
            <w:tcBorders>
              <w:top w:val="single" w:sz="4" w:space="0" w:color="auto"/>
              <w:left w:val="single" w:sz="4" w:space="0" w:color="auto"/>
              <w:bottom w:val="single" w:sz="4" w:space="0" w:color="auto"/>
              <w:right w:val="single" w:sz="4" w:space="0" w:color="auto"/>
            </w:tcBorders>
          </w:tcPr>
          <w:p w:rsidR="002226C3" w:rsidRPr="00CA25D4" w:rsidRDefault="002226C3" w:rsidP="002226C3">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0,0</w:t>
            </w:r>
          </w:p>
        </w:tc>
        <w:tc>
          <w:tcPr>
            <w:tcW w:w="850" w:type="dxa"/>
            <w:tcBorders>
              <w:top w:val="single" w:sz="4" w:space="0" w:color="auto"/>
              <w:left w:val="single" w:sz="4" w:space="0" w:color="auto"/>
              <w:bottom w:val="single" w:sz="4" w:space="0" w:color="auto"/>
              <w:right w:val="single" w:sz="4" w:space="0" w:color="auto"/>
            </w:tcBorders>
          </w:tcPr>
          <w:p w:rsidR="002226C3" w:rsidRPr="00CA25D4" w:rsidRDefault="0032030A" w:rsidP="002226C3">
            <w:r w:rsidRPr="00CA25D4">
              <w:rPr>
                <w:rFonts w:eastAsiaTheme="minorEastAsia"/>
                <w:sz w:val="16"/>
                <w:szCs w:val="16"/>
                <w:lang w:eastAsia="ru-RU"/>
              </w:rPr>
              <w:t xml:space="preserve">     </w:t>
            </w:r>
            <w:r w:rsidR="002226C3" w:rsidRPr="00CA25D4">
              <w:rPr>
                <w:rFonts w:eastAsiaTheme="minorEastAsia"/>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tcPr>
          <w:p w:rsidR="002226C3" w:rsidRPr="00CA25D4" w:rsidRDefault="0032030A" w:rsidP="002226C3">
            <w:r w:rsidRPr="00CA25D4">
              <w:rPr>
                <w:rFonts w:eastAsiaTheme="minorEastAsia"/>
                <w:sz w:val="16"/>
                <w:szCs w:val="16"/>
                <w:lang w:eastAsia="ru-RU"/>
              </w:rPr>
              <w:t xml:space="preserve">     </w:t>
            </w:r>
            <w:r w:rsidR="002226C3" w:rsidRPr="00CA25D4">
              <w:rPr>
                <w:rFonts w:eastAsiaTheme="minorEastAsia"/>
                <w:sz w:val="16"/>
                <w:szCs w:val="16"/>
                <w:lang w:eastAsia="ru-RU"/>
              </w:rPr>
              <w:t>0,0</w:t>
            </w:r>
          </w:p>
        </w:tc>
      </w:tr>
      <w:tr w:rsidR="00A839CA" w:rsidRPr="00CA25D4" w:rsidTr="006E2F9C">
        <w:tc>
          <w:tcPr>
            <w:tcW w:w="710" w:type="dxa"/>
            <w:vMerge/>
            <w:tcBorders>
              <w:top w:val="single" w:sz="4" w:space="0" w:color="auto"/>
              <w:right w:val="single" w:sz="4" w:space="0" w:color="auto"/>
            </w:tcBorders>
          </w:tcPr>
          <w:p w:rsidR="006D636D" w:rsidRPr="00CA25D4" w:rsidRDefault="006D636D" w:rsidP="006847BD">
            <w:pPr>
              <w:widowControl w:val="0"/>
              <w:autoSpaceDE w:val="0"/>
              <w:autoSpaceDN w:val="0"/>
              <w:spacing w:after="0" w:line="240" w:lineRule="auto"/>
              <w:jc w:val="center"/>
              <w:rPr>
                <w:rFonts w:eastAsiaTheme="minorEastAsia"/>
                <w:sz w:val="20"/>
                <w:szCs w:val="20"/>
                <w:lang w:eastAsia="ru-RU"/>
              </w:rPr>
            </w:pPr>
          </w:p>
        </w:tc>
        <w:tc>
          <w:tcPr>
            <w:tcW w:w="1984" w:type="dxa"/>
            <w:vMerge/>
            <w:tcBorders>
              <w:top w:val="single" w:sz="4" w:space="0" w:color="auto"/>
              <w:left w:val="single" w:sz="4" w:space="0" w:color="auto"/>
              <w:right w:val="single" w:sz="4" w:space="0" w:color="auto"/>
            </w:tcBorders>
          </w:tcPr>
          <w:p w:rsidR="006D636D" w:rsidRPr="00CA25D4" w:rsidRDefault="006D636D" w:rsidP="006847BD">
            <w:pPr>
              <w:widowControl w:val="0"/>
              <w:autoSpaceDE w:val="0"/>
              <w:autoSpaceDN w:val="0"/>
              <w:spacing w:after="0" w:line="240" w:lineRule="auto"/>
              <w:jc w:val="center"/>
              <w:rPr>
                <w:rFonts w:eastAsiaTheme="minorEastAsia"/>
                <w:b/>
                <w:sz w:val="20"/>
                <w:szCs w:val="20"/>
                <w:lang w:eastAsia="ru-RU"/>
              </w:rPr>
            </w:pPr>
          </w:p>
        </w:tc>
        <w:tc>
          <w:tcPr>
            <w:tcW w:w="2410" w:type="dxa"/>
            <w:vMerge/>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850" w:type="dxa"/>
            <w:vMerge/>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roofErr w:type="spellStart"/>
            <w:r w:rsidRPr="00CA25D4">
              <w:rPr>
                <w:rFonts w:eastAsiaTheme="minorEastAsia"/>
                <w:sz w:val="20"/>
                <w:szCs w:val="20"/>
                <w:lang w:eastAsia="ru-RU"/>
              </w:rPr>
              <w:t>конс</w:t>
            </w:r>
            <w:proofErr w:type="spellEnd"/>
            <w:r w:rsidRPr="00CA25D4">
              <w:rPr>
                <w:rFonts w:eastAsiaTheme="minorEastAsia"/>
                <w:sz w:val="20"/>
                <w:szCs w:val="20"/>
                <w:lang w:eastAsia="ru-RU"/>
              </w:rPr>
              <w:t>. бюджет ЧР</w:t>
            </w:r>
          </w:p>
        </w:tc>
        <w:tc>
          <w:tcPr>
            <w:tcW w:w="850" w:type="dxa"/>
            <w:tcBorders>
              <w:top w:val="single" w:sz="4" w:space="0" w:color="auto"/>
              <w:left w:val="single" w:sz="4" w:space="0" w:color="auto"/>
              <w:bottom w:val="single" w:sz="4" w:space="0" w:color="auto"/>
              <w:right w:val="single" w:sz="4" w:space="0" w:color="auto"/>
            </w:tcBorders>
          </w:tcPr>
          <w:p w:rsidR="006D636D" w:rsidRPr="00CA25D4" w:rsidRDefault="006D636D" w:rsidP="003B05DA">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19</w:t>
            </w:r>
            <w:r w:rsidR="003B05DA" w:rsidRPr="00CA25D4">
              <w:rPr>
                <w:rFonts w:eastAsiaTheme="minorEastAsia"/>
                <w:sz w:val="16"/>
                <w:szCs w:val="16"/>
                <w:lang w:eastAsia="ru-RU"/>
              </w:rPr>
              <w:t>6596,4</w:t>
            </w:r>
          </w:p>
        </w:tc>
        <w:tc>
          <w:tcPr>
            <w:tcW w:w="851" w:type="dxa"/>
            <w:tcBorders>
              <w:top w:val="single" w:sz="4" w:space="0" w:color="auto"/>
              <w:left w:val="single" w:sz="4" w:space="0" w:color="auto"/>
              <w:bottom w:val="single" w:sz="4" w:space="0" w:color="auto"/>
              <w:right w:val="single" w:sz="4" w:space="0" w:color="auto"/>
            </w:tcBorders>
          </w:tcPr>
          <w:p w:rsidR="006D636D" w:rsidRPr="00CA25D4" w:rsidRDefault="003B05DA"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210719,7</w:t>
            </w:r>
          </w:p>
        </w:tc>
        <w:tc>
          <w:tcPr>
            <w:tcW w:w="850" w:type="dxa"/>
            <w:tcBorders>
              <w:top w:val="single" w:sz="4" w:space="0" w:color="auto"/>
              <w:left w:val="single" w:sz="4" w:space="0" w:color="auto"/>
              <w:bottom w:val="single" w:sz="4" w:space="0" w:color="auto"/>
              <w:right w:val="single" w:sz="4" w:space="0" w:color="auto"/>
            </w:tcBorders>
          </w:tcPr>
          <w:p w:rsidR="006D636D" w:rsidRPr="00CA25D4" w:rsidRDefault="00304371"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76256,7</w:t>
            </w:r>
          </w:p>
        </w:tc>
        <w:tc>
          <w:tcPr>
            <w:tcW w:w="851" w:type="dxa"/>
            <w:tcBorders>
              <w:top w:val="single" w:sz="4" w:space="0" w:color="auto"/>
              <w:left w:val="single" w:sz="4" w:space="0" w:color="auto"/>
              <w:bottom w:val="single" w:sz="4" w:space="0" w:color="auto"/>
              <w:right w:val="single" w:sz="4" w:space="0" w:color="auto"/>
            </w:tcBorders>
          </w:tcPr>
          <w:p w:rsidR="006D636D" w:rsidRPr="00CA25D4" w:rsidRDefault="0063505C"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131572,94</w:t>
            </w:r>
          </w:p>
        </w:tc>
        <w:tc>
          <w:tcPr>
            <w:tcW w:w="850" w:type="dxa"/>
            <w:tcBorders>
              <w:top w:val="single" w:sz="4" w:space="0" w:color="auto"/>
              <w:left w:val="single" w:sz="4" w:space="0" w:color="auto"/>
              <w:bottom w:val="single" w:sz="4" w:space="0" w:color="auto"/>
              <w:right w:val="single" w:sz="4" w:space="0" w:color="auto"/>
            </w:tcBorders>
          </w:tcPr>
          <w:p w:rsidR="006D636D" w:rsidRPr="00CA25D4" w:rsidRDefault="0063505C"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131572,94</w:t>
            </w:r>
          </w:p>
        </w:tc>
        <w:tc>
          <w:tcPr>
            <w:tcW w:w="851" w:type="dxa"/>
            <w:tcBorders>
              <w:top w:val="single" w:sz="4" w:space="0" w:color="auto"/>
              <w:left w:val="single" w:sz="4" w:space="0" w:color="auto"/>
              <w:bottom w:val="single" w:sz="4" w:space="0" w:color="auto"/>
              <w:right w:val="single" w:sz="4" w:space="0" w:color="auto"/>
            </w:tcBorders>
          </w:tcPr>
          <w:p w:rsidR="006D636D" w:rsidRPr="00CA25D4" w:rsidRDefault="0063505C"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131572,95</w:t>
            </w:r>
          </w:p>
        </w:tc>
      </w:tr>
      <w:tr w:rsidR="00A839CA" w:rsidRPr="00CA25D4" w:rsidTr="006E2F9C">
        <w:tc>
          <w:tcPr>
            <w:tcW w:w="710" w:type="dxa"/>
            <w:vMerge/>
            <w:tcBorders>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1984" w:type="dxa"/>
            <w:vMerge/>
            <w:tcBorders>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6D636D" w:rsidRPr="00CA25D4" w:rsidRDefault="003B05DA" w:rsidP="0008796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1</w:t>
            </w:r>
            <w:r w:rsidR="0008796D" w:rsidRPr="00CA25D4">
              <w:rPr>
                <w:rFonts w:eastAsiaTheme="minorEastAsia"/>
                <w:sz w:val="16"/>
                <w:szCs w:val="16"/>
                <w:lang w:eastAsia="ru-RU"/>
              </w:rPr>
              <w:t>5570</w:t>
            </w:r>
            <w:r w:rsidRPr="00CA25D4">
              <w:rPr>
                <w:rFonts w:eastAsiaTheme="minorEastAsia"/>
                <w:sz w:val="16"/>
                <w:szCs w:val="16"/>
                <w:lang w:eastAsia="ru-RU"/>
              </w:rPr>
              <w:t>0</w:t>
            </w:r>
            <w:r w:rsidR="006447E6" w:rsidRPr="00CA25D4">
              <w:rPr>
                <w:rFonts w:eastAsiaTheme="minorEastAsia"/>
                <w:sz w:val="16"/>
                <w:szCs w:val="16"/>
                <w:lang w:eastAsia="ru-RU"/>
              </w:rPr>
              <w:t>,0</w:t>
            </w:r>
          </w:p>
        </w:tc>
        <w:tc>
          <w:tcPr>
            <w:tcW w:w="851" w:type="dxa"/>
            <w:tcBorders>
              <w:top w:val="single" w:sz="4" w:space="0" w:color="auto"/>
              <w:left w:val="single" w:sz="4" w:space="0" w:color="auto"/>
              <w:bottom w:val="single" w:sz="4" w:space="0" w:color="auto"/>
            </w:tcBorders>
          </w:tcPr>
          <w:p w:rsidR="006D636D" w:rsidRPr="00CA25D4" w:rsidRDefault="00304371" w:rsidP="006447E6">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38</w:t>
            </w:r>
            <w:r w:rsidR="006447E6" w:rsidRPr="00CA25D4">
              <w:rPr>
                <w:rFonts w:eastAsiaTheme="minorEastAsia"/>
                <w:sz w:val="16"/>
                <w:szCs w:val="16"/>
                <w:lang w:eastAsia="ru-RU"/>
              </w:rPr>
              <w:t>5100</w:t>
            </w:r>
            <w:r w:rsidRPr="00CA25D4">
              <w:rPr>
                <w:rFonts w:eastAsiaTheme="minorEastAsia"/>
                <w:sz w:val="16"/>
                <w:szCs w:val="16"/>
                <w:lang w:eastAsia="ru-RU"/>
              </w:rPr>
              <w:t>,0</w:t>
            </w:r>
          </w:p>
        </w:tc>
        <w:tc>
          <w:tcPr>
            <w:tcW w:w="850" w:type="dxa"/>
            <w:tcBorders>
              <w:top w:val="single" w:sz="4" w:space="0" w:color="auto"/>
              <w:left w:val="single" w:sz="4" w:space="0" w:color="auto"/>
              <w:bottom w:val="single" w:sz="4" w:space="0" w:color="auto"/>
            </w:tcBorders>
          </w:tcPr>
          <w:p w:rsidR="006D636D" w:rsidRPr="00CA25D4" w:rsidRDefault="00304371" w:rsidP="006447E6">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1</w:t>
            </w:r>
            <w:r w:rsidR="006447E6" w:rsidRPr="00CA25D4">
              <w:rPr>
                <w:rFonts w:eastAsiaTheme="minorEastAsia"/>
                <w:sz w:val="16"/>
                <w:szCs w:val="16"/>
                <w:lang w:eastAsia="ru-RU"/>
              </w:rPr>
              <w:t>5</w:t>
            </w:r>
            <w:r w:rsidRPr="00CA25D4">
              <w:rPr>
                <w:rFonts w:eastAsiaTheme="minorEastAsia"/>
                <w:sz w:val="16"/>
                <w:szCs w:val="16"/>
                <w:lang w:eastAsia="ru-RU"/>
              </w:rPr>
              <w:t>000,0</w:t>
            </w:r>
          </w:p>
        </w:tc>
        <w:tc>
          <w:tcPr>
            <w:tcW w:w="851" w:type="dxa"/>
            <w:tcBorders>
              <w:top w:val="single" w:sz="4" w:space="0" w:color="auto"/>
              <w:left w:val="single" w:sz="4" w:space="0" w:color="auto"/>
              <w:bottom w:val="single" w:sz="4" w:space="0" w:color="auto"/>
            </w:tcBorders>
          </w:tcPr>
          <w:p w:rsidR="006D636D" w:rsidRPr="00CA25D4" w:rsidRDefault="00304371"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0,0</w:t>
            </w:r>
          </w:p>
        </w:tc>
        <w:tc>
          <w:tcPr>
            <w:tcW w:w="850" w:type="dxa"/>
            <w:tcBorders>
              <w:top w:val="single" w:sz="4" w:space="0" w:color="auto"/>
              <w:left w:val="single" w:sz="4" w:space="0" w:color="auto"/>
              <w:bottom w:val="single" w:sz="4" w:space="0" w:color="auto"/>
            </w:tcBorders>
          </w:tcPr>
          <w:p w:rsidR="006D636D" w:rsidRPr="00CA25D4" w:rsidRDefault="00E72A34"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0,0</w:t>
            </w:r>
          </w:p>
        </w:tc>
        <w:tc>
          <w:tcPr>
            <w:tcW w:w="851" w:type="dxa"/>
            <w:tcBorders>
              <w:top w:val="single" w:sz="4" w:space="0" w:color="auto"/>
              <w:left w:val="single" w:sz="4" w:space="0" w:color="auto"/>
              <w:bottom w:val="single" w:sz="4" w:space="0" w:color="auto"/>
            </w:tcBorders>
          </w:tcPr>
          <w:p w:rsidR="006D636D" w:rsidRPr="00CA25D4" w:rsidRDefault="00E72A34"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0,0</w:t>
            </w:r>
          </w:p>
        </w:tc>
      </w:tr>
      <w:tr w:rsidR="00A839CA" w:rsidRPr="00CA25D4" w:rsidTr="006431C8">
        <w:tc>
          <w:tcPr>
            <w:tcW w:w="15310" w:type="dxa"/>
            <w:gridSpan w:val="15"/>
            <w:tcBorders>
              <w:bottom w:val="single" w:sz="4" w:space="0" w:color="auto"/>
            </w:tcBorders>
          </w:tcPr>
          <w:p w:rsidR="00D442A9" w:rsidRPr="00CA25D4" w:rsidRDefault="00D442A9" w:rsidP="006847BD">
            <w:pPr>
              <w:widowControl w:val="0"/>
              <w:autoSpaceDE w:val="0"/>
              <w:autoSpaceDN w:val="0"/>
              <w:adjustRightInd w:val="0"/>
              <w:spacing w:after="0" w:line="240" w:lineRule="auto"/>
              <w:jc w:val="center"/>
              <w:rPr>
                <w:rFonts w:eastAsiaTheme="minorEastAsia"/>
                <w:b/>
                <w:sz w:val="20"/>
                <w:szCs w:val="20"/>
                <w:lang w:eastAsia="ru-RU"/>
              </w:rPr>
            </w:pPr>
          </w:p>
          <w:p w:rsidR="00E95E7B" w:rsidRPr="00CA25D4" w:rsidRDefault="00E95E7B" w:rsidP="006847BD">
            <w:pPr>
              <w:widowControl w:val="0"/>
              <w:autoSpaceDE w:val="0"/>
              <w:autoSpaceDN w:val="0"/>
              <w:adjustRightInd w:val="0"/>
              <w:spacing w:after="0" w:line="240" w:lineRule="auto"/>
              <w:jc w:val="center"/>
              <w:rPr>
                <w:rFonts w:eastAsiaTheme="minorEastAsia"/>
                <w:b/>
                <w:sz w:val="16"/>
                <w:szCs w:val="16"/>
                <w:lang w:eastAsia="ru-RU"/>
              </w:rPr>
            </w:pPr>
            <w:r w:rsidRPr="00CA25D4">
              <w:rPr>
                <w:rFonts w:eastAsiaTheme="minorEastAsia"/>
                <w:b/>
                <w:sz w:val="16"/>
                <w:szCs w:val="16"/>
                <w:lang w:eastAsia="ru-RU"/>
              </w:rPr>
              <w:t>1. Инфраструктурные проекты</w:t>
            </w:r>
          </w:p>
          <w:p w:rsidR="00D442A9" w:rsidRPr="00CA25D4" w:rsidRDefault="00D442A9" w:rsidP="006847BD">
            <w:pPr>
              <w:widowControl w:val="0"/>
              <w:autoSpaceDE w:val="0"/>
              <w:autoSpaceDN w:val="0"/>
              <w:adjustRightInd w:val="0"/>
              <w:spacing w:after="0" w:line="240" w:lineRule="auto"/>
              <w:jc w:val="center"/>
              <w:rPr>
                <w:rFonts w:eastAsiaTheme="minorEastAsia"/>
                <w:b/>
                <w:sz w:val="20"/>
                <w:szCs w:val="20"/>
                <w:lang w:eastAsia="ru-RU"/>
              </w:rPr>
            </w:pPr>
          </w:p>
        </w:tc>
      </w:tr>
      <w:tr w:rsidR="00A839CA" w:rsidRPr="00CA25D4" w:rsidTr="006431C8">
        <w:tc>
          <w:tcPr>
            <w:tcW w:w="15310" w:type="dxa"/>
            <w:gridSpan w:val="15"/>
            <w:tcBorders>
              <w:bottom w:val="single" w:sz="4" w:space="0" w:color="auto"/>
            </w:tcBorders>
          </w:tcPr>
          <w:p w:rsidR="00D442A9" w:rsidRPr="00CA25D4" w:rsidRDefault="00D442A9" w:rsidP="006847BD">
            <w:pPr>
              <w:widowControl w:val="0"/>
              <w:autoSpaceDE w:val="0"/>
              <w:autoSpaceDN w:val="0"/>
              <w:adjustRightInd w:val="0"/>
              <w:spacing w:after="0" w:line="240" w:lineRule="auto"/>
              <w:jc w:val="center"/>
              <w:rPr>
                <w:rFonts w:eastAsiaTheme="minorEastAsia"/>
                <w:b/>
                <w:sz w:val="20"/>
                <w:szCs w:val="20"/>
                <w:lang w:eastAsia="ru-RU"/>
              </w:rPr>
            </w:pPr>
          </w:p>
          <w:p w:rsidR="00D442A9" w:rsidRPr="00CA25D4" w:rsidRDefault="00E95E7B" w:rsidP="00D442A9">
            <w:pPr>
              <w:widowControl w:val="0"/>
              <w:autoSpaceDE w:val="0"/>
              <w:autoSpaceDN w:val="0"/>
              <w:adjustRightInd w:val="0"/>
              <w:spacing w:after="0" w:line="240" w:lineRule="auto"/>
              <w:jc w:val="center"/>
              <w:rPr>
                <w:rFonts w:eastAsiaTheme="minorEastAsia"/>
                <w:b/>
                <w:sz w:val="20"/>
                <w:szCs w:val="20"/>
                <w:lang w:eastAsia="ru-RU"/>
              </w:rPr>
            </w:pPr>
            <w:r w:rsidRPr="00CA25D4">
              <w:rPr>
                <w:rFonts w:eastAsiaTheme="minorEastAsia"/>
                <w:b/>
                <w:sz w:val="20"/>
                <w:szCs w:val="20"/>
                <w:lang w:eastAsia="ru-RU"/>
              </w:rPr>
              <w:t>Дорожное хозяйство</w:t>
            </w:r>
          </w:p>
        </w:tc>
      </w:tr>
      <w:tr w:rsidR="00A839CA" w:rsidRPr="00CA25D4" w:rsidTr="006E2F9C">
        <w:tc>
          <w:tcPr>
            <w:tcW w:w="710" w:type="dxa"/>
            <w:vMerge w:val="restart"/>
            <w:tcBorders>
              <w:top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lastRenderedPageBreak/>
              <w:t>Основное мероприятие 1.1.</w:t>
            </w:r>
          </w:p>
        </w:tc>
        <w:tc>
          <w:tcPr>
            <w:tcW w:w="1984" w:type="dxa"/>
            <w:vMerge w:val="restart"/>
            <w:tcBorders>
              <w:top w:val="single" w:sz="4" w:space="0" w:color="auto"/>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imes New Roman"/>
                <w:sz w:val="16"/>
                <w:szCs w:val="16"/>
                <w:lang w:eastAsia="ru-RU"/>
              </w:rPr>
              <w:t>Реконструкция автомобильной дороги «улица Фрунзе» I и II этапы</w:t>
            </w:r>
          </w:p>
        </w:tc>
        <w:tc>
          <w:tcPr>
            <w:tcW w:w="2410" w:type="dxa"/>
            <w:tcBorders>
              <w:top w:val="single" w:sz="4" w:space="0" w:color="auto"/>
              <w:left w:val="single" w:sz="4" w:space="0" w:color="auto"/>
              <w:right w:val="single" w:sz="4" w:space="0" w:color="auto"/>
            </w:tcBorders>
          </w:tcPr>
          <w:p w:rsidR="006D636D" w:rsidRPr="00CA25D4" w:rsidRDefault="00B52EF4" w:rsidP="00B52EF4">
            <w:pPr>
              <w:widowControl w:val="0"/>
              <w:autoSpaceDE w:val="0"/>
              <w:autoSpaceDN w:val="0"/>
              <w:adjustRightInd w:val="0"/>
              <w:spacing w:after="0" w:line="240" w:lineRule="auto"/>
              <w:jc w:val="center"/>
              <w:rPr>
                <w:rFonts w:eastAsiaTheme="minorEastAsia"/>
                <w:sz w:val="16"/>
                <w:szCs w:val="16"/>
                <w:lang w:eastAsia="ru-RU"/>
              </w:rPr>
            </w:pPr>
            <w:r w:rsidRPr="00CA25D4">
              <w:rPr>
                <w:sz w:val="16"/>
                <w:szCs w:val="16"/>
              </w:rPr>
              <w:t>Приведение в нормативное состояние автомобильных дорог</w:t>
            </w:r>
          </w:p>
        </w:tc>
        <w:tc>
          <w:tcPr>
            <w:tcW w:w="850" w:type="dxa"/>
            <w:tcBorders>
              <w:top w:val="single" w:sz="4" w:space="0" w:color="auto"/>
              <w:left w:val="single" w:sz="4" w:space="0" w:color="auto"/>
              <w:right w:val="single" w:sz="4" w:space="0" w:color="auto"/>
            </w:tcBorders>
          </w:tcPr>
          <w:p w:rsidR="006D636D" w:rsidRPr="00CA25D4" w:rsidRDefault="00AA1F43" w:rsidP="006431C8">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Отдел строительства</w:t>
            </w:r>
            <w:r w:rsidR="006431C8" w:rsidRPr="00CA25D4">
              <w:rPr>
                <w:rFonts w:eastAsiaTheme="minorEastAsia"/>
                <w:sz w:val="16"/>
                <w:szCs w:val="16"/>
                <w:lang w:eastAsia="ru-RU"/>
              </w:rPr>
              <w:t xml:space="preserve"> администрации г. Канаш</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b/>
                <w:sz w:val="16"/>
                <w:szCs w:val="16"/>
                <w:lang w:eastAsia="ru-RU"/>
              </w:rPr>
            </w:pPr>
            <w:r w:rsidRPr="00CA25D4">
              <w:rPr>
                <w:rFonts w:eastAsiaTheme="minorEastAsia"/>
                <w:b/>
                <w:sz w:val="16"/>
                <w:szCs w:val="16"/>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861BCC">
            <w:pPr>
              <w:spacing w:after="0" w:line="240" w:lineRule="auto"/>
              <w:jc w:val="center"/>
              <w:rPr>
                <w:rFonts w:eastAsia="Times New Roman"/>
                <w:sz w:val="16"/>
                <w:szCs w:val="16"/>
                <w:lang w:eastAsia="ru-RU"/>
              </w:rPr>
            </w:pPr>
            <w:r w:rsidRPr="00CA25D4">
              <w:rPr>
                <w:rFonts w:eastAsia="Times New Roman"/>
                <w:sz w:val="16"/>
                <w:szCs w:val="16"/>
                <w:lang w:eastAsia="ru-RU"/>
              </w:rPr>
              <w:t>383</w:t>
            </w:r>
            <w:r w:rsidR="00861BCC" w:rsidRPr="00CA25D4">
              <w:rPr>
                <w:rFonts w:eastAsia="Times New Roman"/>
                <w:sz w:val="16"/>
                <w:szCs w:val="16"/>
                <w:lang w:eastAsia="ru-RU"/>
              </w:rPr>
              <w:t>4</w:t>
            </w:r>
            <w:r w:rsidRPr="00CA25D4">
              <w:rPr>
                <w:rFonts w:eastAsia="Times New Roman"/>
                <w:sz w:val="16"/>
                <w:szCs w:val="16"/>
                <w:lang w:eastAsia="ru-RU"/>
              </w:rPr>
              <w:t>0,</w:t>
            </w:r>
            <w:r w:rsidR="00861BCC" w:rsidRPr="00CA25D4">
              <w:rPr>
                <w:rFonts w:eastAsia="Times New Roman"/>
                <w:sz w:val="16"/>
                <w:szCs w:val="16"/>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vMerge/>
            <w:tcBorders>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vMerge/>
            <w:tcBorders>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proofErr w:type="spellStart"/>
            <w:r w:rsidRPr="00CA25D4">
              <w:rPr>
                <w:rFonts w:eastAsiaTheme="minorEastAsia"/>
                <w:sz w:val="16"/>
                <w:szCs w:val="16"/>
                <w:lang w:eastAsia="ru-RU"/>
              </w:rPr>
              <w:t>конс</w:t>
            </w:r>
            <w:proofErr w:type="spellEnd"/>
            <w:r w:rsidRPr="00CA25D4">
              <w:rPr>
                <w:rFonts w:eastAsiaTheme="minorEastAsia"/>
                <w:sz w:val="16"/>
                <w:szCs w:val="16"/>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861BCC">
            <w:pPr>
              <w:spacing w:after="0" w:line="240" w:lineRule="auto"/>
              <w:jc w:val="center"/>
              <w:rPr>
                <w:rFonts w:eastAsia="Times New Roman"/>
                <w:sz w:val="16"/>
                <w:szCs w:val="16"/>
                <w:lang w:eastAsia="ru-RU"/>
              </w:rPr>
            </w:pPr>
            <w:r w:rsidRPr="00CA25D4">
              <w:rPr>
                <w:rFonts w:eastAsia="Times New Roman"/>
                <w:sz w:val="16"/>
                <w:szCs w:val="16"/>
                <w:lang w:eastAsia="ru-RU"/>
              </w:rPr>
              <w:t>383</w:t>
            </w:r>
            <w:r w:rsidR="00861BCC" w:rsidRPr="00CA25D4">
              <w:rPr>
                <w:rFonts w:eastAsia="Times New Roman"/>
                <w:sz w:val="16"/>
                <w:szCs w:val="16"/>
                <w:lang w:eastAsia="ru-RU"/>
              </w:rPr>
              <w:t>4</w:t>
            </w:r>
            <w:r w:rsidRPr="00CA25D4">
              <w:rPr>
                <w:rFonts w:eastAsia="Times New Roman"/>
                <w:sz w:val="16"/>
                <w:szCs w:val="16"/>
                <w:lang w:eastAsia="ru-RU"/>
              </w:rPr>
              <w:t>0,</w:t>
            </w:r>
            <w:r w:rsidR="00861BCC" w:rsidRPr="00CA25D4">
              <w:rPr>
                <w:rFonts w:eastAsia="Times New Roman"/>
                <w:sz w:val="16"/>
                <w:szCs w:val="16"/>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vMerge/>
            <w:tcBorders>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vMerge w:val="restart"/>
            <w:tcBorders>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Основное мероприятие 1.2.</w:t>
            </w:r>
          </w:p>
        </w:tc>
        <w:tc>
          <w:tcPr>
            <w:tcW w:w="1984" w:type="dxa"/>
            <w:vMerge w:val="restart"/>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imes New Roman"/>
                <w:sz w:val="16"/>
                <w:szCs w:val="16"/>
                <w:lang w:eastAsia="ru-RU"/>
              </w:rPr>
              <w:t>Капитальный ремонт автомобильной дороги ул. К. Маркса (1 этап)</w:t>
            </w:r>
          </w:p>
        </w:tc>
        <w:tc>
          <w:tcPr>
            <w:tcW w:w="2410" w:type="dxa"/>
            <w:tcBorders>
              <w:left w:val="single" w:sz="4" w:space="0" w:color="auto"/>
              <w:right w:val="single" w:sz="4" w:space="0" w:color="auto"/>
            </w:tcBorders>
          </w:tcPr>
          <w:p w:rsidR="006D636D" w:rsidRPr="00CA25D4" w:rsidRDefault="00B52EF4" w:rsidP="006847BD">
            <w:pPr>
              <w:widowControl w:val="0"/>
              <w:autoSpaceDE w:val="0"/>
              <w:autoSpaceDN w:val="0"/>
              <w:adjustRightInd w:val="0"/>
              <w:spacing w:after="0" w:line="240" w:lineRule="auto"/>
              <w:jc w:val="center"/>
              <w:rPr>
                <w:rFonts w:eastAsiaTheme="minorEastAsia"/>
                <w:sz w:val="20"/>
                <w:szCs w:val="20"/>
                <w:lang w:eastAsia="ru-RU"/>
              </w:rPr>
            </w:pPr>
            <w:r w:rsidRPr="00CA25D4">
              <w:rPr>
                <w:sz w:val="16"/>
                <w:szCs w:val="16"/>
              </w:rPr>
              <w:t>Приведение в нормативное состояние автомобильных дорог</w:t>
            </w:r>
          </w:p>
        </w:tc>
        <w:tc>
          <w:tcPr>
            <w:tcW w:w="850" w:type="dxa"/>
            <w:tcBorders>
              <w:left w:val="single" w:sz="4" w:space="0" w:color="auto"/>
              <w:right w:val="single" w:sz="4" w:space="0" w:color="auto"/>
            </w:tcBorders>
          </w:tcPr>
          <w:p w:rsidR="006D636D" w:rsidRPr="00CA25D4" w:rsidRDefault="00AA1F43" w:rsidP="006847B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16"/>
                <w:szCs w:val="16"/>
                <w:lang w:eastAsia="ru-RU"/>
              </w:rPr>
              <w:t>Отдел строительства</w:t>
            </w:r>
            <w:r w:rsidR="00645778" w:rsidRPr="00CA25D4">
              <w:rPr>
                <w:rFonts w:eastAsiaTheme="minorEastAsia"/>
                <w:sz w:val="16"/>
                <w:szCs w:val="16"/>
                <w:lang w:eastAsia="ru-RU"/>
              </w:rPr>
              <w:t xml:space="preserve"> администрации г. Канаш</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b/>
                <w:sz w:val="16"/>
                <w:szCs w:val="16"/>
                <w:lang w:eastAsia="ru-RU"/>
              </w:rPr>
            </w:pPr>
            <w:r w:rsidRPr="00CA25D4">
              <w:rPr>
                <w:rFonts w:eastAsiaTheme="minorEastAsia"/>
                <w:b/>
                <w:sz w:val="16"/>
                <w:szCs w:val="16"/>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26</w:t>
            </w:r>
            <w:r w:rsidR="00861BCC" w:rsidRPr="00CA25D4">
              <w:rPr>
                <w:rFonts w:eastAsia="Times New Roman"/>
                <w:sz w:val="16"/>
                <w:szCs w:val="16"/>
                <w:lang w:eastAsia="ru-RU"/>
              </w:rPr>
              <w:t>508,7</w:t>
            </w: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61BCC" w:rsidRPr="00CA25D4" w:rsidRDefault="00861BCC" w:rsidP="00861BCC">
            <w:pPr>
              <w:spacing w:after="0" w:line="240" w:lineRule="auto"/>
              <w:jc w:val="center"/>
              <w:rPr>
                <w:rFonts w:eastAsia="Times New Roman"/>
                <w:sz w:val="16"/>
                <w:szCs w:val="16"/>
                <w:lang w:eastAsia="ru-RU"/>
              </w:rPr>
            </w:pPr>
            <w:r w:rsidRPr="00CA25D4">
              <w:rPr>
                <w:rFonts w:eastAsia="Times New Roman"/>
                <w:sz w:val="16"/>
                <w:szCs w:val="16"/>
                <w:lang w:eastAsia="ru-RU"/>
              </w:rPr>
              <w:t>26508,7</w:t>
            </w: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vMerge/>
            <w:tcBorders>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304371">
        <w:tc>
          <w:tcPr>
            <w:tcW w:w="710" w:type="dxa"/>
            <w:vMerge/>
            <w:tcBorders>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16"/>
                <w:szCs w:val="16"/>
                <w:lang w:eastAsia="ru-RU"/>
              </w:rPr>
            </w:pPr>
            <w:proofErr w:type="spellStart"/>
            <w:r w:rsidRPr="00CA25D4">
              <w:rPr>
                <w:rFonts w:eastAsiaTheme="minorEastAsia"/>
                <w:sz w:val="16"/>
                <w:szCs w:val="16"/>
                <w:lang w:eastAsia="ru-RU"/>
              </w:rPr>
              <w:t>конс</w:t>
            </w:r>
            <w:proofErr w:type="spellEnd"/>
            <w:r w:rsidRPr="00CA25D4">
              <w:rPr>
                <w:rFonts w:eastAsiaTheme="minorEastAsia"/>
                <w:sz w:val="16"/>
                <w:szCs w:val="16"/>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861BCC" w:rsidRPr="00CA25D4" w:rsidRDefault="00861BCC" w:rsidP="00861BCC">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861BCC" w:rsidRPr="00CA25D4" w:rsidRDefault="00861BCC" w:rsidP="00861BCC">
            <w:r w:rsidRPr="00CA25D4">
              <w:rPr>
                <w:rFonts w:eastAsia="Times New Roman"/>
                <w:sz w:val="16"/>
                <w:szCs w:val="16"/>
                <w:lang w:eastAsia="ru-RU"/>
              </w:rPr>
              <w:t>26508,7</w:t>
            </w:r>
          </w:p>
        </w:tc>
        <w:tc>
          <w:tcPr>
            <w:tcW w:w="850" w:type="dxa"/>
            <w:tcBorders>
              <w:top w:val="single" w:sz="4" w:space="0" w:color="auto"/>
              <w:left w:val="single" w:sz="4" w:space="0" w:color="auto"/>
              <w:bottom w:val="single" w:sz="4" w:space="0" w:color="auto"/>
              <w:right w:val="single" w:sz="4" w:space="0" w:color="auto"/>
            </w:tcBorders>
          </w:tcPr>
          <w:p w:rsidR="00861BCC" w:rsidRPr="00CA25D4" w:rsidRDefault="00861BCC" w:rsidP="00861BCC">
            <w:r w:rsidRPr="00CA25D4">
              <w:rPr>
                <w:rFonts w:eastAsia="Times New Roman"/>
                <w:sz w:val="16"/>
                <w:szCs w:val="16"/>
                <w:lang w:eastAsia="ru-RU"/>
              </w:rPr>
              <w:t>26508,7</w:t>
            </w:r>
          </w:p>
        </w:tc>
        <w:tc>
          <w:tcPr>
            <w:tcW w:w="851" w:type="dxa"/>
            <w:tcBorders>
              <w:top w:val="single" w:sz="4" w:space="0" w:color="auto"/>
              <w:left w:val="single" w:sz="4" w:space="0" w:color="auto"/>
              <w:bottom w:val="single" w:sz="4" w:space="0" w:color="auto"/>
              <w:right w:val="single" w:sz="4" w:space="0" w:color="auto"/>
            </w:tcBorders>
            <w:vAlign w:val="center"/>
          </w:tcPr>
          <w:p w:rsidR="00861BCC" w:rsidRPr="00CA25D4" w:rsidRDefault="00861BCC" w:rsidP="00861BCC">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tcPr>
          <w:p w:rsidR="00861BCC" w:rsidRPr="00CA25D4" w:rsidRDefault="00861BCC" w:rsidP="00861BCC">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861BCC" w:rsidRPr="00CA25D4" w:rsidRDefault="00861BCC" w:rsidP="00861BCC">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vMerge/>
            <w:tcBorders>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304371">
        <w:tc>
          <w:tcPr>
            <w:tcW w:w="710" w:type="dxa"/>
            <w:vMerge w:val="restart"/>
            <w:tcBorders>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Основное мероприятие 1.3.</w:t>
            </w:r>
          </w:p>
        </w:tc>
        <w:tc>
          <w:tcPr>
            <w:tcW w:w="1984" w:type="dxa"/>
            <w:vMerge w:val="restart"/>
            <w:tcBorders>
              <w:left w:val="single" w:sz="4" w:space="0" w:color="auto"/>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20"/>
                <w:szCs w:val="20"/>
                <w:lang w:eastAsia="ru-RU"/>
              </w:rPr>
            </w:pPr>
            <w:r w:rsidRPr="00CA25D4">
              <w:rPr>
                <w:rFonts w:eastAsia="Times New Roman"/>
                <w:sz w:val="16"/>
                <w:szCs w:val="16"/>
                <w:lang w:eastAsia="ru-RU"/>
              </w:rPr>
              <w:t>Капитальный ремонт автомобильной дороги ул. К. Маркса (2 и 3 этап)</w:t>
            </w:r>
          </w:p>
        </w:tc>
        <w:tc>
          <w:tcPr>
            <w:tcW w:w="2410" w:type="dxa"/>
            <w:tcBorders>
              <w:left w:val="single" w:sz="4" w:space="0" w:color="auto"/>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20"/>
                <w:szCs w:val="20"/>
                <w:lang w:eastAsia="ru-RU"/>
              </w:rPr>
            </w:pPr>
            <w:r w:rsidRPr="00CA25D4">
              <w:rPr>
                <w:sz w:val="16"/>
                <w:szCs w:val="16"/>
              </w:rPr>
              <w:t>Приведение в нормативное состояние автомобильных дорог</w:t>
            </w:r>
          </w:p>
        </w:tc>
        <w:tc>
          <w:tcPr>
            <w:tcW w:w="850" w:type="dxa"/>
            <w:tcBorders>
              <w:left w:val="single" w:sz="4" w:space="0" w:color="auto"/>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16"/>
                <w:szCs w:val="16"/>
                <w:lang w:eastAsia="ru-RU"/>
              </w:rPr>
              <w:t>Отдел строительства</w:t>
            </w:r>
          </w:p>
        </w:tc>
        <w:tc>
          <w:tcPr>
            <w:tcW w:w="709" w:type="dxa"/>
            <w:tcBorders>
              <w:top w:val="single" w:sz="4" w:space="0" w:color="auto"/>
              <w:left w:val="single" w:sz="4" w:space="0" w:color="auto"/>
              <w:bottom w:val="single" w:sz="4" w:space="0" w:color="auto"/>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b/>
                <w:sz w:val="16"/>
                <w:szCs w:val="16"/>
                <w:lang w:eastAsia="ru-RU"/>
              </w:rPr>
            </w:pPr>
            <w:r w:rsidRPr="00CA25D4">
              <w:rPr>
                <w:rFonts w:eastAsiaTheme="minorEastAsia"/>
                <w:b/>
                <w:sz w:val="16"/>
                <w:szCs w:val="16"/>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861BCC" w:rsidRPr="00CA25D4" w:rsidRDefault="00861BCC" w:rsidP="00861BCC">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861BCC" w:rsidRPr="00CA25D4" w:rsidRDefault="00861BCC" w:rsidP="00861BCC">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861BCC" w:rsidRPr="00CA25D4" w:rsidRDefault="00861BCC" w:rsidP="00861BCC">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tcPr>
          <w:p w:rsidR="00861BCC" w:rsidRPr="00CA25D4" w:rsidRDefault="00861BCC" w:rsidP="00861BCC">
            <w:r w:rsidRPr="00CA25D4">
              <w:rPr>
                <w:rFonts w:eastAsia="Times New Roman"/>
                <w:sz w:val="16"/>
                <w:szCs w:val="16"/>
                <w:lang w:eastAsia="ru-RU"/>
              </w:rPr>
              <w:t>26508,7</w:t>
            </w:r>
          </w:p>
        </w:tc>
        <w:tc>
          <w:tcPr>
            <w:tcW w:w="850" w:type="dxa"/>
            <w:tcBorders>
              <w:top w:val="single" w:sz="4" w:space="0" w:color="auto"/>
              <w:left w:val="single" w:sz="4" w:space="0" w:color="auto"/>
              <w:bottom w:val="single" w:sz="4" w:space="0" w:color="auto"/>
            </w:tcBorders>
          </w:tcPr>
          <w:p w:rsidR="00861BCC" w:rsidRPr="00CA25D4" w:rsidRDefault="00861BCC" w:rsidP="00861BCC">
            <w:r w:rsidRPr="00CA25D4">
              <w:rPr>
                <w:rFonts w:eastAsia="Times New Roman"/>
                <w:sz w:val="16"/>
                <w:szCs w:val="16"/>
                <w:lang w:eastAsia="ru-RU"/>
              </w:rPr>
              <w:t>26508,7</w:t>
            </w:r>
          </w:p>
        </w:tc>
        <w:tc>
          <w:tcPr>
            <w:tcW w:w="851" w:type="dxa"/>
            <w:tcBorders>
              <w:top w:val="single" w:sz="4" w:space="0" w:color="auto"/>
              <w:left w:val="single" w:sz="4" w:space="0" w:color="auto"/>
              <w:bottom w:val="single" w:sz="4" w:space="0" w:color="auto"/>
            </w:tcBorders>
          </w:tcPr>
          <w:p w:rsidR="00861BCC" w:rsidRPr="00CA25D4" w:rsidRDefault="00861BCC" w:rsidP="00861BCC">
            <w:r w:rsidRPr="00CA25D4">
              <w:rPr>
                <w:rFonts w:eastAsia="Times New Roman"/>
                <w:sz w:val="16"/>
                <w:szCs w:val="16"/>
                <w:lang w:eastAsia="ru-RU"/>
              </w:rPr>
              <w:t>26508,7</w:t>
            </w:r>
          </w:p>
        </w:tc>
      </w:tr>
      <w:tr w:rsidR="00A839CA" w:rsidRPr="00CA25D4" w:rsidTr="006E2F9C">
        <w:tc>
          <w:tcPr>
            <w:tcW w:w="710" w:type="dxa"/>
            <w:vMerge/>
            <w:tcBorders>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right w:val="single" w:sz="4" w:space="0" w:color="auto"/>
            </w:tcBorders>
          </w:tcPr>
          <w:p w:rsidR="006D636D" w:rsidRPr="00CA25D4" w:rsidRDefault="00645778" w:rsidP="006847B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16"/>
                <w:szCs w:val="16"/>
                <w:lang w:eastAsia="ru-RU"/>
              </w:rPr>
              <w:t>администрации г. Канаш</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304371">
        <w:tc>
          <w:tcPr>
            <w:tcW w:w="710" w:type="dxa"/>
            <w:vMerge/>
            <w:tcBorders>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16"/>
                <w:szCs w:val="16"/>
                <w:lang w:eastAsia="ru-RU"/>
              </w:rPr>
            </w:pPr>
            <w:proofErr w:type="spellStart"/>
            <w:r w:rsidRPr="00CA25D4">
              <w:rPr>
                <w:rFonts w:eastAsiaTheme="minorEastAsia"/>
                <w:sz w:val="16"/>
                <w:szCs w:val="16"/>
                <w:lang w:eastAsia="ru-RU"/>
              </w:rPr>
              <w:t>конс</w:t>
            </w:r>
            <w:proofErr w:type="spellEnd"/>
            <w:r w:rsidRPr="00CA25D4">
              <w:rPr>
                <w:rFonts w:eastAsiaTheme="minorEastAsia"/>
                <w:sz w:val="16"/>
                <w:szCs w:val="16"/>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861BCC" w:rsidRPr="00CA25D4" w:rsidRDefault="00861BCC" w:rsidP="00861BCC">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861BCC" w:rsidRPr="00CA25D4" w:rsidRDefault="00861BCC" w:rsidP="00861BCC">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861BCC" w:rsidRPr="00CA25D4" w:rsidRDefault="00861BCC" w:rsidP="00861BCC">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tcPr>
          <w:p w:rsidR="00861BCC" w:rsidRPr="00CA25D4" w:rsidRDefault="00861BCC" w:rsidP="00861BCC">
            <w:r w:rsidRPr="00CA25D4">
              <w:rPr>
                <w:rFonts w:eastAsia="Times New Roman"/>
                <w:sz w:val="16"/>
                <w:szCs w:val="16"/>
                <w:lang w:eastAsia="ru-RU"/>
              </w:rPr>
              <w:t>26508,7</w:t>
            </w:r>
          </w:p>
        </w:tc>
        <w:tc>
          <w:tcPr>
            <w:tcW w:w="850" w:type="dxa"/>
            <w:tcBorders>
              <w:top w:val="single" w:sz="4" w:space="0" w:color="auto"/>
              <w:left w:val="single" w:sz="4" w:space="0" w:color="auto"/>
              <w:bottom w:val="single" w:sz="4" w:space="0" w:color="auto"/>
            </w:tcBorders>
          </w:tcPr>
          <w:p w:rsidR="00861BCC" w:rsidRPr="00CA25D4" w:rsidRDefault="00861BCC" w:rsidP="00861BCC">
            <w:r w:rsidRPr="00CA25D4">
              <w:rPr>
                <w:rFonts w:eastAsia="Times New Roman"/>
                <w:sz w:val="16"/>
                <w:szCs w:val="16"/>
                <w:lang w:eastAsia="ru-RU"/>
              </w:rPr>
              <w:t>26508,7</w:t>
            </w:r>
          </w:p>
        </w:tc>
        <w:tc>
          <w:tcPr>
            <w:tcW w:w="851" w:type="dxa"/>
            <w:tcBorders>
              <w:top w:val="single" w:sz="4" w:space="0" w:color="auto"/>
              <w:left w:val="single" w:sz="4" w:space="0" w:color="auto"/>
              <w:bottom w:val="single" w:sz="4" w:space="0" w:color="auto"/>
            </w:tcBorders>
          </w:tcPr>
          <w:p w:rsidR="00861BCC" w:rsidRPr="00CA25D4" w:rsidRDefault="00861BCC" w:rsidP="00861BCC">
            <w:r w:rsidRPr="00CA25D4">
              <w:rPr>
                <w:rFonts w:eastAsia="Times New Roman"/>
                <w:sz w:val="16"/>
                <w:szCs w:val="16"/>
                <w:lang w:eastAsia="ru-RU"/>
              </w:rPr>
              <w:t>26508,7</w:t>
            </w:r>
          </w:p>
        </w:tc>
      </w:tr>
      <w:tr w:rsidR="00A839CA" w:rsidRPr="00CA25D4" w:rsidTr="006E2F9C">
        <w:tc>
          <w:tcPr>
            <w:tcW w:w="710" w:type="dxa"/>
            <w:vMerge/>
            <w:tcBorders>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vMerge w:val="restart"/>
            <w:tcBorders>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Основное мероприятие 1.4.</w:t>
            </w:r>
          </w:p>
        </w:tc>
        <w:tc>
          <w:tcPr>
            <w:tcW w:w="1984" w:type="dxa"/>
            <w:vMerge w:val="restart"/>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ind w:left="-79"/>
              <w:jc w:val="center"/>
              <w:rPr>
                <w:rFonts w:eastAsiaTheme="minorEastAsia"/>
                <w:sz w:val="20"/>
                <w:szCs w:val="20"/>
                <w:lang w:eastAsia="ru-RU"/>
              </w:rPr>
            </w:pPr>
            <w:r w:rsidRPr="00CA25D4">
              <w:rPr>
                <w:rFonts w:eastAsia="Times New Roman"/>
                <w:sz w:val="16"/>
                <w:szCs w:val="16"/>
                <w:lang w:eastAsia="ru-RU"/>
              </w:rPr>
              <w:t xml:space="preserve">Реконструкция автомобильной дороги </w:t>
            </w:r>
            <w:proofErr w:type="spellStart"/>
            <w:r w:rsidRPr="00CA25D4">
              <w:rPr>
                <w:rFonts w:eastAsia="Times New Roman"/>
                <w:sz w:val="16"/>
                <w:szCs w:val="16"/>
                <w:lang w:eastAsia="ru-RU"/>
              </w:rPr>
              <w:t>пр.Ленина</w:t>
            </w:r>
            <w:proofErr w:type="spellEnd"/>
            <w:r w:rsidRPr="00CA25D4">
              <w:rPr>
                <w:rFonts w:eastAsia="Times New Roman"/>
                <w:sz w:val="16"/>
                <w:szCs w:val="16"/>
                <w:lang w:eastAsia="ru-RU"/>
              </w:rPr>
              <w:t xml:space="preserve"> (1 этап)</w:t>
            </w:r>
          </w:p>
        </w:tc>
        <w:tc>
          <w:tcPr>
            <w:tcW w:w="2410" w:type="dxa"/>
            <w:tcBorders>
              <w:left w:val="single" w:sz="4" w:space="0" w:color="auto"/>
              <w:right w:val="single" w:sz="4" w:space="0" w:color="auto"/>
            </w:tcBorders>
          </w:tcPr>
          <w:p w:rsidR="006D636D" w:rsidRPr="00CA25D4" w:rsidRDefault="00B52EF4" w:rsidP="006847BD">
            <w:pPr>
              <w:widowControl w:val="0"/>
              <w:autoSpaceDE w:val="0"/>
              <w:autoSpaceDN w:val="0"/>
              <w:adjustRightInd w:val="0"/>
              <w:spacing w:after="0" w:line="240" w:lineRule="auto"/>
              <w:jc w:val="center"/>
              <w:rPr>
                <w:rFonts w:eastAsiaTheme="minorEastAsia"/>
                <w:sz w:val="20"/>
                <w:szCs w:val="20"/>
                <w:lang w:eastAsia="ru-RU"/>
              </w:rPr>
            </w:pPr>
            <w:r w:rsidRPr="00CA25D4">
              <w:rPr>
                <w:sz w:val="16"/>
                <w:szCs w:val="16"/>
              </w:rPr>
              <w:t>Приведение в нормативное состояние автомобильных дорог</w:t>
            </w:r>
          </w:p>
        </w:tc>
        <w:tc>
          <w:tcPr>
            <w:tcW w:w="850" w:type="dxa"/>
            <w:tcBorders>
              <w:left w:val="single" w:sz="4" w:space="0" w:color="auto"/>
              <w:right w:val="single" w:sz="4" w:space="0" w:color="auto"/>
            </w:tcBorders>
          </w:tcPr>
          <w:p w:rsidR="006D636D" w:rsidRPr="00CA25D4" w:rsidRDefault="009010B9" w:rsidP="006847B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16"/>
                <w:szCs w:val="16"/>
                <w:lang w:eastAsia="ru-RU"/>
              </w:rPr>
              <w:t>Отдел строительства</w:t>
            </w:r>
            <w:r w:rsidR="00645778" w:rsidRPr="00CA25D4">
              <w:rPr>
                <w:rFonts w:eastAsiaTheme="minorEastAsia"/>
                <w:sz w:val="16"/>
                <w:szCs w:val="16"/>
                <w:lang w:eastAsia="ru-RU"/>
              </w:rPr>
              <w:t xml:space="preserve"> администрации г. Канаш</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b/>
                <w:sz w:val="16"/>
                <w:szCs w:val="16"/>
                <w:lang w:eastAsia="ru-RU"/>
              </w:rPr>
            </w:pPr>
            <w:r w:rsidRPr="00CA25D4">
              <w:rPr>
                <w:rFonts w:eastAsiaTheme="minorEastAsia"/>
                <w:b/>
                <w:sz w:val="16"/>
                <w:szCs w:val="16"/>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6D636D" w:rsidRPr="00CA25D4" w:rsidRDefault="00861BCC" w:rsidP="006847BD">
            <w:pPr>
              <w:spacing w:after="0" w:line="240" w:lineRule="auto"/>
              <w:jc w:val="center"/>
              <w:rPr>
                <w:rFonts w:eastAsia="Times New Roman"/>
                <w:sz w:val="16"/>
                <w:szCs w:val="16"/>
                <w:lang w:eastAsia="ru-RU"/>
              </w:rPr>
            </w:pPr>
            <w:r w:rsidRPr="00CA25D4">
              <w:rPr>
                <w:rFonts w:eastAsia="Times New Roman"/>
                <w:sz w:val="16"/>
                <w:szCs w:val="16"/>
                <w:lang w:eastAsia="ru-RU"/>
              </w:rPr>
              <w:t>3622,3</w:t>
            </w: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41</w:t>
            </w:r>
            <w:r w:rsidR="00861BCC" w:rsidRPr="00CA25D4">
              <w:rPr>
                <w:rFonts w:eastAsia="Times New Roman"/>
                <w:sz w:val="16"/>
                <w:szCs w:val="16"/>
                <w:lang w:eastAsia="ru-RU"/>
              </w:rPr>
              <w:t>9</w:t>
            </w:r>
            <w:r w:rsidRPr="00CA25D4">
              <w:rPr>
                <w:rFonts w:eastAsia="Times New Roman"/>
                <w:sz w:val="16"/>
                <w:szCs w:val="16"/>
                <w:lang w:eastAsia="ru-RU"/>
              </w:rPr>
              <w:t>00,0</w:t>
            </w: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861BCC" w:rsidRPr="00CA25D4" w:rsidRDefault="00861BCC" w:rsidP="00861BCC">
            <w:pPr>
              <w:spacing w:after="0" w:line="240" w:lineRule="auto"/>
              <w:jc w:val="center"/>
              <w:rPr>
                <w:rFonts w:eastAsia="Times New Roman"/>
                <w:sz w:val="16"/>
                <w:szCs w:val="16"/>
                <w:lang w:eastAsia="ru-RU"/>
              </w:rPr>
            </w:pPr>
            <w:r w:rsidRPr="00CA25D4">
              <w:rPr>
                <w:rFonts w:eastAsia="Times New Roman"/>
                <w:sz w:val="16"/>
                <w:szCs w:val="16"/>
                <w:lang w:eastAsia="ru-RU"/>
              </w:rPr>
              <w:t>41900,0</w:t>
            </w: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vMerge/>
            <w:tcBorders>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304371">
        <w:tc>
          <w:tcPr>
            <w:tcW w:w="710" w:type="dxa"/>
            <w:vMerge/>
            <w:tcBorders>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861BCC" w:rsidRPr="00CA25D4" w:rsidRDefault="00861BCC" w:rsidP="00861BCC">
            <w:pPr>
              <w:widowControl w:val="0"/>
              <w:autoSpaceDE w:val="0"/>
              <w:autoSpaceDN w:val="0"/>
              <w:adjustRightInd w:val="0"/>
              <w:spacing w:after="0" w:line="240" w:lineRule="auto"/>
              <w:jc w:val="center"/>
              <w:rPr>
                <w:rFonts w:eastAsiaTheme="minorEastAsia"/>
                <w:sz w:val="16"/>
                <w:szCs w:val="16"/>
                <w:lang w:eastAsia="ru-RU"/>
              </w:rPr>
            </w:pPr>
            <w:proofErr w:type="spellStart"/>
            <w:r w:rsidRPr="00CA25D4">
              <w:rPr>
                <w:rFonts w:eastAsiaTheme="minorEastAsia"/>
                <w:sz w:val="16"/>
                <w:szCs w:val="16"/>
                <w:lang w:eastAsia="ru-RU"/>
              </w:rPr>
              <w:t>конс</w:t>
            </w:r>
            <w:proofErr w:type="spellEnd"/>
            <w:r w:rsidRPr="00CA25D4">
              <w:rPr>
                <w:rFonts w:eastAsiaTheme="minorEastAsia"/>
                <w:sz w:val="16"/>
                <w:szCs w:val="16"/>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861BCC" w:rsidRPr="00CA25D4" w:rsidRDefault="00861BCC" w:rsidP="00861BCC">
            <w:pPr>
              <w:spacing w:after="0" w:line="240" w:lineRule="auto"/>
              <w:jc w:val="center"/>
              <w:rPr>
                <w:rFonts w:eastAsia="Times New Roman"/>
                <w:sz w:val="16"/>
                <w:szCs w:val="16"/>
                <w:lang w:eastAsia="ru-RU"/>
              </w:rPr>
            </w:pPr>
            <w:r w:rsidRPr="00CA25D4">
              <w:rPr>
                <w:rFonts w:eastAsia="Times New Roman"/>
                <w:sz w:val="16"/>
                <w:szCs w:val="16"/>
                <w:lang w:eastAsia="ru-RU"/>
              </w:rPr>
              <w:t>3622,3</w:t>
            </w:r>
          </w:p>
        </w:tc>
        <w:tc>
          <w:tcPr>
            <w:tcW w:w="851" w:type="dxa"/>
            <w:tcBorders>
              <w:top w:val="single" w:sz="4" w:space="0" w:color="auto"/>
              <w:left w:val="single" w:sz="4" w:space="0" w:color="auto"/>
              <w:bottom w:val="single" w:sz="4" w:space="0" w:color="auto"/>
            </w:tcBorders>
          </w:tcPr>
          <w:p w:rsidR="00861BCC" w:rsidRPr="00CA25D4" w:rsidRDefault="00861BCC" w:rsidP="00861BCC">
            <w:r w:rsidRPr="00CA25D4">
              <w:rPr>
                <w:rFonts w:eastAsia="Times New Roman"/>
                <w:sz w:val="16"/>
                <w:szCs w:val="16"/>
                <w:lang w:eastAsia="ru-RU"/>
              </w:rPr>
              <w:t>41900,0</w:t>
            </w:r>
          </w:p>
        </w:tc>
        <w:tc>
          <w:tcPr>
            <w:tcW w:w="850" w:type="dxa"/>
            <w:tcBorders>
              <w:top w:val="single" w:sz="4" w:space="0" w:color="auto"/>
              <w:left w:val="single" w:sz="4" w:space="0" w:color="auto"/>
              <w:bottom w:val="single" w:sz="4" w:space="0" w:color="auto"/>
            </w:tcBorders>
          </w:tcPr>
          <w:p w:rsidR="00861BCC" w:rsidRPr="00CA25D4" w:rsidRDefault="00861BCC" w:rsidP="00861BCC">
            <w:r w:rsidRPr="00CA25D4">
              <w:rPr>
                <w:rFonts w:eastAsia="Times New Roman"/>
                <w:sz w:val="16"/>
                <w:szCs w:val="16"/>
                <w:lang w:eastAsia="ru-RU"/>
              </w:rPr>
              <w:t>41900,0</w:t>
            </w:r>
          </w:p>
        </w:tc>
        <w:tc>
          <w:tcPr>
            <w:tcW w:w="851" w:type="dxa"/>
            <w:tcBorders>
              <w:top w:val="single" w:sz="4" w:space="0" w:color="auto"/>
              <w:left w:val="single" w:sz="4" w:space="0" w:color="auto"/>
              <w:bottom w:val="single" w:sz="4" w:space="0" w:color="auto"/>
            </w:tcBorders>
            <w:vAlign w:val="center"/>
          </w:tcPr>
          <w:p w:rsidR="00861BCC" w:rsidRPr="00CA25D4" w:rsidRDefault="00861BCC" w:rsidP="00861BCC">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861BCC" w:rsidRPr="00CA25D4" w:rsidRDefault="00861BCC" w:rsidP="00861BCC">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861BCC" w:rsidRPr="00CA25D4" w:rsidRDefault="00861BCC" w:rsidP="00861BCC">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vMerge/>
            <w:tcBorders>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top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Основное мероприятие 1.5.</w:t>
            </w:r>
          </w:p>
        </w:tc>
        <w:tc>
          <w:tcPr>
            <w:tcW w:w="1984" w:type="dxa"/>
            <w:tcBorders>
              <w:top w:val="single" w:sz="4" w:space="0" w:color="auto"/>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imes New Roman"/>
                <w:sz w:val="16"/>
                <w:szCs w:val="16"/>
                <w:lang w:eastAsia="ru-RU"/>
              </w:rPr>
              <w:t xml:space="preserve">Реконструкция автомобильной дороги </w:t>
            </w:r>
            <w:proofErr w:type="spellStart"/>
            <w:r w:rsidRPr="00CA25D4">
              <w:rPr>
                <w:rFonts w:eastAsia="Times New Roman"/>
                <w:sz w:val="16"/>
                <w:szCs w:val="16"/>
                <w:lang w:eastAsia="ru-RU"/>
              </w:rPr>
              <w:t>пр.Ленина</w:t>
            </w:r>
            <w:proofErr w:type="spellEnd"/>
            <w:r w:rsidRPr="00CA25D4">
              <w:rPr>
                <w:rFonts w:eastAsia="Times New Roman"/>
                <w:sz w:val="16"/>
                <w:szCs w:val="16"/>
                <w:lang w:eastAsia="ru-RU"/>
              </w:rPr>
              <w:t xml:space="preserve"> (2 этап)</w:t>
            </w:r>
          </w:p>
        </w:tc>
        <w:tc>
          <w:tcPr>
            <w:tcW w:w="2410" w:type="dxa"/>
            <w:tcBorders>
              <w:top w:val="single" w:sz="4" w:space="0" w:color="auto"/>
              <w:left w:val="single" w:sz="4" w:space="0" w:color="auto"/>
              <w:right w:val="single" w:sz="4" w:space="0" w:color="auto"/>
            </w:tcBorders>
          </w:tcPr>
          <w:p w:rsidR="006D636D" w:rsidRPr="00CA25D4" w:rsidRDefault="00B52EF4" w:rsidP="006847BD">
            <w:pPr>
              <w:widowControl w:val="0"/>
              <w:autoSpaceDE w:val="0"/>
              <w:autoSpaceDN w:val="0"/>
              <w:adjustRightInd w:val="0"/>
              <w:spacing w:after="0" w:line="240" w:lineRule="auto"/>
              <w:jc w:val="center"/>
              <w:rPr>
                <w:rFonts w:eastAsiaTheme="minorEastAsia"/>
                <w:sz w:val="20"/>
                <w:szCs w:val="20"/>
                <w:lang w:eastAsia="ru-RU"/>
              </w:rPr>
            </w:pPr>
            <w:r w:rsidRPr="00CA25D4">
              <w:rPr>
                <w:sz w:val="16"/>
                <w:szCs w:val="16"/>
              </w:rPr>
              <w:t>Приведение в нормативное состояние автомобильных дорог</w:t>
            </w:r>
          </w:p>
        </w:tc>
        <w:tc>
          <w:tcPr>
            <w:tcW w:w="850" w:type="dxa"/>
            <w:tcBorders>
              <w:top w:val="single" w:sz="4" w:space="0" w:color="auto"/>
              <w:left w:val="single" w:sz="4" w:space="0" w:color="auto"/>
              <w:right w:val="single" w:sz="4" w:space="0" w:color="auto"/>
            </w:tcBorders>
          </w:tcPr>
          <w:p w:rsidR="006D636D" w:rsidRPr="00CA25D4" w:rsidRDefault="004E1965" w:rsidP="006847B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16"/>
                <w:szCs w:val="16"/>
                <w:lang w:eastAsia="ru-RU"/>
              </w:rPr>
              <w:t>Отдел строительства</w:t>
            </w:r>
            <w:r w:rsidR="00645778" w:rsidRPr="00CA25D4">
              <w:rPr>
                <w:rFonts w:eastAsiaTheme="minorEastAsia"/>
                <w:sz w:val="16"/>
                <w:szCs w:val="16"/>
                <w:lang w:eastAsia="ru-RU"/>
              </w:rPr>
              <w:t xml:space="preserve"> администрации г. Канаш</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b/>
                <w:sz w:val="16"/>
                <w:szCs w:val="16"/>
                <w:lang w:eastAsia="ru-RU"/>
              </w:rPr>
            </w:pPr>
            <w:r w:rsidRPr="00CA25D4">
              <w:rPr>
                <w:rFonts w:eastAsiaTheme="minorEastAsia"/>
                <w:b/>
                <w:sz w:val="16"/>
                <w:szCs w:val="16"/>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41900,0</w:t>
            </w: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41900,0</w:t>
            </w: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41900,0</w:t>
            </w: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tc>
      </w:tr>
      <w:tr w:rsidR="00A839CA" w:rsidRPr="00CA25D4" w:rsidTr="006E2F9C">
        <w:tc>
          <w:tcPr>
            <w:tcW w:w="710" w:type="dxa"/>
            <w:tcBorders>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proofErr w:type="spellStart"/>
            <w:r w:rsidRPr="00CA25D4">
              <w:rPr>
                <w:rFonts w:eastAsiaTheme="minorEastAsia"/>
                <w:sz w:val="16"/>
                <w:szCs w:val="16"/>
                <w:lang w:eastAsia="ru-RU"/>
              </w:rPr>
              <w:t>конс</w:t>
            </w:r>
            <w:proofErr w:type="spellEnd"/>
            <w:r w:rsidRPr="00CA25D4">
              <w:rPr>
                <w:rFonts w:eastAsiaTheme="minorEastAsia"/>
                <w:sz w:val="16"/>
                <w:szCs w:val="16"/>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41900,0</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41900,0</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41900,0</w:t>
            </w:r>
          </w:p>
        </w:tc>
      </w:tr>
      <w:tr w:rsidR="00A839CA" w:rsidRPr="00CA25D4" w:rsidTr="006E2F9C">
        <w:tc>
          <w:tcPr>
            <w:tcW w:w="710" w:type="dxa"/>
            <w:tcBorders>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Основное мероприятие 1.6.</w:t>
            </w:r>
          </w:p>
        </w:tc>
        <w:tc>
          <w:tcPr>
            <w:tcW w:w="1984"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imes New Roman"/>
                <w:sz w:val="16"/>
                <w:szCs w:val="16"/>
                <w:lang w:eastAsia="ru-RU"/>
              </w:rPr>
              <w:t>Ремонт дворовых территорий многоквартирных домов и проездов к ним</w:t>
            </w:r>
          </w:p>
        </w:tc>
        <w:tc>
          <w:tcPr>
            <w:tcW w:w="2410" w:type="dxa"/>
            <w:tcBorders>
              <w:left w:val="single" w:sz="4" w:space="0" w:color="auto"/>
              <w:right w:val="single" w:sz="4" w:space="0" w:color="auto"/>
            </w:tcBorders>
          </w:tcPr>
          <w:p w:rsidR="006D636D" w:rsidRPr="00CA25D4" w:rsidRDefault="009010B9" w:rsidP="007623FD">
            <w:pPr>
              <w:widowControl w:val="0"/>
              <w:autoSpaceDE w:val="0"/>
              <w:autoSpaceDN w:val="0"/>
              <w:adjustRightInd w:val="0"/>
              <w:spacing w:after="0" w:line="240" w:lineRule="auto"/>
              <w:jc w:val="center"/>
              <w:rPr>
                <w:rFonts w:eastAsiaTheme="minorEastAsia"/>
                <w:sz w:val="16"/>
                <w:szCs w:val="16"/>
                <w:lang w:eastAsia="ru-RU"/>
              </w:rPr>
            </w:pPr>
            <w:r w:rsidRPr="00CA25D4">
              <w:rPr>
                <w:sz w:val="16"/>
                <w:szCs w:val="16"/>
              </w:rPr>
              <w:t>Приведение в нормативное состояние дорожного покрытия дворовых территорий и проездов к дворовым территориям</w:t>
            </w:r>
          </w:p>
        </w:tc>
        <w:tc>
          <w:tcPr>
            <w:tcW w:w="850" w:type="dxa"/>
            <w:tcBorders>
              <w:left w:val="single" w:sz="4" w:space="0" w:color="auto"/>
              <w:right w:val="single" w:sz="4" w:space="0" w:color="auto"/>
            </w:tcBorders>
          </w:tcPr>
          <w:p w:rsidR="006D636D" w:rsidRPr="00CA25D4" w:rsidRDefault="004E1965" w:rsidP="006847B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16"/>
                <w:szCs w:val="16"/>
                <w:lang w:eastAsia="ru-RU"/>
              </w:rPr>
              <w:t>Отдел строительства</w:t>
            </w:r>
            <w:r w:rsidR="00645778" w:rsidRPr="00CA25D4">
              <w:rPr>
                <w:rFonts w:eastAsiaTheme="minorEastAsia"/>
                <w:sz w:val="16"/>
                <w:szCs w:val="16"/>
                <w:lang w:eastAsia="ru-RU"/>
              </w:rPr>
              <w:t xml:space="preserve"> администрации г. Канаш</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b/>
                <w:sz w:val="16"/>
                <w:szCs w:val="16"/>
                <w:lang w:eastAsia="ru-RU"/>
              </w:rPr>
            </w:pPr>
            <w:r w:rsidRPr="00CA25D4">
              <w:rPr>
                <w:rFonts w:eastAsiaTheme="minorEastAsia"/>
                <w:b/>
                <w:sz w:val="16"/>
                <w:szCs w:val="16"/>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0666F7"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74</w:t>
            </w:r>
            <w:r w:rsidR="006641BB" w:rsidRPr="00CA25D4">
              <w:rPr>
                <w:rFonts w:eastAsia="Times New Roman"/>
                <w:sz w:val="16"/>
                <w:szCs w:val="16"/>
                <w:lang w:eastAsia="ru-RU"/>
              </w:rPr>
              <w:t>48,0</w:t>
            </w:r>
          </w:p>
          <w:p w:rsidR="000666F7" w:rsidRPr="00CA25D4" w:rsidRDefault="000666F7" w:rsidP="006847B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proofErr w:type="spellStart"/>
            <w:r w:rsidRPr="00CA25D4">
              <w:rPr>
                <w:rFonts w:eastAsiaTheme="minorEastAsia"/>
                <w:sz w:val="16"/>
                <w:szCs w:val="16"/>
                <w:lang w:eastAsia="ru-RU"/>
              </w:rPr>
              <w:t>конс</w:t>
            </w:r>
            <w:proofErr w:type="spellEnd"/>
            <w:r w:rsidRPr="00CA25D4">
              <w:rPr>
                <w:rFonts w:eastAsiaTheme="minorEastAsia"/>
                <w:sz w:val="16"/>
                <w:szCs w:val="16"/>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6641BB" w:rsidRPr="00CA25D4" w:rsidRDefault="006641BB" w:rsidP="006641BB">
            <w:pPr>
              <w:spacing w:after="0" w:line="240" w:lineRule="auto"/>
              <w:jc w:val="center"/>
              <w:rPr>
                <w:rFonts w:eastAsia="Times New Roman"/>
                <w:sz w:val="16"/>
                <w:szCs w:val="16"/>
                <w:lang w:eastAsia="ru-RU"/>
              </w:rPr>
            </w:pPr>
            <w:r w:rsidRPr="00CA25D4">
              <w:rPr>
                <w:rFonts w:eastAsia="Times New Roman"/>
                <w:sz w:val="16"/>
                <w:szCs w:val="16"/>
                <w:lang w:eastAsia="ru-RU"/>
              </w:rPr>
              <w:t>7448,0</w:t>
            </w:r>
          </w:p>
          <w:p w:rsidR="006D636D" w:rsidRPr="00CA25D4" w:rsidRDefault="006D636D" w:rsidP="006847B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6D636D" w:rsidRPr="00CA25D4" w:rsidRDefault="006431C8"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Основное мероприятие 1.7.</w:t>
            </w:r>
          </w:p>
        </w:tc>
        <w:tc>
          <w:tcPr>
            <w:tcW w:w="1984" w:type="dxa"/>
            <w:tcBorders>
              <w:left w:val="single" w:sz="4" w:space="0" w:color="auto"/>
              <w:right w:val="single" w:sz="4" w:space="0" w:color="auto"/>
            </w:tcBorders>
          </w:tcPr>
          <w:p w:rsidR="006D636D" w:rsidRPr="00CA25D4" w:rsidRDefault="006431C8" w:rsidP="006847B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imes New Roman"/>
                <w:sz w:val="16"/>
                <w:szCs w:val="16"/>
                <w:lang w:eastAsia="ru-RU"/>
              </w:rPr>
              <w:t>Ремонт дворовых территорий многоквартирных домов и проездов к ним</w:t>
            </w:r>
          </w:p>
        </w:tc>
        <w:tc>
          <w:tcPr>
            <w:tcW w:w="2410" w:type="dxa"/>
            <w:tcBorders>
              <w:left w:val="single" w:sz="4" w:space="0" w:color="auto"/>
              <w:right w:val="single" w:sz="4" w:space="0" w:color="auto"/>
            </w:tcBorders>
          </w:tcPr>
          <w:p w:rsidR="006D636D" w:rsidRPr="00CA25D4" w:rsidRDefault="009010B9" w:rsidP="006847BD">
            <w:pPr>
              <w:widowControl w:val="0"/>
              <w:autoSpaceDE w:val="0"/>
              <w:autoSpaceDN w:val="0"/>
              <w:adjustRightInd w:val="0"/>
              <w:spacing w:after="0" w:line="240" w:lineRule="auto"/>
              <w:jc w:val="center"/>
              <w:rPr>
                <w:rFonts w:eastAsiaTheme="minorEastAsia"/>
                <w:sz w:val="16"/>
                <w:szCs w:val="16"/>
                <w:lang w:eastAsia="ru-RU"/>
              </w:rPr>
            </w:pPr>
            <w:r w:rsidRPr="00CA25D4">
              <w:rPr>
                <w:sz w:val="16"/>
                <w:szCs w:val="16"/>
              </w:rPr>
              <w:t>Приведение в нормативное состояние дорожного покрытия дворовых территорий и проездов к дворовым территориям</w:t>
            </w:r>
          </w:p>
        </w:tc>
        <w:tc>
          <w:tcPr>
            <w:tcW w:w="850" w:type="dxa"/>
            <w:tcBorders>
              <w:left w:val="single" w:sz="4" w:space="0" w:color="auto"/>
              <w:right w:val="single" w:sz="4" w:space="0" w:color="auto"/>
            </w:tcBorders>
          </w:tcPr>
          <w:p w:rsidR="006D636D" w:rsidRPr="00CA25D4" w:rsidRDefault="004E1965" w:rsidP="006847B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16"/>
                <w:szCs w:val="16"/>
                <w:lang w:eastAsia="ru-RU"/>
              </w:rPr>
              <w:t>Отдел строительства</w:t>
            </w:r>
            <w:r w:rsidR="00645778" w:rsidRPr="00CA25D4">
              <w:rPr>
                <w:rFonts w:eastAsiaTheme="minorEastAsia"/>
                <w:sz w:val="16"/>
                <w:szCs w:val="16"/>
                <w:lang w:eastAsia="ru-RU"/>
              </w:rPr>
              <w:t xml:space="preserve"> администрации г. Канаш</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b/>
                <w:sz w:val="16"/>
                <w:szCs w:val="16"/>
                <w:lang w:eastAsia="ru-RU"/>
              </w:rPr>
            </w:pPr>
            <w:r w:rsidRPr="00CA25D4">
              <w:rPr>
                <w:rFonts w:eastAsiaTheme="minorEastAsia"/>
                <w:b/>
                <w:sz w:val="16"/>
                <w:szCs w:val="16"/>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641BB" w:rsidRPr="00CA25D4" w:rsidRDefault="006641BB" w:rsidP="006641BB">
            <w:pPr>
              <w:spacing w:after="0" w:line="240" w:lineRule="auto"/>
              <w:jc w:val="center"/>
              <w:rPr>
                <w:rFonts w:eastAsia="Times New Roman"/>
                <w:sz w:val="16"/>
                <w:szCs w:val="16"/>
                <w:lang w:eastAsia="ru-RU"/>
              </w:rPr>
            </w:pPr>
            <w:r w:rsidRPr="00CA25D4">
              <w:rPr>
                <w:rFonts w:eastAsia="Times New Roman"/>
                <w:sz w:val="16"/>
                <w:szCs w:val="16"/>
                <w:lang w:eastAsia="ru-RU"/>
              </w:rPr>
              <w:t>7448,0</w:t>
            </w:r>
          </w:p>
          <w:p w:rsidR="006431C8" w:rsidRPr="00CA25D4" w:rsidRDefault="006431C8" w:rsidP="006847BD">
            <w:pPr>
              <w:spacing w:after="0" w:line="240" w:lineRule="auto"/>
              <w:jc w:val="center"/>
              <w:rPr>
                <w:rFonts w:eastAsia="Times New Roman"/>
                <w:sz w:val="16"/>
                <w:szCs w:val="16"/>
                <w:lang w:eastAsia="ru-RU"/>
              </w:rPr>
            </w:pPr>
          </w:p>
          <w:p w:rsidR="006431C8" w:rsidRPr="00CA25D4" w:rsidRDefault="006431C8" w:rsidP="006847BD">
            <w:pPr>
              <w:spacing w:after="0" w:line="240" w:lineRule="auto"/>
              <w:jc w:val="center"/>
              <w:rPr>
                <w:rFonts w:eastAsia="Times New Roman"/>
                <w:sz w:val="16"/>
                <w:szCs w:val="16"/>
                <w:lang w:eastAsia="ru-RU"/>
              </w:rPr>
            </w:pPr>
          </w:p>
          <w:p w:rsidR="006431C8" w:rsidRPr="00CA25D4" w:rsidRDefault="006431C8" w:rsidP="006847B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proofErr w:type="spellStart"/>
            <w:r w:rsidRPr="00CA25D4">
              <w:rPr>
                <w:rFonts w:eastAsiaTheme="minorEastAsia"/>
                <w:sz w:val="16"/>
                <w:szCs w:val="16"/>
                <w:lang w:eastAsia="ru-RU"/>
              </w:rPr>
              <w:t>конс</w:t>
            </w:r>
            <w:proofErr w:type="spellEnd"/>
            <w:r w:rsidRPr="00CA25D4">
              <w:rPr>
                <w:rFonts w:eastAsiaTheme="minorEastAsia"/>
                <w:sz w:val="16"/>
                <w:szCs w:val="16"/>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641BB" w:rsidRPr="00CA25D4" w:rsidRDefault="006641BB" w:rsidP="006641BB">
            <w:pPr>
              <w:spacing w:after="0" w:line="240" w:lineRule="auto"/>
              <w:jc w:val="center"/>
              <w:rPr>
                <w:rFonts w:eastAsia="Times New Roman"/>
                <w:sz w:val="16"/>
                <w:szCs w:val="16"/>
                <w:lang w:eastAsia="ru-RU"/>
              </w:rPr>
            </w:pPr>
            <w:r w:rsidRPr="00CA25D4">
              <w:rPr>
                <w:rFonts w:eastAsia="Times New Roman"/>
                <w:sz w:val="16"/>
                <w:szCs w:val="16"/>
                <w:lang w:eastAsia="ru-RU"/>
              </w:rPr>
              <w:t>7448,0</w:t>
            </w:r>
          </w:p>
          <w:p w:rsidR="006D636D" w:rsidRPr="00CA25D4" w:rsidRDefault="006D636D" w:rsidP="006847B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Основное мероприятие 1.8.</w:t>
            </w:r>
          </w:p>
        </w:tc>
        <w:tc>
          <w:tcPr>
            <w:tcW w:w="1984"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imes New Roman"/>
                <w:sz w:val="16"/>
                <w:szCs w:val="16"/>
                <w:lang w:eastAsia="ru-RU"/>
              </w:rPr>
              <w:t>Ремонт дворовых территорий многоквартирных домов и проездов к ним</w:t>
            </w:r>
          </w:p>
        </w:tc>
        <w:tc>
          <w:tcPr>
            <w:tcW w:w="2410" w:type="dxa"/>
            <w:tcBorders>
              <w:left w:val="single" w:sz="4" w:space="0" w:color="auto"/>
              <w:right w:val="single" w:sz="4" w:space="0" w:color="auto"/>
            </w:tcBorders>
          </w:tcPr>
          <w:p w:rsidR="006D636D" w:rsidRPr="00CA25D4" w:rsidRDefault="009010B9" w:rsidP="006847BD">
            <w:pPr>
              <w:widowControl w:val="0"/>
              <w:autoSpaceDE w:val="0"/>
              <w:autoSpaceDN w:val="0"/>
              <w:adjustRightInd w:val="0"/>
              <w:spacing w:after="0" w:line="240" w:lineRule="auto"/>
              <w:jc w:val="center"/>
              <w:rPr>
                <w:rFonts w:eastAsiaTheme="minorEastAsia"/>
                <w:sz w:val="20"/>
                <w:szCs w:val="20"/>
                <w:lang w:eastAsia="ru-RU"/>
              </w:rPr>
            </w:pPr>
            <w:r w:rsidRPr="00CA25D4">
              <w:rPr>
                <w:sz w:val="16"/>
                <w:szCs w:val="16"/>
              </w:rPr>
              <w:t>Приведение в нормативное состояние дорожного покрытия дворовых территорий и проездов к дворовым территориям</w:t>
            </w:r>
          </w:p>
        </w:tc>
        <w:tc>
          <w:tcPr>
            <w:tcW w:w="850" w:type="dxa"/>
            <w:tcBorders>
              <w:left w:val="single" w:sz="4" w:space="0" w:color="auto"/>
              <w:right w:val="single" w:sz="4" w:space="0" w:color="auto"/>
            </w:tcBorders>
          </w:tcPr>
          <w:p w:rsidR="006D636D" w:rsidRPr="00CA25D4" w:rsidRDefault="004E1965" w:rsidP="006847B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16"/>
                <w:szCs w:val="16"/>
                <w:lang w:eastAsia="ru-RU"/>
              </w:rPr>
              <w:t>Отдел строительства</w:t>
            </w:r>
            <w:r w:rsidR="006431C8" w:rsidRPr="00CA25D4">
              <w:rPr>
                <w:rFonts w:eastAsiaTheme="minorEastAsia"/>
                <w:sz w:val="16"/>
                <w:szCs w:val="16"/>
                <w:lang w:eastAsia="ru-RU"/>
              </w:rPr>
              <w:t xml:space="preserve"> </w:t>
            </w:r>
            <w:r w:rsidR="00645778" w:rsidRPr="00CA25D4">
              <w:rPr>
                <w:rFonts w:eastAsiaTheme="minorEastAsia"/>
                <w:sz w:val="16"/>
                <w:szCs w:val="16"/>
                <w:lang w:eastAsia="ru-RU"/>
              </w:rPr>
              <w:t>администрации г. Канаш</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b/>
                <w:sz w:val="16"/>
                <w:szCs w:val="16"/>
                <w:lang w:eastAsia="ru-RU"/>
              </w:rPr>
            </w:pPr>
            <w:r w:rsidRPr="00CA25D4">
              <w:rPr>
                <w:rFonts w:eastAsiaTheme="minorEastAsia"/>
                <w:b/>
                <w:sz w:val="16"/>
                <w:szCs w:val="16"/>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641BB" w:rsidRPr="00CA25D4" w:rsidRDefault="006641BB" w:rsidP="006641BB">
            <w:pPr>
              <w:spacing w:after="0" w:line="240" w:lineRule="auto"/>
              <w:jc w:val="center"/>
              <w:rPr>
                <w:rFonts w:eastAsia="Times New Roman"/>
                <w:sz w:val="16"/>
                <w:szCs w:val="16"/>
                <w:lang w:eastAsia="ru-RU"/>
              </w:rPr>
            </w:pPr>
            <w:r w:rsidRPr="00CA25D4">
              <w:rPr>
                <w:rFonts w:eastAsia="Times New Roman"/>
                <w:sz w:val="16"/>
                <w:szCs w:val="16"/>
                <w:lang w:eastAsia="ru-RU"/>
              </w:rPr>
              <w:t>7448,0</w:t>
            </w: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p w:rsidR="000666F7" w:rsidRPr="00CA25D4" w:rsidRDefault="000666F7" w:rsidP="006847B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proofErr w:type="spellStart"/>
            <w:r w:rsidRPr="00CA25D4">
              <w:rPr>
                <w:rFonts w:eastAsiaTheme="minorEastAsia"/>
                <w:sz w:val="16"/>
                <w:szCs w:val="16"/>
                <w:lang w:eastAsia="ru-RU"/>
              </w:rPr>
              <w:t>конс</w:t>
            </w:r>
            <w:proofErr w:type="spellEnd"/>
            <w:r w:rsidRPr="00CA25D4">
              <w:rPr>
                <w:rFonts w:eastAsiaTheme="minorEastAsia"/>
                <w:sz w:val="16"/>
                <w:szCs w:val="16"/>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641BB" w:rsidRPr="00CA25D4" w:rsidRDefault="006641BB" w:rsidP="006641BB">
            <w:pPr>
              <w:spacing w:after="0" w:line="240" w:lineRule="auto"/>
              <w:jc w:val="center"/>
              <w:rPr>
                <w:rFonts w:eastAsia="Times New Roman"/>
                <w:sz w:val="16"/>
                <w:szCs w:val="16"/>
                <w:lang w:eastAsia="ru-RU"/>
              </w:rPr>
            </w:pPr>
            <w:r w:rsidRPr="00CA25D4">
              <w:rPr>
                <w:rFonts w:eastAsia="Times New Roman"/>
                <w:sz w:val="16"/>
                <w:szCs w:val="16"/>
                <w:lang w:eastAsia="ru-RU"/>
              </w:rPr>
              <w:t>7448,0</w:t>
            </w:r>
          </w:p>
          <w:p w:rsidR="006D636D" w:rsidRPr="00CA25D4" w:rsidRDefault="006D636D" w:rsidP="006847B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D636D" w:rsidRPr="00CA25D4" w:rsidRDefault="006D636D" w:rsidP="006847B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D636D" w:rsidRPr="00CA25D4" w:rsidRDefault="006D636D" w:rsidP="006847B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vMerge w:val="restart"/>
            <w:tcBorders>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Основное мероприятие 1.9.</w:t>
            </w:r>
          </w:p>
        </w:tc>
        <w:tc>
          <w:tcPr>
            <w:tcW w:w="1984" w:type="dxa"/>
            <w:vMerge w:val="restart"/>
            <w:tcBorders>
              <w:left w:val="single" w:sz="4" w:space="0" w:color="auto"/>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Ремонт участков автомобильных дорог в городе Канаш Чувашской Республики</w:t>
            </w:r>
          </w:p>
        </w:tc>
        <w:tc>
          <w:tcPr>
            <w:tcW w:w="2410" w:type="dxa"/>
            <w:vMerge w:val="restart"/>
            <w:tcBorders>
              <w:left w:val="single" w:sz="4" w:space="0" w:color="auto"/>
              <w:right w:val="single" w:sz="4" w:space="0" w:color="auto"/>
            </w:tcBorders>
          </w:tcPr>
          <w:p w:rsidR="00683D0B" w:rsidRPr="00CA25D4" w:rsidRDefault="00B52EF4" w:rsidP="00683D0B">
            <w:pPr>
              <w:widowControl w:val="0"/>
              <w:autoSpaceDE w:val="0"/>
              <w:autoSpaceDN w:val="0"/>
              <w:adjustRightInd w:val="0"/>
              <w:spacing w:after="0" w:line="240" w:lineRule="auto"/>
              <w:jc w:val="center"/>
              <w:rPr>
                <w:rFonts w:eastAsiaTheme="minorEastAsia"/>
                <w:sz w:val="20"/>
                <w:szCs w:val="20"/>
                <w:lang w:eastAsia="ru-RU"/>
              </w:rPr>
            </w:pPr>
            <w:r w:rsidRPr="00CA25D4">
              <w:rPr>
                <w:sz w:val="16"/>
                <w:szCs w:val="16"/>
              </w:rPr>
              <w:t>Приведение в нормативное состояние автомобильных дорог</w:t>
            </w:r>
          </w:p>
        </w:tc>
        <w:tc>
          <w:tcPr>
            <w:tcW w:w="850" w:type="dxa"/>
            <w:vMerge w:val="restart"/>
            <w:tcBorders>
              <w:left w:val="single" w:sz="4" w:space="0" w:color="auto"/>
              <w:right w:val="single" w:sz="4" w:space="0" w:color="auto"/>
            </w:tcBorders>
          </w:tcPr>
          <w:p w:rsidR="00683D0B" w:rsidRPr="00CA25D4" w:rsidRDefault="004E1965" w:rsidP="00683D0B">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16"/>
                <w:szCs w:val="16"/>
                <w:lang w:eastAsia="ru-RU"/>
              </w:rPr>
              <w:t>Отдел строительства</w:t>
            </w:r>
            <w:r w:rsidR="00645778" w:rsidRPr="00CA25D4">
              <w:rPr>
                <w:rFonts w:eastAsiaTheme="minorEastAsia"/>
                <w:sz w:val="16"/>
                <w:szCs w:val="16"/>
                <w:lang w:eastAsia="ru-RU"/>
              </w:rPr>
              <w:t xml:space="preserve"> администрации г. Канаш</w:t>
            </w:r>
          </w:p>
        </w:tc>
        <w:tc>
          <w:tcPr>
            <w:tcW w:w="709" w:type="dxa"/>
            <w:tcBorders>
              <w:top w:val="single" w:sz="4" w:space="0" w:color="auto"/>
              <w:left w:val="single" w:sz="4" w:space="0" w:color="auto"/>
              <w:bottom w:val="single" w:sz="4" w:space="0" w:color="auto"/>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b/>
                <w:sz w:val="16"/>
                <w:szCs w:val="16"/>
                <w:lang w:eastAsia="ru-RU"/>
              </w:rPr>
            </w:pPr>
            <w:r w:rsidRPr="00CA25D4">
              <w:rPr>
                <w:rFonts w:eastAsiaTheme="minorEastAsia"/>
                <w:b/>
                <w:sz w:val="16"/>
                <w:szCs w:val="16"/>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683D0B" w:rsidRPr="00CA25D4" w:rsidRDefault="00683D0B" w:rsidP="006641BB">
            <w:pPr>
              <w:spacing w:after="0" w:line="240" w:lineRule="auto"/>
              <w:jc w:val="center"/>
              <w:rPr>
                <w:rFonts w:eastAsia="Times New Roman"/>
                <w:sz w:val="16"/>
                <w:szCs w:val="16"/>
                <w:lang w:eastAsia="ru-RU"/>
              </w:rPr>
            </w:pPr>
            <w:r w:rsidRPr="00CA25D4">
              <w:rPr>
                <w:rFonts w:eastAsia="Times New Roman"/>
                <w:sz w:val="16"/>
                <w:szCs w:val="16"/>
                <w:lang w:eastAsia="ru-RU"/>
              </w:rPr>
              <w:t>2650</w:t>
            </w:r>
            <w:r w:rsidR="006641BB" w:rsidRPr="00CA25D4">
              <w:rPr>
                <w:rFonts w:eastAsia="Times New Roman"/>
                <w:sz w:val="16"/>
                <w:szCs w:val="16"/>
                <w:lang w:eastAsia="ru-RU"/>
              </w:rPr>
              <w:t>8,7</w:t>
            </w:r>
          </w:p>
        </w:tc>
        <w:tc>
          <w:tcPr>
            <w:tcW w:w="851" w:type="dxa"/>
            <w:tcBorders>
              <w:top w:val="single" w:sz="4" w:space="0" w:color="auto"/>
              <w:left w:val="single" w:sz="4" w:space="0" w:color="auto"/>
              <w:bottom w:val="single" w:sz="4" w:space="0" w:color="auto"/>
            </w:tcBorders>
            <w:vAlign w:val="center"/>
          </w:tcPr>
          <w:p w:rsidR="00683D0B" w:rsidRPr="00CA25D4" w:rsidRDefault="00683D0B" w:rsidP="00683D0B">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683D0B" w:rsidRPr="00CA25D4" w:rsidRDefault="00683D0B" w:rsidP="00683D0B">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683D0B" w:rsidRPr="00CA25D4" w:rsidRDefault="00683D0B" w:rsidP="00683D0B">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683D0B" w:rsidRPr="00CA25D4" w:rsidRDefault="00683D0B" w:rsidP="00683D0B">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683D0B" w:rsidRPr="00CA25D4" w:rsidRDefault="00683D0B" w:rsidP="00683D0B">
            <w:pPr>
              <w:spacing w:after="0" w:line="240" w:lineRule="auto"/>
              <w:jc w:val="center"/>
              <w:rPr>
                <w:rFonts w:eastAsia="Times New Roman"/>
                <w:sz w:val="16"/>
                <w:szCs w:val="16"/>
                <w:lang w:eastAsia="ru-RU"/>
              </w:rPr>
            </w:pPr>
          </w:p>
        </w:tc>
      </w:tr>
      <w:tr w:rsidR="00A839CA" w:rsidRPr="00CA25D4" w:rsidTr="006E2F9C">
        <w:tc>
          <w:tcPr>
            <w:tcW w:w="710" w:type="dxa"/>
            <w:vMerge/>
            <w:tcBorders>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20"/>
                <w:szCs w:val="20"/>
                <w:lang w:eastAsia="ru-RU"/>
              </w:rPr>
            </w:pPr>
          </w:p>
        </w:tc>
        <w:tc>
          <w:tcPr>
            <w:tcW w:w="2410" w:type="dxa"/>
            <w:vMerge/>
            <w:tcBorders>
              <w:left w:val="single" w:sz="4" w:space="0" w:color="auto"/>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20"/>
                <w:szCs w:val="20"/>
                <w:lang w:eastAsia="ru-RU"/>
              </w:rPr>
            </w:pPr>
          </w:p>
        </w:tc>
        <w:tc>
          <w:tcPr>
            <w:tcW w:w="850" w:type="dxa"/>
            <w:vMerge/>
            <w:tcBorders>
              <w:left w:val="single" w:sz="4" w:space="0" w:color="auto"/>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683D0B" w:rsidRPr="00CA25D4" w:rsidRDefault="00683D0B" w:rsidP="00683D0B">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683D0B" w:rsidRPr="00CA25D4" w:rsidRDefault="00683D0B" w:rsidP="00683D0B">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683D0B" w:rsidRPr="00CA25D4" w:rsidRDefault="00683D0B" w:rsidP="00683D0B">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683D0B" w:rsidRPr="00CA25D4" w:rsidRDefault="00683D0B" w:rsidP="00683D0B">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683D0B" w:rsidRPr="00CA25D4" w:rsidRDefault="00683D0B" w:rsidP="00683D0B">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683D0B" w:rsidRPr="00CA25D4" w:rsidRDefault="00683D0B" w:rsidP="00683D0B">
            <w:pPr>
              <w:spacing w:after="0" w:line="240" w:lineRule="auto"/>
              <w:jc w:val="center"/>
              <w:rPr>
                <w:rFonts w:eastAsia="Times New Roman"/>
                <w:sz w:val="16"/>
                <w:szCs w:val="16"/>
                <w:lang w:eastAsia="ru-RU"/>
              </w:rPr>
            </w:pPr>
          </w:p>
        </w:tc>
      </w:tr>
      <w:tr w:rsidR="00A839CA" w:rsidRPr="00CA25D4" w:rsidTr="006E2F9C">
        <w:tc>
          <w:tcPr>
            <w:tcW w:w="710" w:type="dxa"/>
            <w:vMerge/>
            <w:tcBorders>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20"/>
                <w:szCs w:val="20"/>
                <w:lang w:eastAsia="ru-RU"/>
              </w:rPr>
            </w:pPr>
          </w:p>
        </w:tc>
        <w:tc>
          <w:tcPr>
            <w:tcW w:w="2410" w:type="dxa"/>
            <w:vMerge/>
            <w:tcBorders>
              <w:left w:val="single" w:sz="4" w:space="0" w:color="auto"/>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20"/>
                <w:szCs w:val="20"/>
                <w:lang w:eastAsia="ru-RU"/>
              </w:rPr>
            </w:pPr>
          </w:p>
        </w:tc>
        <w:tc>
          <w:tcPr>
            <w:tcW w:w="850" w:type="dxa"/>
            <w:vMerge/>
            <w:tcBorders>
              <w:left w:val="single" w:sz="4" w:space="0" w:color="auto"/>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16"/>
                <w:szCs w:val="16"/>
                <w:lang w:eastAsia="ru-RU"/>
              </w:rPr>
            </w:pPr>
            <w:proofErr w:type="spellStart"/>
            <w:r w:rsidRPr="00CA25D4">
              <w:rPr>
                <w:rFonts w:eastAsiaTheme="minorEastAsia"/>
                <w:sz w:val="16"/>
                <w:szCs w:val="16"/>
                <w:lang w:eastAsia="ru-RU"/>
              </w:rPr>
              <w:t>конс</w:t>
            </w:r>
            <w:proofErr w:type="spellEnd"/>
            <w:r w:rsidRPr="00CA25D4">
              <w:rPr>
                <w:rFonts w:eastAsiaTheme="minorEastAsia"/>
                <w:sz w:val="16"/>
                <w:szCs w:val="16"/>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683D0B" w:rsidRPr="00CA25D4" w:rsidRDefault="00683D0B" w:rsidP="006641BB">
            <w:pPr>
              <w:spacing w:after="0" w:line="240" w:lineRule="auto"/>
              <w:jc w:val="center"/>
              <w:rPr>
                <w:rFonts w:eastAsia="Times New Roman"/>
                <w:sz w:val="16"/>
                <w:szCs w:val="16"/>
                <w:lang w:eastAsia="ru-RU"/>
              </w:rPr>
            </w:pPr>
            <w:r w:rsidRPr="00CA25D4">
              <w:rPr>
                <w:rFonts w:eastAsia="Times New Roman"/>
                <w:sz w:val="16"/>
                <w:szCs w:val="16"/>
                <w:lang w:eastAsia="ru-RU"/>
              </w:rPr>
              <w:t>2650</w:t>
            </w:r>
            <w:r w:rsidR="006641BB" w:rsidRPr="00CA25D4">
              <w:rPr>
                <w:rFonts w:eastAsia="Times New Roman"/>
                <w:sz w:val="16"/>
                <w:szCs w:val="16"/>
                <w:lang w:eastAsia="ru-RU"/>
              </w:rPr>
              <w:t>8,7</w:t>
            </w:r>
          </w:p>
        </w:tc>
        <w:tc>
          <w:tcPr>
            <w:tcW w:w="851" w:type="dxa"/>
            <w:tcBorders>
              <w:top w:val="single" w:sz="4" w:space="0" w:color="auto"/>
              <w:left w:val="single" w:sz="4" w:space="0" w:color="auto"/>
              <w:bottom w:val="single" w:sz="4" w:space="0" w:color="auto"/>
            </w:tcBorders>
            <w:vAlign w:val="center"/>
          </w:tcPr>
          <w:p w:rsidR="00683D0B" w:rsidRPr="00CA25D4" w:rsidRDefault="00683D0B" w:rsidP="00683D0B">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683D0B" w:rsidRPr="00CA25D4" w:rsidRDefault="00683D0B" w:rsidP="00683D0B">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683D0B" w:rsidRPr="00CA25D4" w:rsidRDefault="00683D0B" w:rsidP="00683D0B">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683D0B" w:rsidRPr="00CA25D4" w:rsidRDefault="00683D0B" w:rsidP="00683D0B">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683D0B" w:rsidRPr="00CA25D4" w:rsidRDefault="00683D0B" w:rsidP="00683D0B">
            <w:pPr>
              <w:spacing w:after="0" w:line="240" w:lineRule="auto"/>
              <w:jc w:val="center"/>
              <w:rPr>
                <w:rFonts w:eastAsia="Times New Roman"/>
                <w:sz w:val="16"/>
                <w:szCs w:val="16"/>
                <w:lang w:eastAsia="ru-RU"/>
              </w:rPr>
            </w:pPr>
          </w:p>
        </w:tc>
      </w:tr>
      <w:tr w:rsidR="00A839CA" w:rsidRPr="00CA25D4" w:rsidTr="006E2F9C">
        <w:tc>
          <w:tcPr>
            <w:tcW w:w="710" w:type="dxa"/>
            <w:vMerge/>
            <w:tcBorders>
              <w:bottom w:val="single" w:sz="4" w:space="0" w:color="auto"/>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bottom w:val="single" w:sz="4" w:space="0" w:color="auto"/>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20"/>
                <w:szCs w:val="20"/>
                <w:lang w:eastAsia="ru-RU"/>
              </w:rPr>
            </w:pPr>
          </w:p>
        </w:tc>
        <w:tc>
          <w:tcPr>
            <w:tcW w:w="2410" w:type="dxa"/>
            <w:vMerge/>
            <w:tcBorders>
              <w:left w:val="single" w:sz="4" w:space="0" w:color="auto"/>
              <w:bottom w:val="single" w:sz="4" w:space="0" w:color="auto"/>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20"/>
                <w:szCs w:val="20"/>
                <w:lang w:eastAsia="ru-RU"/>
              </w:rPr>
            </w:pPr>
          </w:p>
        </w:tc>
        <w:tc>
          <w:tcPr>
            <w:tcW w:w="850" w:type="dxa"/>
            <w:vMerge/>
            <w:tcBorders>
              <w:left w:val="single" w:sz="4" w:space="0" w:color="auto"/>
              <w:bottom w:val="single" w:sz="4" w:space="0" w:color="auto"/>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683D0B" w:rsidRPr="00CA25D4" w:rsidRDefault="00683D0B" w:rsidP="00683D0B">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683D0B" w:rsidRPr="00CA25D4" w:rsidRDefault="00683D0B" w:rsidP="00683D0B">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683D0B" w:rsidRPr="00CA25D4" w:rsidRDefault="00683D0B" w:rsidP="00683D0B">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683D0B" w:rsidRPr="00CA25D4" w:rsidRDefault="00683D0B" w:rsidP="00683D0B">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683D0B" w:rsidRPr="00CA25D4" w:rsidRDefault="00683D0B" w:rsidP="00683D0B">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683D0B" w:rsidRPr="00CA25D4" w:rsidRDefault="00683D0B" w:rsidP="00683D0B">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683D0B" w:rsidRPr="00CA25D4" w:rsidRDefault="00683D0B" w:rsidP="00683D0B">
            <w:pPr>
              <w:spacing w:after="0" w:line="240" w:lineRule="auto"/>
              <w:jc w:val="center"/>
              <w:rPr>
                <w:rFonts w:eastAsia="Times New Roman"/>
                <w:sz w:val="16"/>
                <w:szCs w:val="16"/>
                <w:lang w:eastAsia="ru-RU"/>
              </w:rPr>
            </w:pPr>
          </w:p>
        </w:tc>
      </w:tr>
      <w:tr w:rsidR="00CD5247" w:rsidRPr="00CA25D4" w:rsidTr="0056019A">
        <w:tc>
          <w:tcPr>
            <w:tcW w:w="710" w:type="dxa"/>
            <w:vMerge w:val="restart"/>
            <w:tcBorders>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Основное мероприятие 1.10.</w:t>
            </w:r>
          </w:p>
        </w:tc>
        <w:tc>
          <w:tcPr>
            <w:tcW w:w="1984" w:type="dxa"/>
            <w:vMerge w:val="restart"/>
            <w:tcBorders>
              <w:left w:val="single" w:sz="4" w:space="0" w:color="auto"/>
              <w:right w:val="single" w:sz="4" w:space="0" w:color="auto"/>
            </w:tcBorders>
          </w:tcPr>
          <w:p w:rsidR="00CD5247" w:rsidRPr="00CA25D4" w:rsidRDefault="00F14E8F" w:rsidP="00CD5247">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20"/>
                <w:szCs w:val="20"/>
                <w:lang w:eastAsia="ru-RU"/>
              </w:rPr>
              <w:t xml:space="preserve">Реконструкция автомобильной дороги «улица Красноармейская» в городе Канаш </w:t>
            </w:r>
            <w:r w:rsidRPr="00CA25D4">
              <w:rPr>
                <w:rFonts w:eastAsiaTheme="minorEastAsia"/>
                <w:sz w:val="20"/>
                <w:szCs w:val="20"/>
                <w:lang w:eastAsia="ru-RU"/>
              </w:rPr>
              <w:lastRenderedPageBreak/>
              <w:t>Чувашской Республики</w:t>
            </w:r>
          </w:p>
        </w:tc>
        <w:tc>
          <w:tcPr>
            <w:tcW w:w="2410" w:type="dxa"/>
            <w:vMerge w:val="restart"/>
            <w:tcBorders>
              <w:left w:val="single" w:sz="4" w:space="0" w:color="auto"/>
              <w:right w:val="single" w:sz="4" w:space="0" w:color="auto"/>
            </w:tcBorders>
          </w:tcPr>
          <w:p w:rsidR="00CD5247" w:rsidRPr="00CA25D4" w:rsidRDefault="00F14E8F" w:rsidP="00CD5247">
            <w:pPr>
              <w:widowControl w:val="0"/>
              <w:autoSpaceDE w:val="0"/>
              <w:autoSpaceDN w:val="0"/>
              <w:adjustRightInd w:val="0"/>
              <w:spacing w:after="0" w:line="240" w:lineRule="auto"/>
              <w:jc w:val="center"/>
              <w:rPr>
                <w:rFonts w:eastAsiaTheme="minorEastAsia"/>
                <w:sz w:val="20"/>
                <w:szCs w:val="20"/>
                <w:lang w:eastAsia="ru-RU"/>
              </w:rPr>
            </w:pPr>
            <w:r w:rsidRPr="00CA25D4">
              <w:rPr>
                <w:sz w:val="16"/>
                <w:szCs w:val="16"/>
              </w:rPr>
              <w:lastRenderedPageBreak/>
              <w:t>Приведение в нормативное состояние автомобильных дорог</w:t>
            </w:r>
          </w:p>
        </w:tc>
        <w:tc>
          <w:tcPr>
            <w:tcW w:w="850" w:type="dxa"/>
            <w:vMerge w:val="restart"/>
            <w:tcBorders>
              <w:left w:val="single" w:sz="4" w:space="0" w:color="auto"/>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16"/>
                <w:szCs w:val="16"/>
                <w:lang w:eastAsia="ru-RU"/>
              </w:rPr>
              <w:t>Отдел строительства администрации г. Канаш</w:t>
            </w:r>
          </w:p>
        </w:tc>
        <w:tc>
          <w:tcPr>
            <w:tcW w:w="709" w:type="dxa"/>
            <w:tcBorders>
              <w:top w:val="single" w:sz="4" w:space="0" w:color="auto"/>
              <w:left w:val="single" w:sz="4" w:space="0" w:color="auto"/>
              <w:bottom w:val="single" w:sz="4" w:space="0" w:color="auto"/>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b/>
                <w:sz w:val="16"/>
                <w:szCs w:val="16"/>
                <w:lang w:eastAsia="ru-RU"/>
              </w:rPr>
            </w:pPr>
            <w:r w:rsidRPr="00CA25D4">
              <w:rPr>
                <w:rFonts w:eastAsiaTheme="minorEastAsia"/>
                <w:b/>
                <w:sz w:val="16"/>
                <w:szCs w:val="16"/>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D5247" w:rsidRPr="00CA25D4" w:rsidRDefault="00CD5247" w:rsidP="00CD5247">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CD5247" w:rsidRPr="00CA25D4" w:rsidRDefault="00CD5247" w:rsidP="00CD5247">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CD5247" w:rsidRPr="00CA25D4" w:rsidRDefault="00CD5247" w:rsidP="00CD5247">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CD5247" w:rsidRPr="00CA25D4" w:rsidRDefault="00F14E8F" w:rsidP="00CD5247">
            <w:pPr>
              <w:spacing w:after="0" w:line="240" w:lineRule="auto"/>
              <w:jc w:val="center"/>
              <w:rPr>
                <w:rFonts w:eastAsia="Times New Roman"/>
                <w:sz w:val="16"/>
                <w:szCs w:val="16"/>
                <w:lang w:eastAsia="ru-RU"/>
              </w:rPr>
            </w:pPr>
            <w:r w:rsidRPr="00CA25D4">
              <w:rPr>
                <w:rFonts w:eastAsia="Times New Roman"/>
                <w:sz w:val="16"/>
                <w:szCs w:val="16"/>
                <w:lang w:eastAsia="ru-RU"/>
              </w:rPr>
              <w:t>63164,24</w:t>
            </w:r>
          </w:p>
        </w:tc>
        <w:tc>
          <w:tcPr>
            <w:tcW w:w="850" w:type="dxa"/>
            <w:tcBorders>
              <w:top w:val="single" w:sz="4" w:space="0" w:color="auto"/>
              <w:left w:val="single" w:sz="4" w:space="0" w:color="auto"/>
              <w:bottom w:val="single" w:sz="4" w:space="0" w:color="auto"/>
            </w:tcBorders>
            <w:vAlign w:val="center"/>
          </w:tcPr>
          <w:p w:rsidR="00CD5247" w:rsidRPr="00CA25D4" w:rsidRDefault="00F14E8F" w:rsidP="00CD5247">
            <w:pPr>
              <w:spacing w:after="0" w:line="240" w:lineRule="auto"/>
              <w:jc w:val="center"/>
              <w:rPr>
                <w:rFonts w:eastAsia="Times New Roman"/>
                <w:sz w:val="16"/>
                <w:szCs w:val="16"/>
                <w:lang w:eastAsia="ru-RU"/>
              </w:rPr>
            </w:pPr>
            <w:r w:rsidRPr="00CA25D4">
              <w:rPr>
                <w:rFonts w:eastAsia="Times New Roman"/>
                <w:sz w:val="16"/>
                <w:szCs w:val="16"/>
                <w:lang w:eastAsia="ru-RU"/>
              </w:rPr>
              <w:t>63164,24</w:t>
            </w:r>
          </w:p>
        </w:tc>
        <w:tc>
          <w:tcPr>
            <w:tcW w:w="851" w:type="dxa"/>
            <w:tcBorders>
              <w:top w:val="single" w:sz="4" w:space="0" w:color="auto"/>
              <w:left w:val="single" w:sz="4" w:space="0" w:color="auto"/>
              <w:bottom w:val="single" w:sz="4" w:space="0" w:color="auto"/>
            </w:tcBorders>
            <w:vAlign w:val="center"/>
          </w:tcPr>
          <w:p w:rsidR="00CD5247" w:rsidRPr="00CA25D4" w:rsidRDefault="00F14E8F" w:rsidP="00F14E8F">
            <w:pPr>
              <w:spacing w:after="0" w:line="240" w:lineRule="auto"/>
              <w:jc w:val="center"/>
              <w:rPr>
                <w:rFonts w:eastAsia="Times New Roman"/>
                <w:sz w:val="16"/>
                <w:szCs w:val="16"/>
                <w:lang w:eastAsia="ru-RU"/>
              </w:rPr>
            </w:pPr>
            <w:r w:rsidRPr="00CA25D4">
              <w:rPr>
                <w:rFonts w:eastAsia="Times New Roman"/>
                <w:sz w:val="16"/>
                <w:szCs w:val="16"/>
                <w:lang w:eastAsia="ru-RU"/>
              </w:rPr>
              <w:t>63164,25</w:t>
            </w:r>
          </w:p>
        </w:tc>
      </w:tr>
      <w:tr w:rsidR="00CD5247" w:rsidRPr="00CA25D4" w:rsidTr="0056019A">
        <w:tc>
          <w:tcPr>
            <w:tcW w:w="710" w:type="dxa"/>
            <w:vMerge/>
            <w:tcBorders>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20"/>
                <w:szCs w:val="20"/>
                <w:lang w:eastAsia="ru-RU"/>
              </w:rPr>
            </w:pPr>
          </w:p>
        </w:tc>
        <w:tc>
          <w:tcPr>
            <w:tcW w:w="2410" w:type="dxa"/>
            <w:vMerge/>
            <w:tcBorders>
              <w:left w:val="single" w:sz="4" w:space="0" w:color="auto"/>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20"/>
                <w:szCs w:val="20"/>
                <w:lang w:eastAsia="ru-RU"/>
              </w:rPr>
            </w:pPr>
          </w:p>
        </w:tc>
        <w:tc>
          <w:tcPr>
            <w:tcW w:w="850" w:type="dxa"/>
            <w:vMerge/>
            <w:tcBorders>
              <w:left w:val="single" w:sz="4" w:space="0" w:color="auto"/>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CD5247" w:rsidRPr="00CA25D4" w:rsidRDefault="00CD5247" w:rsidP="00CD5247">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CD5247" w:rsidRPr="00CA25D4" w:rsidRDefault="00CD5247" w:rsidP="00CD5247">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CD5247" w:rsidRPr="00CA25D4" w:rsidRDefault="00CD5247" w:rsidP="00CD5247">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CD5247" w:rsidRPr="00CA25D4" w:rsidRDefault="00CD5247" w:rsidP="00CD5247">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CD5247" w:rsidRPr="00CA25D4" w:rsidRDefault="00CD5247" w:rsidP="00CD5247">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CD5247" w:rsidRPr="00CA25D4" w:rsidRDefault="00CD5247" w:rsidP="00CD5247">
            <w:pPr>
              <w:spacing w:after="0" w:line="240" w:lineRule="auto"/>
              <w:jc w:val="center"/>
              <w:rPr>
                <w:rFonts w:eastAsia="Times New Roman"/>
                <w:sz w:val="16"/>
                <w:szCs w:val="16"/>
                <w:lang w:eastAsia="ru-RU"/>
              </w:rPr>
            </w:pPr>
          </w:p>
        </w:tc>
      </w:tr>
      <w:tr w:rsidR="00CD5247" w:rsidRPr="00CA25D4" w:rsidTr="0056019A">
        <w:tc>
          <w:tcPr>
            <w:tcW w:w="710" w:type="dxa"/>
            <w:vMerge/>
            <w:tcBorders>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20"/>
                <w:szCs w:val="20"/>
                <w:lang w:eastAsia="ru-RU"/>
              </w:rPr>
            </w:pPr>
          </w:p>
        </w:tc>
        <w:tc>
          <w:tcPr>
            <w:tcW w:w="2410" w:type="dxa"/>
            <w:vMerge/>
            <w:tcBorders>
              <w:left w:val="single" w:sz="4" w:space="0" w:color="auto"/>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20"/>
                <w:szCs w:val="20"/>
                <w:lang w:eastAsia="ru-RU"/>
              </w:rPr>
            </w:pPr>
          </w:p>
        </w:tc>
        <w:tc>
          <w:tcPr>
            <w:tcW w:w="850" w:type="dxa"/>
            <w:vMerge/>
            <w:tcBorders>
              <w:left w:val="single" w:sz="4" w:space="0" w:color="auto"/>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16"/>
                <w:szCs w:val="16"/>
                <w:lang w:eastAsia="ru-RU"/>
              </w:rPr>
            </w:pPr>
            <w:proofErr w:type="spellStart"/>
            <w:r w:rsidRPr="00CA25D4">
              <w:rPr>
                <w:rFonts w:eastAsiaTheme="minorEastAsia"/>
                <w:sz w:val="16"/>
                <w:szCs w:val="16"/>
                <w:lang w:eastAsia="ru-RU"/>
              </w:rPr>
              <w:t>конс</w:t>
            </w:r>
            <w:proofErr w:type="spellEnd"/>
            <w:r w:rsidRPr="00CA25D4">
              <w:rPr>
                <w:rFonts w:eastAsiaTheme="minorEastAsia"/>
                <w:sz w:val="16"/>
                <w:szCs w:val="16"/>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CD5247" w:rsidRPr="00CA25D4" w:rsidRDefault="00CD5247" w:rsidP="00CD5247">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CD5247" w:rsidRPr="00CA25D4" w:rsidRDefault="00CD5247" w:rsidP="00CD5247">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CD5247" w:rsidRPr="00CA25D4" w:rsidRDefault="00CD5247" w:rsidP="00CD5247">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CD5247" w:rsidRPr="00CA25D4" w:rsidRDefault="00F14E8F" w:rsidP="00CD5247">
            <w:pPr>
              <w:spacing w:after="0" w:line="240" w:lineRule="auto"/>
              <w:jc w:val="center"/>
              <w:rPr>
                <w:rFonts w:eastAsia="Times New Roman"/>
                <w:sz w:val="16"/>
                <w:szCs w:val="16"/>
                <w:lang w:eastAsia="ru-RU"/>
              </w:rPr>
            </w:pPr>
            <w:r w:rsidRPr="00CA25D4">
              <w:rPr>
                <w:rFonts w:eastAsia="Times New Roman"/>
                <w:sz w:val="16"/>
                <w:szCs w:val="16"/>
                <w:lang w:eastAsia="ru-RU"/>
              </w:rPr>
              <w:t>63164,24</w:t>
            </w:r>
          </w:p>
        </w:tc>
        <w:tc>
          <w:tcPr>
            <w:tcW w:w="850" w:type="dxa"/>
            <w:tcBorders>
              <w:top w:val="single" w:sz="4" w:space="0" w:color="auto"/>
              <w:left w:val="single" w:sz="4" w:space="0" w:color="auto"/>
              <w:bottom w:val="single" w:sz="4" w:space="0" w:color="auto"/>
            </w:tcBorders>
            <w:vAlign w:val="center"/>
          </w:tcPr>
          <w:p w:rsidR="00CD5247" w:rsidRPr="00CA25D4" w:rsidRDefault="00F14E8F" w:rsidP="00CD5247">
            <w:pPr>
              <w:spacing w:after="0" w:line="240" w:lineRule="auto"/>
              <w:jc w:val="center"/>
              <w:rPr>
                <w:rFonts w:eastAsia="Times New Roman"/>
                <w:sz w:val="16"/>
                <w:szCs w:val="16"/>
                <w:lang w:eastAsia="ru-RU"/>
              </w:rPr>
            </w:pPr>
            <w:r w:rsidRPr="00CA25D4">
              <w:rPr>
                <w:rFonts w:eastAsia="Times New Roman"/>
                <w:sz w:val="16"/>
                <w:szCs w:val="16"/>
                <w:lang w:eastAsia="ru-RU"/>
              </w:rPr>
              <w:t>63164,24</w:t>
            </w:r>
          </w:p>
        </w:tc>
        <w:tc>
          <w:tcPr>
            <w:tcW w:w="851" w:type="dxa"/>
            <w:tcBorders>
              <w:top w:val="single" w:sz="4" w:space="0" w:color="auto"/>
              <w:left w:val="single" w:sz="4" w:space="0" w:color="auto"/>
              <w:bottom w:val="single" w:sz="4" w:space="0" w:color="auto"/>
            </w:tcBorders>
            <w:vAlign w:val="center"/>
          </w:tcPr>
          <w:p w:rsidR="00CD5247" w:rsidRPr="00CA25D4" w:rsidRDefault="00F14E8F" w:rsidP="00F14E8F">
            <w:pPr>
              <w:spacing w:after="0" w:line="240" w:lineRule="auto"/>
              <w:jc w:val="center"/>
              <w:rPr>
                <w:rFonts w:eastAsia="Times New Roman"/>
                <w:sz w:val="16"/>
                <w:szCs w:val="16"/>
                <w:lang w:eastAsia="ru-RU"/>
              </w:rPr>
            </w:pPr>
            <w:r w:rsidRPr="00CA25D4">
              <w:rPr>
                <w:rFonts w:eastAsia="Times New Roman"/>
                <w:sz w:val="16"/>
                <w:szCs w:val="16"/>
                <w:lang w:eastAsia="ru-RU"/>
              </w:rPr>
              <w:t>63164,25</w:t>
            </w:r>
          </w:p>
        </w:tc>
      </w:tr>
      <w:tr w:rsidR="00CD5247" w:rsidRPr="00CA25D4" w:rsidTr="006E2F9C">
        <w:tc>
          <w:tcPr>
            <w:tcW w:w="710" w:type="dxa"/>
            <w:vMerge/>
            <w:tcBorders>
              <w:bottom w:val="single" w:sz="4" w:space="0" w:color="auto"/>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bottom w:val="single" w:sz="4" w:space="0" w:color="auto"/>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20"/>
                <w:szCs w:val="20"/>
                <w:lang w:eastAsia="ru-RU"/>
              </w:rPr>
            </w:pPr>
          </w:p>
        </w:tc>
        <w:tc>
          <w:tcPr>
            <w:tcW w:w="2410" w:type="dxa"/>
            <w:vMerge/>
            <w:tcBorders>
              <w:left w:val="single" w:sz="4" w:space="0" w:color="auto"/>
              <w:bottom w:val="single" w:sz="4" w:space="0" w:color="auto"/>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20"/>
                <w:szCs w:val="20"/>
                <w:lang w:eastAsia="ru-RU"/>
              </w:rPr>
            </w:pPr>
          </w:p>
        </w:tc>
        <w:tc>
          <w:tcPr>
            <w:tcW w:w="850" w:type="dxa"/>
            <w:vMerge/>
            <w:tcBorders>
              <w:left w:val="single" w:sz="4" w:space="0" w:color="auto"/>
              <w:bottom w:val="single" w:sz="4" w:space="0" w:color="auto"/>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CD5247" w:rsidRPr="00CA25D4" w:rsidRDefault="00CD5247" w:rsidP="00CD5247">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CD5247" w:rsidRPr="00CA25D4" w:rsidRDefault="00CD5247" w:rsidP="00CD5247">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CD5247" w:rsidRPr="00CA25D4" w:rsidRDefault="00CD5247" w:rsidP="00CD5247">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CD5247" w:rsidRPr="00CA25D4" w:rsidRDefault="00CD5247" w:rsidP="00CD5247">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CD5247" w:rsidRPr="00CA25D4" w:rsidRDefault="00CD5247" w:rsidP="00CD5247">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CD5247" w:rsidRPr="00CA25D4" w:rsidRDefault="00CD5247" w:rsidP="00CD5247">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CD5247" w:rsidRPr="00CA25D4" w:rsidRDefault="00CD5247" w:rsidP="00CD5247">
            <w:pPr>
              <w:spacing w:after="0" w:line="240" w:lineRule="auto"/>
              <w:jc w:val="center"/>
              <w:rPr>
                <w:rFonts w:eastAsia="Times New Roman"/>
                <w:sz w:val="16"/>
                <w:szCs w:val="16"/>
                <w:lang w:eastAsia="ru-RU"/>
              </w:rPr>
            </w:pPr>
          </w:p>
        </w:tc>
      </w:tr>
      <w:tr w:rsidR="00A839CA" w:rsidRPr="00CA25D4" w:rsidTr="006431C8">
        <w:tc>
          <w:tcPr>
            <w:tcW w:w="15310" w:type="dxa"/>
            <w:gridSpan w:val="15"/>
            <w:tcBorders>
              <w:bottom w:val="single" w:sz="4" w:space="0" w:color="auto"/>
            </w:tcBorders>
          </w:tcPr>
          <w:p w:rsidR="00D442A9" w:rsidRPr="00CA25D4" w:rsidRDefault="00D442A9" w:rsidP="00683D0B">
            <w:pPr>
              <w:spacing w:after="0" w:line="240" w:lineRule="auto"/>
              <w:jc w:val="center"/>
              <w:rPr>
                <w:rFonts w:eastAsia="Times New Roman"/>
                <w:b/>
                <w:sz w:val="16"/>
                <w:szCs w:val="16"/>
                <w:lang w:eastAsia="ru-RU"/>
              </w:rPr>
            </w:pPr>
          </w:p>
          <w:p w:rsidR="00D442A9" w:rsidRPr="00CA25D4" w:rsidRDefault="00BB7EE4" w:rsidP="00D442A9">
            <w:pPr>
              <w:spacing w:after="0" w:line="240" w:lineRule="auto"/>
              <w:jc w:val="center"/>
              <w:rPr>
                <w:rFonts w:eastAsia="Times New Roman"/>
                <w:b/>
                <w:sz w:val="16"/>
                <w:szCs w:val="16"/>
                <w:lang w:eastAsia="ru-RU"/>
              </w:rPr>
            </w:pPr>
            <w:r w:rsidRPr="00CA25D4">
              <w:rPr>
                <w:rFonts w:eastAsia="Times New Roman"/>
                <w:b/>
                <w:sz w:val="16"/>
                <w:szCs w:val="16"/>
                <w:lang w:eastAsia="ru-RU"/>
              </w:rPr>
              <w:t>ЖКХ</w:t>
            </w:r>
          </w:p>
        </w:tc>
      </w:tr>
      <w:tr w:rsidR="00A839CA" w:rsidRPr="00CA25D4" w:rsidTr="006E2F9C">
        <w:tc>
          <w:tcPr>
            <w:tcW w:w="710" w:type="dxa"/>
            <w:tcBorders>
              <w:right w:val="single" w:sz="4" w:space="0" w:color="auto"/>
            </w:tcBorders>
          </w:tcPr>
          <w:p w:rsidR="007623FD" w:rsidRPr="00CA25D4" w:rsidRDefault="007623FD" w:rsidP="00CD5247">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Основное мероприятие 1.1</w:t>
            </w:r>
            <w:r w:rsidR="00CD5247" w:rsidRPr="00CA25D4">
              <w:rPr>
                <w:rFonts w:eastAsiaTheme="minorEastAsia"/>
                <w:sz w:val="16"/>
                <w:szCs w:val="16"/>
                <w:lang w:eastAsia="ru-RU"/>
              </w:rPr>
              <w:t>1</w:t>
            </w:r>
            <w:r w:rsidRPr="00CA25D4">
              <w:rPr>
                <w:rFonts w:eastAsiaTheme="minorEastAsia"/>
                <w:sz w:val="16"/>
                <w:szCs w:val="16"/>
                <w:lang w:eastAsia="ru-RU"/>
              </w:rPr>
              <w:t>.</w:t>
            </w:r>
          </w:p>
        </w:tc>
        <w:tc>
          <w:tcPr>
            <w:tcW w:w="1984" w:type="dxa"/>
            <w:vMerge w:val="restart"/>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imes New Roman"/>
                <w:sz w:val="16"/>
                <w:szCs w:val="16"/>
                <w:lang w:eastAsia="ru-RU"/>
              </w:rPr>
              <w:t>Реконструкция канализационных очистных сооружений производительностью 15000 куб. м/</w:t>
            </w:r>
            <w:proofErr w:type="spellStart"/>
            <w:r w:rsidRPr="00CA25D4">
              <w:rPr>
                <w:rFonts w:eastAsia="Times New Roman"/>
                <w:sz w:val="16"/>
                <w:szCs w:val="16"/>
                <w:lang w:eastAsia="ru-RU"/>
              </w:rPr>
              <w:t>сут</w:t>
            </w:r>
            <w:proofErr w:type="spellEnd"/>
          </w:p>
        </w:tc>
        <w:tc>
          <w:tcPr>
            <w:tcW w:w="241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sz w:val="16"/>
                <w:szCs w:val="16"/>
              </w:rPr>
              <w:t>Модернизация коммунальной инфраструктуры для сокращения будущих расходов на текущий ремонт и экономии энергоресурсов</w:t>
            </w:r>
          </w:p>
        </w:tc>
        <w:tc>
          <w:tcPr>
            <w:tcW w:w="85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Отдел ЖКХ</w:t>
            </w:r>
            <w:r w:rsidR="008F5791" w:rsidRPr="00CA25D4">
              <w:rPr>
                <w:rFonts w:eastAsiaTheme="minorEastAsia"/>
                <w:sz w:val="16"/>
                <w:szCs w:val="16"/>
                <w:lang w:eastAsia="ru-RU"/>
              </w:rPr>
              <w:t xml:space="preserve"> администрации г. Канаш</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b/>
                <w:sz w:val="16"/>
                <w:szCs w:val="16"/>
                <w:lang w:eastAsia="ru-RU"/>
              </w:rPr>
            </w:pPr>
            <w:r w:rsidRPr="00CA25D4">
              <w:rPr>
                <w:rFonts w:eastAsiaTheme="minorEastAsia"/>
                <w:b/>
                <w:sz w:val="16"/>
                <w:szCs w:val="16"/>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5</w:t>
            </w:r>
            <w:r w:rsidR="006641BB" w:rsidRPr="00CA25D4">
              <w:rPr>
                <w:rFonts w:eastAsia="Times New Roman"/>
                <w:sz w:val="16"/>
                <w:szCs w:val="16"/>
                <w:lang w:eastAsia="ru-RU"/>
              </w:rPr>
              <w:t>6716,0</w:t>
            </w: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1</w:t>
            </w:r>
            <w:r w:rsidR="006641BB" w:rsidRPr="00CA25D4">
              <w:rPr>
                <w:rFonts w:eastAsia="Times New Roman"/>
                <w:sz w:val="16"/>
                <w:szCs w:val="16"/>
                <w:lang w:eastAsia="ru-RU"/>
              </w:rPr>
              <w:t>33333</w:t>
            </w:r>
            <w:r w:rsidRPr="00CA25D4">
              <w:rPr>
                <w:rFonts w:eastAsia="Times New Roman"/>
                <w:sz w:val="16"/>
                <w:szCs w:val="16"/>
                <w:lang w:eastAsia="ru-RU"/>
              </w:rPr>
              <w:t>,0</w:t>
            </w: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roofErr w:type="spellStart"/>
            <w:r w:rsidRPr="00CA25D4">
              <w:rPr>
                <w:rFonts w:eastAsiaTheme="minorEastAsia"/>
                <w:sz w:val="16"/>
                <w:szCs w:val="16"/>
                <w:lang w:eastAsia="ru-RU"/>
              </w:rPr>
              <w:t>конс</w:t>
            </w:r>
            <w:proofErr w:type="spellEnd"/>
            <w:r w:rsidRPr="00CA25D4">
              <w:rPr>
                <w:rFonts w:eastAsiaTheme="minorEastAsia"/>
                <w:sz w:val="16"/>
                <w:szCs w:val="16"/>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6641BB" w:rsidRPr="00CA25D4" w:rsidRDefault="006641BB" w:rsidP="006641BB">
            <w:pPr>
              <w:spacing w:after="0" w:line="240" w:lineRule="auto"/>
              <w:jc w:val="center"/>
              <w:rPr>
                <w:rFonts w:eastAsia="Times New Roman"/>
                <w:sz w:val="16"/>
                <w:szCs w:val="16"/>
                <w:lang w:eastAsia="ru-RU"/>
              </w:rPr>
            </w:pPr>
            <w:r w:rsidRPr="00CA25D4">
              <w:rPr>
                <w:rFonts w:eastAsia="Times New Roman"/>
                <w:sz w:val="16"/>
                <w:szCs w:val="16"/>
                <w:lang w:eastAsia="ru-RU"/>
              </w:rPr>
              <w:t>56716,0</w:t>
            </w:r>
          </w:p>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6641BB" w:rsidRPr="00CA25D4" w:rsidRDefault="006641BB" w:rsidP="006641BB">
            <w:pPr>
              <w:spacing w:after="0" w:line="240" w:lineRule="auto"/>
              <w:jc w:val="center"/>
              <w:rPr>
                <w:rFonts w:eastAsia="Times New Roman"/>
                <w:sz w:val="16"/>
                <w:szCs w:val="16"/>
                <w:lang w:eastAsia="ru-RU"/>
              </w:rPr>
            </w:pPr>
            <w:r w:rsidRPr="00CA25D4">
              <w:rPr>
                <w:rFonts w:eastAsia="Times New Roman"/>
                <w:sz w:val="16"/>
                <w:szCs w:val="16"/>
                <w:lang w:eastAsia="ru-RU"/>
              </w:rPr>
              <w:t>133333,0</w:t>
            </w:r>
          </w:p>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rPr>
          <w:trHeight w:val="136"/>
        </w:trPr>
        <w:tc>
          <w:tcPr>
            <w:tcW w:w="710" w:type="dxa"/>
            <w:tcBorders>
              <w:right w:val="single" w:sz="4" w:space="0" w:color="auto"/>
            </w:tcBorders>
          </w:tcPr>
          <w:p w:rsidR="007623FD" w:rsidRPr="00CA25D4" w:rsidRDefault="007623FD" w:rsidP="00CD5247">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Основное мероприятие 1.1</w:t>
            </w:r>
            <w:r w:rsidR="00CD5247" w:rsidRPr="00CA25D4">
              <w:rPr>
                <w:rFonts w:eastAsiaTheme="minorEastAsia"/>
                <w:sz w:val="16"/>
                <w:szCs w:val="16"/>
                <w:lang w:eastAsia="ru-RU"/>
              </w:rPr>
              <w:t>2</w:t>
            </w:r>
            <w:r w:rsidRPr="00CA25D4">
              <w:rPr>
                <w:rFonts w:eastAsiaTheme="minorEastAsia"/>
                <w:sz w:val="16"/>
                <w:szCs w:val="16"/>
                <w:lang w:eastAsia="ru-RU"/>
              </w:rPr>
              <w:t>.</w:t>
            </w:r>
          </w:p>
        </w:tc>
        <w:tc>
          <w:tcPr>
            <w:tcW w:w="1984"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imes New Roman"/>
                <w:sz w:val="16"/>
                <w:szCs w:val="16"/>
                <w:lang w:eastAsia="ru-RU"/>
              </w:rPr>
              <w:t>Реконструкция водопроводных сетей по ул. Ильича, просп. Ленина и реконструкция напорной канализационной сети от насосной станции перекачки сточных вод № 2 до ул. Чернышевского</w:t>
            </w:r>
          </w:p>
        </w:tc>
        <w:tc>
          <w:tcPr>
            <w:tcW w:w="241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sz w:val="16"/>
                <w:szCs w:val="16"/>
              </w:rPr>
              <w:t>Модернизация коммунальной инфраструктуры для сокращения будущих расходов на текущий ремонт и экономии энергоресурсов</w:t>
            </w:r>
          </w:p>
        </w:tc>
        <w:tc>
          <w:tcPr>
            <w:tcW w:w="85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16"/>
                <w:szCs w:val="16"/>
                <w:lang w:eastAsia="ru-RU"/>
              </w:rPr>
              <w:t>Отдел ЖКХ</w:t>
            </w:r>
            <w:r w:rsidR="008F5791" w:rsidRPr="00CA25D4">
              <w:rPr>
                <w:rFonts w:eastAsiaTheme="minorEastAsia"/>
                <w:sz w:val="16"/>
                <w:szCs w:val="16"/>
                <w:lang w:eastAsia="ru-RU"/>
              </w:rPr>
              <w:t xml:space="preserve"> администрации г. Канаш</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b/>
                <w:sz w:val="16"/>
                <w:szCs w:val="16"/>
                <w:lang w:eastAsia="ru-RU"/>
              </w:rPr>
            </w:pPr>
            <w:r w:rsidRPr="00CA25D4">
              <w:rPr>
                <w:rFonts w:eastAsiaTheme="minorEastAsia"/>
                <w:b/>
                <w:sz w:val="16"/>
                <w:szCs w:val="16"/>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61600,0</w:t>
            </w: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61000,0</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roofErr w:type="spellStart"/>
            <w:r w:rsidRPr="00CA25D4">
              <w:rPr>
                <w:rFonts w:eastAsiaTheme="minorEastAsia"/>
                <w:sz w:val="16"/>
                <w:szCs w:val="16"/>
                <w:lang w:eastAsia="ru-RU"/>
              </w:rPr>
              <w:t>конс</w:t>
            </w:r>
            <w:proofErr w:type="spellEnd"/>
            <w:r w:rsidRPr="00CA25D4">
              <w:rPr>
                <w:rFonts w:eastAsiaTheme="minorEastAsia"/>
                <w:sz w:val="16"/>
                <w:szCs w:val="16"/>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600,0</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7623FD" w:rsidRPr="00CA25D4" w:rsidRDefault="006431C8" w:rsidP="00CD5247">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Основное мероприятие 1.1</w:t>
            </w:r>
            <w:r w:rsidR="00CD5247" w:rsidRPr="00CA25D4">
              <w:rPr>
                <w:rFonts w:eastAsiaTheme="minorEastAsia"/>
                <w:sz w:val="16"/>
                <w:szCs w:val="16"/>
                <w:lang w:eastAsia="ru-RU"/>
              </w:rPr>
              <w:t>3</w:t>
            </w:r>
            <w:r w:rsidRPr="00CA25D4">
              <w:rPr>
                <w:rFonts w:eastAsiaTheme="minorEastAsia"/>
                <w:sz w:val="16"/>
                <w:szCs w:val="16"/>
                <w:lang w:eastAsia="ru-RU"/>
              </w:rPr>
              <w:t>.</w:t>
            </w:r>
          </w:p>
        </w:tc>
        <w:tc>
          <w:tcPr>
            <w:tcW w:w="1984" w:type="dxa"/>
            <w:tcBorders>
              <w:left w:val="single" w:sz="4" w:space="0" w:color="auto"/>
              <w:right w:val="single" w:sz="4" w:space="0" w:color="auto"/>
            </w:tcBorders>
          </w:tcPr>
          <w:p w:rsidR="007623FD" w:rsidRPr="00CA25D4" w:rsidRDefault="006431C8" w:rsidP="007623F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imes New Roman"/>
                <w:sz w:val="16"/>
                <w:szCs w:val="16"/>
                <w:lang w:eastAsia="ru-RU"/>
              </w:rPr>
              <w:t xml:space="preserve">Установка станции водоподготовки из </w:t>
            </w:r>
            <w:proofErr w:type="spellStart"/>
            <w:r w:rsidRPr="00CA25D4">
              <w:rPr>
                <w:rFonts w:eastAsia="Times New Roman"/>
                <w:sz w:val="16"/>
                <w:szCs w:val="16"/>
                <w:lang w:eastAsia="ru-RU"/>
              </w:rPr>
              <w:t>Бахтиаровского</w:t>
            </w:r>
            <w:proofErr w:type="spellEnd"/>
            <w:r w:rsidRPr="00CA25D4">
              <w:rPr>
                <w:rFonts w:eastAsia="Times New Roman"/>
                <w:sz w:val="16"/>
                <w:szCs w:val="16"/>
                <w:lang w:eastAsia="ru-RU"/>
              </w:rPr>
              <w:t xml:space="preserve"> источника и расширение системы водоснабжения</w:t>
            </w:r>
          </w:p>
        </w:tc>
        <w:tc>
          <w:tcPr>
            <w:tcW w:w="241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sz w:val="16"/>
                <w:szCs w:val="16"/>
              </w:rPr>
              <w:t>Модернизация коммунальной инфраструктуры для сокращения будущих расходов на текущий ремонт и экономии энергоресурсов</w:t>
            </w:r>
          </w:p>
        </w:tc>
        <w:tc>
          <w:tcPr>
            <w:tcW w:w="85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16"/>
                <w:szCs w:val="16"/>
                <w:lang w:eastAsia="ru-RU"/>
              </w:rPr>
              <w:t>Отдел ЖКХ</w:t>
            </w:r>
            <w:r w:rsidR="008F5791" w:rsidRPr="00CA25D4">
              <w:rPr>
                <w:rFonts w:eastAsiaTheme="minorEastAsia"/>
                <w:sz w:val="16"/>
                <w:szCs w:val="16"/>
                <w:lang w:eastAsia="ru-RU"/>
              </w:rPr>
              <w:t xml:space="preserve"> администрации г. Канаш</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b/>
                <w:sz w:val="16"/>
                <w:szCs w:val="16"/>
                <w:lang w:eastAsia="ru-RU"/>
              </w:rPr>
            </w:pPr>
            <w:r w:rsidRPr="00CA25D4">
              <w:rPr>
                <w:rFonts w:eastAsiaTheme="minorEastAsia"/>
                <w:b/>
                <w:sz w:val="16"/>
                <w:szCs w:val="16"/>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2B4797" w:rsidP="007623FD">
            <w:pPr>
              <w:spacing w:after="0" w:line="240" w:lineRule="auto"/>
              <w:jc w:val="center"/>
              <w:rPr>
                <w:rFonts w:eastAsia="Times New Roman"/>
                <w:sz w:val="16"/>
                <w:szCs w:val="16"/>
                <w:lang w:eastAsia="ru-RU"/>
              </w:rPr>
            </w:pPr>
            <w:r w:rsidRPr="00CA25D4">
              <w:rPr>
                <w:rFonts w:eastAsia="Times New Roman"/>
                <w:sz w:val="16"/>
                <w:szCs w:val="16"/>
                <w:lang w:eastAsia="ru-RU"/>
              </w:rPr>
              <w:t xml:space="preserve">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45400,0</w:t>
            </w: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7623FD" w:rsidRPr="00CA25D4" w:rsidRDefault="007623FD" w:rsidP="009010B9">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45000,0</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roofErr w:type="spellStart"/>
            <w:r w:rsidRPr="00CA25D4">
              <w:rPr>
                <w:rFonts w:eastAsiaTheme="minorEastAsia"/>
                <w:sz w:val="16"/>
                <w:szCs w:val="16"/>
                <w:lang w:eastAsia="ru-RU"/>
              </w:rPr>
              <w:t>конс</w:t>
            </w:r>
            <w:proofErr w:type="spellEnd"/>
            <w:r w:rsidRPr="00CA25D4">
              <w:rPr>
                <w:rFonts w:eastAsiaTheme="minorEastAsia"/>
                <w:sz w:val="16"/>
                <w:szCs w:val="16"/>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400,0</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7623FD" w:rsidRPr="00CA25D4" w:rsidRDefault="007623FD" w:rsidP="00CD5247">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Основное мероприятие 1.1</w:t>
            </w:r>
            <w:r w:rsidR="00CD5247" w:rsidRPr="00CA25D4">
              <w:rPr>
                <w:rFonts w:eastAsiaTheme="minorEastAsia"/>
                <w:sz w:val="16"/>
                <w:szCs w:val="16"/>
                <w:lang w:eastAsia="ru-RU"/>
              </w:rPr>
              <w:t>4</w:t>
            </w:r>
            <w:r w:rsidRPr="00CA25D4">
              <w:rPr>
                <w:rFonts w:eastAsiaTheme="minorEastAsia"/>
                <w:sz w:val="16"/>
                <w:szCs w:val="16"/>
                <w:lang w:eastAsia="ru-RU"/>
              </w:rPr>
              <w:t>.</w:t>
            </w:r>
          </w:p>
        </w:tc>
        <w:tc>
          <w:tcPr>
            <w:tcW w:w="1984"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imes New Roman"/>
                <w:sz w:val="16"/>
                <w:szCs w:val="16"/>
                <w:lang w:eastAsia="ru-RU"/>
              </w:rPr>
              <w:t>Строительство (реконструкция) водопровода</w:t>
            </w:r>
          </w:p>
        </w:tc>
        <w:tc>
          <w:tcPr>
            <w:tcW w:w="241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sz w:val="16"/>
                <w:szCs w:val="16"/>
              </w:rPr>
              <w:t>Модернизация коммунальной инфраструктуры для сокращения будущих расходов на текущий ремонт и экономии энергоресурсов</w:t>
            </w:r>
          </w:p>
        </w:tc>
        <w:tc>
          <w:tcPr>
            <w:tcW w:w="85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16"/>
                <w:szCs w:val="16"/>
                <w:lang w:eastAsia="ru-RU"/>
              </w:rPr>
              <w:t>Отдел ЖКХ</w:t>
            </w:r>
            <w:r w:rsidR="008F5791" w:rsidRPr="00CA25D4">
              <w:rPr>
                <w:rFonts w:eastAsiaTheme="minorEastAsia"/>
                <w:sz w:val="16"/>
                <w:szCs w:val="16"/>
                <w:lang w:eastAsia="ru-RU"/>
              </w:rPr>
              <w:t xml:space="preserve"> администрации г. Канаш</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b/>
                <w:sz w:val="16"/>
                <w:szCs w:val="16"/>
                <w:lang w:eastAsia="ru-RU"/>
              </w:rPr>
            </w:pPr>
            <w:r w:rsidRPr="00CA25D4">
              <w:rPr>
                <w:rFonts w:eastAsiaTheme="minorEastAsia"/>
                <w:b/>
                <w:sz w:val="16"/>
                <w:szCs w:val="16"/>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10500,0</w:t>
            </w: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roofErr w:type="spellStart"/>
            <w:r w:rsidRPr="00CA25D4">
              <w:rPr>
                <w:rFonts w:eastAsiaTheme="minorEastAsia"/>
                <w:sz w:val="16"/>
                <w:szCs w:val="16"/>
                <w:lang w:eastAsia="ru-RU"/>
              </w:rPr>
              <w:t>конс</w:t>
            </w:r>
            <w:proofErr w:type="spellEnd"/>
            <w:r w:rsidRPr="00CA25D4">
              <w:rPr>
                <w:rFonts w:eastAsiaTheme="minorEastAsia"/>
                <w:sz w:val="16"/>
                <w:szCs w:val="16"/>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10500,0</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7623FD" w:rsidRPr="00CA25D4" w:rsidRDefault="007623FD" w:rsidP="00CD5247">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Основное мероп</w:t>
            </w:r>
            <w:r w:rsidRPr="00CA25D4">
              <w:rPr>
                <w:rFonts w:eastAsiaTheme="minorEastAsia"/>
                <w:sz w:val="16"/>
                <w:szCs w:val="16"/>
                <w:lang w:eastAsia="ru-RU"/>
              </w:rPr>
              <w:lastRenderedPageBreak/>
              <w:t>риятие 1.1</w:t>
            </w:r>
            <w:r w:rsidR="00CD5247" w:rsidRPr="00CA25D4">
              <w:rPr>
                <w:rFonts w:eastAsiaTheme="minorEastAsia"/>
                <w:sz w:val="16"/>
                <w:szCs w:val="16"/>
                <w:lang w:eastAsia="ru-RU"/>
              </w:rPr>
              <w:t>5</w:t>
            </w:r>
            <w:r w:rsidRPr="00CA25D4">
              <w:rPr>
                <w:rFonts w:eastAsiaTheme="minorEastAsia"/>
                <w:sz w:val="16"/>
                <w:szCs w:val="16"/>
                <w:lang w:eastAsia="ru-RU"/>
              </w:rPr>
              <w:t>.</w:t>
            </w:r>
          </w:p>
        </w:tc>
        <w:tc>
          <w:tcPr>
            <w:tcW w:w="1984"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imes New Roman"/>
                <w:sz w:val="16"/>
                <w:szCs w:val="16"/>
                <w:lang w:eastAsia="ru-RU"/>
              </w:rPr>
              <w:lastRenderedPageBreak/>
              <w:t>Строительство (реконструкция) водоотведение</w:t>
            </w:r>
          </w:p>
        </w:tc>
        <w:tc>
          <w:tcPr>
            <w:tcW w:w="2410" w:type="dxa"/>
            <w:tcBorders>
              <w:left w:val="single" w:sz="4" w:space="0" w:color="auto"/>
              <w:right w:val="single" w:sz="4" w:space="0" w:color="auto"/>
            </w:tcBorders>
          </w:tcPr>
          <w:p w:rsidR="007623FD" w:rsidRPr="00CA25D4" w:rsidRDefault="008F5791" w:rsidP="007623FD">
            <w:pPr>
              <w:widowControl w:val="0"/>
              <w:autoSpaceDE w:val="0"/>
              <w:autoSpaceDN w:val="0"/>
              <w:adjustRightInd w:val="0"/>
              <w:spacing w:after="0" w:line="240" w:lineRule="auto"/>
              <w:jc w:val="center"/>
              <w:rPr>
                <w:rFonts w:eastAsiaTheme="minorEastAsia"/>
                <w:sz w:val="20"/>
                <w:szCs w:val="20"/>
                <w:lang w:eastAsia="ru-RU"/>
              </w:rPr>
            </w:pPr>
            <w:r w:rsidRPr="00CA25D4">
              <w:rPr>
                <w:sz w:val="16"/>
                <w:szCs w:val="16"/>
              </w:rPr>
              <w:t>Мод</w:t>
            </w:r>
            <w:r w:rsidR="009010B9" w:rsidRPr="00CA25D4">
              <w:rPr>
                <w:sz w:val="16"/>
                <w:szCs w:val="16"/>
              </w:rPr>
              <w:t xml:space="preserve">ернизация коммунальной инфраструктуры для сокращения будущих расходов </w:t>
            </w:r>
            <w:r w:rsidR="009010B9" w:rsidRPr="00CA25D4">
              <w:rPr>
                <w:sz w:val="16"/>
                <w:szCs w:val="16"/>
              </w:rPr>
              <w:lastRenderedPageBreak/>
              <w:t>на текущий ремонт и экономии энергоресурсов</w:t>
            </w:r>
          </w:p>
        </w:tc>
        <w:tc>
          <w:tcPr>
            <w:tcW w:w="85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16"/>
                <w:szCs w:val="16"/>
                <w:lang w:eastAsia="ru-RU"/>
              </w:rPr>
              <w:lastRenderedPageBreak/>
              <w:t>Отдел ЖКХ</w:t>
            </w:r>
            <w:r w:rsidR="008F5791" w:rsidRPr="00CA25D4">
              <w:rPr>
                <w:rFonts w:eastAsiaTheme="minorEastAsia"/>
                <w:sz w:val="16"/>
                <w:szCs w:val="16"/>
                <w:lang w:eastAsia="ru-RU"/>
              </w:rPr>
              <w:t xml:space="preserve"> админис</w:t>
            </w:r>
            <w:r w:rsidR="008F5791" w:rsidRPr="00CA25D4">
              <w:rPr>
                <w:rFonts w:eastAsiaTheme="minorEastAsia"/>
                <w:sz w:val="16"/>
                <w:szCs w:val="16"/>
                <w:lang w:eastAsia="ru-RU"/>
              </w:rPr>
              <w:lastRenderedPageBreak/>
              <w:t xml:space="preserve">трации г. Канаш </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lastRenderedPageBreak/>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b/>
                <w:sz w:val="16"/>
                <w:szCs w:val="16"/>
                <w:lang w:eastAsia="ru-RU"/>
              </w:rPr>
            </w:pPr>
            <w:r w:rsidRPr="00CA25D4">
              <w:rPr>
                <w:rFonts w:eastAsiaTheme="minorEastAsia"/>
                <w:b/>
                <w:sz w:val="16"/>
                <w:szCs w:val="16"/>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12200,0</w:t>
            </w: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roofErr w:type="spellStart"/>
            <w:r w:rsidRPr="00CA25D4">
              <w:rPr>
                <w:rFonts w:eastAsiaTheme="minorEastAsia"/>
                <w:sz w:val="16"/>
                <w:szCs w:val="16"/>
                <w:lang w:eastAsia="ru-RU"/>
              </w:rPr>
              <w:t>конс</w:t>
            </w:r>
            <w:proofErr w:type="spellEnd"/>
            <w:r w:rsidRPr="00CA25D4">
              <w:rPr>
                <w:rFonts w:eastAsiaTheme="minorEastAsia"/>
                <w:sz w:val="16"/>
                <w:szCs w:val="16"/>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12200,0</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rPr>
          <w:trHeight w:val="392"/>
        </w:trPr>
        <w:tc>
          <w:tcPr>
            <w:tcW w:w="710" w:type="dxa"/>
            <w:tcBorders>
              <w:right w:val="single" w:sz="4" w:space="0" w:color="auto"/>
            </w:tcBorders>
          </w:tcPr>
          <w:p w:rsidR="007623FD" w:rsidRPr="00CA25D4" w:rsidRDefault="007623FD" w:rsidP="00CD5247">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Основное мероприятие 1.1</w:t>
            </w:r>
            <w:r w:rsidR="00CD5247" w:rsidRPr="00CA25D4">
              <w:rPr>
                <w:rFonts w:eastAsiaTheme="minorEastAsia"/>
                <w:sz w:val="16"/>
                <w:szCs w:val="16"/>
                <w:lang w:eastAsia="ru-RU"/>
              </w:rPr>
              <w:t>6</w:t>
            </w:r>
            <w:r w:rsidRPr="00CA25D4">
              <w:rPr>
                <w:rFonts w:eastAsiaTheme="minorEastAsia"/>
                <w:sz w:val="16"/>
                <w:szCs w:val="16"/>
                <w:lang w:eastAsia="ru-RU"/>
              </w:rPr>
              <w:t>.</w:t>
            </w:r>
          </w:p>
        </w:tc>
        <w:tc>
          <w:tcPr>
            <w:tcW w:w="1984"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imes New Roman"/>
                <w:sz w:val="16"/>
                <w:szCs w:val="16"/>
                <w:lang w:eastAsia="ru-RU"/>
              </w:rPr>
              <w:t>Строительство (реконструкция) Теплоснабжение и котельные</w:t>
            </w:r>
          </w:p>
        </w:tc>
        <w:tc>
          <w:tcPr>
            <w:tcW w:w="2410" w:type="dxa"/>
            <w:tcBorders>
              <w:left w:val="single" w:sz="4" w:space="0" w:color="auto"/>
              <w:right w:val="single" w:sz="4" w:space="0" w:color="auto"/>
            </w:tcBorders>
          </w:tcPr>
          <w:p w:rsidR="007623FD" w:rsidRPr="00CA25D4" w:rsidRDefault="008F5791" w:rsidP="007623FD">
            <w:pPr>
              <w:widowControl w:val="0"/>
              <w:autoSpaceDE w:val="0"/>
              <w:autoSpaceDN w:val="0"/>
              <w:adjustRightInd w:val="0"/>
              <w:spacing w:after="0" w:line="240" w:lineRule="auto"/>
              <w:jc w:val="center"/>
              <w:rPr>
                <w:rFonts w:eastAsiaTheme="minorEastAsia"/>
                <w:sz w:val="20"/>
                <w:szCs w:val="20"/>
                <w:lang w:eastAsia="ru-RU"/>
              </w:rPr>
            </w:pPr>
            <w:r w:rsidRPr="00CA25D4">
              <w:rPr>
                <w:sz w:val="16"/>
                <w:szCs w:val="16"/>
              </w:rPr>
              <w:t>Мод</w:t>
            </w:r>
            <w:r w:rsidR="009010B9" w:rsidRPr="00CA25D4">
              <w:rPr>
                <w:sz w:val="16"/>
                <w:szCs w:val="16"/>
              </w:rPr>
              <w:t>ернизация коммунальной инфраструктуры для сокращения будущих расходов на текущий ремонт и экономии энергоресурсов</w:t>
            </w:r>
          </w:p>
        </w:tc>
        <w:tc>
          <w:tcPr>
            <w:tcW w:w="85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16"/>
                <w:szCs w:val="16"/>
                <w:lang w:eastAsia="ru-RU"/>
              </w:rPr>
              <w:t>Отдел ЖКХ</w:t>
            </w:r>
            <w:r w:rsidR="008F5791" w:rsidRPr="00CA25D4">
              <w:rPr>
                <w:rFonts w:eastAsiaTheme="minorEastAsia"/>
                <w:sz w:val="16"/>
                <w:szCs w:val="16"/>
                <w:lang w:eastAsia="ru-RU"/>
              </w:rPr>
              <w:t xml:space="preserve"> администрации г. Канаш</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b/>
                <w:sz w:val="16"/>
                <w:szCs w:val="16"/>
                <w:lang w:eastAsia="ru-RU"/>
              </w:rPr>
            </w:pPr>
            <w:r w:rsidRPr="00CA25D4">
              <w:rPr>
                <w:rFonts w:eastAsiaTheme="minorEastAsia"/>
                <w:b/>
                <w:sz w:val="16"/>
                <w:szCs w:val="16"/>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18900,0</w:t>
            </w:r>
          </w:p>
          <w:p w:rsidR="000666F7" w:rsidRPr="00CA25D4" w:rsidRDefault="000666F7" w:rsidP="007623FD">
            <w:pPr>
              <w:spacing w:after="0" w:line="240" w:lineRule="auto"/>
              <w:jc w:val="center"/>
              <w:rPr>
                <w:rFonts w:eastAsia="Times New Roman"/>
                <w:sz w:val="16"/>
                <w:szCs w:val="16"/>
                <w:lang w:eastAsia="ru-RU"/>
              </w:rPr>
            </w:pPr>
          </w:p>
          <w:p w:rsidR="007623FD" w:rsidRPr="00CA25D4" w:rsidRDefault="007623FD" w:rsidP="007623FD">
            <w:pPr>
              <w:spacing w:after="0" w:line="240" w:lineRule="auto"/>
              <w:jc w:val="center"/>
              <w:rPr>
                <w:rFonts w:eastAsia="Times New Roman"/>
                <w:sz w:val="16"/>
                <w:szCs w:val="16"/>
                <w:lang w:eastAsia="ru-RU"/>
              </w:rPr>
            </w:pPr>
          </w:p>
          <w:p w:rsidR="007623FD" w:rsidRPr="00CA25D4" w:rsidRDefault="007623FD" w:rsidP="007623FD">
            <w:pPr>
              <w:spacing w:after="0" w:line="240" w:lineRule="auto"/>
              <w:jc w:val="center"/>
              <w:rPr>
                <w:rFonts w:eastAsia="Times New Roman"/>
                <w:sz w:val="16"/>
                <w:szCs w:val="16"/>
                <w:lang w:eastAsia="ru-RU"/>
              </w:rPr>
            </w:pPr>
          </w:p>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roofErr w:type="spellStart"/>
            <w:r w:rsidRPr="00CA25D4">
              <w:rPr>
                <w:rFonts w:eastAsiaTheme="minorEastAsia"/>
                <w:sz w:val="16"/>
                <w:szCs w:val="16"/>
                <w:lang w:eastAsia="ru-RU"/>
              </w:rPr>
              <w:t>конс</w:t>
            </w:r>
            <w:proofErr w:type="spellEnd"/>
            <w:r w:rsidRPr="00CA25D4">
              <w:rPr>
                <w:rFonts w:eastAsiaTheme="minorEastAsia"/>
                <w:sz w:val="16"/>
                <w:szCs w:val="16"/>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18900,0</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top w:val="single" w:sz="4" w:space="0" w:color="auto"/>
              <w:right w:val="single" w:sz="4" w:space="0" w:color="auto"/>
            </w:tcBorders>
          </w:tcPr>
          <w:p w:rsidR="007623FD" w:rsidRPr="00CA25D4" w:rsidRDefault="007623FD" w:rsidP="00CD5247">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Основное мероприятие 1.1</w:t>
            </w:r>
            <w:r w:rsidR="00CD5247" w:rsidRPr="00CA25D4">
              <w:rPr>
                <w:rFonts w:eastAsiaTheme="minorEastAsia"/>
                <w:sz w:val="16"/>
                <w:szCs w:val="16"/>
                <w:lang w:eastAsia="ru-RU"/>
              </w:rPr>
              <w:t>7</w:t>
            </w:r>
            <w:r w:rsidRPr="00CA25D4">
              <w:rPr>
                <w:rFonts w:eastAsiaTheme="minorEastAsia"/>
                <w:sz w:val="16"/>
                <w:szCs w:val="16"/>
                <w:lang w:eastAsia="ru-RU"/>
              </w:rPr>
              <w:t>.</w:t>
            </w:r>
          </w:p>
        </w:tc>
        <w:tc>
          <w:tcPr>
            <w:tcW w:w="1984" w:type="dxa"/>
            <w:tcBorders>
              <w:top w:val="single" w:sz="4" w:space="0" w:color="auto"/>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imes New Roman"/>
                <w:sz w:val="16"/>
                <w:szCs w:val="16"/>
                <w:lang w:eastAsia="ru-RU"/>
              </w:rPr>
              <w:t>Капитальный ремонт водозабора "</w:t>
            </w:r>
            <w:proofErr w:type="spellStart"/>
            <w:r w:rsidRPr="00CA25D4">
              <w:rPr>
                <w:rFonts w:eastAsia="Times New Roman"/>
                <w:sz w:val="16"/>
                <w:szCs w:val="16"/>
                <w:lang w:eastAsia="ru-RU"/>
              </w:rPr>
              <w:t>Высоковка</w:t>
            </w:r>
            <w:proofErr w:type="spellEnd"/>
            <w:r w:rsidRPr="00CA25D4">
              <w:rPr>
                <w:rFonts w:eastAsia="Times New Roman"/>
                <w:sz w:val="16"/>
                <w:szCs w:val="16"/>
                <w:lang w:eastAsia="ru-RU"/>
              </w:rPr>
              <w:t>"</w:t>
            </w:r>
          </w:p>
        </w:tc>
        <w:tc>
          <w:tcPr>
            <w:tcW w:w="2410" w:type="dxa"/>
            <w:tcBorders>
              <w:top w:val="single" w:sz="4" w:space="0" w:color="auto"/>
              <w:left w:val="single" w:sz="4" w:space="0" w:color="auto"/>
              <w:right w:val="single" w:sz="4" w:space="0" w:color="auto"/>
            </w:tcBorders>
          </w:tcPr>
          <w:p w:rsidR="007623FD" w:rsidRPr="00CA25D4" w:rsidRDefault="008F5791" w:rsidP="007623FD">
            <w:pPr>
              <w:widowControl w:val="0"/>
              <w:autoSpaceDE w:val="0"/>
              <w:autoSpaceDN w:val="0"/>
              <w:adjustRightInd w:val="0"/>
              <w:spacing w:after="0" w:line="240" w:lineRule="auto"/>
              <w:jc w:val="center"/>
              <w:rPr>
                <w:rFonts w:eastAsiaTheme="minorEastAsia"/>
                <w:sz w:val="20"/>
                <w:szCs w:val="20"/>
                <w:lang w:eastAsia="ru-RU"/>
              </w:rPr>
            </w:pPr>
            <w:r w:rsidRPr="00CA25D4">
              <w:rPr>
                <w:sz w:val="16"/>
                <w:szCs w:val="16"/>
              </w:rPr>
              <w:t>Мод</w:t>
            </w:r>
            <w:r w:rsidR="009010B9" w:rsidRPr="00CA25D4">
              <w:rPr>
                <w:sz w:val="16"/>
                <w:szCs w:val="16"/>
              </w:rPr>
              <w:t>ернизация коммунальной инфраструктуры для сокращения будущих расходов на текущий ремонт и экономии энергоресурсов</w:t>
            </w:r>
          </w:p>
        </w:tc>
        <w:tc>
          <w:tcPr>
            <w:tcW w:w="850" w:type="dxa"/>
            <w:tcBorders>
              <w:top w:val="single" w:sz="4" w:space="0" w:color="auto"/>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16"/>
                <w:szCs w:val="16"/>
                <w:lang w:eastAsia="ru-RU"/>
              </w:rPr>
              <w:t>Отдел ЖКХ</w:t>
            </w:r>
            <w:r w:rsidR="008F5791" w:rsidRPr="00CA25D4">
              <w:rPr>
                <w:rFonts w:eastAsiaTheme="minorEastAsia"/>
                <w:sz w:val="16"/>
                <w:szCs w:val="16"/>
                <w:lang w:eastAsia="ru-RU"/>
              </w:rPr>
              <w:t xml:space="preserve"> администрации г. Канаш</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b/>
                <w:sz w:val="16"/>
                <w:szCs w:val="16"/>
                <w:lang w:eastAsia="ru-RU"/>
              </w:rPr>
            </w:pPr>
            <w:r w:rsidRPr="00CA25D4">
              <w:rPr>
                <w:rFonts w:eastAsiaTheme="minorEastAsia"/>
                <w:b/>
                <w:sz w:val="16"/>
                <w:szCs w:val="16"/>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10600,0</w:t>
            </w: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roofErr w:type="spellStart"/>
            <w:r w:rsidRPr="00CA25D4">
              <w:rPr>
                <w:rFonts w:eastAsiaTheme="minorEastAsia"/>
                <w:sz w:val="16"/>
                <w:szCs w:val="16"/>
                <w:lang w:eastAsia="ru-RU"/>
              </w:rPr>
              <w:t>конс</w:t>
            </w:r>
            <w:proofErr w:type="spellEnd"/>
            <w:r w:rsidRPr="00CA25D4">
              <w:rPr>
                <w:rFonts w:eastAsiaTheme="minorEastAsia"/>
                <w:sz w:val="16"/>
                <w:szCs w:val="16"/>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10600,0</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top w:val="single" w:sz="4" w:space="0" w:color="auto"/>
              <w:right w:val="single" w:sz="4" w:space="0" w:color="auto"/>
            </w:tcBorders>
          </w:tcPr>
          <w:p w:rsidR="007623FD" w:rsidRPr="00CA25D4" w:rsidRDefault="007623FD" w:rsidP="00CD5247">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Основное мероприятие 1.1</w:t>
            </w:r>
            <w:r w:rsidR="00CD5247" w:rsidRPr="00CA25D4">
              <w:rPr>
                <w:rFonts w:eastAsiaTheme="minorEastAsia"/>
                <w:sz w:val="16"/>
                <w:szCs w:val="16"/>
                <w:lang w:eastAsia="ru-RU"/>
              </w:rPr>
              <w:t>8</w:t>
            </w:r>
            <w:r w:rsidRPr="00CA25D4">
              <w:rPr>
                <w:rFonts w:eastAsiaTheme="minorEastAsia"/>
                <w:sz w:val="16"/>
                <w:szCs w:val="16"/>
                <w:lang w:eastAsia="ru-RU"/>
              </w:rPr>
              <w:t>.</w:t>
            </w:r>
          </w:p>
        </w:tc>
        <w:tc>
          <w:tcPr>
            <w:tcW w:w="1984" w:type="dxa"/>
            <w:tcBorders>
              <w:top w:val="single" w:sz="4" w:space="0" w:color="auto"/>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imes New Roman"/>
                <w:sz w:val="16"/>
                <w:szCs w:val="16"/>
                <w:lang w:eastAsia="ru-RU"/>
              </w:rPr>
              <w:t>Капитальный ремонт водозабора "</w:t>
            </w:r>
            <w:proofErr w:type="spellStart"/>
            <w:r w:rsidRPr="00CA25D4">
              <w:rPr>
                <w:rFonts w:eastAsia="Times New Roman"/>
                <w:sz w:val="16"/>
                <w:szCs w:val="16"/>
                <w:lang w:eastAsia="ru-RU"/>
              </w:rPr>
              <w:t>Бахтиарово</w:t>
            </w:r>
            <w:proofErr w:type="spellEnd"/>
            <w:r w:rsidRPr="00CA25D4">
              <w:rPr>
                <w:rFonts w:eastAsia="Times New Roman"/>
                <w:sz w:val="16"/>
                <w:szCs w:val="16"/>
                <w:lang w:eastAsia="ru-RU"/>
              </w:rPr>
              <w:t>"</w:t>
            </w:r>
          </w:p>
        </w:tc>
        <w:tc>
          <w:tcPr>
            <w:tcW w:w="2410" w:type="dxa"/>
            <w:tcBorders>
              <w:top w:val="single" w:sz="4" w:space="0" w:color="auto"/>
              <w:left w:val="single" w:sz="4" w:space="0" w:color="auto"/>
              <w:right w:val="single" w:sz="4" w:space="0" w:color="auto"/>
            </w:tcBorders>
          </w:tcPr>
          <w:p w:rsidR="007623FD" w:rsidRPr="00CA25D4" w:rsidRDefault="008F5791" w:rsidP="007623FD">
            <w:pPr>
              <w:widowControl w:val="0"/>
              <w:autoSpaceDE w:val="0"/>
              <w:autoSpaceDN w:val="0"/>
              <w:adjustRightInd w:val="0"/>
              <w:spacing w:after="0" w:line="240" w:lineRule="auto"/>
              <w:jc w:val="center"/>
              <w:rPr>
                <w:rFonts w:eastAsiaTheme="minorEastAsia"/>
                <w:sz w:val="20"/>
                <w:szCs w:val="20"/>
                <w:lang w:eastAsia="ru-RU"/>
              </w:rPr>
            </w:pPr>
            <w:r w:rsidRPr="00CA25D4">
              <w:rPr>
                <w:sz w:val="16"/>
                <w:szCs w:val="16"/>
              </w:rPr>
              <w:t>Мод</w:t>
            </w:r>
            <w:r w:rsidR="009010B9" w:rsidRPr="00CA25D4">
              <w:rPr>
                <w:sz w:val="16"/>
                <w:szCs w:val="16"/>
              </w:rPr>
              <w:t>ернизация коммунальной инфраструктуры для сокращения будущих расходов на текущий ремонт и экономии энергоресурсов</w:t>
            </w:r>
          </w:p>
        </w:tc>
        <w:tc>
          <w:tcPr>
            <w:tcW w:w="850" w:type="dxa"/>
            <w:tcBorders>
              <w:top w:val="single" w:sz="4" w:space="0" w:color="auto"/>
              <w:left w:val="single" w:sz="4" w:space="0" w:color="auto"/>
              <w:right w:val="single" w:sz="4" w:space="0" w:color="auto"/>
            </w:tcBorders>
          </w:tcPr>
          <w:p w:rsidR="007623FD" w:rsidRPr="00CA25D4" w:rsidRDefault="008F5791" w:rsidP="007623F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16"/>
                <w:szCs w:val="16"/>
                <w:lang w:eastAsia="ru-RU"/>
              </w:rPr>
              <w:t>Отдел ЖКХ администрации г. Канаш</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b/>
                <w:sz w:val="16"/>
                <w:szCs w:val="16"/>
                <w:lang w:eastAsia="ru-RU"/>
              </w:rPr>
            </w:pPr>
            <w:r w:rsidRPr="00CA25D4">
              <w:rPr>
                <w:rFonts w:eastAsiaTheme="minorEastAsia"/>
                <w:b/>
                <w:sz w:val="16"/>
                <w:szCs w:val="16"/>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682182" w:rsidP="007623FD">
            <w:pPr>
              <w:spacing w:after="0" w:line="240" w:lineRule="auto"/>
              <w:jc w:val="center"/>
              <w:rPr>
                <w:rFonts w:eastAsia="Times New Roman"/>
                <w:sz w:val="16"/>
                <w:szCs w:val="16"/>
                <w:lang w:eastAsia="ru-RU"/>
              </w:rPr>
            </w:pPr>
            <w:r w:rsidRPr="00CA25D4">
              <w:rPr>
                <w:rFonts w:eastAsia="Times New Roman"/>
                <w:sz w:val="16"/>
                <w:szCs w:val="16"/>
                <w:lang w:eastAsia="ru-RU"/>
              </w:rPr>
              <w:t xml:space="preserve"> </w:t>
            </w:r>
            <w:r w:rsidR="007623FD" w:rsidRPr="00CA25D4">
              <w:rPr>
                <w:rFonts w:eastAsia="Times New Roman"/>
                <w:sz w:val="16"/>
                <w:szCs w:val="16"/>
                <w:lang w:eastAsia="ru-RU"/>
              </w:rPr>
              <w:t>8450,0</w:t>
            </w: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roofErr w:type="spellStart"/>
            <w:r w:rsidRPr="00CA25D4">
              <w:rPr>
                <w:rFonts w:eastAsiaTheme="minorEastAsia"/>
                <w:sz w:val="16"/>
                <w:szCs w:val="16"/>
                <w:lang w:eastAsia="ru-RU"/>
              </w:rPr>
              <w:t>конс</w:t>
            </w:r>
            <w:proofErr w:type="spellEnd"/>
            <w:r w:rsidRPr="00CA25D4">
              <w:rPr>
                <w:rFonts w:eastAsiaTheme="minorEastAsia"/>
                <w:sz w:val="16"/>
                <w:szCs w:val="16"/>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8450,0</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431C8">
        <w:trPr>
          <w:trHeight w:val="397"/>
        </w:trPr>
        <w:tc>
          <w:tcPr>
            <w:tcW w:w="15310" w:type="dxa"/>
            <w:gridSpan w:val="15"/>
            <w:tcBorders>
              <w:bottom w:val="single" w:sz="4" w:space="0" w:color="auto"/>
            </w:tcBorders>
          </w:tcPr>
          <w:p w:rsidR="00D442A9" w:rsidRPr="00CA25D4" w:rsidRDefault="00D442A9" w:rsidP="007623FD">
            <w:pPr>
              <w:spacing w:after="0" w:line="240" w:lineRule="auto"/>
              <w:jc w:val="center"/>
              <w:rPr>
                <w:rFonts w:eastAsia="Times New Roman"/>
                <w:b/>
                <w:sz w:val="16"/>
                <w:szCs w:val="16"/>
                <w:lang w:eastAsia="ru-RU"/>
              </w:rPr>
            </w:pPr>
          </w:p>
          <w:p w:rsidR="007623FD" w:rsidRPr="00CA25D4" w:rsidRDefault="007623FD" w:rsidP="007623FD">
            <w:pPr>
              <w:spacing w:after="0" w:line="240" w:lineRule="auto"/>
              <w:jc w:val="center"/>
              <w:rPr>
                <w:rFonts w:eastAsia="Times New Roman"/>
                <w:b/>
                <w:sz w:val="16"/>
                <w:szCs w:val="16"/>
                <w:lang w:eastAsia="ru-RU"/>
              </w:rPr>
            </w:pPr>
            <w:r w:rsidRPr="00CA25D4">
              <w:rPr>
                <w:rFonts w:eastAsia="Times New Roman"/>
                <w:b/>
                <w:sz w:val="16"/>
                <w:szCs w:val="16"/>
                <w:lang w:eastAsia="ru-RU"/>
              </w:rPr>
              <w:t>Здравоохранение</w:t>
            </w:r>
          </w:p>
        </w:tc>
      </w:tr>
      <w:tr w:rsidR="00A839CA" w:rsidRPr="00CA25D4" w:rsidTr="006E2F9C">
        <w:tc>
          <w:tcPr>
            <w:tcW w:w="710" w:type="dxa"/>
            <w:tcBorders>
              <w:right w:val="single" w:sz="4" w:space="0" w:color="auto"/>
            </w:tcBorders>
          </w:tcPr>
          <w:p w:rsidR="007623FD" w:rsidRPr="00CA25D4" w:rsidRDefault="007623FD" w:rsidP="00CD5247">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Основное мероприятие 1.1</w:t>
            </w:r>
            <w:r w:rsidR="00CD5247" w:rsidRPr="00CA25D4">
              <w:rPr>
                <w:rFonts w:eastAsiaTheme="minorEastAsia"/>
                <w:sz w:val="16"/>
                <w:szCs w:val="16"/>
                <w:lang w:eastAsia="ru-RU"/>
              </w:rPr>
              <w:t>9</w:t>
            </w:r>
            <w:r w:rsidRPr="00CA25D4">
              <w:rPr>
                <w:rFonts w:eastAsiaTheme="minorEastAsia"/>
                <w:sz w:val="16"/>
                <w:szCs w:val="16"/>
                <w:lang w:eastAsia="ru-RU"/>
              </w:rPr>
              <w:t>.</w:t>
            </w:r>
          </w:p>
        </w:tc>
        <w:tc>
          <w:tcPr>
            <w:tcW w:w="1984"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imes New Roman"/>
                <w:sz w:val="16"/>
                <w:szCs w:val="16"/>
                <w:lang w:eastAsia="ru-RU"/>
              </w:rPr>
              <w:t>Строительство поликлиник, амбулаторий, ОВОП</w:t>
            </w:r>
          </w:p>
        </w:tc>
        <w:tc>
          <w:tcPr>
            <w:tcW w:w="2410" w:type="dxa"/>
            <w:tcBorders>
              <w:left w:val="single" w:sz="4" w:space="0" w:color="auto"/>
              <w:right w:val="single" w:sz="4" w:space="0" w:color="auto"/>
            </w:tcBorders>
          </w:tcPr>
          <w:p w:rsidR="007623FD" w:rsidRPr="00CA25D4" w:rsidRDefault="009010B9" w:rsidP="009010B9">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Повышение доступности здравоохранения</w:t>
            </w:r>
          </w:p>
        </w:tc>
        <w:tc>
          <w:tcPr>
            <w:tcW w:w="85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rPr>
                <w:rFonts w:eastAsiaTheme="minorEastAsia"/>
                <w:sz w:val="16"/>
                <w:szCs w:val="16"/>
                <w:lang w:eastAsia="ru-RU"/>
              </w:rPr>
            </w:pPr>
            <w:r w:rsidRPr="00CA25D4">
              <w:rPr>
                <w:rFonts w:eastAsiaTheme="minorEastAsia"/>
                <w:sz w:val="16"/>
                <w:szCs w:val="16"/>
                <w:lang w:eastAsia="ru-RU"/>
              </w:rPr>
              <w:t>Минздрав ЧР</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b/>
                <w:sz w:val="16"/>
                <w:szCs w:val="16"/>
                <w:lang w:eastAsia="ru-RU"/>
              </w:rPr>
            </w:pPr>
            <w:r w:rsidRPr="00CA25D4">
              <w:rPr>
                <w:rFonts w:eastAsiaTheme="minorEastAsia"/>
                <w:b/>
                <w:sz w:val="16"/>
                <w:szCs w:val="16"/>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18550,0</w:t>
            </w: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17620,0</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roofErr w:type="spellStart"/>
            <w:r w:rsidRPr="00CA25D4">
              <w:rPr>
                <w:rFonts w:eastAsiaTheme="minorEastAsia"/>
                <w:sz w:val="16"/>
                <w:szCs w:val="16"/>
                <w:lang w:eastAsia="ru-RU"/>
              </w:rPr>
              <w:t>конс</w:t>
            </w:r>
            <w:proofErr w:type="spellEnd"/>
            <w:r w:rsidRPr="00CA25D4">
              <w:rPr>
                <w:rFonts w:eastAsiaTheme="minorEastAsia"/>
                <w:sz w:val="16"/>
                <w:szCs w:val="16"/>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930,0</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bottom"/>
          </w:tcPr>
          <w:p w:rsidR="007623FD" w:rsidRPr="00CA25D4" w:rsidRDefault="007623FD" w:rsidP="007623FD">
            <w:pPr>
              <w:spacing w:after="0" w:line="240" w:lineRule="auto"/>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bottom"/>
          </w:tcPr>
          <w:p w:rsidR="007623FD" w:rsidRPr="00CA25D4" w:rsidRDefault="007623FD" w:rsidP="007623FD">
            <w:pPr>
              <w:spacing w:after="0" w:line="240" w:lineRule="auto"/>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bottom"/>
          </w:tcPr>
          <w:p w:rsidR="007623FD" w:rsidRPr="00CA25D4" w:rsidRDefault="007623FD" w:rsidP="007623FD">
            <w:pPr>
              <w:spacing w:after="0" w:line="240" w:lineRule="auto"/>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bottom"/>
          </w:tcPr>
          <w:p w:rsidR="007623FD" w:rsidRPr="00CA25D4" w:rsidRDefault="007623FD" w:rsidP="007623FD">
            <w:pPr>
              <w:spacing w:after="0" w:line="240" w:lineRule="auto"/>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bottom"/>
          </w:tcPr>
          <w:p w:rsidR="007623FD" w:rsidRPr="00CA25D4" w:rsidRDefault="007623FD" w:rsidP="007623FD">
            <w:pPr>
              <w:spacing w:after="0" w:line="240" w:lineRule="auto"/>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bottom"/>
          </w:tcPr>
          <w:p w:rsidR="007623FD" w:rsidRPr="00CA25D4" w:rsidRDefault="007623FD" w:rsidP="007623FD">
            <w:pPr>
              <w:spacing w:after="0" w:line="240" w:lineRule="auto"/>
              <w:rPr>
                <w:rFonts w:eastAsia="Times New Roman"/>
                <w:sz w:val="16"/>
                <w:szCs w:val="16"/>
                <w:lang w:eastAsia="ru-RU"/>
              </w:rPr>
            </w:pPr>
            <w:r w:rsidRPr="00CA25D4">
              <w:rPr>
                <w:rFonts w:eastAsia="Times New Roman"/>
                <w:sz w:val="16"/>
                <w:szCs w:val="16"/>
                <w:lang w:eastAsia="ru-RU"/>
              </w:rPr>
              <w:t> </w:t>
            </w:r>
          </w:p>
        </w:tc>
      </w:tr>
      <w:tr w:rsidR="00A839CA" w:rsidRPr="00CA25D4" w:rsidTr="006641BB">
        <w:trPr>
          <w:trHeight w:val="590"/>
        </w:trPr>
        <w:tc>
          <w:tcPr>
            <w:tcW w:w="15310" w:type="dxa"/>
            <w:gridSpan w:val="15"/>
            <w:tcBorders>
              <w:bottom w:val="single" w:sz="4" w:space="0" w:color="auto"/>
            </w:tcBorders>
          </w:tcPr>
          <w:p w:rsidR="00D442A9" w:rsidRPr="00CA25D4" w:rsidRDefault="00D442A9" w:rsidP="007623FD">
            <w:pPr>
              <w:spacing w:after="0" w:line="240" w:lineRule="auto"/>
              <w:jc w:val="center"/>
              <w:rPr>
                <w:rFonts w:eastAsia="Times New Roman"/>
                <w:b/>
                <w:sz w:val="16"/>
                <w:szCs w:val="16"/>
                <w:lang w:eastAsia="ru-RU"/>
              </w:rPr>
            </w:pPr>
          </w:p>
          <w:p w:rsidR="007623FD" w:rsidRPr="00CA25D4" w:rsidRDefault="007623FD" w:rsidP="007623FD">
            <w:pPr>
              <w:spacing w:after="0" w:line="240" w:lineRule="auto"/>
              <w:jc w:val="center"/>
              <w:rPr>
                <w:rFonts w:eastAsia="Times New Roman"/>
                <w:b/>
                <w:sz w:val="16"/>
                <w:szCs w:val="16"/>
                <w:lang w:eastAsia="ru-RU"/>
              </w:rPr>
            </w:pPr>
            <w:r w:rsidRPr="00CA25D4">
              <w:rPr>
                <w:rFonts w:eastAsia="Times New Roman"/>
                <w:b/>
                <w:sz w:val="16"/>
                <w:szCs w:val="16"/>
                <w:lang w:eastAsia="ru-RU"/>
              </w:rPr>
              <w:t>Образование</w:t>
            </w:r>
          </w:p>
        </w:tc>
      </w:tr>
      <w:tr w:rsidR="00A839CA" w:rsidRPr="00CA25D4" w:rsidTr="006E2F9C">
        <w:tc>
          <w:tcPr>
            <w:tcW w:w="710" w:type="dxa"/>
            <w:tcBorders>
              <w:right w:val="single" w:sz="4" w:space="0" w:color="auto"/>
            </w:tcBorders>
          </w:tcPr>
          <w:p w:rsidR="007623FD" w:rsidRPr="00CA25D4" w:rsidRDefault="007623FD" w:rsidP="00CD5247">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Основ</w:t>
            </w:r>
            <w:r w:rsidRPr="00CA25D4">
              <w:rPr>
                <w:rFonts w:eastAsiaTheme="minorEastAsia"/>
                <w:sz w:val="16"/>
                <w:szCs w:val="16"/>
                <w:lang w:eastAsia="ru-RU"/>
              </w:rPr>
              <w:lastRenderedPageBreak/>
              <w:t>ное мероприятие 1.</w:t>
            </w:r>
            <w:r w:rsidR="00CD5247" w:rsidRPr="00CA25D4">
              <w:rPr>
                <w:rFonts w:eastAsiaTheme="minorEastAsia"/>
                <w:sz w:val="16"/>
                <w:szCs w:val="16"/>
                <w:lang w:eastAsia="ru-RU"/>
              </w:rPr>
              <w:t>20</w:t>
            </w:r>
            <w:r w:rsidRPr="00CA25D4">
              <w:rPr>
                <w:rFonts w:eastAsiaTheme="minorEastAsia"/>
                <w:sz w:val="16"/>
                <w:szCs w:val="16"/>
                <w:lang w:eastAsia="ru-RU"/>
              </w:rPr>
              <w:t>.</w:t>
            </w:r>
          </w:p>
        </w:tc>
        <w:tc>
          <w:tcPr>
            <w:tcW w:w="1984"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imes New Roman"/>
                <w:sz w:val="16"/>
                <w:szCs w:val="16"/>
                <w:lang w:eastAsia="ru-RU"/>
              </w:rPr>
              <w:lastRenderedPageBreak/>
              <w:t xml:space="preserve">Строительство объекта </w:t>
            </w:r>
            <w:r w:rsidRPr="00CA25D4">
              <w:rPr>
                <w:rFonts w:eastAsia="Times New Roman"/>
                <w:sz w:val="16"/>
                <w:szCs w:val="16"/>
                <w:lang w:eastAsia="ru-RU"/>
              </w:rPr>
              <w:lastRenderedPageBreak/>
              <w:t xml:space="preserve">"Детский сад на 240 мест", расположенный в </w:t>
            </w:r>
            <w:proofErr w:type="spellStart"/>
            <w:r w:rsidRPr="00CA25D4">
              <w:rPr>
                <w:rFonts w:eastAsia="Times New Roman"/>
                <w:sz w:val="16"/>
                <w:szCs w:val="16"/>
                <w:lang w:eastAsia="ru-RU"/>
              </w:rPr>
              <w:t>мкр</w:t>
            </w:r>
            <w:proofErr w:type="spellEnd"/>
            <w:r w:rsidRPr="00CA25D4">
              <w:rPr>
                <w:rFonts w:eastAsia="Times New Roman"/>
                <w:sz w:val="16"/>
                <w:szCs w:val="16"/>
                <w:lang w:eastAsia="ru-RU"/>
              </w:rPr>
              <w:t>. "Восточный"</w:t>
            </w:r>
          </w:p>
        </w:tc>
        <w:tc>
          <w:tcPr>
            <w:tcW w:w="2410" w:type="dxa"/>
            <w:tcBorders>
              <w:left w:val="single" w:sz="4" w:space="0" w:color="auto"/>
              <w:right w:val="single" w:sz="4" w:space="0" w:color="auto"/>
            </w:tcBorders>
          </w:tcPr>
          <w:p w:rsidR="007623FD" w:rsidRPr="00CA25D4" w:rsidRDefault="00CF1F98" w:rsidP="00CF1F98">
            <w:pPr>
              <w:widowControl w:val="0"/>
              <w:autoSpaceDE w:val="0"/>
              <w:autoSpaceDN w:val="0"/>
              <w:adjustRightInd w:val="0"/>
              <w:spacing w:after="0" w:line="240" w:lineRule="auto"/>
              <w:jc w:val="center"/>
              <w:rPr>
                <w:rFonts w:eastAsiaTheme="minorEastAsia"/>
                <w:sz w:val="16"/>
                <w:szCs w:val="16"/>
                <w:lang w:eastAsia="ru-RU"/>
              </w:rPr>
            </w:pPr>
            <w:r w:rsidRPr="00CA25D4">
              <w:rPr>
                <w:sz w:val="16"/>
                <w:szCs w:val="16"/>
              </w:rPr>
              <w:lastRenderedPageBreak/>
              <w:t>П</w:t>
            </w:r>
            <w:r w:rsidR="009010B9" w:rsidRPr="00CA25D4">
              <w:rPr>
                <w:sz w:val="16"/>
                <w:szCs w:val="16"/>
              </w:rPr>
              <w:t xml:space="preserve">овышение доступности </w:t>
            </w:r>
            <w:r w:rsidR="009010B9" w:rsidRPr="00CA25D4">
              <w:rPr>
                <w:sz w:val="16"/>
                <w:szCs w:val="16"/>
              </w:rPr>
              <w:lastRenderedPageBreak/>
              <w:t>качественного начального общего, основного общего и среднего общего образования</w:t>
            </w:r>
          </w:p>
        </w:tc>
        <w:tc>
          <w:tcPr>
            <w:tcW w:w="85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lastRenderedPageBreak/>
              <w:t xml:space="preserve">Отдел </w:t>
            </w:r>
            <w:r w:rsidRPr="00CA25D4">
              <w:rPr>
                <w:rFonts w:eastAsiaTheme="minorEastAsia"/>
                <w:sz w:val="16"/>
                <w:szCs w:val="16"/>
                <w:lang w:eastAsia="ru-RU"/>
              </w:rPr>
              <w:lastRenderedPageBreak/>
              <w:t>образования и молодежной политики</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lastRenderedPageBreak/>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b/>
                <w:sz w:val="16"/>
                <w:szCs w:val="16"/>
                <w:lang w:eastAsia="ru-RU"/>
              </w:rPr>
            </w:pPr>
            <w:r w:rsidRPr="00CA25D4">
              <w:rPr>
                <w:rFonts w:eastAsiaTheme="minorEastAsia"/>
                <w:b/>
                <w:sz w:val="16"/>
                <w:szCs w:val="16"/>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3</w:t>
            </w:r>
            <w:r w:rsidR="006641BB" w:rsidRPr="00CA25D4">
              <w:rPr>
                <w:rFonts w:eastAsia="Times New Roman"/>
                <w:sz w:val="16"/>
                <w:szCs w:val="16"/>
                <w:lang w:eastAsia="ru-RU"/>
              </w:rPr>
              <w:t>311,0</w:t>
            </w: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p w:rsidR="000666F7" w:rsidRPr="00CA25D4" w:rsidRDefault="000666F7"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lastRenderedPageBreak/>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right w:val="single" w:sz="4" w:space="0" w:color="auto"/>
            </w:tcBorders>
          </w:tcPr>
          <w:p w:rsidR="007623FD" w:rsidRPr="00CA25D4" w:rsidRDefault="008F5791" w:rsidP="007623F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16"/>
                <w:szCs w:val="16"/>
                <w:lang w:eastAsia="ru-RU"/>
              </w:rPr>
              <w:t>администрации г. Канаш</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roofErr w:type="spellStart"/>
            <w:r w:rsidRPr="00CA25D4">
              <w:rPr>
                <w:rFonts w:eastAsiaTheme="minorEastAsia"/>
                <w:sz w:val="16"/>
                <w:szCs w:val="16"/>
                <w:lang w:eastAsia="ru-RU"/>
              </w:rPr>
              <w:t>конс</w:t>
            </w:r>
            <w:proofErr w:type="spellEnd"/>
            <w:r w:rsidRPr="00CA25D4">
              <w:rPr>
                <w:rFonts w:eastAsiaTheme="minorEastAsia"/>
                <w:sz w:val="16"/>
                <w:szCs w:val="16"/>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6641BB">
            <w:pPr>
              <w:spacing w:after="0" w:line="240" w:lineRule="auto"/>
              <w:jc w:val="center"/>
              <w:rPr>
                <w:rFonts w:eastAsia="Times New Roman"/>
                <w:sz w:val="16"/>
                <w:szCs w:val="16"/>
                <w:lang w:eastAsia="ru-RU"/>
              </w:rPr>
            </w:pPr>
            <w:r w:rsidRPr="00CA25D4">
              <w:rPr>
                <w:rFonts w:eastAsia="Times New Roman"/>
                <w:sz w:val="16"/>
                <w:szCs w:val="16"/>
                <w:lang w:eastAsia="ru-RU"/>
              </w:rPr>
              <w:t>3</w:t>
            </w:r>
            <w:r w:rsidR="006641BB" w:rsidRPr="00CA25D4">
              <w:rPr>
                <w:rFonts w:eastAsia="Times New Roman"/>
                <w:sz w:val="16"/>
                <w:szCs w:val="16"/>
                <w:lang w:eastAsia="ru-RU"/>
              </w:rPr>
              <w:t>311,0</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E2F9C">
        <w:tc>
          <w:tcPr>
            <w:tcW w:w="710" w:type="dxa"/>
            <w:tcBorders>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2410" w:type="dxa"/>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w:t>
            </w:r>
          </w:p>
        </w:tc>
      </w:tr>
      <w:tr w:rsidR="00A839CA" w:rsidRPr="00CA25D4" w:rsidTr="006431C8">
        <w:trPr>
          <w:trHeight w:val="529"/>
        </w:trPr>
        <w:tc>
          <w:tcPr>
            <w:tcW w:w="15310" w:type="dxa"/>
            <w:gridSpan w:val="15"/>
            <w:tcBorders>
              <w:bottom w:val="single" w:sz="4" w:space="0" w:color="auto"/>
            </w:tcBorders>
          </w:tcPr>
          <w:p w:rsidR="00D442A9" w:rsidRPr="00CA25D4" w:rsidRDefault="00D442A9" w:rsidP="007623FD">
            <w:pPr>
              <w:spacing w:after="0" w:line="240" w:lineRule="auto"/>
              <w:jc w:val="center"/>
              <w:rPr>
                <w:rFonts w:eastAsia="Times New Roman"/>
                <w:b/>
                <w:sz w:val="16"/>
                <w:szCs w:val="16"/>
                <w:lang w:eastAsia="ru-RU"/>
              </w:rPr>
            </w:pPr>
          </w:p>
          <w:p w:rsidR="007623FD" w:rsidRPr="00CA25D4" w:rsidRDefault="007623FD" w:rsidP="007623FD">
            <w:pPr>
              <w:spacing w:after="0" w:line="240" w:lineRule="auto"/>
              <w:jc w:val="center"/>
              <w:rPr>
                <w:rFonts w:eastAsia="Times New Roman"/>
                <w:b/>
                <w:sz w:val="16"/>
                <w:szCs w:val="16"/>
                <w:lang w:eastAsia="ru-RU"/>
              </w:rPr>
            </w:pPr>
            <w:r w:rsidRPr="00CA25D4">
              <w:rPr>
                <w:rFonts w:eastAsia="Times New Roman"/>
                <w:b/>
                <w:sz w:val="16"/>
                <w:szCs w:val="16"/>
                <w:lang w:eastAsia="ru-RU"/>
              </w:rPr>
              <w:t>2. Коммерческие проекты</w:t>
            </w:r>
          </w:p>
        </w:tc>
      </w:tr>
      <w:tr w:rsidR="00A839CA" w:rsidRPr="00CA25D4" w:rsidTr="006E2F9C">
        <w:tc>
          <w:tcPr>
            <w:tcW w:w="710" w:type="dxa"/>
            <w:vMerge w:val="restart"/>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Основное мероприятие 2.1.</w:t>
            </w:r>
          </w:p>
        </w:tc>
        <w:tc>
          <w:tcPr>
            <w:tcW w:w="1984" w:type="dxa"/>
            <w:vMerge w:val="restart"/>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 xml:space="preserve">Производство алюминия </w:t>
            </w:r>
            <w:proofErr w:type="spellStart"/>
            <w:r w:rsidRPr="00CA25D4">
              <w:rPr>
                <w:rFonts w:eastAsiaTheme="minorEastAsia"/>
                <w:sz w:val="16"/>
                <w:szCs w:val="16"/>
                <w:lang w:eastAsia="ru-RU"/>
              </w:rPr>
              <w:t>хлоргидрата</w:t>
            </w:r>
            <w:proofErr w:type="spellEnd"/>
            <w:r w:rsidRPr="00CA25D4">
              <w:rPr>
                <w:rFonts w:eastAsiaTheme="minorEastAsia"/>
                <w:sz w:val="16"/>
                <w:szCs w:val="16"/>
                <w:lang w:eastAsia="ru-RU"/>
              </w:rPr>
              <w:t xml:space="preserve"> производительностью 20 тыс. </w:t>
            </w:r>
            <w:proofErr w:type="spellStart"/>
            <w:r w:rsidRPr="00CA25D4">
              <w:rPr>
                <w:rFonts w:eastAsiaTheme="minorEastAsia"/>
                <w:sz w:val="16"/>
                <w:szCs w:val="16"/>
                <w:lang w:eastAsia="ru-RU"/>
              </w:rPr>
              <w:t>тн</w:t>
            </w:r>
            <w:proofErr w:type="spellEnd"/>
            <w:r w:rsidRPr="00CA25D4">
              <w:rPr>
                <w:rFonts w:eastAsiaTheme="minorEastAsia"/>
                <w:sz w:val="16"/>
                <w:szCs w:val="16"/>
                <w:lang w:eastAsia="ru-RU"/>
              </w:rPr>
              <w:t>/год, ООО «Аурат-СВ», г. Канаш</w:t>
            </w:r>
          </w:p>
        </w:tc>
        <w:tc>
          <w:tcPr>
            <w:tcW w:w="2410" w:type="dxa"/>
            <w:vMerge w:val="restart"/>
            <w:tcBorders>
              <w:left w:val="single" w:sz="4" w:space="0" w:color="auto"/>
              <w:right w:val="single" w:sz="4" w:space="0" w:color="auto"/>
            </w:tcBorders>
          </w:tcPr>
          <w:p w:rsidR="007623FD" w:rsidRPr="00CA25D4" w:rsidRDefault="003E14E2" w:rsidP="007623F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imes New Roman"/>
                <w:sz w:val="16"/>
                <w:szCs w:val="16"/>
                <w:lang w:eastAsia="ru-RU"/>
              </w:rPr>
              <w:t xml:space="preserve">Здание производства алюминия </w:t>
            </w:r>
            <w:proofErr w:type="spellStart"/>
            <w:r w:rsidRPr="00CA25D4">
              <w:rPr>
                <w:rFonts w:eastAsia="Times New Roman"/>
                <w:sz w:val="16"/>
                <w:szCs w:val="16"/>
                <w:lang w:eastAsia="ru-RU"/>
              </w:rPr>
              <w:t>хлоргидрата</w:t>
            </w:r>
            <w:proofErr w:type="spellEnd"/>
            <w:r w:rsidRPr="00CA25D4">
              <w:rPr>
                <w:rFonts w:eastAsia="Times New Roman"/>
                <w:sz w:val="16"/>
                <w:szCs w:val="16"/>
                <w:lang w:eastAsia="ru-RU"/>
              </w:rPr>
              <w:t xml:space="preserve"> производительностью 20 тыс. </w:t>
            </w:r>
            <w:proofErr w:type="spellStart"/>
            <w:r w:rsidRPr="00CA25D4">
              <w:rPr>
                <w:rFonts w:eastAsia="Times New Roman"/>
                <w:sz w:val="16"/>
                <w:szCs w:val="16"/>
                <w:lang w:eastAsia="ru-RU"/>
              </w:rPr>
              <w:t>тн</w:t>
            </w:r>
            <w:proofErr w:type="spellEnd"/>
            <w:r w:rsidRPr="00CA25D4">
              <w:rPr>
                <w:rFonts w:eastAsia="Times New Roman"/>
                <w:sz w:val="16"/>
                <w:szCs w:val="16"/>
                <w:lang w:eastAsia="ru-RU"/>
              </w:rPr>
              <w:t>/год</w:t>
            </w:r>
          </w:p>
        </w:tc>
        <w:tc>
          <w:tcPr>
            <w:tcW w:w="850" w:type="dxa"/>
            <w:vMerge w:val="restart"/>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16"/>
                <w:szCs w:val="16"/>
                <w:lang w:eastAsia="ru-RU"/>
              </w:rPr>
              <w:t>ООО «Аурат-СВ»</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b/>
                <w:sz w:val="16"/>
                <w:szCs w:val="16"/>
                <w:lang w:eastAsia="ru-RU"/>
              </w:rPr>
            </w:pPr>
            <w:r w:rsidRPr="00CA25D4">
              <w:rPr>
                <w:rFonts w:eastAsiaTheme="minorEastAsia"/>
                <w:b/>
                <w:sz w:val="16"/>
                <w:szCs w:val="16"/>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xml:space="preserve">  39200,0</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r>
      <w:tr w:rsidR="00A839CA" w:rsidRPr="00CA25D4" w:rsidTr="006E2F9C">
        <w:tc>
          <w:tcPr>
            <w:tcW w:w="710" w:type="dxa"/>
            <w:vMerge/>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2410" w:type="dxa"/>
            <w:vMerge/>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vMerge/>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r>
      <w:tr w:rsidR="00A839CA" w:rsidRPr="00CA25D4" w:rsidTr="006E2F9C">
        <w:tc>
          <w:tcPr>
            <w:tcW w:w="710" w:type="dxa"/>
            <w:vMerge/>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2410" w:type="dxa"/>
            <w:vMerge/>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vMerge/>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roofErr w:type="spellStart"/>
            <w:r w:rsidRPr="00CA25D4">
              <w:rPr>
                <w:rFonts w:eastAsiaTheme="minorEastAsia"/>
                <w:sz w:val="16"/>
                <w:szCs w:val="16"/>
                <w:lang w:eastAsia="ru-RU"/>
              </w:rPr>
              <w:t>конс</w:t>
            </w:r>
            <w:proofErr w:type="spellEnd"/>
            <w:r w:rsidRPr="00CA25D4">
              <w:rPr>
                <w:rFonts w:eastAsiaTheme="minorEastAsia"/>
                <w:sz w:val="16"/>
                <w:szCs w:val="16"/>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r>
      <w:tr w:rsidR="00A839CA" w:rsidRPr="00CA25D4" w:rsidTr="006E2F9C">
        <w:tc>
          <w:tcPr>
            <w:tcW w:w="710" w:type="dxa"/>
            <w:vMerge/>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2410" w:type="dxa"/>
            <w:vMerge/>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vMerge/>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39200,0</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r>
      <w:tr w:rsidR="00A839CA" w:rsidRPr="00CA25D4" w:rsidTr="006E2F9C">
        <w:tc>
          <w:tcPr>
            <w:tcW w:w="710" w:type="dxa"/>
            <w:vMerge w:val="restart"/>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Основное мероприятие 2.2.</w:t>
            </w:r>
          </w:p>
        </w:tc>
        <w:tc>
          <w:tcPr>
            <w:tcW w:w="1984" w:type="dxa"/>
            <w:vMerge w:val="restart"/>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 xml:space="preserve">Производство гранулированных коагулянтов мощностью 10 </w:t>
            </w:r>
            <w:proofErr w:type="spellStart"/>
            <w:r w:rsidRPr="00CA25D4">
              <w:rPr>
                <w:rFonts w:eastAsiaTheme="minorEastAsia"/>
                <w:sz w:val="16"/>
                <w:szCs w:val="16"/>
                <w:lang w:eastAsia="ru-RU"/>
              </w:rPr>
              <w:t>тыс.тонн</w:t>
            </w:r>
            <w:proofErr w:type="spellEnd"/>
            <w:r w:rsidRPr="00CA25D4">
              <w:rPr>
                <w:rFonts w:eastAsiaTheme="minorEastAsia"/>
                <w:sz w:val="16"/>
                <w:szCs w:val="16"/>
                <w:lang w:eastAsia="ru-RU"/>
              </w:rPr>
              <w:t xml:space="preserve"> в год, ООО «Аурат-СВ», г. Канаш</w:t>
            </w:r>
          </w:p>
        </w:tc>
        <w:tc>
          <w:tcPr>
            <w:tcW w:w="2410" w:type="dxa"/>
            <w:vMerge w:val="restart"/>
            <w:tcBorders>
              <w:left w:val="single" w:sz="4" w:space="0" w:color="auto"/>
              <w:right w:val="single" w:sz="4" w:space="0" w:color="auto"/>
            </w:tcBorders>
          </w:tcPr>
          <w:p w:rsidR="007623FD" w:rsidRPr="00CA25D4" w:rsidRDefault="003E14E2" w:rsidP="007623F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imes New Roman"/>
                <w:sz w:val="16"/>
                <w:szCs w:val="16"/>
                <w:lang w:eastAsia="ru-RU"/>
              </w:rPr>
              <w:t xml:space="preserve">Здание производства гранулированного коагулянта мощностью 10 </w:t>
            </w:r>
            <w:proofErr w:type="spellStart"/>
            <w:r w:rsidRPr="00CA25D4">
              <w:rPr>
                <w:rFonts w:eastAsia="Times New Roman"/>
                <w:sz w:val="16"/>
                <w:szCs w:val="16"/>
                <w:lang w:eastAsia="ru-RU"/>
              </w:rPr>
              <w:t>тыс.тонн</w:t>
            </w:r>
            <w:proofErr w:type="spellEnd"/>
            <w:r w:rsidRPr="00CA25D4">
              <w:rPr>
                <w:rFonts w:eastAsia="Times New Roman"/>
                <w:sz w:val="16"/>
                <w:szCs w:val="16"/>
                <w:lang w:eastAsia="ru-RU"/>
              </w:rPr>
              <w:t xml:space="preserve"> в год и помещение для хранения и отгрузки гранулированного продукта</w:t>
            </w:r>
          </w:p>
        </w:tc>
        <w:tc>
          <w:tcPr>
            <w:tcW w:w="850" w:type="dxa"/>
            <w:vMerge w:val="restart"/>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16"/>
                <w:szCs w:val="16"/>
                <w:lang w:eastAsia="ru-RU"/>
              </w:rPr>
              <w:t>ООО «Аурат-СВ»</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b/>
                <w:sz w:val="16"/>
                <w:szCs w:val="16"/>
                <w:lang w:eastAsia="ru-RU"/>
              </w:rPr>
            </w:pPr>
            <w:r w:rsidRPr="00CA25D4">
              <w:rPr>
                <w:rFonts w:eastAsiaTheme="minorEastAsia"/>
                <w:b/>
                <w:sz w:val="16"/>
                <w:szCs w:val="16"/>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235100,0</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r>
      <w:tr w:rsidR="00A839CA" w:rsidRPr="00CA25D4" w:rsidTr="006E2F9C">
        <w:tc>
          <w:tcPr>
            <w:tcW w:w="710" w:type="dxa"/>
            <w:vMerge/>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2410" w:type="dxa"/>
            <w:vMerge/>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vMerge/>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r>
      <w:tr w:rsidR="00A839CA" w:rsidRPr="00CA25D4" w:rsidTr="006E2F9C">
        <w:tc>
          <w:tcPr>
            <w:tcW w:w="710" w:type="dxa"/>
            <w:vMerge/>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2410" w:type="dxa"/>
            <w:vMerge/>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vMerge/>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roofErr w:type="spellStart"/>
            <w:r w:rsidRPr="00CA25D4">
              <w:rPr>
                <w:rFonts w:eastAsiaTheme="minorEastAsia"/>
                <w:sz w:val="16"/>
                <w:szCs w:val="16"/>
                <w:lang w:eastAsia="ru-RU"/>
              </w:rPr>
              <w:t>конс</w:t>
            </w:r>
            <w:proofErr w:type="spellEnd"/>
            <w:r w:rsidRPr="00CA25D4">
              <w:rPr>
                <w:rFonts w:eastAsiaTheme="minorEastAsia"/>
                <w:sz w:val="16"/>
                <w:szCs w:val="16"/>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r>
      <w:tr w:rsidR="00A839CA" w:rsidRPr="00CA25D4" w:rsidTr="006E2F9C">
        <w:tc>
          <w:tcPr>
            <w:tcW w:w="710" w:type="dxa"/>
            <w:vMerge/>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2410" w:type="dxa"/>
            <w:vMerge/>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vMerge/>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xml:space="preserve">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235100,0</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r>
      <w:tr w:rsidR="00A839CA" w:rsidRPr="00CA25D4" w:rsidTr="006E2F9C">
        <w:tc>
          <w:tcPr>
            <w:tcW w:w="710" w:type="dxa"/>
            <w:vMerge w:val="restart"/>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Основное мероприятие 2.3.</w:t>
            </w:r>
          </w:p>
        </w:tc>
        <w:tc>
          <w:tcPr>
            <w:tcW w:w="1984" w:type="dxa"/>
            <w:vMerge w:val="restart"/>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Производство коммерческого машиностроения, ООО «</w:t>
            </w:r>
            <w:proofErr w:type="spellStart"/>
            <w:r w:rsidRPr="00CA25D4">
              <w:rPr>
                <w:rFonts w:eastAsiaTheme="minorEastAsia"/>
                <w:sz w:val="16"/>
                <w:szCs w:val="16"/>
                <w:lang w:eastAsia="ru-RU"/>
              </w:rPr>
              <w:t>Аркто</w:t>
            </w:r>
            <w:proofErr w:type="spellEnd"/>
            <w:r w:rsidRPr="00CA25D4">
              <w:rPr>
                <w:rFonts w:eastAsiaTheme="minorEastAsia"/>
                <w:sz w:val="16"/>
                <w:szCs w:val="16"/>
                <w:lang w:eastAsia="ru-RU"/>
              </w:rPr>
              <w:t>», г. Канаш</w:t>
            </w:r>
          </w:p>
        </w:tc>
        <w:tc>
          <w:tcPr>
            <w:tcW w:w="2410" w:type="dxa"/>
            <w:vMerge w:val="restart"/>
            <w:tcBorders>
              <w:left w:val="single" w:sz="4" w:space="0" w:color="auto"/>
              <w:right w:val="single" w:sz="4" w:space="0" w:color="auto"/>
            </w:tcBorders>
          </w:tcPr>
          <w:p w:rsidR="007623FD" w:rsidRPr="00CA25D4" w:rsidRDefault="003E14E2" w:rsidP="00E326FF">
            <w:pPr>
              <w:widowControl w:val="0"/>
              <w:autoSpaceDE w:val="0"/>
              <w:autoSpaceDN w:val="0"/>
              <w:adjustRightInd w:val="0"/>
              <w:spacing w:after="0" w:line="240" w:lineRule="auto"/>
              <w:jc w:val="center"/>
              <w:rPr>
                <w:rFonts w:eastAsiaTheme="minorEastAsia"/>
                <w:sz w:val="20"/>
                <w:szCs w:val="20"/>
                <w:lang w:eastAsia="ru-RU"/>
              </w:rPr>
            </w:pPr>
            <w:r w:rsidRPr="00CA25D4">
              <w:rPr>
                <w:rFonts w:eastAsia="Times New Roman"/>
                <w:sz w:val="16"/>
                <w:szCs w:val="16"/>
                <w:lang w:eastAsia="ru-RU"/>
              </w:rPr>
              <w:t>Строительство производства коммерческого машиностроения в г.Канаш</w:t>
            </w:r>
          </w:p>
        </w:tc>
        <w:tc>
          <w:tcPr>
            <w:tcW w:w="850" w:type="dxa"/>
            <w:vMerge w:val="restart"/>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16"/>
                <w:szCs w:val="16"/>
                <w:lang w:eastAsia="ru-RU"/>
              </w:rPr>
              <w:t>ООО «</w:t>
            </w:r>
            <w:proofErr w:type="spellStart"/>
            <w:r w:rsidRPr="00CA25D4">
              <w:rPr>
                <w:rFonts w:eastAsiaTheme="minorEastAsia"/>
                <w:sz w:val="16"/>
                <w:szCs w:val="16"/>
                <w:lang w:eastAsia="ru-RU"/>
              </w:rPr>
              <w:t>Аркто</w:t>
            </w:r>
            <w:proofErr w:type="spellEnd"/>
            <w:r w:rsidRPr="00CA25D4">
              <w:rPr>
                <w:rFonts w:eastAsiaTheme="minorEastAsia"/>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b/>
                <w:sz w:val="16"/>
                <w:szCs w:val="16"/>
                <w:lang w:eastAsia="ru-RU"/>
              </w:rPr>
            </w:pPr>
            <w:r w:rsidRPr="00CA25D4">
              <w:rPr>
                <w:rFonts w:eastAsiaTheme="minorEastAsia"/>
                <w:b/>
                <w:sz w:val="16"/>
                <w:szCs w:val="16"/>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0666F7">
            <w:pPr>
              <w:spacing w:after="0" w:line="240" w:lineRule="auto"/>
              <w:jc w:val="center"/>
              <w:rPr>
                <w:rFonts w:eastAsia="Times New Roman"/>
                <w:sz w:val="16"/>
                <w:szCs w:val="16"/>
                <w:lang w:eastAsia="ru-RU"/>
              </w:rPr>
            </w:pPr>
            <w:r w:rsidRPr="00CA25D4">
              <w:rPr>
                <w:rFonts w:eastAsia="Times New Roman"/>
                <w:sz w:val="16"/>
                <w:szCs w:val="16"/>
                <w:lang w:eastAsia="ru-RU"/>
              </w:rPr>
              <w:t xml:space="preserve"> 59500,0</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xml:space="preserve"> 50000,0</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r>
      <w:tr w:rsidR="00A839CA" w:rsidRPr="00CA25D4" w:rsidTr="006E2F9C">
        <w:tc>
          <w:tcPr>
            <w:tcW w:w="710" w:type="dxa"/>
            <w:vMerge/>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2410" w:type="dxa"/>
            <w:vMerge/>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vMerge/>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r>
      <w:tr w:rsidR="00A839CA" w:rsidRPr="00CA25D4" w:rsidTr="006E2F9C">
        <w:tc>
          <w:tcPr>
            <w:tcW w:w="710" w:type="dxa"/>
            <w:vMerge/>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2410" w:type="dxa"/>
            <w:vMerge/>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vMerge/>
            <w:tcBorders>
              <w:left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roofErr w:type="spellStart"/>
            <w:r w:rsidRPr="00CA25D4">
              <w:rPr>
                <w:rFonts w:eastAsiaTheme="minorEastAsia"/>
                <w:sz w:val="16"/>
                <w:szCs w:val="16"/>
                <w:lang w:eastAsia="ru-RU"/>
              </w:rPr>
              <w:t>конс</w:t>
            </w:r>
            <w:proofErr w:type="spellEnd"/>
            <w:r w:rsidRPr="00CA25D4">
              <w:rPr>
                <w:rFonts w:eastAsiaTheme="minorEastAsia"/>
                <w:sz w:val="16"/>
                <w:szCs w:val="16"/>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r>
      <w:tr w:rsidR="00A839CA" w:rsidRPr="00CA25D4" w:rsidTr="006E2F9C">
        <w:tc>
          <w:tcPr>
            <w:tcW w:w="710" w:type="dxa"/>
            <w:vMerge/>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p>
        </w:tc>
        <w:tc>
          <w:tcPr>
            <w:tcW w:w="2410" w:type="dxa"/>
            <w:vMerge/>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850" w:type="dxa"/>
            <w:vMerge/>
            <w:tcBorders>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7623FD" w:rsidRPr="00CA25D4" w:rsidRDefault="007623FD" w:rsidP="007623FD">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0666F7">
            <w:pPr>
              <w:spacing w:after="0" w:line="240" w:lineRule="auto"/>
              <w:jc w:val="center"/>
              <w:rPr>
                <w:rFonts w:eastAsia="Times New Roman"/>
                <w:sz w:val="16"/>
                <w:szCs w:val="16"/>
                <w:lang w:eastAsia="ru-RU"/>
              </w:rPr>
            </w:pPr>
            <w:r w:rsidRPr="00CA25D4">
              <w:rPr>
                <w:rFonts w:eastAsia="Times New Roman"/>
                <w:sz w:val="16"/>
                <w:szCs w:val="16"/>
                <w:lang w:eastAsia="ru-RU"/>
              </w:rPr>
              <w:t xml:space="preserve"> 59500,0</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50000,0</w:t>
            </w: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r w:rsidRPr="00CA25D4">
              <w:rPr>
                <w:rFonts w:eastAsia="Times New Roman"/>
                <w:sz w:val="16"/>
                <w:szCs w:val="16"/>
                <w:lang w:eastAsia="ru-RU"/>
              </w:rPr>
              <w:t xml:space="preserve">                  </w:t>
            </w:r>
          </w:p>
        </w:tc>
        <w:tc>
          <w:tcPr>
            <w:tcW w:w="851"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623FD" w:rsidRPr="00CA25D4" w:rsidRDefault="007623FD" w:rsidP="007623FD">
            <w:pPr>
              <w:spacing w:after="0" w:line="240" w:lineRule="auto"/>
              <w:jc w:val="center"/>
              <w:rPr>
                <w:rFonts w:eastAsia="Times New Roman"/>
                <w:sz w:val="16"/>
                <w:szCs w:val="16"/>
                <w:lang w:eastAsia="ru-RU"/>
              </w:rPr>
            </w:pPr>
          </w:p>
        </w:tc>
      </w:tr>
      <w:tr w:rsidR="00A839CA" w:rsidRPr="00CA25D4" w:rsidTr="006E2F9C">
        <w:tc>
          <w:tcPr>
            <w:tcW w:w="710" w:type="dxa"/>
            <w:vMerge w:val="restart"/>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Основное мероприятие 2.4.</w:t>
            </w:r>
          </w:p>
        </w:tc>
        <w:tc>
          <w:tcPr>
            <w:tcW w:w="1984" w:type="dxa"/>
            <w:vMerge w:val="restart"/>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 xml:space="preserve">Производство химических реагентов для нефтегазодобывающих и </w:t>
            </w:r>
            <w:proofErr w:type="spellStart"/>
            <w:r w:rsidRPr="00CA25D4">
              <w:rPr>
                <w:rFonts w:eastAsiaTheme="minorEastAsia"/>
                <w:sz w:val="16"/>
                <w:szCs w:val="16"/>
                <w:lang w:eastAsia="ru-RU"/>
              </w:rPr>
              <w:t>нефтесервисных</w:t>
            </w:r>
            <w:proofErr w:type="spellEnd"/>
            <w:r w:rsidRPr="00CA25D4">
              <w:rPr>
                <w:rFonts w:eastAsiaTheme="minorEastAsia"/>
                <w:sz w:val="16"/>
                <w:szCs w:val="16"/>
                <w:lang w:eastAsia="ru-RU"/>
              </w:rPr>
              <w:t xml:space="preserve"> компаний, ООО «</w:t>
            </w:r>
            <w:proofErr w:type="spellStart"/>
            <w:r w:rsidRPr="00CA25D4">
              <w:rPr>
                <w:rFonts w:eastAsiaTheme="minorEastAsia"/>
                <w:sz w:val="16"/>
                <w:szCs w:val="16"/>
                <w:lang w:eastAsia="ru-RU"/>
              </w:rPr>
              <w:t>Новитэк</w:t>
            </w:r>
            <w:proofErr w:type="spellEnd"/>
            <w:r w:rsidRPr="00CA25D4">
              <w:rPr>
                <w:rFonts w:eastAsiaTheme="minorEastAsia"/>
                <w:sz w:val="16"/>
                <w:szCs w:val="16"/>
                <w:lang w:eastAsia="ru-RU"/>
              </w:rPr>
              <w:t>», г. Канаш</w:t>
            </w:r>
          </w:p>
        </w:tc>
        <w:tc>
          <w:tcPr>
            <w:tcW w:w="2410" w:type="dxa"/>
            <w:vMerge w:val="restart"/>
            <w:tcBorders>
              <w:left w:val="single" w:sz="4" w:space="0" w:color="auto"/>
              <w:right w:val="single" w:sz="4" w:space="0" w:color="auto"/>
            </w:tcBorders>
            <w:vAlign w:val="center"/>
          </w:tcPr>
          <w:p w:rsidR="003E14E2" w:rsidRPr="00CA25D4" w:rsidRDefault="003E14E2" w:rsidP="003E14E2">
            <w:pPr>
              <w:spacing w:after="0" w:line="240" w:lineRule="auto"/>
              <w:rPr>
                <w:rFonts w:eastAsia="Times New Roman"/>
                <w:sz w:val="16"/>
                <w:szCs w:val="16"/>
                <w:lang w:eastAsia="ru-RU"/>
              </w:rPr>
            </w:pPr>
            <w:r w:rsidRPr="00CA25D4">
              <w:rPr>
                <w:rFonts w:eastAsia="Times New Roman"/>
                <w:sz w:val="16"/>
                <w:szCs w:val="16"/>
                <w:lang w:eastAsia="ru-RU"/>
              </w:rPr>
              <w:t>Производство химической продукции</w:t>
            </w:r>
          </w:p>
          <w:p w:rsidR="00CF1F98" w:rsidRPr="00CA25D4" w:rsidRDefault="00CF1F98" w:rsidP="003E14E2">
            <w:pPr>
              <w:spacing w:after="0" w:line="240" w:lineRule="auto"/>
              <w:rPr>
                <w:rFonts w:eastAsia="Times New Roman"/>
                <w:sz w:val="16"/>
                <w:szCs w:val="16"/>
                <w:lang w:eastAsia="ru-RU"/>
              </w:rPr>
            </w:pPr>
          </w:p>
          <w:p w:rsidR="00CF1F98" w:rsidRPr="00CA25D4" w:rsidRDefault="00CF1F98" w:rsidP="003E14E2">
            <w:pPr>
              <w:spacing w:after="0" w:line="240" w:lineRule="auto"/>
              <w:rPr>
                <w:rFonts w:eastAsia="Times New Roman"/>
                <w:sz w:val="16"/>
                <w:szCs w:val="16"/>
                <w:lang w:eastAsia="ru-RU"/>
              </w:rPr>
            </w:pPr>
          </w:p>
          <w:p w:rsidR="00CF1F98" w:rsidRPr="00CA25D4" w:rsidRDefault="00CF1F98" w:rsidP="003E14E2">
            <w:pPr>
              <w:spacing w:after="0" w:line="240" w:lineRule="auto"/>
              <w:rPr>
                <w:rFonts w:eastAsia="Times New Roman"/>
                <w:sz w:val="16"/>
                <w:szCs w:val="16"/>
                <w:lang w:eastAsia="ru-RU"/>
              </w:rPr>
            </w:pPr>
          </w:p>
          <w:p w:rsidR="00CF1F98" w:rsidRPr="00CA25D4" w:rsidRDefault="00CF1F98" w:rsidP="003E14E2">
            <w:pPr>
              <w:spacing w:after="0" w:line="240" w:lineRule="auto"/>
              <w:rPr>
                <w:rFonts w:eastAsia="Times New Roman"/>
                <w:sz w:val="16"/>
                <w:szCs w:val="16"/>
                <w:lang w:eastAsia="ru-RU"/>
              </w:rPr>
            </w:pPr>
          </w:p>
          <w:p w:rsidR="00CF1F98" w:rsidRPr="00CA25D4" w:rsidRDefault="00CF1F98" w:rsidP="003E14E2">
            <w:pPr>
              <w:spacing w:after="0" w:line="240" w:lineRule="auto"/>
              <w:rPr>
                <w:rFonts w:eastAsia="Times New Roman"/>
                <w:sz w:val="16"/>
                <w:szCs w:val="16"/>
                <w:lang w:eastAsia="ru-RU"/>
              </w:rPr>
            </w:pPr>
          </w:p>
        </w:tc>
        <w:tc>
          <w:tcPr>
            <w:tcW w:w="850" w:type="dxa"/>
            <w:vMerge w:val="restart"/>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16"/>
                <w:szCs w:val="16"/>
                <w:lang w:eastAsia="ru-RU"/>
              </w:rPr>
              <w:t>ООО «</w:t>
            </w:r>
            <w:proofErr w:type="spellStart"/>
            <w:r w:rsidRPr="00CA25D4">
              <w:rPr>
                <w:rFonts w:eastAsiaTheme="minorEastAsia"/>
                <w:sz w:val="16"/>
                <w:szCs w:val="16"/>
                <w:lang w:eastAsia="ru-RU"/>
              </w:rPr>
              <w:t>Новитэк</w:t>
            </w:r>
            <w:proofErr w:type="spellEnd"/>
            <w:r w:rsidRPr="00CA25D4">
              <w:rPr>
                <w:rFonts w:eastAsiaTheme="minorEastAsia"/>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b/>
                <w:sz w:val="16"/>
                <w:szCs w:val="16"/>
                <w:lang w:eastAsia="ru-RU"/>
              </w:rPr>
            </w:pPr>
            <w:r w:rsidRPr="00CA25D4">
              <w:rPr>
                <w:rFonts w:eastAsiaTheme="minorEastAsia"/>
                <w:b/>
                <w:sz w:val="16"/>
                <w:szCs w:val="16"/>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3E14E2" w:rsidRPr="00CA25D4" w:rsidRDefault="003E14E2" w:rsidP="000666F7">
            <w:pPr>
              <w:spacing w:after="0" w:line="240" w:lineRule="auto"/>
              <w:jc w:val="center"/>
              <w:rPr>
                <w:rFonts w:eastAsia="Times New Roman"/>
                <w:sz w:val="16"/>
                <w:szCs w:val="16"/>
                <w:lang w:eastAsia="ru-RU"/>
              </w:rPr>
            </w:pPr>
            <w:r w:rsidRPr="00CA25D4">
              <w:rPr>
                <w:rFonts w:eastAsia="Times New Roman"/>
                <w:sz w:val="16"/>
                <w:szCs w:val="16"/>
                <w:lang w:eastAsia="ru-RU"/>
              </w:rPr>
              <w:t xml:space="preserve">  15000,0</w:t>
            </w:r>
          </w:p>
        </w:tc>
        <w:tc>
          <w:tcPr>
            <w:tcW w:w="851" w:type="dxa"/>
            <w:tcBorders>
              <w:top w:val="single" w:sz="4" w:space="0" w:color="auto"/>
              <w:left w:val="single" w:sz="4" w:space="0" w:color="auto"/>
              <w:bottom w:val="single" w:sz="4" w:space="0" w:color="auto"/>
            </w:tcBorders>
            <w:vAlign w:val="center"/>
          </w:tcPr>
          <w:p w:rsidR="003E14E2" w:rsidRPr="00CA25D4" w:rsidRDefault="003E14E2" w:rsidP="000666F7">
            <w:pPr>
              <w:spacing w:after="0" w:line="240" w:lineRule="auto"/>
              <w:jc w:val="center"/>
              <w:rPr>
                <w:rFonts w:eastAsia="Times New Roman"/>
                <w:sz w:val="16"/>
                <w:szCs w:val="16"/>
                <w:lang w:eastAsia="ru-RU"/>
              </w:rPr>
            </w:pPr>
            <w:r w:rsidRPr="00CA25D4">
              <w:rPr>
                <w:rFonts w:eastAsia="Times New Roman"/>
                <w:sz w:val="16"/>
                <w:szCs w:val="16"/>
                <w:lang w:eastAsia="ru-RU"/>
              </w:rPr>
              <w:t xml:space="preserve">  15000,0</w:t>
            </w:r>
          </w:p>
        </w:tc>
        <w:tc>
          <w:tcPr>
            <w:tcW w:w="850"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r w:rsidRPr="00CA25D4">
              <w:rPr>
                <w:rFonts w:eastAsia="Times New Roman"/>
                <w:sz w:val="16"/>
                <w:szCs w:val="16"/>
                <w:lang w:eastAsia="ru-RU"/>
              </w:rPr>
              <w:t xml:space="preserve">    15000,0</w:t>
            </w:r>
          </w:p>
        </w:tc>
        <w:tc>
          <w:tcPr>
            <w:tcW w:w="851"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r>
      <w:tr w:rsidR="00A839CA" w:rsidRPr="00CA25D4" w:rsidTr="006E2F9C">
        <w:tc>
          <w:tcPr>
            <w:tcW w:w="710" w:type="dxa"/>
            <w:vMerge/>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p>
        </w:tc>
        <w:tc>
          <w:tcPr>
            <w:tcW w:w="2410" w:type="dxa"/>
            <w:vMerge/>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p>
        </w:tc>
        <w:tc>
          <w:tcPr>
            <w:tcW w:w="850" w:type="dxa"/>
            <w:vMerge/>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r>
      <w:tr w:rsidR="00A839CA" w:rsidRPr="00CA25D4" w:rsidTr="006E2F9C">
        <w:tc>
          <w:tcPr>
            <w:tcW w:w="710" w:type="dxa"/>
            <w:vMerge/>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p>
        </w:tc>
        <w:tc>
          <w:tcPr>
            <w:tcW w:w="2410" w:type="dxa"/>
            <w:vMerge/>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p>
        </w:tc>
        <w:tc>
          <w:tcPr>
            <w:tcW w:w="850" w:type="dxa"/>
            <w:vMerge/>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proofErr w:type="spellStart"/>
            <w:r w:rsidRPr="00CA25D4">
              <w:rPr>
                <w:rFonts w:eastAsiaTheme="minorEastAsia"/>
                <w:sz w:val="16"/>
                <w:szCs w:val="16"/>
                <w:lang w:eastAsia="ru-RU"/>
              </w:rPr>
              <w:t>конс</w:t>
            </w:r>
            <w:proofErr w:type="spellEnd"/>
            <w:r w:rsidRPr="00CA25D4">
              <w:rPr>
                <w:rFonts w:eastAsiaTheme="minorEastAsia"/>
                <w:sz w:val="16"/>
                <w:szCs w:val="16"/>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r>
      <w:tr w:rsidR="00A839CA" w:rsidRPr="00CA25D4" w:rsidTr="006E2F9C">
        <w:tc>
          <w:tcPr>
            <w:tcW w:w="710" w:type="dxa"/>
            <w:vMerge/>
            <w:tcBorders>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p>
        </w:tc>
        <w:tc>
          <w:tcPr>
            <w:tcW w:w="2410" w:type="dxa"/>
            <w:vMerge/>
            <w:tcBorders>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p>
        </w:tc>
        <w:tc>
          <w:tcPr>
            <w:tcW w:w="850" w:type="dxa"/>
            <w:vMerge/>
            <w:tcBorders>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3E14E2" w:rsidRPr="00CA25D4" w:rsidRDefault="003E14E2" w:rsidP="000666F7">
            <w:pPr>
              <w:spacing w:after="0" w:line="240" w:lineRule="auto"/>
              <w:jc w:val="center"/>
              <w:rPr>
                <w:rFonts w:eastAsia="Times New Roman"/>
                <w:sz w:val="16"/>
                <w:szCs w:val="16"/>
                <w:lang w:eastAsia="ru-RU"/>
              </w:rPr>
            </w:pPr>
            <w:r w:rsidRPr="00CA25D4">
              <w:rPr>
                <w:rFonts w:eastAsia="Times New Roman"/>
                <w:sz w:val="16"/>
                <w:szCs w:val="16"/>
                <w:lang w:eastAsia="ru-RU"/>
              </w:rPr>
              <w:t xml:space="preserve">  15000,0</w:t>
            </w:r>
          </w:p>
        </w:tc>
        <w:tc>
          <w:tcPr>
            <w:tcW w:w="851" w:type="dxa"/>
            <w:tcBorders>
              <w:top w:val="single" w:sz="4" w:space="0" w:color="auto"/>
              <w:left w:val="single" w:sz="4" w:space="0" w:color="auto"/>
              <w:bottom w:val="single" w:sz="4" w:space="0" w:color="auto"/>
            </w:tcBorders>
            <w:vAlign w:val="center"/>
          </w:tcPr>
          <w:p w:rsidR="003E14E2" w:rsidRPr="00CA25D4" w:rsidRDefault="003E14E2" w:rsidP="000666F7">
            <w:pPr>
              <w:spacing w:after="0" w:line="240" w:lineRule="auto"/>
              <w:jc w:val="center"/>
              <w:rPr>
                <w:rFonts w:eastAsia="Times New Roman"/>
                <w:sz w:val="16"/>
                <w:szCs w:val="16"/>
                <w:lang w:eastAsia="ru-RU"/>
              </w:rPr>
            </w:pPr>
            <w:r w:rsidRPr="00CA25D4">
              <w:rPr>
                <w:rFonts w:eastAsia="Times New Roman"/>
                <w:sz w:val="16"/>
                <w:szCs w:val="16"/>
                <w:lang w:eastAsia="ru-RU"/>
              </w:rPr>
              <w:t xml:space="preserve">  15000,0</w:t>
            </w:r>
          </w:p>
        </w:tc>
        <w:tc>
          <w:tcPr>
            <w:tcW w:w="850" w:type="dxa"/>
            <w:tcBorders>
              <w:top w:val="single" w:sz="4" w:space="0" w:color="auto"/>
              <w:left w:val="single" w:sz="4" w:space="0" w:color="auto"/>
              <w:bottom w:val="single" w:sz="4" w:space="0" w:color="auto"/>
            </w:tcBorders>
            <w:vAlign w:val="center"/>
          </w:tcPr>
          <w:p w:rsidR="003E14E2" w:rsidRPr="00CA25D4" w:rsidRDefault="003E14E2" w:rsidP="000666F7">
            <w:pPr>
              <w:spacing w:after="0" w:line="240" w:lineRule="auto"/>
              <w:jc w:val="center"/>
              <w:rPr>
                <w:rFonts w:eastAsia="Times New Roman"/>
                <w:sz w:val="16"/>
                <w:szCs w:val="16"/>
                <w:lang w:eastAsia="ru-RU"/>
              </w:rPr>
            </w:pPr>
            <w:r w:rsidRPr="00CA25D4">
              <w:rPr>
                <w:rFonts w:eastAsia="Times New Roman"/>
                <w:sz w:val="16"/>
                <w:szCs w:val="16"/>
                <w:lang w:eastAsia="ru-RU"/>
              </w:rPr>
              <w:t xml:space="preserve">  15000,0</w:t>
            </w:r>
          </w:p>
        </w:tc>
        <w:tc>
          <w:tcPr>
            <w:tcW w:w="851"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r>
      <w:tr w:rsidR="00A839CA" w:rsidRPr="00CA25D4" w:rsidTr="006E2F9C">
        <w:tc>
          <w:tcPr>
            <w:tcW w:w="710" w:type="dxa"/>
            <w:vMerge w:val="restart"/>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Основное мероприятие 2.5.</w:t>
            </w:r>
          </w:p>
        </w:tc>
        <w:tc>
          <w:tcPr>
            <w:tcW w:w="1984" w:type="dxa"/>
            <w:vMerge w:val="restart"/>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Развитие глубокой переработки алюминия, ООО «Канашский завод алюминиевых конструкций», г. Канаш</w:t>
            </w:r>
          </w:p>
        </w:tc>
        <w:tc>
          <w:tcPr>
            <w:tcW w:w="2410" w:type="dxa"/>
            <w:vMerge w:val="restart"/>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r w:rsidRPr="00CA25D4">
              <w:rPr>
                <w:rFonts w:eastAsia="Times New Roman"/>
                <w:sz w:val="16"/>
                <w:szCs w:val="16"/>
                <w:lang w:eastAsia="ru-RU"/>
              </w:rPr>
              <w:t>Изготовление из алюминиевых полуфабрикатов изделий, которые могут быть использованы для производства металлоконструкций или представлять собой законченные изделия</w:t>
            </w:r>
          </w:p>
        </w:tc>
        <w:tc>
          <w:tcPr>
            <w:tcW w:w="850" w:type="dxa"/>
            <w:vMerge w:val="restart"/>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16"/>
                <w:szCs w:val="16"/>
                <w:lang w:eastAsia="ru-RU"/>
              </w:rPr>
              <w:t>ООО «Канашский завод алюминиевых конструкций»</w:t>
            </w:r>
          </w:p>
        </w:tc>
        <w:tc>
          <w:tcPr>
            <w:tcW w:w="709"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b/>
                <w:sz w:val="16"/>
                <w:szCs w:val="16"/>
                <w:lang w:eastAsia="ru-RU"/>
              </w:rPr>
            </w:pPr>
            <w:r w:rsidRPr="00CA25D4">
              <w:rPr>
                <w:rFonts w:eastAsiaTheme="minorEastAsia"/>
                <w:b/>
                <w:sz w:val="16"/>
                <w:szCs w:val="16"/>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r w:rsidRPr="00CA25D4">
              <w:rPr>
                <w:rFonts w:eastAsia="Times New Roman"/>
                <w:sz w:val="16"/>
                <w:szCs w:val="16"/>
                <w:lang w:eastAsia="ru-RU"/>
              </w:rPr>
              <w:t xml:space="preserve">           15000,0</w:t>
            </w:r>
          </w:p>
        </w:tc>
        <w:tc>
          <w:tcPr>
            <w:tcW w:w="851"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r>
      <w:tr w:rsidR="00A839CA" w:rsidRPr="00CA25D4" w:rsidTr="006E2F9C">
        <w:tc>
          <w:tcPr>
            <w:tcW w:w="710" w:type="dxa"/>
            <w:vMerge/>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p>
        </w:tc>
        <w:tc>
          <w:tcPr>
            <w:tcW w:w="2410" w:type="dxa"/>
            <w:vMerge/>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p>
        </w:tc>
        <w:tc>
          <w:tcPr>
            <w:tcW w:w="850" w:type="dxa"/>
            <w:vMerge/>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r>
      <w:tr w:rsidR="00A839CA" w:rsidRPr="00CA25D4" w:rsidTr="006E2F9C">
        <w:tc>
          <w:tcPr>
            <w:tcW w:w="710" w:type="dxa"/>
            <w:vMerge/>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p>
        </w:tc>
        <w:tc>
          <w:tcPr>
            <w:tcW w:w="2410" w:type="dxa"/>
            <w:vMerge/>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p>
        </w:tc>
        <w:tc>
          <w:tcPr>
            <w:tcW w:w="850" w:type="dxa"/>
            <w:vMerge/>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proofErr w:type="spellStart"/>
            <w:r w:rsidRPr="00CA25D4">
              <w:rPr>
                <w:rFonts w:eastAsiaTheme="minorEastAsia"/>
                <w:sz w:val="16"/>
                <w:szCs w:val="16"/>
                <w:lang w:eastAsia="ru-RU"/>
              </w:rPr>
              <w:t>конс</w:t>
            </w:r>
            <w:proofErr w:type="spellEnd"/>
            <w:r w:rsidRPr="00CA25D4">
              <w:rPr>
                <w:rFonts w:eastAsiaTheme="minorEastAsia"/>
                <w:sz w:val="16"/>
                <w:szCs w:val="16"/>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r>
      <w:tr w:rsidR="00A839CA" w:rsidRPr="00CA25D4" w:rsidTr="006E2F9C">
        <w:tc>
          <w:tcPr>
            <w:tcW w:w="710" w:type="dxa"/>
            <w:vMerge/>
            <w:tcBorders>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p>
        </w:tc>
        <w:tc>
          <w:tcPr>
            <w:tcW w:w="2410" w:type="dxa"/>
            <w:vMerge/>
            <w:tcBorders>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p>
        </w:tc>
        <w:tc>
          <w:tcPr>
            <w:tcW w:w="850" w:type="dxa"/>
            <w:vMerge/>
            <w:tcBorders>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3E14E2" w:rsidRPr="00CA25D4" w:rsidRDefault="003E14E2" w:rsidP="000666F7">
            <w:pPr>
              <w:spacing w:after="0" w:line="240" w:lineRule="auto"/>
              <w:jc w:val="center"/>
              <w:rPr>
                <w:rFonts w:eastAsia="Times New Roman"/>
                <w:sz w:val="16"/>
                <w:szCs w:val="16"/>
                <w:lang w:eastAsia="ru-RU"/>
              </w:rPr>
            </w:pPr>
            <w:r w:rsidRPr="00CA25D4">
              <w:rPr>
                <w:rFonts w:eastAsia="Times New Roman"/>
                <w:sz w:val="16"/>
                <w:szCs w:val="16"/>
                <w:lang w:eastAsia="ru-RU"/>
              </w:rPr>
              <w:t xml:space="preserve"> 15000,0</w:t>
            </w:r>
          </w:p>
          <w:p w:rsidR="000666F7" w:rsidRPr="00CA25D4" w:rsidRDefault="000666F7" w:rsidP="000666F7">
            <w:pPr>
              <w:spacing w:after="0" w:line="240" w:lineRule="auto"/>
              <w:jc w:val="center"/>
              <w:rPr>
                <w:rFonts w:eastAsia="Times New Roman"/>
                <w:sz w:val="16"/>
                <w:szCs w:val="16"/>
                <w:lang w:eastAsia="ru-RU"/>
              </w:rPr>
            </w:pPr>
          </w:p>
          <w:p w:rsidR="000666F7" w:rsidRPr="00CA25D4" w:rsidRDefault="000666F7" w:rsidP="000666F7">
            <w:pPr>
              <w:spacing w:after="0" w:line="240" w:lineRule="auto"/>
              <w:jc w:val="center"/>
              <w:rPr>
                <w:rFonts w:eastAsia="Times New Roman"/>
                <w:sz w:val="16"/>
                <w:szCs w:val="16"/>
                <w:lang w:eastAsia="ru-RU"/>
              </w:rPr>
            </w:pPr>
          </w:p>
          <w:p w:rsidR="000666F7" w:rsidRPr="00CA25D4" w:rsidRDefault="000666F7" w:rsidP="000666F7">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r>
      <w:tr w:rsidR="00A839CA" w:rsidRPr="00CA25D4" w:rsidTr="006E2F9C">
        <w:tc>
          <w:tcPr>
            <w:tcW w:w="710" w:type="dxa"/>
            <w:vMerge w:val="restart"/>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 xml:space="preserve">Основное мероприятие </w:t>
            </w:r>
            <w:r w:rsidRPr="00CA25D4">
              <w:rPr>
                <w:rFonts w:eastAsiaTheme="minorEastAsia"/>
                <w:sz w:val="16"/>
                <w:szCs w:val="16"/>
                <w:lang w:eastAsia="ru-RU"/>
              </w:rPr>
              <w:lastRenderedPageBreak/>
              <w:t>2.6.</w:t>
            </w:r>
          </w:p>
        </w:tc>
        <w:tc>
          <w:tcPr>
            <w:tcW w:w="1984" w:type="dxa"/>
            <w:vMerge w:val="restart"/>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lastRenderedPageBreak/>
              <w:t xml:space="preserve">Строительство </w:t>
            </w:r>
            <w:proofErr w:type="spellStart"/>
            <w:r w:rsidRPr="00CA25D4">
              <w:rPr>
                <w:rFonts w:eastAsiaTheme="minorEastAsia"/>
                <w:sz w:val="16"/>
                <w:szCs w:val="16"/>
                <w:lang w:eastAsia="ru-RU"/>
              </w:rPr>
              <w:t>битумохранилища</w:t>
            </w:r>
            <w:proofErr w:type="spellEnd"/>
            <w:r w:rsidRPr="00CA25D4">
              <w:rPr>
                <w:rFonts w:eastAsiaTheme="minorEastAsia"/>
                <w:sz w:val="16"/>
                <w:szCs w:val="16"/>
                <w:lang w:eastAsia="ru-RU"/>
              </w:rPr>
              <w:t xml:space="preserve"> на 2000 т., </w:t>
            </w:r>
            <w:r w:rsidR="009C06B4" w:rsidRPr="00CA25D4">
              <w:rPr>
                <w:rFonts w:eastAsiaTheme="minorEastAsia"/>
                <w:sz w:val="16"/>
                <w:szCs w:val="16"/>
                <w:lang w:eastAsia="ru-RU"/>
              </w:rPr>
              <w:t xml:space="preserve">ООО «ВДЛ» (ранее </w:t>
            </w:r>
            <w:r w:rsidRPr="00CA25D4">
              <w:rPr>
                <w:rFonts w:eastAsiaTheme="minorEastAsia"/>
                <w:sz w:val="16"/>
                <w:szCs w:val="16"/>
                <w:lang w:eastAsia="ru-RU"/>
              </w:rPr>
              <w:t xml:space="preserve">ООО </w:t>
            </w:r>
            <w:r w:rsidRPr="00CA25D4">
              <w:rPr>
                <w:rFonts w:eastAsiaTheme="minorEastAsia"/>
                <w:sz w:val="16"/>
                <w:szCs w:val="16"/>
                <w:lang w:eastAsia="ru-RU"/>
              </w:rPr>
              <w:lastRenderedPageBreak/>
              <w:t>«РЭМИСС»</w:t>
            </w:r>
            <w:r w:rsidR="009C06B4" w:rsidRPr="00CA25D4">
              <w:rPr>
                <w:rFonts w:eastAsiaTheme="minorEastAsia"/>
                <w:sz w:val="16"/>
                <w:szCs w:val="16"/>
                <w:lang w:eastAsia="ru-RU"/>
              </w:rPr>
              <w:t>)</w:t>
            </w:r>
            <w:r w:rsidRPr="00CA25D4">
              <w:rPr>
                <w:rFonts w:eastAsiaTheme="minorEastAsia"/>
                <w:sz w:val="16"/>
                <w:szCs w:val="16"/>
                <w:lang w:eastAsia="ru-RU"/>
              </w:rPr>
              <w:t>, г. Канаш</w:t>
            </w:r>
          </w:p>
        </w:tc>
        <w:tc>
          <w:tcPr>
            <w:tcW w:w="2410" w:type="dxa"/>
            <w:vMerge w:val="restart"/>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r w:rsidRPr="00CA25D4">
              <w:rPr>
                <w:rFonts w:eastAsia="Times New Roman"/>
                <w:sz w:val="16"/>
                <w:szCs w:val="16"/>
                <w:lang w:eastAsia="ru-RU"/>
              </w:rPr>
              <w:lastRenderedPageBreak/>
              <w:t xml:space="preserve">Строительство </w:t>
            </w:r>
            <w:proofErr w:type="spellStart"/>
            <w:r w:rsidRPr="00CA25D4">
              <w:rPr>
                <w:rFonts w:eastAsia="Times New Roman"/>
                <w:sz w:val="16"/>
                <w:szCs w:val="16"/>
                <w:lang w:eastAsia="ru-RU"/>
              </w:rPr>
              <w:t>битумохранилища</w:t>
            </w:r>
            <w:proofErr w:type="spellEnd"/>
            <w:r w:rsidRPr="00CA25D4">
              <w:rPr>
                <w:rFonts w:eastAsia="Times New Roman"/>
                <w:sz w:val="16"/>
                <w:szCs w:val="16"/>
                <w:lang w:eastAsia="ru-RU"/>
              </w:rPr>
              <w:t xml:space="preserve"> на 2000 т.</w:t>
            </w:r>
          </w:p>
        </w:tc>
        <w:tc>
          <w:tcPr>
            <w:tcW w:w="850" w:type="dxa"/>
            <w:vMerge w:val="restart"/>
            <w:tcBorders>
              <w:left w:val="single" w:sz="4" w:space="0" w:color="auto"/>
              <w:right w:val="single" w:sz="4" w:space="0" w:color="auto"/>
            </w:tcBorders>
          </w:tcPr>
          <w:p w:rsidR="003E14E2" w:rsidRPr="00CA25D4" w:rsidRDefault="003E14E2" w:rsidP="00E326FF">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16"/>
                <w:szCs w:val="16"/>
                <w:lang w:eastAsia="ru-RU"/>
              </w:rPr>
              <w:t>ООО «</w:t>
            </w:r>
            <w:r w:rsidR="00E326FF">
              <w:rPr>
                <w:rFonts w:eastAsiaTheme="minorEastAsia"/>
                <w:sz w:val="16"/>
                <w:szCs w:val="16"/>
                <w:lang w:eastAsia="ru-RU"/>
              </w:rPr>
              <w:t>ВДЛ</w:t>
            </w:r>
            <w:bookmarkStart w:id="2" w:name="_GoBack"/>
            <w:bookmarkEnd w:id="2"/>
            <w:r w:rsidRPr="00CA25D4">
              <w:rPr>
                <w:rFonts w:eastAsiaTheme="minorEastAsia"/>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b/>
                <w:sz w:val="16"/>
                <w:szCs w:val="16"/>
                <w:lang w:eastAsia="ru-RU"/>
              </w:rPr>
            </w:pPr>
            <w:r w:rsidRPr="00CA25D4">
              <w:rPr>
                <w:rFonts w:eastAsiaTheme="minorEastAsia"/>
                <w:b/>
                <w:sz w:val="16"/>
                <w:szCs w:val="16"/>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3E14E2" w:rsidRPr="00CA25D4" w:rsidRDefault="003E14E2" w:rsidP="00F14E8F">
            <w:pPr>
              <w:spacing w:after="0" w:line="240" w:lineRule="auto"/>
              <w:jc w:val="center"/>
              <w:rPr>
                <w:rFonts w:eastAsia="Times New Roman"/>
                <w:sz w:val="16"/>
                <w:szCs w:val="16"/>
                <w:lang w:eastAsia="ru-RU"/>
              </w:rPr>
            </w:pPr>
            <w:r w:rsidRPr="00CA25D4">
              <w:rPr>
                <w:rFonts w:eastAsia="Times New Roman"/>
                <w:sz w:val="16"/>
                <w:szCs w:val="16"/>
                <w:lang w:eastAsia="ru-RU"/>
              </w:rPr>
              <w:t xml:space="preserve">   </w:t>
            </w:r>
            <w:r w:rsidR="00F14E8F" w:rsidRPr="00CA25D4">
              <w:rPr>
                <w:rFonts w:eastAsia="Times New Roman"/>
                <w:sz w:val="16"/>
                <w:szCs w:val="16"/>
                <w:lang w:eastAsia="ru-RU"/>
              </w:rPr>
              <w:t>120</w:t>
            </w:r>
            <w:r w:rsidRPr="00CA25D4">
              <w:rPr>
                <w:rFonts w:eastAsia="Times New Roman"/>
                <w:sz w:val="16"/>
                <w:szCs w:val="16"/>
                <w:lang w:eastAsia="ru-RU"/>
              </w:rPr>
              <w:t>00,0</w:t>
            </w:r>
          </w:p>
        </w:tc>
        <w:tc>
          <w:tcPr>
            <w:tcW w:w="851" w:type="dxa"/>
            <w:tcBorders>
              <w:top w:val="single" w:sz="4" w:space="0" w:color="auto"/>
              <w:left w:val="single" w:sz="4" w:space="0" w:color="auto"/>
              <w:bottom w:val="single" w:sz="4" w:space="0" w:color="auto"/>
            </w:tcBorders>
            <w:vAlign w:val="center"/>
          </w:tcPr>
          <w:p w:rsidR="003E14E2" w:rsidRPr="00CA25D4" w:rsidRDefault="003E14E2" w:rsidP="000666F7">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3E14E2" w:rsidRPr="00CA25D4" w:rsidRDefault="003E14E2" w:rsidP="000666F7">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3E14E2" w:rsidRPr="00CA25D4" w:rsidRDefault="003E14E2" w:rsidP="000666F7">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E14E2" w:rsidRPr="00CA25D4" w:rsidRDefault="003E14E2" w:rsidP="000666F7">
            <w:pPr>
              <w:spacing w:after="0" w:line="240" w:lineRule="auto"/>
              <w:jc w:val="center"/>
              <w:rPr>
                <w:rFonts w:eastAsia="Times New Roman"/>
                <w:sz w:val="16"/>
                <w:szCs w:val="16"/>
                <w:lang w:eastAsia="ru-RU"/>
              </w:rPr>
            </w:pPr>
          </w:p>
        </w:tc>
      </w:tr>
      <w:tr w:rsidR="00A839CA" w:rsidRPr="00CA25D4" w:rsidTr="006E2F9C">
        <w:tc>
          <w:tcPr>
            <w:tcW w:w="710" w:type="dxa"/>
            <w:vMerge/>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p>
        </w:tc>
        <w:tc>
          <w:tcPr>
            <w:tcW w:w="2410" w:type="dxa"/>
            <w:vMerge/>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p>
        </w:tc>
        <w:tc>
          <w:tcPr>
            <w:tcW w:w="850" w:type="dxa"/>
            <w:vMerge/>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r>
      <w:tr w:rsidR="00A839CA" w:rsidRPr="00CA25D4" w:rsidTr="006E2F9C">
        <w:tc>
          <w:tcPr>
            <w:tcW w:w="710" w:type="dxa"/>
            <w:vMerge/>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p>
        </w:tc>
        <w:tc>
          <w:tcPr>
            <w:tcW w:w="2410" w:type="dxa"/>
            <w:vMerge/>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p>
        </w:tc>
        <w:tc>
          <w:tcPr>
            <w:tcW w:w="850" w:type="dxa"/>
            <w:vMerge/>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proofErr w:type="spellStart"/>
            <w:r w:rsidRPr="00CA25D4">
              <w:rPr>
                <w:rFonts w:eastAsiaTheme="minorEastAsia"/>
                <w:sz w:val="16"/>
                <w:szCs w:val="16"/>
                <w:lang w:eastAsia="ru-RU"/>
              </w:rPr>
              <w:t>конс</w:t>
            </w:r>
            <w:proofErr w:type="spellEnd"/>
            <w:r w:rsidRPr="00CA25D4">
              <w:rPr>
                <w:rFonts w:eastAsiaTheme="minorEastAsia"/>
                <w:sz w:val="16"/>
                <w:szCs w:val="16"/>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r>
      <w:tr w:rsidR="00A839CA" w:rsidRPr="00CA25D4" w:rsidTr="006E2F9C">
        <w:tc>
          <w:tcPr>
            <w:tcW w:w="710" w:type="dxa"/>
            <w:vMerge/>
            <w:tcBorders>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p>
        </w:tc>
        <w:tc>
          <w:tcPr>
            <w:tcW w:w="1984" w:type="dxa"/>
            <w:vMerge/>
            <w:tcBorders>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p>
        </w:tc>
        <w:tc>
          <w:tcPr>
            <w:tcW w:w="2410" w:type="dxa"/>
            <w:vMerge/>
            <w:tcBorders>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p>
        </w:tc>
        <w:tc>
          <w:tcPr>
            <w:tcW w:w="850" w:type="dxa"/>
            <w:vMerge/>
            <w:tcBorders>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3E14E2" w:rsidRPr="00CA25D4" w:rsidRDefault="003E14E2" w:rsidP="00F14E8F">
            <w:pPr>
              <w:spacing w:after="0" w:line="240" w:lineRule="auto"/>
              <w:jc w:val="center"/>
              <w:rPr>
                <w:rFonts w:eastAsia="Times New Roman"/>
                <w:sz w:val="16"/>
                <w:szCs w:val="16"/>
                <w:lang w:eastAsia="ru-RU"/>
              </w:rPr>
            </w:pPr>
            <w:r w:rsidRPr="00CA25D4">
              <w:rPr>
                <w:rFonts w:eastAsia="Times New Roman"/>
                <w:sz w:val="16"/>
                <w:szCs w:val="16"/>
                <w:lang w:eastAsia="ru-RU"/>
              </w:rPr>
              <w:t xml:space="preserve">    1</w:t>
            </w:r>
            <w:r w:rsidR="00F14E8F" w:rsidRPr="00CA25D4">
              <w:rPr>
                <w:rFonts w:eastAsia="Times New Roman"/>
                <w:sz w:val="16"/>
                <w:szCs w:val="16"/>
                <w:lang w:eastAsia="ru-RU"/>
              </w:rPr>
              <w:t>20</w:t>
            </w:r>
            <w:r w:rsidRPr="00CA25D4">
              <w:rPr>
                <w:rFonts w:eastAsia="Times New Roman"/>
                <w:sz w:val="16"/>
                <w:szCs w:val="16"/>
                <w:lang w:eastAsia="ru-RU"/>
              </w:rPr>
              <w:t>00,0</w:t>
            </w:r>
          </w:p>
        </w:tc>
        <w:tc>
          <w:tcPr>
            <w:tcW w:w="851" w:type="dxa"/>
            <w:tcBorders>
              <w:top w:val="single" w:sz="4" w:space="0" w:color="auto"/>
              <w:left w:val="single" w:sz="4" w:space="0" w:color="auto"/>
              <w:bottom w:val="single" w:sz="4" w:space="0" w:color="auto"/>
            </w:tcBorders>
            <w:vAlign w:val="center"/>
          </w:tcPr>
          <w:p w:rsidR="003E14E2" w:rsidRPr="00CA25D4" w:rsidRDefault="003E14E2" w:rsidP="000666F7">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3E14E2" w:rsidRPr="00CA25D4" w:rsidRDefault="003E14E2" w:rsidP="000666F7">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3E14E2" w:rsidRPr="00CA25D4" w:rsidRDefault="003E14E2" w:rsidP="000666F7">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3E14E2" w:rsidRPr="00CA25D4" w:rsidRDefault="003E14E2" w:rsidP="000666F7">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r>
      <w:tr w:rsidR="00A839CA" w:rsidRPr="00CA25D4" w:rsidTr="006E2F9C">
        <w:tc>
          <w:tcPr>
            <w:tcW w:w="710" w:type="dxa"/>
            <w:vMerge w:val="restart"/>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Основное мероприятие 2.7.</w:t>
            </w:r>
          </w:p>
        </w:tc>
        <w:tc>
          <w:tcPr>
            <w:tcW w:w="1984" w:type="dxa"/>
            <w:vMerge w:val="restart"/>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 xml:space="preserve">Техническое перевооружение </w:t>
            </w:r>
            <w:proofErr w:type="spellStart"/>
            <w:r w:rsidRPr="00CA25D4">
              <w:rPr>
                <w:rFonts w:eastAsiaTheme="minorEastAsia"/>
                <w:sz w:val="16"/>
                <w:szCs w:val="16"/>
                <w:lang w:eastAsia="ru-RU"/>
              </w:rPr>
              <w:t>Канашского</w:t>
            </w:r>
            <w:proofErr w:type="spellEnd"/>
            <w:r w:rsidRPr="00CA25D4">
              <w:rPr>
                <w:rFonts w:eastAsiaTheme="minorEastAsia"/>
                <w:sz w:val="16"/>
                <w:szCs w:val="16"/>
                <w:lang w:eastAsia="ru-RU"/>
              </w:rPr>
              <w:t xml:space="preserve"> элеватора, АО «</w:t>
            </w:r>
            <w:proofErr w:type="spellStart"/>
            <w:r w:rsidRPr="00CA25D4">
              <w:rPr>
                <w:rFonts w:eastAsiaTheme="minorEastAsia"/>
                <w:sz w:val="16"/>
                <w:szCs w:val="16"/>
                <w:lang w:eastAsia="ru-RU"/>
              </w:rPr>
              <w:t>Чувашхлебопродукт</w:t>
            </w:r>
            <w:proofErr w:type="spellEnd"/>
            <w:r w:rsidRPr="00CA25D4">
              <w:rPr>
                <w:rFonts w:eastAsiaTheme="minorEastAsia"/>
                <w:sz w:val="16"/>
                <w:szCs w:val="16"/>
                <w:lang w:eastAsia="ru-RU"/>
              </w:rPr>
              <w:t>», г. Канаш</w:t>
            </w:r>
          </w:p>
        </w:tc>
        <w:tc>
          <w:tcPr>
            <w:tcW w:w="2410" w:type="dxa"/>
            <w:vMerge w:val="restart"/>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r w:rsidRPr="00CA25D4">
              <w:rPr>
                <w:rFonts w:eastAsia="Times New Roman"/>
                <w:sz w:val="16"/>
                <w:szCs w:val="16"/>
                <w:lang w:eastAsia="ru-RU"/>
              </w:rPr>
              <w:t>Завершение строительства элеватора емкостью хранения 16,4 тыс. тонн, модернизация и автоматизация приемных точек зерна.</w:t>
            </w:r>
          </w:p>
        </w:tc>
        <w:tc>
          <w:tcPr>
            <w:tcW w:w="850" w:type="dxa"/>
            <w:vMerge w:val="restart"/>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r w:rsidRPr="00CA25D4">
              <w:rPr>
                <w:rFonts w:eastAsiaTheme="minorEastAsia"/>
                <w:sz w:val="16"/>
                <w:szCs w:val="16"/>
                <w:lang w:eastAsia="ru-RU"/>
              </w:rPr>
              <w:t>АО «</w:t>
            </w:r>
            <w:proofErr w:type="spellStart"/>
            <w:r w:rsidRPr="00CA25D4">
              <w:rPr>
                <w:rFonts w:eastAsiaTheme="minorEastAsia"/>
                <w:sz w:val="16"/>
                <w:szCs w:val="16"/>
                <w:lang w:eastAsia="ru-RU"/>
              </w:rPr>
              <w:t>Чувашхлебопродукт</w:t>
            </w:r>
            <w:proofErr w:type="spellEnd"/>
            <w:r w:rsidRPr="00CA25D4">
              <w:rPr>
                <w:rFonts w:eastAsiaTheme="minorEastAsia"/>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b/>
                <w:sz w:val="16"/>
                <w:szCs w:val="16"/>
                <w:lang w:eastAsia="ru-RU"/>
              </w:rPr>
            </w:pPr>
            <w:r w:rsidRPr="00CA25D4">
              <w:rPr>
                <w:rFonts w:eastAsiaTheme="minorEastAsia"/>
                <w:b/>
                <w:sz w:val="16"/>
                <w:szCs w:val="16"/>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r w:rsidRPr="00CA25D4">
              <w:rPr>
                <w:rFonts w:eastAsia="Times New Roman"/>
                <w:sz w:val="16"/>
                <w:szCs w:val="16"/>
                <w:lang w:eastAsia="ru-RU"/>
              </w:rPr>
              <w:t xml:space="preserve">  15000,0</w:t>
            </w:r>
          </w:p>
        </w:tc>
        <w:tc>
          <w:tcPr>
            <w:tcW w:w="851" w:type="dxa"/>
            <w:tcBorders>
              <w:top w:val="single" w:sz="4" w:space="0" w:color="auto"/>
              <w:left w:val="single" w:sz="4" w:space="0" w:color="auto"/>
              <w:bottom w:val="single" w:sz="4" w:space="0" w:color="auto"/>
            </w:tcBorders>
            <w:vAlign w:val="center"/>
          </w:tcPr>
          <w:p w:rsidR="003E14E2" w:rsidRPr="00CA25D4" w:rsidRDefault="003E14E2" w:rsidP="000666F7">
            <w:pPr>
              <w:spacing w:after="0" w:line="240" w:lineRule="auto"/>
              <w:jc w:val="center"/>
              <w:rPr>
                <w:rFonts w:eastAsia="Times New Roman"/>
                <w:sz w:val="16"/>
                <w:szCs w:val="16"/>
                <w:lang w:eastAsia="ru-RU"/>
              </w:rPr>
            </w:pPr>
            <w:r w:rsidRPr="00CA25D4">
              <w:rPr>
                <w:rFonts w:eastAsia="Times New Roman"/>
                <w:sz w:val="16"/>
                <w:szCs w:val="16"/>
                <w:lang w:eastAsia="ru-RU"/>
              </w:rPr>
              <w:t xml:space="preserve">  85000,0</w:t>
            </w:r>
          </w:p>
        </w:tc>
        <w:tc>
          <w:tcPr>
            <w:tcW w:w="850"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r>
      <w:tr w:rsidR="00A839CA" w:rsidRPr="00CA25D4" w:rsidTr="006E2F9C">
        <w:tc>
          <w:tcPr>
            <w:tcW w:w="710" w:type="dxa"/>
            <w:vMerge/>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p>
        </w:tc>
        <w:tc>
          <w:tcPr>
            <w:tcW w:w="1984" w:type="dxa"/>
            <w:vMerge/>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p>
        </w:tc>
        <w:tc>
          <w:tcPr>
            <w:tcW w:w="2410" w:type="dxa"/>
            <w:vMerge/>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p>
        </w:tc>
        <w:tc>
          <w:tcPr>
            <w:tcW w:w="850" w:type="dxa"/>
            <w:vMerge/>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r>
      <w:tr w:rsidR="00A839CA" w:rsidRPr="00CA25D4" w:rsidTr="006E2F9C">
        <w:tc>
          <w:tcPr>
            <w:tcW w:w="710" w:type="dxa"/>
            <w:vMerge/>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p>
        </w:tc>
        <w:tc>
          <w:tcPr>
            <w:tcW w:w="1984" w:type="dxa"/>
            <w:vMerge/>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p>
        </w:tc>
        <w:tc>
          <w:tcPr>
            <w:tcW w:w="2410" w:type="dxa"/>
            <w:vMerge/>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p>
        </w:tc>
        <w:tc>
          <w:tcPr>
            <w:tcW w:w="850" w:type="dxa"/>
            <w:vMerge/>
            <w:tcBorders>
              <w:left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proofErr w:type="spellStart"/>
            <w:r w:rsidRPr="00CA25D4">
              <w:rPr>
                <w:rFonts w:eastAsiaTheme="minorEastAsia"/>
                <w:sz w:val="16"/>
                <w:szCs w:val="16"/>
                <w:lang w:eastAsia="ru-RU"/>
              </w:rPr>
              <w:t>конс</w:t>
            </w:r>
            <w:proofErr w:type="spellEnd"/>
            <w:r w:rsidRPr="00CA25D4">
              <w:rPr>
                <w:rFonts w:eastAsiaTheme="minorEastAsia"/>
                <w:sz w:val="16"/>
                <w:szCs w:val="16"/>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r>
      <w:tr w:rsidR="00A839CA" w:rsidRPr="00CA25D4" w:rsidTr="006E2F9C">
        <w:tc>
          <w:tcPr>
            <w:tcW w:w="710" w:type="dxa"/>
            <w:vMerge/>
            <w:tcBorders>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p>
        </w:tc>
        <w:tc>
          <w:tcPr>
            <w:tcW w:w="1984" w:type="dxa"/>
            <w:vMerge/>
            <w:tcBorders>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p>
        </w:tc>
        <w:tc>
          <w:tcPr>
            <w:tcW w:w="2410" w:type="dxa"/>
            <w:vMerge/>
            <w:tcBorders>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p>
        </w:tc>
        <w:tc>
          <w:tcPr>
            <w:tcW w:w="850" w:type="dxa"/>
            <w:vMerge/>
            <w:tcBorders>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Х</w:t>
            </w:r>
          </w:p>
        </w:tc>
        <w:tc>
          <w:tcPr>
            <w:tcW w:w="1701" w:type="dxa"/>
            <w:tcBorders>
              <w:top w:val="single" w:sz="4" w:space="0" w:color="auto"/>
              <w:left w:val="single" w:sz="4" w:space="0" w:color="auto"/>
              <w:bottom w:val="single" w:sz="4" w:space="0" w:color="auto"/>
              <w:right w:val="single" w:sz="4" w:space="0" w:color="auto"/>
            </w:tcBorders>
          </w:tcPr>
          <w:p w:rsidR="003E14E2" w:rsidRPr="00CA25D4" w:rsidRDefault="003E14E2" w:rsidP="003E14E2">
            <w:pPr>
              <w:widowControl w:val="0"/>
              <w:autoSpaceDE w:val="0"/>
              <w:autoSpaceDN w:val="0"/>
              <w:adjustRightInd w:val="0"/>
              <w:spacing w:after="0" w:line="240" w:lineRule="auto"/>
              <w:jc w:val="center"/>
              <w:rPr>
                <w:rFonts w:eastAsiaTheme="minorEastAsia"/>
                <w:sz w:val="16"/>
                <w:szCs w:val="16"/>
                <w:lang w:eastAsia="ru-RU"/>
              </w:rPr>
            </w:pPr>
            <w:r w:rsidRPr="00CA25D4">
              <w:rPr>
                <w:rFonts w:eastAsiaTheme="minorEastAsia"/>
                <w:sz w:val="16"/>
                <w:szCs w:val="16"/>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r w:rsidRPr="00CA25D4">
              <w:rPr>
                <w:rFonts w:eastAsia="Times New Roman"/>
                <w:sz w:val="16"/>
                <w:szCs w:val="16"/>
                <w:lang w:eastAsia="ru-RU"/>
              </w:rPr>
              <w:t xml:space="preserve">  15000,0</w:t>
            </w:r>
          </w:p>
        </w:tc>
        <w:tc>
          <w:tcPr>
            <w:tcW w:w="851"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r w:rsidRPr="00CA25D4">
              <w:rPr>
                <w:rFonts w:eastAsia="Times New Roman"/>
                <w:sz w:val="16"/>
                <w:szCs w:val="16"/>
                <w:lang w:eastAsia="ru-RU"/>
              </w:rPr>
              <w:t xml:space="preserve">  85000,0</w:t>
            </w:r>
          </w:p>
        </w:tc>
        <w:tc>
          <w:tcPr>
            <w:tcW w:w="850"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E14E2" w:rsidRPr="00CA25D4" w:rsidRDefault="003E14E2" w:rsidP="003E14E2">
            <w:pPr>
              <w:spacing w:after="0" w:line="240" w:lineRule="auto"/>
              <w:jc w:val="center"/>
              <w:rPr>
                <w:rFonts w:eastAsia="Times New Roman"/>
                <w:sz w:val="16"/>
                <w:szCs w:val="16"/>
                <w:lang w:eastAsia="ru-RU"/>
              </w:rPr>
            </w:pPr>
          </w:p>
        </w:tc>
      </w:tr>
    </w:tbl>
    <w:p w:rsidR="00A03922" w:rsidRPr="0056019A" w:rsidRDefault="008C6E90" w:rsidP="00353281">
      <w:pPr>
        <w:spacing w:after="0" w:line="240" w:lineRule="auto"/>
        <w:jc w:val="right"/>
        <w:rPr>
          <w:rFonts w:eastAsia="Times New Roman"/>
          <w:lang w:eastAsia="ru-RU"/>
        </w:rPr>
        <w:sectPr w:rsidR="00A03922" w:rsidRPr="0056019A" w:rsidSect="00D442A9">
          <w:headerReference w:type="default" r:id="rId16"/>
          <w:pgSz w:w="16838" w:h="11906" w:orient="landscape"/>
          <w:pgMar w:top="1418" w:right="1134" w:bottom="850" w:left="1134" w:header="708" w:footer="708" w:gutter="0"/>
          <w:cols w:space="708"/>
          <w:titlePg/>
          <w:docGrid w:linePitch="360"/>
        </w:sectPr>
      </w:pPr>
      <w:r w:rsidRPr="0056019A">
        <w:rPr>
          <w:rFonts w:eastAsia="Times New Roman"/>
          <w:lang w:eastAsia="ru-RU"/>
        </w:rPr>
        <w:t>.»</w:t>
      </w:r>
      <w:r w:rsidR="004905DA" w:rsidRPr="0056019A">
        <w:rPr>
          <w:rFonts w:eastAsia="Times New Roman"/>
          <w:lang w:eastAsia="ru-RU"/>
        </w:rPr>
        <w:t>.</w:t>
      </w:r>
    </w:p>
    <w:p w:rsidR="00F614B7" w:rsidRPr="00CA25D4" w:rsidRDefault="00A03922" w:rsidP="00FF7007">
      <w:pPr>
        <w:spacing w:after="0" w:line="240" w:lineRule="auto"/>
        <w:ind w:firstLine="708"/>
        <w:jc w:val="both"/>
        <w:rPr>
          <w:rFonts w:eastAsia="Times New Roman"/>
          <w:lang w:eastAsia="ru-RU"/>
        </w:rPr>
      </w:pPr>
      <w:r w:rsidRPr="00CA25D4">
        <w:rPr>
          <w:rFonts w:eastAsia="Times New Roman"/>
          <w:lang w:eastAsia="ru-RU"/>
        </w:rPr>
        <w:lastRenderedPageBreak/>
        <w:t>2. Отделу информатизации администрации города Канаш Чувашской Республики обеспечить размещение настоящего постановления на официальном сайте администрации города Канаш Чувашской Республики в информационно-телекоммуникационной сети «Интернет».</w:t>
      </w:r>
    </w:p>
    <w:p w:rsidR="00A03922" w:rsidRPr="00CA25D4" w:rsidRDefault="00A03922" w:rsidP="00FF7007">
      <w:pPr>
        <w:spacing w:after="0" w:line="240" w:lineRule="auto"/>
        <w:ind w:firstLine="708"/>
        <w:jc w:val="both"/>
        <w:rPr>
          <w:rFonts w:eastAsia="Times New Roman"/>
          <w:lang w:eastAsia="ru-RU"/>
        </w:rPr>
      </w:pPr>
      <w:r w:rsidRPr="00CA25D4">
        <w:rPr>
          <w:rFonts w:eastAsia="Times New Roman"/>
          <w:lang w:eastAsia="ru-RU"/>
        </w:rPr>
        <w:t>3. Контроль за исполнением настоящего постановления возложить на замес</w:t>
      </w:r>
      <w:r w:rsidR="00FF7007" w:rsidRPr="00CA25D4">
        <w:rPr>
          <w:rFonts w:eastAsia="Times New Roman"/>
          <w:lang w:eastAsia="ru-RU"/>
        </w:rPr>
        <w:t>тителя главы по реализации инвес</w:t>
      </w:r>
      <w:r w:rsidRPr="00CA25D4">
        <w:rPr>
          <w:rFonts w:eastAsia="Times New Roman"/>
          <w:lang w:eastAsia="ru-RU"/>
        </w:rPr>
        <w:t xml:space="preserve">тиционной политики – начальника отдела экономики администрации города Канаш Чувашской Республик </w:t>
      </w:r>
      <w:proofErr w:type="spellStart"/>
      <w:r w:rsidRPr="00CA25D4">
        <w:rPr>
          <w:rFonts w:eastAsia="Times New Roman"/>
          <w:lang w:eastAsia="ru-RU"/>
        </w:rPr>
        <w:t>А.А.Скворцова</w:t>
      </w:r>
      <w:proofErr w:type="spellEnd"/>
      <w:r w:rsidRPr="00CA25D4">
        <w:rPr>
          <w:rFonts w:eastAsia="Times New Roman"/>
          <w:lang w:eastAsia="ru-RU"/>
        </w:rPr>
        <w:t>.</w:t>
      </w:r>
    </w:p>
    <w:p w:rsidR="00A03922" w:rsidRPr="00CA25D4" w:rsidRDefault="00A03922" w:rsidP="00FF7007">
      <w:pPr>
        <w:spacing w:after="0" w:line="240" w:lineRule="auto"/>
        <w:ind w:firstLine="708"/>
        <w:jc w:val="both"/>
        <w:rPr>
          <w:rFonts w:eastAsia="Times New Roman"/>
          <w:lang w:eastAsia="ru-RU"/>
        </w:rPr>
      </w:pPr>
      <w:r w:rsidRPr="00CA25D4">
        <w:rPr>
          <w:rFonts w:eastAsia="Times New Roman"/>
          <w:lang w:eastAsia="ru-RU"/>
        </w:rPr>
        <w:t>4. Настоящее постановление вступает в силу после его официального опубликования.</w:t>
      </w:r>
    </w:p>
    <w:p w:rsidR="00A03922" w:rsidRPr="00CA25D4" w:rsidRDefault="00A03922" w:rsidP="00FF7007">
      <w:pPr>
        <w:spacing w:after="0" w:line="240" w:lineRule="auto"/>
        <w:jc w:val="both"/>
        <w:rPr>
          <w:rFonts w:eastAsia="Times New Roman"/>
          <w:lang w:eastAsia="ru-RU"/>
        </w:rPr>
      </w:pPr>
    </w:p>
    <w:p w:rsidR="00A03922" w:rsidRPr="00CA25D4" w:rsidRDefault="00A03922" w:rsidP="00FF7007">
      <w:pPr>
        <w:spacing w:after="0" w:line="240" w:lineRule="auto"/>
        <w:jc w:val="both"/>
        <w:rPr>
          <w:rFonts w:eastAsia="Times New Roman"/>
          <w:lang w:eastAsia="ru-RU"/>
        </w:rPr>
      </w:pPr>
    </w:p>
    <w:p w:rsidR="00A03922" w:rsidRPr="00CA25D4" w:rsidRDefault="00A03922" w:rsidP="00A03922">
      <w:pPr>
        <w:spacing w:after="0" w:line="240" w:lineRule="auto"/>
        <w:rPr>
          <w:rFonts w:eastAsia="Times New Roman"/>
          <w:lang w:eastAsia="ru-RU"/>
        </w:rPr>
      </w:pPr>
    </w:p>
    <w:p w:rsidR="00A03922" w:rsidRPr="00A03922" w:rsidRDefault="00A03922" w:rsidP="00A03922">
      <w:pPr>
        <w:spacing w:after="0" w:line="240" w:lineRule="auto"/>
        <w:rPr>
          <w:rFonts w:eastAsia="Times New Roman"/>
          <w:lang w:eastAsia="ru-RU"/>
        </w:rPr>
      </w:pPr>
      <w:r w:rsidRPr="00CA25D4">
        <w:rPr>
          <w:rFonts w:eastAsia="Times New Roman"/>
          <w:lang w:eastAsia="ru-RU"/>
        </w:rPr>
        <w:t xml:space="preserve">Глава администрации города </w:t>
      </w:r>
      <w:r w:rsidRPr="00CA25D4">
        <w:rPr>
          <w:rFonts w:eastAsia="Times New Roman"/>
          <w:lang w:eastAsia="ru-RU"/>
        </w:rPr>
        <w:tab/>
      </w:r>
      <w:r w:rsidRPr="00CA25D4">
        <w:rPr>
          <w:rFonts w:eastAsia="Times New Roman"/>
          <w:lang w:eastAsia="ru-RU"/>
        </w:rPr>
        <w:tab/>
      </w:r>
      <w:r w:rsidRPr="00CA25D4">
        <w:rPr>
          <w:rFonts w:eastAsia="Times New Roman"/>
          <w:lang w:eastAsia="ru-RU"/>
        </w:rPr>
        <w:tab/>
      </w:r>
      <w:r w:rsidRPr="00CA25D4">
        <w:rPr>
          <w:rFonts w:eastAsia="Times New Roman"/>
          <w:lang w:eastAsia="ru-RU"/>
        </w:rPr>
        <w:tab/>
      </w:r>
      <w:r w:rsidRPr="00CA25D4">
        <w:rPr>
          <w:rFonts w:eastAsia="Times New Roman"/>
          <w:lang w:eastAsia="ru-RU"/>
        </w:rPr>
        <w:tab/>
      </w:r>
      <w:r w:rsidRPr="00CA25D4">
        <w:rPr>
          <w:rFonts w:eastAsia="Times New Roman"/>
          <w:lang w:eastAsia="ru-RU"/>
        </w:rPr>
        <w:tab/>
      </w:r>
      <w:r w:rsidR="00FF7007" w:rsidRPr="00CA25D4">
        <w:rPr>
          <w:rFonts w:eastAsia="Times New Roman"/>
          <w:lang w:eastAsia="ru-RU"/>
        </w:rPr>
        <w:t xml:space="preserve">               </w:t>
      </w:r>
      <w:proofErr w:type="spellStart"/>
      <w:r w:rsidRPr="00CA25D4">
        <w:rPr>
          <w:rFonts w:eastAsia="Times New Roman"/>
          <w:lang w:eastAsia="ru-RU"/>
        </w:rPr>
        <w:t>В.Н.Михайлов</w:t>
      </w:r>
      <w:proofErr w:type="spellEnd"/>
    </w:p>
    <w:p w:rsidR="000E0764" w:rsidRPr="00A839CA" w:rsidRDefault="000E0764" w:rsidP="00353281">
      <w:pPr>
        <w:spacing w:after="0" w:line="240" w:lineRule="auto"/>
        <w:jc w:val="right"/>
        <w:rPr>
          <w:rFonts w:eastAsia="Times New Roman"/>
          <w:sz w:val="28"/>
          <w:szCs w:val="28"/>
          <w:lang w:eastAsia="ru-RU"/>
        </w:rPr>
      </w:pPr>
    </w:p>
    <w:p w:rsidR="000E0764" w:rsidRPr="00A839CA" w:rsidRDefault="000E0764" w:rsidP="00353281">
      <w:pPr>
        <w:spacing w:after="0" w:line="240" w:lineRule="auto"/>
        <w:jc w:val="right"/>
        <w:rPr>
          <w:rFonts w:eastAsia="Times New Roman"/>
          <w:sz w:val="28"/>
          <w:szCs w:val="28"/>
          <w:lang w:eastAsia="ru-RU"/>
        </w:rPr>
      </w:pPr>
    </w:p>
    <w:p w:rsidR="000E0764" w:rsidRPr="00A839CA" w:rsidRDefault="000E0764" w:rsidP="00353281">
      <w:pPr>
        <w:spacing w:after="0" w:line="240" w:lineRule="auto"/>
        <w:jc w:val="right"/>
        <w:rPr>
          <w:rFonts w:eastAsia="Times New Roman"/>
          <w:sz w:val="28"/>
          <w:szCs w:val="28"/>
          <w:lang w:eastAsia="ru-RU"/>
        </w:rPr>
      </w:pPr>
    </w:p>
    <w:sectPr w:rsidR="000E0764" w:rsidRPr="00A839CA" w:rsidSect="00A0392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C35" w:rsidRDefault="00331C35">
      <w:pPr>
        <w:spacing w:after="0" w:line="240" w:lineRule="auto"/>
      </w:pPr>
      <w:r>
        <w:separator/>
      </w:r>
    </w:p>
  </w:endnote>
  <w:endnote w:type="continuationSeparator" w:id="0">
    <w:p w:rsidR="00331C35" w:rsidRDefault="00331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C35" w:rsidRDefault="00331C35">
      <w:pPr>
        <w:spacing w:after="0" w:line="240" w:lineRule="auto"/>
      </w:pPr>
      <w:r>
        <w:separator/>
      </w:r>
    </w:p>
  </w:footnote>
  <w:footnote w:type="continuationSeparator" w:id="0">
    <w:p w:rsidR="00331C35" w:rsidRDefault="00331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64027"/>
      <w:docPartObj>
        <w:docPartGallery w:val="Page Numbers (Top of Page)"/>
        <w:docPartUnique/>
      </w:docPartObj>
    </w:sdtPr>
    <w:sdtContent>
      <w:p w:rsidR="0056019A" w:rsidRDefault="0056019A">
        <w:pPr>
          <w:pStyle w:val="a7"/>
          <w:jc w:val="center"/>
        </w:pPr>
        <w:r>
          <w:fldChar w:fldCharType="begin"/>
        </w:r>
        <w:r>
          <w:instrText>PAGE   \* MERGEFORMAT</w:instrText>
        </w:r>
        <w:r>
          <w:fldChar w:fldCharType="separate"/>
        </w:r>
        <w:r w:rsidR="00E326FF">
          <w:rPr>
            <w:noProof/>
          </w:rPr>
          <w:t>3</w:t>
        </w:r>
        <w:r>
          <w:fldChar w:fldCharType="end"/>
        </w:r>
      </w:p>
    </w:sdtContent>
  </w:sdt>
  <w:p w:rsidR="0056019A" w:rsidRDefault="0056019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1110"/>
      <w:docPartObj>
        <w:docPartGallery w:val="Page Numbers (Top of Page)"/>
        <w:docPartUnique/>
      </w:docPartObj>
    </w:sdtPr>
    <w:sdtContent>
      <w:p w:rsidR="0056019A" w:rsidRDefault="0056019A">
        <w:pPr>
          <w:pStyle w:val="a7"/>
          <w:jc w:val="center"/>
        </w:pPr>
        <w:r>
          <w:fldChar w:fldCharType="begin"/>
        </w:r>
        <w:r>
          <w:instrText>PAGE   \* MERGEFORMAT</w:instrText>
        </w:r>
        <w:r>
          <w:fldChar w:fldCharType="separate"/>
        </w:r>
        <w:r w:rsidR="00E326FF">
          <w:rPr>
            <w:noProof/>
          </w:rPr>
          <w:t>9</w:t>
        </w:r>
        <w:r>
          <w:fldChar w:fldCharType="end"/>
        </w:r>
      </w:p>
    </w:sdtContent>
  </w:sdt>
  <w:p w:rsidR="0056019A" w:rsidRDefault="0056019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3E0"/>
    <w:multiLevelType w:val="hybridMultilevel"/>
    <w:tmpl w:val="0430023C"/>
    <w:lvl w:ilvl="0" w:tplc="242C31A6">
      <w:start w:val="1"/>
      <w:numFmt w:val="bullet"/>
      <w:lvlText w:val="-"/>
      <w:lvlJc w:val="left"/>
      <w:pPr>
        <w:tabs>
          <w:tab w:val="num" w:pos="720"/>
        </w:tabs>
        <w:ind w:left="720" w:hanging="360"/>
      </w:pPr>
      <w:rPr>
        <w:rFonts w:ascii="Times New Roman" w:hAnsi="Times New Roman" w:hint="default"/>
      </w:rPr>
    </w:lvl>
    <w:lvl w:ilvl="1" w:tplc="0D7A734C" w:tentative="1">
      <w:start w:val="1"/>
      <w:numFmt w:val="bullet"/>
      <w:lvlText w:val="-"/>
      <w:lvlJc w:val="left"/>
      <w:pPr>
        <w:tabs>
          <w:tab w:val="num" w:pos="1440"/>
        </w:tabs>
        <w:ind w:left="1440" w:hanging="360"/>
      </w:pPr>
      <w:rPr>
        <w:rFonts w:ascii="Times New Roman" w:hAnsi="Times New Roman" w:hint="default"/>
      </w:rPr>
    </w:lvl>
    <w:lvl w:ilvl="2" w:tplc="A89E41AE" w:tentative="1">
      <w:start w:val="1"/>
      <w:numFmt w:val="bullet"/>
      <w:lvlText w:val="-"/>
      <w:lvlJc w:val="left"/>
      <w:pPr>
        <w:tabs>
          <w:tab w:val="num" w:pos="2160"/>
        </w:tabs>
        <w:ind w:left="2160" w:hanging="360"/>
      </w:pPr>
      <w:rPr>
        <w:rFonts w:ascii="Times New Roman" w:hAnsi="Times New Roman" w:hint="default"/>
      </w:rPr>
    </w:lvl>
    <w:lvl w:ilvl="3" w:tplc="215AE5E8" w:tentative="1">
      <w:start w:val="1"/>
      <w:numFmt w:val="bullet"/>
      <w:lvlText w:val="-"/>
      <w:lvlJc w:val="left"/>
      <w:pPr>
        <w:tabs>
          <w:tab w:val="num" w:pos="2880"/>
        </w:tabs>
        <w:ind w:left="2880" w:hanging="360"/>
      </w:pPr>
      <w:rPr>
        <w:rFonts w:ascii="Times New Roman" w:hAnsi="Times New Roman" w:hint="default"/>
      </w:rPr>
    </w:lvl>
    <w:lvl w:ilvl="4" w:tplc="7BDAEB20" w:tentative="1">
      <w:start w:val="1"/>
      <w:numFmt w:val="bullet"/>
      <w:lvlText w:val="-"/>
      <w:lvlJc w:val="left"/>
      <w:pPr>
        <w:tabs>
          <w:tab w:val="num" w:pos="3600"/>
        </w:tabs>
        <w:ind w:left="3600" w:hanging="360"/>
      </w:pPr>
      <w:rPr>
        <w:rFonts w:ascii="Times New Roman" w:hAnsi="Times New Roman" w:hint="default"/>
      </w:rPr>
    </w:lvl>
    <w:lvl w:ilvl="5" w:tplc="D90429AE" w:tentative="1">
      <w:start w:val="1"/>
      <w:numFmt w:val="bullet"/>
      <w:lvlText w:val="-"/>
      <w:lvlJc w:val="left"/>
      <w:pPr>
        <w:tabs>
          <w:tab w:val="num" w:pos="4320"/>
        </w:tabs>
        <w:ind w:left="4320" w:hanging="360"/>
      </w:pPr>
      <w:rPr>
        <w:rFonts w:ascii="Times New Roman" w:hAnsi="Times New Roman" w:hint="default"/>
      </w:rPr>
    </w:lvl>
    <w:lvl w:ilvl="6" w:tplc="48A4430C" w:tentative="1">
      <w:start w:val="1"/>
      <w:numFmt w:val="bullet"/>
      <w:lvlText w:val="-"/>
      <w:lvlJc w:val="left"/>
      <w:pPr>
        <w:tabs>
          <w:tab w:val="num" w:pos="5040"/>
        </w:tabs>
        <w:ind w:left="5040" w:hanging="360"/>
      </w:pPr>
      <w:rPr>
        <w:rFonts w:ascii="Times New Roman" w:hAnsi="Times New Roman" w:hint="default"/>
      </w:rPr>
    </w:lvl>
    <w:lvl w:ilvl="7" w:tplc="8D7C69E4" w:tentative="1">
      <w:start w:val="1"/>
      <w:numFmt w:val="bullet"/>
      <w:lvlText w:val="-"/>
      <w:lvlJc w:val="left"/>
      <w:pPr>
        <w:tabs>
          <w:tab w:val="num" w:pos="5760"/>
        </w:tabs>
        <w:ind w:left="5760" w:hanging="360"/>
      </w:pPr>
      <w:rPr>
        <w:rFonts w:ascii="Times New Roman" w:hAnsi="Times New Roman" w:hint="default"/>
      </w:rPr>
    </w:lvl>
    <w:lvl w:ilvl="8" w:tplc="DFC6716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D35910"/>
    <w:multiLevelType w:val="hybridMultilevel"/>
    <w:tmpl w:val="346C946E"/>
    <w:lvl w:ilvl="0" w:tplc="E298600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3A632595"/>
    <w:multiLevelType w:val="hybridMultilevel"/>
    <w:tmpl w:val="0E38CF6A"/>
    <w:lvl w:ilvl="0" w:tplc="C9F0A93C">
      <w:start w:val="1"/>
      <w:numFmt w:val="bullet"/>
      <w:lvlText w:val="-"/>
      <w:lvlJc w:val="left"/>
      <w:pPr>
        <w:tabs>
          <w:tab w:val="num" w:pos="720"/>
        </w:tabs>
        <w:ind w:left="720" w:hanging="360"/>
      </w:pPr>
      <w:rPr>
        <w:rFonts w:ascii="Times New Roman" w:hAnsi="Times New Roman" w:hint="default"/>
      </w:rPr>
    </w:lvl>
    <w:lvl w:ilvl="1" w:tplc="FFE8082A" w:tentative="1">
      <w:start w:val="1"/>
      <w:numFmt w:val="bullet"/>
      <w:lvlText w:val="-"/>
      <w:lvlJc w:val="left"/>
      <w:pPr>
        <w:tabs>
          <w:tab w:val="num" w:pos="1440"/>
        </w:tabs>
        <w:ind w:left="1440" w:hanging="360"/>
      </w:pPr>
      <w:rPr>
        <w:rFonts w:ascii="Times New Roman" w:hAnsi="Times New Roman" w:hint="default"/>
      </w:rPr>
    </w:lvl>
    <w:lvl w:ilvl="2" w:tplc="8CD67358" w:tentative="1">
      <w:start w:val="1"/>
      <w:numFmt w:val="bullet"/>
      <w:lvlText w:val="-"/>
      <w:lvlJc w:val="left"/>
      <w:pPr>
        <w:tabs>
          <w:tab w:val="num" w:pos="2160"/>
        </w:tabs>
        <w:ind w:left="2160" w:hanging="360"/>
      </w:pPr>
      <w:rPr>
        <w:rFonts w:ascii="Times New Roman" w:hAnsi="Times New Roman" w:hint="default"/>
      </w:rPr>
    </w:lvl>
    <w:lvl w:ilvl="3" w:tplc="7FE6023C" w:tentative="1">
      <w:start w:val="1"/>
      <w:numFmt w:val="bullet"/>
      <w:lvlText w:val="-"/>
      <w:lvlJc w:val="left"/>
      <w:pPr>
        <w:tabs>
          <w:tab w:val="num" w:pos="2880"/>
        </w:tabs>
        <w:ind w:left="2880" w:hanging="360"/>
      </w:pPr>
      <w:rPr>
        <w:rFonts w:ascii="Times New Roman" w:hAnsi="Times New Roman" w:hint="default"/>
      </w:rPr>
    </w:lvl>
    <w:lvl w:ilvl="4" w:tplc="00B69AC6" w:tentative="1">
      <w:start w:val="1"/>
      <w:numFmt w:val="bullet"/>
      <w:lvlText w:val="-"/>
      <w:lvlJc w:val="left"/>
      <w:pPr>
        <w:tabs>
          <w:tab w:val="num" w:pos="3600"/>
        </w:tabs>
        <w:ind w:left="3600" w:hanging="360"/>
      </w:pPr>
      <w:rPr>
        <w:rFonts w:ascii="Times New Roman" w:hAnsi="Times New Roman" w:hint="default"/>
      </w:rPr>
    </w:lvl>
    <w:lvl w:ilvl="5" w:tplc="324CDA4C" w:tentative="1">
      <w:start w:val="1"/>
      <w:numFmt w:val="bullet"/>
      <w:lvlText w:val="-"/>
      <w:lvlJc w:val="left"/>
      <w:pPr>
        <w:tabs>
          <w:tab w:val="num" w:pos="4320"/>
        </w:tabs>
        <w:ind w:left="4320" w:hanging="360"/>
      </w:pPr>
      <w:rPr>
        <w:rFonts w:ascii="Times New Roman" w:hAnsi="Times New Roman" w:hint="default"/>
      </w:rPr>
    </w:lvl>
    <w:lvl w:ilvl="6" w:tplc="505C4B14" w:tentative="1">
      <w:start w:val="1"/>
      <w:numFmt w:val="bullet"/>
      <w:lvlText w:val="-"/>
      <w:lvlJc w:val="left"/>
      <w:pPr>
        <w:tabs>
          <w:tab w:val="num" w:pos="5040"/>
        </w:tabs>
        <w:ind w:left="5040" w:hanging="360"/>
      </w:pPr>
      <w:rPr>
        <w:rFonts w:ascii="Times New Roman" w:hAnsi="Times New Roman" w:hint="default"/>
      </w:rPr>
    </w:lvl>
    <w:lvl w:ilvl="7" w:tplc="D24682DC" w:tentative="1">
      <w:start w:val="1"/>
      <w:numFmt w:val="bullet"/>
      <w:lvlText w:val="-"/>
      <w:lvlJc w:val="left"/>
      <w:pPr>
        <w:tabs>
          <w:tab w:val="num" w:pos="5760"/>
        </w:tabs>
        <w:ind w:left="5760" w:hanging="360"/>
      </w:pPr>
      <w:rPr>
        <w:rFonts w:ascii="Times New Roman" w:hAnsi="Times New Roman" w:hint="default"/>
      </w:rPr>
    </w:lvl>
    <w:lvl w:ilvl="8" w:tplc="C9D2F2D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AF6386A"/>
    <w:multiLevelType w:val="hybridMultilevel"/>
    <w:tmpl w:val="3F9C9D9A"/>
    <w:lvl w:ilvl="0" w:tplc="5D145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DD7159E"/>
    <w:multiLevelType w:val="hybridMultilevel"/>
    <w:tmpl w:val="D172B6E2"/>
    <w:lvl w:ilvl="0" w:tplc="CAE44566">
      <w:start w:val="1"/>
      <w:numFmt w:val="decimal"/>
      <w:lvlText w:val="%1."/>
      <w:lvlJc w:val="left"/>
      <w:pPr>
        <w:ind w:left="1504" w:hanging="7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3303FE2"/>
    <w:multiLevelType w:val="hybridMultilevel"/>
    <w:tmpl w:val="50600494"/>
    <w:lvl w:ilvl="0" w:tplc="E8385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3361F6C"/>
    <w:multiLevelType w:val="hybridMultilevel"/>
    <w:tmpl w:val="A7E465B4"/>
    <w:lvl w:ilvl="0" w:tplc="E8385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81"/>
    <w:rsid w:val="00004A8D"/>
    <w:rsid w:val="000054AA"/>
    <w:rsid w:val="000054B7"/>
    <w:rsid w:val="00012D13"/>
    <w:rsid w:val="0002502E"/>
    <w:rsid w:val="0002525F"/>
    <w:rsid w:val="00033FB7"/>
    <w:rsid w:val="00040D63"/>
    <w:rsid w:val="0005042D"/>
    <w:rsid w:val="000524CE"/>
    <w:rsid w:val="00053439"/>
    <w:rsid w:val="00056FF6"/>
    <w:rsid w:val="00062306"/>
    <w:rsid w:val="000666F7"/>
    <w:rsid w:val="00084C3B"/>
    <w:rsid w:val="0008796D"/>
    <w:rsid w:val="000B28E8"/>
    <w:rsid w:val="000C5BF1"/>
    <w:rsid w:val="000C64A7"/>
    <w:rsid w:val="000D2DB6"/>
    <w:rsid w:val="000E0764"/>
    <w:rsid w:val="000E12CD"/>
    <w:rsid w:val="000F006A"/>
    <w:rsid w:val="000F2303"/>
    <w:rsid w:val="000F5F3C"/>
    <w:rsid w:val="0010298E"/>
    <w:rsid w:val="001230E4"/>
    <w:rsid w:val="00127C85"/>
    <w:rsid w:val="0013001A"/>
    <w:rsid w:val="00132EC8"/>
    <w:rsid w:val="001442F4"/>
    <w:rsid w:val="00146E6D"/>
    <w:rsid w:val="00147825"/>
    <w:rsid w:val="001518D6"/>
    <w:rsid w:val="00154608"/>
    <w:rsid w:val="0018411A"/>
    <w:rsid w:val="00190B86"/>
    <w:rsid w:val="00192DAD"/>
    <w:rsid w:val="00194E14"/>
    <w:rsid w:val="001A53C3"/>
    <w:rsid w:val="001B481D"/>
    <w:rsid w:val="001C2D60"/>
    <w:rsid w:val="001D4B07"/>
    <w:rsid w:val="00202110"/>
    <w:rsid w:val="00213072"/>
    <w:rsid w:val="00213147"/>
    <w:rsid w:val="002226C3"/>
    <w:rsid w:val="002324E6"/>
    <w:rsid w:val="002339C8"/>
    <w:rsid w:val="002376FB"/>
    <w:rsid w:val="00247D7F"/>
    <w:rsid w:val="0025021D"/>
    <w:rsid w:val="00253530"/>
    <w:rsid w:val="002541DE"/>
    <w:rsid w:val="002603F2"/>
    <w:rsid w:val="00265275"/>
    <w:rsid w:val="00270169"/>
    <w:rsid w:val="00281982"/>
    <w:rsid w:val="0028381F"/>
    <w:rsid w:val="00284B8E"/>
    <w:rsid w:val="00284F6F"/>
    <w:rsid w:val="00295C62"/>
    <w:rsid w:val="00295F50"/>
    <w:rsid w:val="002A5330"/>
    <w:rsid w:val="002B4797"/>
    <w:rsid w:val="002B7803"/>
    <w:rsid w:val="002B7E5E"/>
    <w:rsid w:val="002C4B55"/>
    <w:rsid w:val="002D54DC"/>
    <w:rsid w:val="002E2CE4"/>
    <w:rsid w:val="002E3E08"/>
    <w:rsid w:val="002E5A0F"/>
    <w:rsid w:val="002E6B80"/>
    <w:rsid w:val="002E7902"/>
    <w:rsid w:val="002F1354"/>
    <w:rsid w:val="003029E6"/>
    <w:rsid w:val="00303B90"/>
    <w:rsid w:val="003041D0"/>
    <w:rsid w:val="00304371"/>
    <w:rsid w:val="00315611"/>
    <w:rsid w:val="0032030A"/>
    <w:rsid w:val="00331C35"/>
    <w:rsid w:val="00332095"/>
    <w:rsid w:val="003335C3"/>
    <w:rsid w:val="0034056A"/>
    <w:rsid w:val="00346C7B"/>
    <w:rsid w:val="00353281"/>
    <w:rsid w:val="00374A6B"/>
    <w:rsid w:val="003755F3"/>
    <w:rsid w:val="003950AC"/>
    <w:rsid w:val="003957D9"/>
    <w:rsid w:val="0039646C"/>
    <w:rsid w:val="003A025B"/>
    <w:rsid w:val="003A2AA1"/>
    <w:rsid w:val="003A59B4"/>
    <w:rsid w:val="003B05DA"/>
    <w:rsid w:val="003B492A"/>
    <w:rsid w:val="003D26DF"/>
    <w:rsid w:val="003E14E2"/>
    <w:rsid w:val="003F3B21"/>
    <w:rsid w:val="003F5EB2"/>
    <w:rsid w:val="004073F4"/>
    <w:rsid w:val="00411019"/>
    <w:rsid w:val="004310A9"/>
    <w:rsid w:val="00433EC6"/>
    <w:rsid w:val="00437C59"/>
    <w:rsid w:val="0044087B"/>
    <w:rsid w:val="00442953"/>
    <w:rsid w:val="00452050"/>
    <w:rsid w:val="004610C9"/>
    <w:rsid w:val="004648D2"/>
    <w:rsid w:val="0047077F"/>
    <w:rsid w:val="00482CB2"/>
    <w:rsid w:val="004844B3"/>
    <w:rsid w:val="004905DA"/>
    <w:rsid w:val="00491DC7"/>
    <w:rsid w:val="004A2C21"/>
    <w:rsid w:val="004B406A"/>
    <w:rsid w:val="004C223E"/>
    <w:rsid w:val="004C5861"/>
    <w:rsid w:val="004D6BE0"/>
    <w:rsid w:val="004E1965"/>
    <w:rsid w:val="004E2BFE"/>
    <w:rsid w:val="004F1157"/>
    <w:rsid w:val="004F1A9B"/>
    <w:rsid w:val="00501AD6"/>
    <w:rsid w:val="00506259"/>
    <w:rsid w:val="005075B3"/>
    <w:rsid w:val="00516126"/>
    <w:rsid w:val="00520916"/>
    <w:rsid w:val="00547709"/>
    <w:rsid w:val="005547FD"/>
    <w:rsid w:val="00554D55"/>
    <w:rsid w:val="005560B4"/>
    <w:rsid w:val="0056019A"/>
    <w:rsid w:val="0056135A"/>
    <w:rsid w:val="00563A13"/>
    <w:rsid w:val="00574781"/>
    <w:rsid w:val="005814E7"/>
    <w:rsid w:val="00582F03"/>
    <w:rsid w:val="00595D9B"/>
    <w:rsid w:val="00596A9D"/>
    <w:rsid w:val="005B0EC1"/>
    <w:rsid w:val="005B452A"/>
    <w:rsid w:val="005C0A1F"/>
    <w:rsid w:val="005C213B"/>
    <w:rsid w:val="005D0FA5"/>
    <w:rsid w:val="005D2432"/>
    <w:rsid w:val="005F1EB6"/>
    <w:rsid w:val="005F7DD6"/>
    <w:rsid w:val="00603199"/>
    <w:rsid w:val="0061124D"/>
    <w:rsid w:val="00614ACF"/>
    <w:rsid w:val="006202CA"/>
    <w:rsid w:val="00621B21"/>
    <w:rsid w:val="0063505C"/>
    <w:rsid w:val="00642AB4"/>
    <w:rsid w:val="006431C8"/>
    <w:rsid w:val="006447E6"/>
    <w:rsid w:val="00645778"/>
    <w:rsid w:val="0065716C"/>
    <w:rsid w:val="006641BB"/>
    <w:rsid w:val="00682182"/>
    <w:rsid w:val="00683D0B"/>
    <w:rsid w:val="006847BD"/>
    <w:rsid w:val="00693CD3"/>
    <w:rsid w:val="00696D23"/>
    <w:rsid w:val="006A11BE"/>
    <w:rsid w:val="006A1E5C"/>
    <w:rsid w:val="006A360B"/>
    <w:rsid w:val="006C18B1"/>
    <w:rsid w:val="006C2D19"/>
    <w:rsid w:val="006D636D"/>
    <w:rsid w:val="006E2F9C"/>
    <w:rsid w:val="006E6F19"/>
    <w:rsid w:val="006F0EB9"/>
    <w:rsid w:val="00716026"/>
    <w:rsid w:val="00716D76"/>
    <w:rsid w:val="00721598"/>
    <w:rsid w:val="007323C6"/>
    <w:rsid w:val="00740973"/>
    <w:rsid w:val="00746840"/>
    <w:rsid w:val="00753675"/>
    <w:rsid w:val="00756566"/>
    <w:rsid w:val="007579E9"/>
    <w:rsid w:val="007623FD"/>
    <w:rsid w:val="00767641"/>
    <w:rsid w:val="0076781B"/>
    <w:rsid w:val="007921E4"/>
    <w:rsid w:val="00794A48"/>
    <w:rsid w:val="00794D47"/>
    <w:rsid w:val="007A4104"/>
    <w:rsid w:val="007A7321"/>
    <w:rsid w:val="007B28D9"/>
    <w:rsid w:val="007B3EAE"/>
    <w:rsid w:val="008168FB"/>
    <w:rsid w:val="00823E77"/>
    <w:rsid w:val="00824BC3"/>
    <w:rsid w:val="00825BA4"/>
    <w:rsid w:val="00836283"/>
    <w:rsid w:val="0084177E"/>
    <w:rsid w:val="0084722D"/>
    <w:rsid w:val="00861BCC"/>
    <w:rsid w:val="008662FB"/>
    <w:rsid w:val="008A65DD"/>
    <w:rsid w:val="008A7CA1"/>
    <w:rsid w:val="008B3EF1"/>
    <w:rsid w:val="008B53D9"/>
    <w:rsid w:val="008C6E90"/>
    <w:rsid w:val="008D175F"/>
    <w:rsid w:val="008D3D1B"/>
    <w:rsid w:val="008D5FB0"/>
    <w:rsid w:val="008E1EF3"/>
    <w:rsid w:val="008E54E9"/>
    <w:rsid w:val="008F2168"/>
    <w:rsid w:val="008F5791"/>
    <w:rsid w:val="008F5C03"/>
    <w:rsid w:val="009010B9"/>
    <w:rsid w:val="00903121"/>
    <w:rsid w:val="00906A0C"/>
    <w:rsid w:val="00912100"/>
    <w:rsid w:val="00923F86"/>
    <w:rsid w:val="00930067"/>
    <w:rsid w:val="009325B6"/>
    <w:rsid w:val="00936230"/>
    <w:rsid w:val="00945C17"/>
    <w:rsid w:val="00951B3B"/>
    <w:rsid w:val="00960362"/>
    <w:rsid w:val="009609E7"/>
    <w:rsid w:val="0096402F"/>
    <w:rsid w:val="00973CA9"/>
    <w:rsid w:val="0098126B"/>
    <w:rsid w:val="009A2BC1"/>
    <w:rsid w:val="009B488D"/>
    <w:rsid w:val="009B5C62"/>
    <w:rsid w:val="009C06B4"/>
    <w:rsid w:val="009C18F6"/>
    <w:rsid w:val="009C36D1"/>
    <w:rsid w:val="009E12D4"/>
    <w:rsid w:val="009F0B02"/>
    <w:rsid w:val="00A01514"/>
    <w:rsid w:val="00A02D80"/>
    <w:rsid w:val="00A03922"/>
    <w:rsid w:val="00A04CFE"/>
    <w:rsid w:val="00A258E9"/>
    <w:rsid w:val="00A27173"/>
    <w:rsid w:val="00A42BE9"/>
    <w:rsid w:val="00A634F0"/>
    <w:rsid w:val="00A66008"/>
    <w:rsid w:val="00A70E65"/>
    <w:rsid w:val="00A71032"/>
    <w:rsid w:val="00A73032"/>
    <w:rsid w:val="00A73CB6"/>
    <w:rsid w:val="00A810C2"/>
    <w:rsid w:val="00A839CA"/>
    <w:rsid w:val="00A84203"/>
    <w:rsid w:val="00A91CF5"/>
    <w:rsid w:val="00A93ECE"/>
    <w:rsid w:val="00A950FF"/>
    <w:rsid w:val="00AA1F43"/>
    <w:rsid w:val="00AA20A1"/>
    <w:rsid w:val="00AA5068"/>
    <w:rsid w:val="00AA5434"/>
    <w:rsid w:val="00AC2A07"/>
    <w:rsid w:val="00AC2B56"/>
    <w:rsid w:val="00AD522F"/>
    <w:rsid w:val="00AD7E77"/>
    <w:rsid w:val="00AD7E78"/>
    <w:rsid w:val="00AE1510"/>
    <w:rsid w:val="00AE3348"/>
    <w:rsid w:val="00AE5C80"/>
    <w:rsid w:val="00B162AE"/>
    <w:rsid w:val="00B3677C"/>
    <w:rsid w:val="00B37471"/>
    <w:rsid w:val="00B501E6"/>
    <w:rsid w:val="00B5032A"/>
    <w:rsid w:val="00B52EF4"/>
    <w:rsid w:val="00B62892"/>
    <w:rsid w:val="00B636B1"/>
    <w:rsid w:val="00B6563E"/>
    <w:rsid w:val="00B732A4"/>
    <w:rsid w:val="00B93D1F"/>
    <w:rsid w:val="00B94A7F"/>
    <w:rsid w:val="00B95B12"/>
    <w:rsid w:val="00B963ED"/>
    <w:rsid w:val="00BA297D"/>
    <w:rsid w:val="00BB5DE4"/>
    <w:rsid w:val="00BB7EE4"/>
    <w:rsid w:val="00BC5820"/>
    <w:rsid w:val="00BD147F"/>
    <w:rsid w:val="00BF2FC5"/>
    <w:rsid w:val="00BF508F"/>
    <w:rsid w:val="00C03006"/>
    <w:rsid w:val="00C0318B"/>
    <w:rsid w:val="00C0365A"/>
    <w:rsid w:val="00C24B58"/>
    <w:rsid w:val="00C30469"/>
    <w:rsid w:val="00C36D8D"/>
    <w:rsid w:val="00C52E7C"/>
    <w:rsid w:val="00C61D25"/>
    <w:rsid w:val="00C628F7"/>
    <w:rsid w:val="00C705E7"/>
    <w:rsid w:val="00CA0319"/>
    <w:rsid w:val="00CA25D4"/>
    <w:rsid w:val="00CC698D"/>
    <w:rsid w:val="00CD5247"/>
    <w:rsid w:val="00CE3A3B"/>
    <w:rsid w:val="00CE63CD"/>
    <w:rsid w:val="00CF1F98"/>
    <w:rsid w:val="00CF5B03"/>
    <w:rsid w:val="00D1313B"/>
    <w:rsid w:val="00D14234"/>
    <w:rsid w:val="00D26781"/>
    <w:rsid w:val="00D4188F"/>
    <w:rsid w:val="00D422DA"/>
    <w:rsid w:val="00D442A9"/>
    <w:rsid w:val="00D541DA"/>
    <w:rsid w:val="00D54C45"/>
    <w:rsid w:val="00D55D18"/>
    <w:rsid w:val="00D578D4"/>
    <w:rsid w:val="00D7467C"/>
    <w:rsid w:val="00D771B8"/>
    <w:rsid w:val="00D92DE5"/>
    <w:rsid w:val="00D94F2C"/>
    <w:rsid w:val="00DC49D6"/>
    <w:rsid w:val="00DD2898"/>
    <w:rsid w:val="00DE0D5A"/>
    <w:rsid w:val="00DF0D1B"/>
    <w:rsid w:val="00E12627"/>
    <w:rsid w:val="00E127AB"/>
    <w:rsid w:val="00E13A37"/>
    <w:rsid w:val="00E17426"/>
    <w:rsid w:val="00E17591"/>
    <w:rsid w:val="00E21446"/>
    <w:rsid w:val="00E2178C"/>
    <w:rsid w:val="00E21CD7"/>
    <w:rsid w:val="00E27097"/>
    <w:rsid w:val="00E276C6"/>
    <w:rsid w:val="00E326FF"/>
    <w:rsid w:val="00E42987"/>
    <w:rsid w:val="00E67662"/>
    <w:rsid w:val="00E72163"/>
    <w:rsid w:val="00E72A34"/>
    <w:rsid w:val="00E744E9"/>
    <w:rsid w:val="00E748DB"/>
    <w:rsid w:val="00E9060E"/>
    <w:rsid w:val="00E93FCA"/>
    <w:rsid w:val="00E94153"/>
    <w:rsid w:val="00E95E7B"/>
    <w:rsid w:val="00EA17B0"/>
    <w:rsid w:val="00EA7059"/>
    <w:rsid w:val="00EB4ADF"/>
    <w:rsid w:val="00EC11CC"/>
    <w:rsid w:val="00ED2B01"/>
    <w:rsid w:val="00EE1BB3"/>
    <w:rsid w:val="00EE23D5"/>
    <w:rsid w:val="00EE5CD6"/>
    <w:rsid w:val="00EE6E8D"/>
    <w:rsid w:val="00EF5D67"/>
    <w:rsid w:val="00F0260E"/>
    <w:rsid w:val="00F124B7"/>
    <w:rsid w:val="00F12BAC"/>
    <w:rsid w:val="00F14E8F"/>
    <w:rsid w:val="00F26FAC"/>
    <w:rsid w:val="00F32C61"/>
    <w:rsid w:val="00F43A94"/>
    <w:rsid w:val="00F45370"/>
    <w:rsid w:val="00F55FDE"/>
    <w:rsid w:val="00F614B7"/>
    <w:rsid w:val="00F618CF"/>
    <w:rsid w:val="00F6383B"/>
    <w:rsid w:val="00F661CA"/>
    <w:rsid w:val="00F76268"/>
    <w:rsid w:val="00F77247"/>
    <w:rsid w:val="00F84F2F"/>
    <w:rsid w:val="00F909D9"/>
    <w:rsid w:val="00FB72E3"/>
    <w:rsid w:val="00FC3524"/>
    <w:rsid w:val="00FC3BC6"/>
    <w:rsid w:val="00FE3526"/>
    <w:rsid w:val="00FE7FAC"/>
    <w:rsid w:val="00FF0DFC"/>
    <w:rsid w:val="00FF7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D32D0-98A3-4480-995B-6FD10D11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281"/>
    <w:pPr>
      <w:spacing w:after="160" w:line="360" w:lineRule="auto"/>
    </w:pPr>
    <w:rPr>
      <w:rFonts w:ascii="Times New Roman" w:hAnsi="Times New Roman" w:cs="Times New Roman"/>
      <w:sz w:val="24"/>
      <w:szCs w:val="24"/>
    </w:rPr>
  </w:style>
  <w:style w:type="paragraph" w:styleId="1">
    <w:name w:val="heading 1"/>
    <w:basedOn w:val="a"/>
    <w:next w:val="a"/>
    <w:link w:val="10"/>
    <w:uiPriority w:val="9"/>
    <w:qFormat/>
    <w:rsid w:val="00353281"/>
    <w:pPr>
      <w:keepNext/>
      <w:spacing w:before="240" w:after="60" w:line="240" w:lineRule="auto"/>
      <w:outlineLvl w:val="0"/>
    </w:pPr>
    <w:rPr>
      <w:rFonts w:asciiTheme="majorHAnsi" w:eastAsiaTheme="majorEastAsia" w:hAnsiTheme="majorHAnsi"/>
      <w:b/>
      <w:bCs/>
      <w:kern w:val="32"/>
      <w:sz w:val="32"/>
      <w:szCs w:val="32"/>
      <w:lang w:val="en-US" w:bidi="en-US"/>
    </w:rPr>
  </w:style>
  <w:style w:type="paragraph" w:styleId="2">
    <w:name w:val="heading 2"/>
    <w:basedOn w:val="a"/>
    <w:next w:val="a"/>
    <w:link w:val="20"/>
    <w:uiPriority w:val="9"/>
    <w:semiHidden/>
    <w:unhideWhenUsed/>
    <w:qFormat/>
    <w:rsid w:val="003532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53281"/>
    <w:pPr>
      <w:keepNext/>
      <w:keepLines/>
      <w:spacing w:before="40" w:after="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uiPriority w:val="9"/>
    <w:semiHidden/>
    <w:unhideWhenUsed/>
    <w:qFormat/>
    <w:rsid w:val="00353281"/>
    <w:pPr>
      <w:widowControl w:val="0"/>
      <w:autoSpaceDE w:val="0"/>
      <w:autoSpaceDN w:val="0"/>
      <w:adjustRightInd w:val="0"/>
      <w:spacing w:before="240" w:after="60" w:line="240" w:lineRule="auto"/>
      <w:outlineLvl w:val="4"/>
    </w:pPr>
    <w:rPr>
      <w:rFonts w:ascii="Calibri" w:eastAsia="Times New Roman"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3281"/>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uiPriority w:val="9"/>
    <w:semiHidden/>
    <w:rsid w:val="0035328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353281"/>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353281"/>
    <w:rPr>
      <w:rFonts w:ascii="Calibri" w:eastAsia="Times New Roman" w:hAnsi="Calibri" w:cs="Times New Roman"/>
      <w:b/>
      <w:bCs/>
      <w:i/>
      <w:iCs/>
      <w:sz w:val="26"/>
      <w:szCs w:val="26"/>
      <w:lang w:eastAsia="ru-RU"/>
    </w:rPr>
  </w:style>
  <w:style w:type="paragraph" w:styleId="a3">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4"/>
    <w:uiPriority w:val="34"/>
    <w:qFormat/>
    <w:rsid w:val="00353281"/>
    <w:pPr>
      <w:ind w:left="720"/>
      <w:contextualSpacing/>
    </w:pPr>
  </w:style>
  <w:style w:type="character" w:customStyle="1" w:styleId="a4">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3"/>
    <w:uiPriority w:val="34"/>
    <w:locked/>
    <w:rsid w:val="00353281"/>
    <w:rPr>
      <w:rFonts w:ascii="Times New Roman" w:hAnsi="Times New Roman" w:cs="Times New Roman"/>
      <w:sz w:val="24"/>
      <w:szCs w:val="24"/>
    </w:rPr>
  </w:style>
  <w:style w:type="character" w:customStyle="1" w:styleId="a5">
    <w:name w:val="ГОСТ текст Знак"/>
    <w:basedOn w:val="a0"/>
    <w:link w:val="a6"/>
    <w:locked/>
    <w:rsid w:val="00353281"/>
    <w:rPr>
      <w:sz w:val="26"/>
      <w:szCs w:val="26"/>
    </w:rPr>
  </w:style>
  <w:style w:type="paragraph" w:customStyle="1" w:styleId="a6">
    <w:name w:val="ГОСТ текст"/>
    <w:basedOn w:val="a"/>
    <w:link w:val="a5"/>
    <w:qFormat/>
    <w:rsid w:val="00353281"/>
    <w:pPr>
      <w:ind w:firstLine="709"/>
      <w:jc w:val="both"/>
    </w:pPr>
    <w:rPr>
      <w:rFonts w:asciiTheme="minorHAnsi" w:hAnsiTheme="minorHAnsi" w:cstheme="minorBidi"/>
      <w:sz w:val="26"/>
      <w:szCs w:val="26"/>
    </w:rPr>
  </w:style>
  <w:style w:type="paragraph" w:styleId="a7">
    <w:name w:val="header"/>
    <w:basedOn w:val="a"/>
    <w:link w:val="a8"/>
    <w:uiPriority w:val="99"/>
    <w:unhideWhenUsed/>
    <w:rsid w:val="003532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3281"/>
    <w:rPr>
      <w:rFonts w:ascii="Times New Roman" w:hAnsi="Times New Roman" w:cs="Times New Roman"/>
      <w:sz w:val="24"/>
      <w:szCs w:val="24"/>
    </w:rPr>
  </w:style>
  <w:style w:type="paragraph" w:styleId="a9">
    <w:name w:val="footer"/>
    <w:basedOn w:val="a"/>
    <w:link w:val="aa"/>
    <w:uiPriority w:val="99"/>
    <w:unhideWhenUsed/>
    <w:rsid w:val="003532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3281"/>
    <w:rPr>
      <w:rFonts w:ascii="Times New Roman" w:hAnsi="Times New Roman" w:cs="Times New Roman"/>
      <w:sz w:val="24"/>
      <w:szCs w:val="24"/>
    </w:rPr>
  </w:style>
  <w:style w:type="paragraph" w:styleId="ab">
    <w:name w:val="No Spacing"/>
    <w:link w:val="ac"/>
    <w:uiPriority w:val="1"/>
    <w:qFormat/>
    <w:rsid w:val="00353281"/>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353281"/>
    <w:rPr>
      <w:rFonts w:ascii="Calibri" w:eastAsia="Calibri" w:hAnsi="Calibri" w:cs="Times New Roman"/>
    </w:rPr>
  </w:style>
  <w:style w:type="character" w:styleId="ad">
    <w:name w:val="Hyperlink"/>
    <w:basedOn w:val="a0"/>
    <w:uiPriority w:val="99"/>
    <w:unhideWhenUsed/>
    <w:rsid w:val="00353281"/>
    <w:rPr>
      <w:color w:val="0000FF"/>
      <w:u w:val="single"/>
    </w:rPr>
  </w:style>
  <w:style w:type="paragraph" w:styleId="ae">
    <w:name w:val="Body Text"/>
    <w:basedOn w:val="a"/>
    <w:link w:val="af"/>
    <w:uiPriority w:val="99"/>
    <w:semiHidden/>
    <w:unhideWhenUsed/>
    <w:rsid w:val="00353281"/>
    <w:pPr>
      <w:suppressAutoHyphens/>
      <w:spacing w:after="120" w:line="240" w:lineRule="auto"/>
    </w:pPr>
    <w:rPr>
      <w:rFonts w:eastAsia="Times New Roman"/>
      <w:lang w:eastAsia="ar-SA"/>
    </w:rPr>
  </w:style>
  <w:style w:type="character" w:customStyle="1" w:styleId="af">
    <w:name w:val="Основной текст Знак"/>
    <w:basedOn w:val="a0"/>
    <w:link w:val="ae"/>
    <w:uiPriority w:val="99"/>
    <w:semiHidden/>
    <w:rsid w:val="00353281"/>
    <w:rPr>
      <w:rFonts w:ascii="Times New Roman" w:eastAsia="Times New Roman" w:hAnsi="Times New Roman" w:cs="Times New Roman"/>
      <w:sz w:val="24"/>
      <w:szCs w:val="24"/>
      <w:lang w:eastAsia="ar-SA"/>
    </w:rPr>
  </w:style>
  <w:style w:type="paragraph" w:customStyle="1" w:styleId="Default">
    <w:name w:val="Default"/>
    <w:basedOn w:val="a"/>
    <w:rsid w:val="00353281"/>
    <w:pPr>
      <w:suppressAutoHyphens/>
      <w:autoSpaceDE w:val="0"/>
      <w:spacing w:after="0" w:line="240" w:lineRule="auto"/>
    </w:pPr>
    <w:rPr>
      <w:rFonts w:eastAsia="Times New Roman"/>
      <w:color w:val="000000"/>
      <w:lang w:eastAsia="ar-SA"/>
    </w:rPr>
  </w:style>
  <w:style w:type="paragraph" w:styleId="21">
    <w:name w:val="Body Text 2"/>
    <w:basedOn w:val="a"/>
    <w:link w:val="22"/>
    <w:uiPriority w:val="99"/>
    <w:semiHidden/>
    <w:unhideWhenUsed/>
    <w:rsid w:val="00353281"/>
    <w:pPr>
      <w:spacing w:after="120" w:line="480" w:lineRule="auto"/>
    </w:pPr>
  </w:style>
  <w:style w:type="character" w:customStyle="1" w:styleId="22">
    <w:name w:val="Основной текст 2 Знак"/>
    <w:basedOn w:val="a0"/>
    <w:link w:val="21"/>
    <w:uiPriority w:val="99"/>
    <w:semiHidden/>
    <w:rsid w:val="00353281"/>
    <w:rPr>
      <w:rFonts w:ascii="Times New Roman" w:hAnsi="Times New Roman" w:cs="Times New Roman"/>
      <w:sz w:val="24"/>
      <w:szCs w:val="24"/>
    </w:rPr>
  </w:style>
  <w:style w:type="paragraph" w:customStyle="1" w:styleId="ConsPlusNormal">
    <w:name w:val="ConsPlusNormal"/>
    <w:link w:val="ConsPlusNormal0"/>
    <w:qFormat/>
    <w:rsid w:val="00353281"/>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character" w:customStyle="1" w:styleId="ConsPlusNormal0">
    <w:name w:val="ConsPlusNormal Знак"/>
    <w:link w:val="ConsPlusNormal"/>
    <w:rsid w:val="00353281"/>
    <w:rPr>
      <w:rFonts w:ascii="Arial" w:eastAsia="Times New Roman" w:hAnsi="Arial" w:cs="Arial"/>
      <w:sz w:val="20"/>
      <w:szCs w:val="20"/>
      <w:lang w:eastAsia="ru-RU"/>
    </w:rPr>
  </w:style>
  <w:style w:type="paragraph" w:customStyle="1" w:styleId="af0">
    <w:name w:val="Знак Знак Знак Знак Знак Знак"/>
    <w:basedOn w:val="a"/>
    <w:rsid w:val="00353281"/>
    <w:pPr>
      <w:spacing w:before="100" w:beforeAutospacing="1" w:after="100" w:afterAutospacing="1" w:line="240" w:lineRule="auto"/>
    </w:pPr>
    <w:rPr>
      <w:rFonts w:ascii="Tahoma" w:eastAsia="Times New Roman" w:hAnsi="Tahoma"/>
      <w:sz w:val="20"/>
      <w:szCs w:val="20"/>
      <w:lang w:val="en-US"/>
    </w:rPr>
  </w:style>
  <w:style w:type="paragraph" w:styleId="af1">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2"/>
    <w:uiPriority w:val="99"/>
    <w:unhideWhenUsed/>
    <w:qFormat/>
    <w:rsid w:val="00353281"/>
    <w:pPr>
      <w:spacing w:before="100" w:beforeAutospacing="1" w:after="100" w:afterAutospacing="1" w:line="240" w:lineRule="auto"/>
    </w:pPr>
    <w:rPr>
      <w:rFonts w:eastAsia="Times New Roman"/>
      <w:lang w:val="x-none" w:eastAsia="x-none"/>
    </w:rPr>
  </w:style>
  <w:style w:type="character" w:customStyle="1" w:styleId="af2">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locked/>
    <w:rsid w:val="00353281"/>
    <w:rPr>
      <w:rFonts w:ascii="Times New Roman" w:eastAsia="Times New Roman" w:hAnsi="Times New Roman" w:cs="Times New Roman"/>
      <w:sz w:val="24"/>
      <w:szCs w:val="24"/>
      <w:lang w:val="x-none" w:eastAsia="x-none"/>
    </w:rPr>
  </w:style>
  <w:style w:type="character" w:styleId="af3">
    <w:name w:val="Strong"/>
    <w:basedOn w:val="a0"/>
    <w:uiPriority w:val="22"/>
    <w:qFormat/>
    <w:rsid w:val="00353281"/>
    <w:rPr>
      <w:b/>
      <w:bCs/>
    </w:rPr>
  </w:style>
  <w:style w:type="character" w:styleId="af4">
    <w:name w:val="Emphasis"/>
    <w:basedOn w:val="a0"/>
    <w:qFormat/>
    <w:rsid w:val="00353281"/>
    <w:rPr>
      <w:i/>
      <w:iCs/>
    </w:rPr>
  </w:style>
  <w:style w:type="paragraph" w:customStyle="1" w:styleId="Standard">
    <w:name w:val="Standard"/>
    <w:rsid w:val="00353281"/>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31">
    <w:name w:val="Body Text 3"/>
    <w:basedOn w:val="a"/>
    <w:link w:val="32"/>
    <w:unhideWhenUsed/>
    <w:rsid w:val="00353281"/>
    <w:pPr>
      <w:spacing w:after="120" w:line="240" w:lineRule="auto"/>
    </w:pPr>
    <w:rPr>
      <w:rFonts w:eastAsia="Times New Roman"/>
      <w:sz w:val="16"/>
      <w:szCs w:val="16"/>
      <w:lang w:eastAsia="ru-RU"/>
    </w:rPr>
  </w:style>
  <w:style w:type="character" w:customStyle="1" w:styleId="32">
    <w:name w:val="Основной текст 3 Знак"/>
    <w:basedOn w:val="a0"/>
    <w:link w:val="31"/>
    <w:rsid w:val="00353281"/>
    <w:rPr>
      <w:rFonts w:ascii="Times New Roman" w:eastAsia="Times New Roman" w:hAnsi="Times New Roman" w:cs="Times New Roman"/>
      <w:sz w:val="16"/>
      <w:szCs w:val="16"/>
      <w:lang w:eastAsia="ru-RU"/>
    </w:rPr>
  </w:style>
  <w:style w:type="paragraph" w:styleId="33">
    <w:name w:val="Body Text Indent 3"/>
    <w:basedOn w:val="a"/>
    <w:link w:val="34"/>
    <w:rsid w:val="00353281"/>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rsid w:val="00353281"/>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353281"/>
  </w:style>
  <w:style w:type="paragraph" w:styleId="af5">
    <w:name w:val="Block Text"/>
    <w:basedOn w:val="a"/>
    <w:semiHidden/>
    <w:unhideWhenUsed/>
    <w:rsid w:val="00353281"/>
    <w:pPr>
      <w:spacing w:after="0" w:line="240" w:lineRule="auto"/>
      <w:ind w:left="-142" w:right="-1" w:firstLine="851"/>
      <w:jc w:val="both"/>
    </w:pPr>
    <w:rPr>
      <w:rFonts w:eastAsia="Times New Roman"/>
      <w:lang w:eastAsia="ru-RU"/>
    </w:rPr>
  </w:style>
  <w:style w:type="paragraph" w:styleId="af6">
    <w:name w:val="Balloon Text"/>
    <w:basedOn w:val="a"/>
    <w:link w:val="af7"/>
    <w:uiPriority w:val="99"/>
    <w:semiHidden/>
    <w:unhideWhenUsed/>
    <w:rsid w:val="00353281"/>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353281"/>
    <w:rPr>
      <w:rFonts w:ascii="Segoe UI" w:hAnsi="Segoe UI" w:cs="Segoe UI"/>
      <w:sz w:val="18"/>
      <w:szCs w:val="18"/>
    </w:rPr>
  </w:style>
  <w:style w:type="character" w:customStyle="1" w:styleId="af8">
    <w:name w:val="Другое_"/>
    <w:basedOn w:val="a0"/>
    <w:link w:val="af9"/>
    <w:rsid w:val="00353281"/>
    <w:rPr>
      <w:rFonts w:eastAsia="Times New Roman"/>
    </w:rPr>
  </w:style>
  <w:style w:type="paragraph" w:customStyle="1" w:styleId="af9">
    <w:name w:val="Другое"/>
    <w:basedOn w:val="a"/>
    <w:link w:val="af8"/>
    <w:qFormat/>
    <w:rsid w:val="00353281"/>
    <w:pPr>
      <w:widowControl w:val="0"/>
      <w:spacing w:after="0" w:line="252" w:lineRule="auto"/>
    </w:pPr>
    <w:rPr>
      <w:rFonts w:asciiTheme="minorHAnsi" w:eastAsia="Times New Roman" w:hAnsiTheme="minorHAnsi" w:cstheme="minorBidi"/>
      <w:sz w:val="22"/>
      <w:szCs w:val="22"/>
    </w:rPr>
  </w:style>
  <w:style w:type="character" w:customStyle="1" w:styleId="35">
    <w:name w:val="Основной текст (3)_"/>
    <w:basedOn w:val="a0"/>
    <w:link w:val="36"/>
    <w:rsid w:val="00353281"/>
    <w:rPr>
      <w:rFonts w:eastAsia="Times New Roman"/>
      <w:b/>
      <w:bCs/>
      <w:sz w:val="14"/>
      <w:szCs w:val="14"/>
    </w:rPr>
  </w:style>
  <w:style w:type="paragraph" w:customStyle="1" w:styleId="36">
    <w:name w:val="Основной текст (3)"/>
    <w:basedOn w:val="a"/>
    <w:link w:val="35"/>
    <w:rsid w:val="00353281"/>
    <w:pPr>
      <w:widowControl w:val="0"/>
      <w:spacing w:after="210" w:line="252" w:lineRule="auto"/>
      <w:ind w:firstLine="640"/>
    </w:pPr>
    <w:rPr>
      <w:rFonts w:asciiTheme="minorHAnsi" w:eastAsia="Times New Roman" w:hAnsiTheme="minorHAnsi" w:cstheme="minorBidi"/>
      <w:b/>
      <w:bCs/>
      <w:sz w:val="14"/>
      <w:szCs w:val="14"/>
    </w:rPr>
  </w:style>
  <w:style w:type="character" w:customStyle="1" w:styleId="afa">
    <w:name w:val="Основной текст_"/>
    <w:basedOn w:val="a0"/>
    <w:link w:val="11"/>
    <w:rsid w:val="00353281"/>
    <w:rPr>
      <w:rFonts w:eastAsia="Times New Roman"/>
    </w:rPr>
  </w:style>
  <w:style w:type="paragraph" w:customStyle="1" w:styleId="11">
    <w:name w:val="Основной текст1"/>
    <w:basedOn w:val="a"/>
    <w:link w:val="afa"/>
    <w:rsid w:val="00353281"/>
    <w:pPr>
      <w:widowControl w:val="0"/>
      <w:spacing w:after="0" w:line="240" w:lineRule="auto"/>
    </w:pPr>
    <w:rPr>
      <w:rFonts w:asciiTheme="minorHAnsi" w:eastAsia="Times New Roman" w:hAnsiTheme="minorHAnsi" w:cstheme="minorBidi"/>
      <w:sz w:val="22"/>
      <w:szCs w:val="22"/>
    </w:rPr>
  </w:style>
  <w:style w:type="character" w:customStyle="1" w:styleId="37">
    <w:name w:val="Заголовок №3_"/>
    <w:basedOn w:val="a0"/>
    <w:link w:val="38"/>
    <w:rsid w:val="00353281"/>
    <w:rPr>
      <w:rFonts w:eastAsia="Times New Roman"/>
    </w:rPr>
  </w:style>
  <w:style w:type="paragraph" w:customStyle="1" w:styleId="38">
    <w:name w:val="Заголовок №3"/>
    <w:basedOn w:val="a"/>
    <w:link w:val="37"/>
    <w:rsid w:val="00353281"/>
    <w:pPr>
      <w:widowControl w:val="0"/>
      <w:spacing w:after="1220" w:line="271" w:lineRule="auto"/>
      <w:ind w:firstLine="220"/>
      <w:outlineLvl w:val="2"/>
    </w:pPr>
    <w:rPr>
      <w:rFonts w:asciiTheme="minorHAnsi" w:eastAsia="Times New Roman" w:hAnsiTheme="minorHAnsi" w:cstheme="minorBidi"/>
      <w:sz w:val="22"/>
      <w:szCs w:val="22"/>
    </w:rPr>
  </w:style>
  <w:style w:type="character" w:customStyle="1" w:styleId="4">
    <w:name w:val="Основной текст (4)_"/>
    <w:basedOn w:val="a0"/>
    <w:link w:val="40"/>
    <w:rsid w:val="00353281"/>
    <w:rPr>
      <w:rFonts w:eastAsia="Times New Roman"/>
    </w:rPr>
  </w:style>
  <w:style w:type="paragraph" w:customStyle="1" w:styleId="40">
    <w:name w:val="Основной текст (4)"/>
    <w:basedOn w:val="a"/>
    <w:link w:val="4"/>
    <w:rsid w:val="00353281"/>
    <w:pPr>
      <w:widowControl w:val="0"/>
      <w:spacing w:after="0" w:line="252" w:lineRule="auto"/>
    </w:pPr>
    <w:rPr>
      <w:rFonts w:asciiTheme="minorHAnsi" w:eastAsia="Times New Roman" w:hAnsiTheme="minorHAnsi" w:cstheme="minorBidi"/>
      <w:sz w:val="22"/>
      <w:szCs w:val="22"/>
    </w:rPr>
  </w:style>
  <w:style w:type="character" w:customStyle="1" w:styleId="23">
    <w:name w:val="Основной текст (2)_"/>
    <w:basedOn w:val="a0"/>
    <w:link w:val="24"/>
    <w:rsid w:val="00353281"/>
    <w:rPr>
      <w:rFonts w:eastAsia="Times New Roman"/>
      <w:b/>
      <w:bCs/>
      <w:sz w:val="18"/>
      <w:szCs w:val="18"/>
    </w:rPr>
  </w:style>
  <w:style w:type="paragraph" w:customStyle="1" w:styleId="24">
    <w:name w:val="Основной текст (2)"/>
    <w:basedOn w:val="a"/>
    <w:link w:val="23"/>
    <w:rsid w:val="00353281"/>
    <w:pPr>
      <w:widowControl w:val="0"/>
      <w:spacing w:after="180" w:line="240" w:lineRule="auto"/>
      <w:jc w:val="center"/>
    </w:pPr>
    <w:rPr>
      <w:rFonts w:asciiTheme="minorHAnsi" w:eastAsia="Times New Roman" w:hAnsiTheme="minorHAnsi" w:cstheme="minorBidi"/>
      <w:b/>
      <w:bCs/>
      <w:sz w:val="18"/>
      <w:szCs w:val="18"/>
    </w:rPr>
  </w:style>
  <w:style w:type="character" w:customStyle="1" w:styleId="25">
    <w:name w:val="Заголовок №2_"/>
    <w:basedOn w:val="a0"/>
    <w:link w:val="26"/>
    <w:rsid w:val="00353281"/>
    <w:rPr>
      <w:rFonts w:eastAsia="Times New Roman"/>
      <w:b/>
      <w:bCs/>
    </w:rPr>
  </w:style>
  <w:style w:type="paragraph" w:customStyle="1" w:styleId="26">
    <w:name w:val="Заголовок №2"/>
    <w:basedOn w:val="a"/>
    <w:link w:val="25"/>
    <w:rsid w:val="00353281"/>
    <w:pPr>
      <w:widowControl w:val="0"/>
      <w:spacing w:after="0" w:line="266" w:lineRule="auto"/>
      <w:jc w:val="center"/>
      <w:outlineLvl w:val="1"/>
    </w:pPr>
    <w:rPr>
      <w:rFonts w:asciiTheme="minorHAnsi" w:eastAsia="Times New Roman" w:hAnsiTheme="minorHAnsi" w:cstheme="minorBidi"/>
      <w:b/>
      <w:bCs/>
      <w:sz w:val="22"/>
      <w:szCs w:val="22"/>
    </w:rPr>
  </w:style>
  <w:style w:type="character" w:customStyle="1" w:styleId="afb">
    <w:name w:val="Подпись к таблице_"/>
    <w:basedOn w:val="a0"/>
    <w:link w:val="afc"/>
    <w:rsid w:val="00353281"/>
    <w:rPr>
      <w:rFonts w:eastAsia="Times New Roman"/>
    </w:rPr>
  </w:style>
  <w:style w:type="paragraph" w:customStyle="1" w:styleId="afc">
    <w:name w:val="Подпись к таблице"/>
    <w:basedOn w:val="a"/>
    <w:link w:val="afb"/>
    <w:rsid w:val="00353281"/>
    <w:pPr>
      <w:widowControl w:val="0"/>
      <w:spacing w:after="0" w:line="247" w:lineRule="auto"/>
      <w:jc w:val="right"/>
    </w:pPr>
    <w:rPr>
      <w:rFonts w:asciiTheme="minorHAnsi" w:eastAsia="Times New Roman" w:hAnsiTheme="minorHAnsi" w:cstheme="minorBidi"/>
      <w:sz w:val="22"/>
      <w:szCs w:val="22"/>
    </w:rPr>
  </w:style>
  <w:style w:type="character" w:customStyle="1" w:styleId="27">
    <w:name w:val="Колонтитул (2)_"/>
    <w:basedOn w:val="a0"/>
    <w:link w:val="28"/>
    <w:rsid w:val="00353281"/>
    <w:rPr>
      <w:rFonts w:eastAsia="Times New Roman"/>
      <w:sz w:val="20"/>
      <w:szCs w:val="20"/>
    </w:rPr>
  </w:style>
  <w:style w:type="paragraph" w:customStyle="1" w:styleId="28">
    <w:name w:val="Колонтитул (2)"/>
    <w:basedOn w:val="a"/>
    <w:link w:val="27"/>
    <w:rsid w:val="00353281"/>
    <w:pPr>
      <w:widowControl w:val="0"/>
      <w:spacing w:after="0" w:line="240" w:lineRule="auto"/>
    </w:pPr>
    <w:rPr>
      <w:rFonts w:asciiTheme="minorHAnsi" w:eastAsia="Times New Roman" w:hAnsiTheme="minorHAnsi" w:cstheme="minorBidi"/>
      <w:sz w:val="20"/>
      <w:szCs w:val="20"/>
    </w:rPr>
  </w:style>
  <w:style w:type="character" w:customStyle="1" w:styleId="afd">
    <w:name w:val="Подпись к картинке_"/>
    <w:basedOn w:val="a0"/>
    <w:link w:val="afe"/>
    <w:rsid w:val="00353281"/>
    <w:rPr>
      <w:rFonts w:eastAsia="Times New Roman"/>
      <w:b/>
      <w:bCs/>
      <w:sz w:val="17"/>
      <w:szCs w:val="17"/>
    </w:rPr>
  </w:style>
  <w:style w:type="paragraph" w:customStyle="1" w:styleId="afe">
    <w:name w:val="Подпись к картинке"/>
    <w:basedOn w:val="a"/>
    <w:link w:val="afd"/>
    <w:rsid w:val="00353281"/>
    <w:pPr>
      <w:widowControl w:val="0"/>
      <w:spacing w:after="0" w:line="240" w:lineRule="auto"/>
      <w:jc w:val="center"/>
    </w:pPr>
    <w:rPr>
      <w:rFonts w:asciiTheme="minorHAnsi" w:eastAsia="Times New Roman" w:hAnsiTheme="minorHAnsi" w:cstheme="minorBidi"/>
      <w:b/>
      <w:bCs/>
      <w:sz w:val="17"/>
      <w:szCs w:val="17"/>
    </w:rPr>
  </w:style>
  <w:style w:type="character" w:customStyle="1" w:styleId="12">
    <w:name w:val="Заголовок №1_"/>
    <w:basedOn w:val="a0"/>
    <w:link w:val="13"/>
    <w:rsid w:val="00353281"/>
    <w:rPr>
      <w:rFonts w:eastAsia="Times New Roman"/>
      <w:b/>
      <w:bCs/>
      <w:sz w:val="30"/>
      <w:szCs w:val="30"/>
    </w:rPr>
  </w:style>
  <w:style w:type="paragraph" w:customStyle="1" w:styleId="13">
    <w:name w:val="Заголовок №1"/>
    <w:basedOn w:val="a"/>
    <w:link w:val="12"/>
    <w:rsid w:val="00353281"/>
    <w:pPr>
      <w:widowControl w:val="0"/>
      <w:spacing w:after="0" w:line="223" w:lineRule="auto"/>
      <w:ind w:firstLine="840"/>
      <w:outlineLvl w:val="0"/>
    </w:pPr>
    <w:rPr>
      <w:rFonts w:asciiTheme="minorHAnsi" w:eastAsia="Times New Roman" w:hAnsiTheme="minorHAnsi" w:cstheme="minorBidi"/>
      <w:b/>
      <w:bCs/>
      <w:sz w:val="30"/>
      <w:szCs w:val="30"/>
      <w:shd w:val="clear" w:color="auto" w:fill="FFFFFF"/>
    </w:rPr>
  </w:style>
  <w:style w:type="character" w:customStyle="1" w:styleId="7">
    <w:name w:val="Основной текст (7)_"/>
    <w:basedOn w:val="a0"/>
    <w:link w:val="70"/>
    <w:rsid w:val="00353281"/>
    <w:rPr>
      <w:rFonts w:ascii="Arial" w:eastAsia="Arial" w:hAnsi="Arial" w:cs="Arial"/>
      <w:sz w:val="15"/>
      <w:szCs w:val="15"/>
    </w:rPr>
  </w:style>
  <w:style w:type="paragraph" w:customStyle="1" w:styleId="70">
    <w:name w:val="Основной текст (7)"/>
    <w:basedOn w:val="a"/>
    <w:link w:val="7"/>
    <w:rsid w:val="00353281"/>
    <w:pPr>
      <w:widowControl w:val="0"/>
      <w:spacing w:after="40" w:line="506" w:lineRule="auto"/>
      <w:ind w:left="1160" w:firstLine="20"/>
    </w:pPr>
    <w:rPr>
      <w:rFonts w:ascii="Arial" w:eastAsia="Arial" w:hAnsi="Arial" w:cs="Arial"/>
      <w:sz w:val="15"/>
      <w:szCs w:val="15"/>
    </w:rPr>
  </w:style>
  <w:style w:type="character" w:customStyle="1" w:styleId="aff">
    <w:name w:val="Колонтитул_"/>
    <w:basedOn w:val="a0"/>
    <w:link w:val="aff0"/>
    <w:rsid w:val="00353281"/>
    <w:rPr>
      <w:rFonts w:eastAsia="Times New Roman"/>
    </w:rPr>
  </w:style>
  <w:style w:type="paragraph" w:customStyle="1" w:styleId="aff0">
    <w:name w:val="Колонтитул"/>
    <w:basedOn w:val="a"/>
    <w:link w:val="aff"/>
    <w:rsid w:val="00353281"/>
    <w:pPr>
      <w:widowControl w:val="0"/>
      <w:spacing w:after="0" w:line="240" w:lineRule="auto"/>
    </w:pPr>
    <w:rPr>
      <w:rFonts w:asciiTheme="minorHAnsi" w:eastAsia="Times New Roman" w:hAnsiTheme="minorHAnsi" w:cstheme="minorBidi"/>
      <w:sz w:val="22"/>
      <w:szCs w:val="22"/>
    </w:rPr>
  </w:style>
  <w:style w:type="paragraph" w:styleId="aff1">
    <w:name w:val="TOC Heading"/>
    <w:basedOn w:val="1"/>
    <w:next w:val="a"/>
    <w:uiPriority w:val="39"/>
    <w:unhideWhenUsed/>
    <w:qFormat/>
    <w:rsid w:val="00353281"/>
    <w:pPr>
      <w:keepLines/>
      <w:spacing w:after="0" w:line="259" w:lineRule="auto"/>
      <w:outlineLvl w:val="9"/>
    </w:pPr>
    <w:rPr>
      <w:rFonts w:cstheme="majorBidi"/>
      <w:b w:val="0"/>
      <w:bCs w:val="0"/>
      <w:color w:val="365F91" w:themeColor="accent1" w:themeShade="BF"/>
      <w:kern w:val="0"/>
      <w:lang w:val="ru-RU" w:eastAsia="ru-RU" w:bidi="ar-SA"/>
    </w:rPr>
  </w:style>
  <w:style w:type="character" w:styleId="aff2">
    <w:name w:val="footnote reference"/>
    <w:basedOn w:val="a0"/>
    <w:uiPriority w:val="99"/>
    <w:semiHidden/>
    <w:unhideWhenUsed/>
    <w:rsid w:val="00353281"/>
    <w:rPr>
      <w:vertAlign w:val="superscript"/>
    </w:rPr>
  </w:style>
  <w:style w:type="paragraph" w:customStyle="1" w:styleId="aff3">
    <w:name w:val="Таблицы (моноширинный)"/>
    <w:basedOn w:val="a"/>
    <w:next w:val="a"/>
    <w:uiPriority w:val="99"/>
    <w:rsid w:val="0035328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4">
    <w:name w:val="annotation reference"/>
    <w:basedOn w:val="a0"/>
    <w:uiPriority w:val="99"/>
    <w:semiHidden/>
    <w:unhideWhenUsed/>
    <w:rsid w:val="00353281"/>
    <w:rPr>
      <w:sz w:val="16"/>
      <w:szCs w:val="16"/>
    </w:rPr>
  </w:style>
  <w:style w:type="paragraph" w:styleId="aff5">
    <w:name w:val="annotation text"/>
    <w:basedOn w:val="a"/>
    <w:link w:val="aff6"/>
    <w:uiPriority w:val="99"/>
    <w:semiHidden/>
    <w:unhideWhenUsed/>
    <w:rsid w:val="00353281"/>
    <w:pPr>
      <w:spacing w:line="240" w:lineRule="auto"/>
    </w:pPr>
    <w:rPr>
      <w:sz w:val="20"/>
      <w:szCs w:val="20"/>
    </w:rPr>
  </w:style>
  <w:style w:type="character" w:customStyle="1" w:styleId="aff6">
    <w:name w:val="Текст примечания Знак"/>
    <w:basedOn w:val="a0"/>
    <w:link w:val="aff5"/>
    <w:uiPriority w:val="99"/>
    <w:semiHidden/>
    <w:rsid w:val="00353281"/>
    <w:rPr>
      <w:rFonts w:ascii="Times New Roman" w:hAnsi="Times New Roman" w:cs="Times New Roman"/>
      <w:sz w:val="20"/>
      <w:szCs w:val="20"/>
    </w:rPr>
  </w:style>
  <w:style w:type="paragraph" w:styleId="aff7">
    <w:name w:val="annotation subject"/>
    <w:basedOn w:val="aff5"/>
    <w:next w:val="aff5"/>
    <w:link w:val="aff8"/>
    <w:uiPriority w:val="99"/>
    <w:semiHidden/>
    <w:unhideWhenUsed/>
    <w:rsid w:val="00353281"/>
    <w:rPr>
      <w:b/>
      <w:bCs/>
    </w:rPr>
  </w:style>
  <w:style w:type="character" w:customStyle="1" w:styleId="aff8">
    <w:name w:val="Тема примечания Знак"/>
    <w:basedOn w:val="aff6"/>
    <w:link w:val="aff7"/>
    <w:uiPriority w:val="99"/>
    <w:semiHidden/>
    <w:rsid w:val="00353281"/>
    <w:rPr>
      <w:rFonts w:ascii="Times New Roman" w:hAnsi="Times New Roman" w:cs="Times New Roman"/>
      <w:b/>
      <w:bCs/>
      <w:sz w:val="20"/>
      <w:szCs w:val="20"/>
    </w:rPr>
  </w:style>
  <w:style w:type="character" w:styleId="aff9">
    <w:name w:val="FollowedHyperlink"/>
    <w:basedOn w:val="a0"/>
    <w:uiPriority w:val="99"/>
    <w:semiHidden/>
    <w:unhideWhenUsed/>
    <w:rsid w:val="00353281"/>
    <w:rPr>
      <w:color w:val="954F72"/>
      <w:u w:val="single"/>
    </w:rPr>
  </w:style>
  <w:style w:type="paragraph" w:customStyle="1" w:styleId="msonormal0">
    <w:name w:val="msonormal"/>
    <w:basedOn w:val="a"/>
    <w:rsid w:val="00353281"/>
    <w:pPr>
      <w:spacing w:before="100" w:beforeAutospacing="1" w:after="100" w:afterAutospacing="1" w:line="240" w:lineRule="auto"/>
    </w:pPr>
    <w:rPr>
      <w:rFonts w:eastAsia="Times New Roman"/>
      <w:lang w:eastAsia="ru-RU"/>
    </w:rPr>
  </w:style>
  <w:style w:type="paragraph" w:customStyle="1" w:styleId="xl65">
    <w:name w:val="xl65"/>
    <w:basedOn w:val="a"/>
    <w:rsid w:val="00353281"/>
    <w:pPr>
      <w:pBdr>
        <w:top w:val="single" w:sz="4" w:space="0" w:color="305496"/>
        <w:bottom w:val="single" w:sz="4" w:space="0" w:color="D9E1F2"/>
      </w:pBdr>
      <w:shd w:val="clear" w:color="305496" w:fill="305496"/>
      <w:spacing w:before="100" w:beforeAutospacing="1" w:after="100" w:afterAutospacing="1" w:line="240" w:lineRule="auto"/>
      <w:jc w:val="center"/>
      <w:textAlignment w:val="top"/>
    </w:pPr>
    <w:rPr>
      <w:rFonts w:eastAsia="Times New Roman"/>
      <w:color w:val="FFFFFF"/>
      <w:lang w:eastAsia="ru-RU"/>
    </w:rPr>
  </w:style>
  <w:style w:type="paragraph" w:customStyle="1" w:styleId="xl66">
    <w:name w:val="xl66"/>
    <w:basedOn w:val="a"/>
    <w:rsid w:val="00353281"/>
    <w:pPr>
      <w:pBdr>
        <w:top w:val="single" w:sz="4" w:space="0" w:color="305496"/>
        <w:bottom w:val="single" w:sz="4" w:space="0" w:color="B4C6E7"/>
      </w:pBdr>
      <w:shd w:val="clear" w:color="305496" w:fill="305496"/>
      <w:spacing w:before="100" w:beforeAutospacing="1" w:after="100" w:afterAutospacing="1" w:line="240" w:lineRule="auto"/>
      <w:jc w:val="center"/>
      <w:textAlignment w:val="center"/>
    </w:pPr>
    <w:rPr>
      <w:rFonts w:eastAsia="Times New Roman"/>
      <w:color w:val="FFFFFF"/>
      <w:lang w:eastAsia="ru-RU"/>
    </w:rPr>
  </w:style>
  <w:style w:type="paragraph" w:customStyle="1" w:styleId="xl67">
    <w:name w:val="xl67"/>
    <w:basedOn w:val="a"/>
    <w:rsid w:val="00353281"/>
    <w:pPr>
      <w:pBdr>
        <w:top w:val="single" w:sz="4" w:space="0" w:color="305496"/>
        <w:bottom w:val="single" w:sz="4" w:space="0" w:color="D9E1F2"/>
      </w:pBdr>
      <w:shd w:val="clear" w:color="305496" w:fill="305496"/>
      <w:spacing w:before="100" w:beforeAutospacing="1" w:after="100" w:afterAutospacing="1" w:line="240" w:lineRule="auto"/>
      <w:jc w:val="center"/>
      <w:textAlignment w:val="center"/>
    </w:pPr>
    <w:rPr>
      <w:rFonts w:eastAsia="Times New Roman"/>
      <w:color w:val="FFFFFF"/>
      <w:lang w:eastAsia="ru-RU"/>
    </w:rPr>
  </w:style>
  <w:style w:type="paragraph" w:customStyle="1" w:styleId="xl68">
    <w:name w:val="xl68"/>
    <w:basedOn w:val="a"/>
    <w:rsid w:val="00353281"/>
    <w:pPr>
      <w:pBdr>
        <w:top w:val="single" w:sz="4" w:space="0" w:color="D9E1F2"/>
        <w:bottom w:val="single" w:sz="4" w:space="0" w:color="D9E1F2"/>
      </w:pBdr>
      <w:shd w:val="clear" w:color="8EA9DB" w:fill="8EA9DB"/>
      <w:spacing w:before="100" w:beforeAutospacing="1" w:after="100" w:afterAutospacing="1" w:line="240" w:lineRule="auto"/>
      <w:textAlignment w:val="top"/>
    </w:pPr>
    <w:rPr>
      <w:rFonts w:eastAsia="Times New Roman"/>
      <w:b/>
      <w:bCs/>
      <w:color w:val="FFFFFF"/>
      <w:lang w:eastAsia="ru-RU"/>
    </w:rPr>
  </w:style>
  <w:style w:type="paragraph" w:customStyle="1" w:styleId="xl69">
    <w:name w:val="xl69"/>
    <w:basedOn w:val="a"/>
    <w:rsid w:val="00353281"/>
    <w:pPr>
      <w:pBdr>
        <w:top w:val="single" w:sz="4" w:space="0" w:color="D9E1F2"/>
        <w:left w:val="single" w:sz="4" w:space="0" w:color="305496"/>
        <w:bottom w:val="single" w:sz="4" w:space="0" w:color="D9E1F2"/>
        <w:right w:val="single" w:sz="4" w:space="0" w:color="305496"/>
      </w:pBdr>
      <w:shd w:val="clear" w:color="8EA9DB" w:fill="8EA9DB"/>
      <w:spacing w:before="100" w:beforeAutospacing="1" w:after="100" w:afterAutospacing="1" w:line="240" w:lineRule="auto"/>
      <w:textAlignment w:val="top"/>
    </w:pPr>
    <w:rPr>
      <w:rFonts w:eastAsia="Times New Roman"/>
      <w:color w:val="FFFFFF"/>
      <w:lang w:eastAsia="ru-RU"/>
    </w:rPr>
  </w:style>
  <w:style w:type="paragraph" w:customStyle="1" w:styleId="xl70">
    <w:name w:val="xl70"/>
    <w:basedOn w:val="a"/>
    <w:rsid w:val="00353281"/>
    <w:pPr>
      <w:pBdr>
        <w:top w:val="single" w:sz="4" w:space="0" w:color="D9E1F2"/>
        <w:bottom w:val="single" w:sz="4" w:space="0" w:color="D9E1F2"/>
      </w:pBdr>
      <w:shd w:val="clear" w:color="8EA9DB" w:fill="8EA9DB"/>
      <w:spacing w:before="100" w:beforeAutospacing="1" w:after="100" w:afterAutospacing="1" w:line="240" w:lineRule="auto"/>
      <w:textAlignment w:val="top"/>
    </w:pPr>
    <w:rPr>
      <w:rFonts w:eastAsia="Times New Roman"/>
      <w:color w:val="FFFFFF"/>
      <w:lang w:eastAsia="ru-RU"/>
    </w:rPr>
  </w:style>
  <w:style w:type="paragraph" w:customStyle="1" w:styleId="xl71">
    <w:name w:val="xl71"/>
    <w:basedOn w:val="a"/>
    <w:rsid w:val="00353281"/>
    <w:pPr>
      <w:pBdr>
        <w:top w:val="single" w:sz="4" w:space="0" w:color="D9E1F2"/>
        <w:bottom w:val="single" w:sz="4" w:space="0" w:color="D9E1F2"/>
      </w:pBdr>
      <w:spacing w:before="100" w:beforeAutospacing="1" w:after="100" w:afterAutospacing="1" w:line="240" w:lineRule="auto"/>
      <w:textAlignment w:val="top"/>
    </w:pPr>
    <w:rPr>
      <w:rFonts w:eastAsia="Times New Roman"/>
      <w:lang w:eastAsia="ru-RU"/>
    </w:rPr>
  </w:style>
  <w:style w:type="paragraph" w:customStyle="1" w:styleId="xl72">
    <w:name w:val="xl72"/>
    <w:basedOn w:val="a"/>
    <w:rsid w:val="00353281"/>
    <w:pPr>
      <w:pBdr>
        <w:top w:val="single" w:sz="4" w:space="0" w:color="D9E1F2"/>
        <w:left w:val="single" w:sz="4" w:space="0" w:color="305496"/>
        <w:bottom w:val="single" w:sz="4" w:space="0" w:color="D9E1F2"/>
        <w:right w:val="single" w:sz="4" w:space="0" w:color="305496"/>
      </w:pBdr>
      <w:spacing w:before="100" w:beforeAutospacing="1" w:after="100" w:afterAutospacing="1" w:line="240" w:lineRule="auto"/>
      <w:textAlignment w:val="top"/>
    </w:pPr>
    <w:rPr>
      <w:rFonts w:eastAsia="Times New Roman"/>
      <w:lang w:eastAsia="ru-RU"/>
    </w:rPr>
  </w:style>
  <w:style w:type="paragraph" w:customStyle="1" w:styleId="xl73">
    <w:name w:val="xl73"/>
    <w:basedOn w:val="a"/>
    <w:rsid w:val="00353281"/>
    <w:pPr>
      <w:pBdr>
        <w:top w:val="single" w:sz="4" w:space="0" w:color="D9E1F2"/>
        <w:bottom w:val="single" w:sz="4" w:space="0" w:color="D9E1F2"/>
      </w:pBdr>
      <w:spacing w:before="100" w:beforeAutospacing="1" w:after="100" w:afterAutospacing="1" w:line="240" w:lineRule="auto"/>
      <w:textAlignment w:val="top"/>
    </w:pPr>
    <w:rPr>
      <w:rFonts w:eastAsia="Times New Roman"/>
      <w:lang w:eastAsia="ru-RU"/>
    </w:rPr>
  </w:style>
  <w:style w:type="paragraph" w:customStyle="1" w:styleId="xl74">
    <w:name w:val="xl74"/>
    <w:basedOn w:val="a"/>
    <w:rsid w:val="00353281"/>
    <w:pPr>
      <w:pBdr>
        <w:bottom w:val="single" w:sz="4" w:space="0" w:color="305496"/>
      </w:pBdr>
      <w:spacing w:before="100" w:beforeAutospacing="1" w:after="100" w:afterAutospacing="1" w:line="240" w:lineRule="auto"/>
      <w:textAlignment w:val="top"/>
    </w:pPr>
    <w:rPr>
      <w:rFonts w:eastAsia="Times New Roman"/>
      <w:b/>
      <w:bCs/>
      <w:lang w:eastAsia="ru-RU"/>
    </w:rPr>
  </w:style>
  <w:style w:type="paragraph" w:customStyle="1" w:styleId="xl75">
    <w:name w:val="xl75"/>
    <w:basedOn w:val="a"/>
    <w:rsid w:val="00353281"/>
    <w:pPr>
      <w:pBdr>
        <w:bottom w:val="single" w:sz="4" w:space="0" w:color="305496"/>
      </w:pBdr>
      <w:spacing w:before="100" w:beforeAutospacing="1" w:after="100" w:afterAutospacing="1" w:line="240" w:lineRule="auto"/>
      <w:textAlignment w:val="top"/>
    </w:pPr>
    <w:rPr>
      <w:rFonts w:eastAsia="Times New Roman"/>
      <w:lang w:eastAsia="ru-RU"/>
    </w:rPr>
  </w:style>
  <w:style w:type="paragraph" w:customStyle="1" w:styleId="xl76">
    <w:name w:val="xl76"/>
    <w:basedOn w:val="a"/>
    <w:rsid w:val="00353281"/>
    <w:pPr>
      <w:spacing w:before="100" w:beforeAutospacing="1" w:after="100" w:afterAutospacing="1" w:line="240" w:lineRule="auto"/>
    </w:pPr>
    <w:rPr>
      <w:rFonts w:eastAsia="Times New Roman"/>
      <w:lang w:eastAsia="ru-RU"/>
    </w:rPr>
  </w:style>
  <w:style w:type="paragraph" w:customStyle="1" w:styleId="xl77">
    <w:name w:val="xl77"/>
    <w:basedOn w:val="a"/>
    <w:rsid w:val="00353281"/>
    <w:pPr>
      <w:spacing w:before="100" w:beforeAutospacing="1" w:after="100" w:afterAutospacing="1" w:line="240" w:lineRule="auto"/>
      <w:textAlignment w:val="top"/>
    </w:pPr>
    <w:rPr>
      <w:rFonts w:eastAsia="Times New Roman"/>
      <w:b/>
      <w:bCs/>
      <w:lang w:eastAsia="ru-RU"/>
    </w:rPr>
  </w:style>
  <w:style w:type="paragraph" w:customStyle="1" w:styleId="xl78">
    <w:name w:val="xl78"/>
    <w:basedOn w:val="a"/>
    <w:rsid w:val="00353281"/>
    <w:pPr>
      <w:spacing w:before="100" w:beforeAutospacing="1" w:after="100" w:afterAutospacing="1" w:line="240" w:lineRule="auto"/>
      <w:textAlignment w:val="top"/>
    </w:pPr>
    <w:rPr>
      <w:rFonts w:eastAsia="Times New Roman"/>
      <w:lang w:eastAsia="ru-RU"/>
    </w:rPr>
  </w:style>
  <w:style w:type="paragraph" w:customStyle="1" w:styleId="xl245">
    <w:name w:val="xl245"/>
    <w:basedOn w:val="a"/>
    <w:rsid w:val="00353281"/>
    <w:pPr>
      <w:spacing w:before="100" w:beforeAutospacing="1" w:after="100" w:afterAutospacing="1" w:line="240" w:lineRule="auto"/>
    </w:pPr>
    <w:rPr>
      <w:rFonts w:ascii="Arial" w:eastAsia="Times New Roman" w:hAnsi="Arial" w:cs="Arial"/>
      <w:lang w:eastAsia="ru-RU"/>
    </w:rPr>
  </w:style>
  <w:style w:type="paragraph" w:customStyle="1" w:styleId="xl246">
    <w:name w:val="xl246"/>
    <w:basedOn w:val="a"/>
    <w:rsid w:val="00353281"/>
    <w:pPr>
      <w:spacing w:before="100" w:beforeAutospacing="1" w:after="100" w:afterAutospacing="1" w:line="240" w:lineRule="auto"/>
    </w:pPr>
    <w:rPr>
      <w:rFonts w:ascii="Arial" w:eastAsia="Times New Roman" w:hAnsi="Arial" w:cs="Arial"/>
      <w:lang w:eastAsia="ru-RU"/>
    </w:rPr>
  </w:style>
  <w:style w:type="paragraph" w:customStyle="1" w:styleId="xl247">
    <w:name w:val="xl247"/>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48">
    <w:name w:val="xl248"/>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49">
    <w:name w:val="xl249"/>
    <w:basedOn w:val="a"/>
    <w:rsid w:val="00353281"/>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0">
    <w:name w:val="xl250"/>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51">
    <w:name w:val="xl251"/>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2">
    <w:name w:val="xl252"/>
    <w:basedOn w:val="a"/>
    <w:rsid w:val="003532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53">
    <w:name w:val="xl253"/>
    <w:basedOn w:val="a"/>
    <w:rsid w:val="003532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54">
    <w:name w:val="xl254"/>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5">
    <w:name w:val="xl255"/>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6">
    <w:name w:val="xl256"/>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7">
    <w:name w:val="xl257"/>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8">
    <w:name w:val="xl258"/>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9">
    <w:name w:val="xl259"/>
    <w:basedOn w:val="a"/>
    <w:rsid w:val="003532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60">
    <w:name w:val="xl260"/>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1">
    <w:name w:val="xl261"/>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2">
    <w:name w:val="xl262"/>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3">
    <w:name w:val="xl263"/>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4">
    <w:name w:val="xl264"/>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5">
    <w:name w:val="xl265"/>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6">
    <w:name w:val="xl266"/>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7">
    <w:name w:val="xl267"/>
    <w:basedOn w:val="a"/>
    <w:rsid w:val="003532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8">
    <w:name w:val="xl268"/>
    <w:basedOn w:val="a"/>
    <w:rsid w:val="0035328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9">
    <w:name w:val="xl269"/>
    <w:basedOn w:val="a"/>
    <w:rsid w:val="003532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70">
    <w:name w:val="xl270"/>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71">
    <w:name w:val="xl271"/>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72">
    <w:name w:val="xl272"/>
    <w:basedOn w:val="a"/>
    <w:rsid w:val="003532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3">
    <w:name w:val="xl273"/>
    <w:basedOn w:val="a"/>
    <w:rsid w:val="00353281"/>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4">
    <w:name w:val="xl274"/>
    <w:basedOn w:val="a"/>
    <w:rsid w:val="003532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5">
    <w:name w:val="xl275"/>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6">
    <w:name w:val="xl276"/>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7">
    <w:name w:val="xl277"/>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8">
    <w:name w:val="xl278"/>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9">
    <w:name w:val="xl279"/>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0">
    <w:name w:val="xl280"/>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1">
    <w:name w:val="xl281"/>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2">
    <w:name w:val="xl282"/>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3">
    <w:name w:val="xl283"/>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font5">
    <w:name w:val="font5"/>
    <w:basedOn w:val="a"/>
    <w:rsid w:val="00353281"/>
    <w:pPr>
      <w:spacing w:before="100" w:beforeAutospacing="1" w:after="100" w:afterAutospacing="1" w:line="240" w:lineRule="auto"/>
    </w:pPr>
    <w:rPr>
      <w:rFonts w:ascii="Arial" w:eastAsia="Times New Roman" w:hAnsi="Arial" w:cs="Arial"/>
      <w:color w:val="000000"/>
      <w:lang w:eastAsia="ru-RU"/>
    </w:rPr>
  </w:style>
  <w:style w:type="paragraph" w:customStyle="1" w:styleId="font6">
    <w:name w:val="font6"/>
    <w:basedOn w:val="a"/>
    <w:rsid w:val="00353281"/>
    <w:pPr>
      <w:spacing w:before="100" w:beforeAutospacing="1" w:after="100" w:afterAutospacing="1" w:line="240" w:lineRule="auto"/>
    </w:pPr>
    <w:rPr>
      <w:rFonts w:ascii="Arial" w:eastAsia="Times New Roman" w:hAnsi="Arial" w:cs="Arial"/>
      <w:color w:val="000000"/>
      <w:lang w:eastAsia="ru-RU"/>
    </w:rPr>
  </w:style>
  <w:style w:type="paragraph" w:customStyle="1" w:styleId="xl285">
    <w:name w:val="xl285"/>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6">
    <w:name w:val="xl286"/>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7">
    <w:name w:val="xl287"/>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88">
    <w:name w:val="xl288"/>
    <w:basedOn w:val="a"/>
    <w:rsid w:val="003532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9">
    <w:name w:val="xl289"/>
    <w:basedOn w:val="a"/>
    <w:rsid w:val="00353281"/>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0">
    <w:name w:val="xl290"/>
    <w:basedOn w:val="a"/>
    <w:rsid w:val="003532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1">
    <w:name w:val="xl291"/>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2">
    <w:name w:val="xl292"/>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3">
    <w:name w:val="xl293"/>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4">
    <w:name w:val="xl294"/>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5">
    <w:name w:val="xl295"/>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6">
    <w:name w:val="xl296"/>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7">
    <w:name w:val="xl297"/>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8">
    <w:name w:val="xl298"/>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9">
    <w:name w:val="xl299"/>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0">
    <w:name w:val="xl300"/>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1">
    <w:name w:val="xl301"/>
    <w:basedOn w:val="a"/>
    <w:rsid w:val="00353281"/>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302">
    <w:name w:val="xl302"/>
    <w:basedOn w:val="a"/>
    <w:rsid w:val="0035328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303">
    <w:name w:val="xl303"/>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4">
    <w:name w:val="xl304"/>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5">
    <w:name w:val="xl305"/>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6">
    <w:name w:val="xl306"/>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7">
    <w:name w:val="xl307"/>
    <w:basedOn w:val="a"/>
    <w:rsid w:val="0035328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8">
    <w:name w:val="xl308"/>
    <w:basedOn w:val="a"/>
    <w:rsid w:val="0035328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9">
    <w:name w:val="xl309"/>
    <w:basedOn w:val="a"/>
    <w:rsid w:val="0035328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0">
    <w:name w:val="xl310"/>
    <w:basedOn w:val="a"/>
    <w:rsid w:val="0035328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35328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2">
    <w:name w:val="xl312"/>
    <w:basedOn w:val="a"/>
    <w:rsid w:val="003532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3">
    <w:name w:val="xl313"/>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14">
    <w:name w:val="xl314"/>
    <w:basedOn w:val="a"/>
    <w:rsid w:val="00353281"/>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5">
    <w:name w:val="xl315"/>
    <w:basedOn w:val="a"/>
    <w:rsid w:val="00353281"/>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6">
    <w:name w:val="xl316"/>
    <w:basedOn w:val="a"/>
    <w:rsid w:val="0035328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7">
    <w:name w:val="xl317"/>
    <w:basedOn w:val="a"/>
    <w:rsid w:val="00353281"/>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8">
    <w:name w:val="xl318"/>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319">
    <w:name w:val="xl319"/>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0">
    <w:name w:val="xl320"/>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1">
    <w:name w:val="xl321"/>
    <w:basedOn w:val="a"/>
    <w:rsid w:val="003532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2">
    <w:name w:val="xl322"/>
    <w:basedOn w:val="a"/>
    <w:rsid w:val="00353281"/>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3">
    <w:name w:val="xl323"/>
    <w:basedOn w:val="a"/>
    <w:rsid w:val="003532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4">
    <w:name w:val="xl324"/>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5">
    <w:name w:val="xl325"/>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6">
    <w:name w:val="xl326"/>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7">
    <w:name w:val="xl327"/>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28">
    <w:name w:val="xl328"/>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29">
    <w:name w:val="xl329"/>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styleId="14">
    <w:name w:val="toc 1"/>
    <w:basedOn w:val="a"/>
    <w:next w:val="a"/>
    <w:autoRedefine/>
    <w:uiPriority w:val="39"/>
    <w:unhideWhenUsed/>
    <w:rsid w:val="00353281"/>
    <w:pPr>
      <w:spacing w:after="100"/>
    </w:pPr>
  </w:style>
  <w:style w:type="paragraph" w:styleId="29">
    <w:name w:val="toc 2"/>
    <w:basedOn w:val="a"/>
    <w:next w:val="a"/>
    <w:autoRedefine/>
    <w:uiPriority w:val="39"/>
    <w:unhideWhenUsed/>
    <w:rsid w:val="00B162AE"/>
    <w:pPr>
      <w:tabs>
        <w:tab w:val="right" w:leader="dot" w:pos="9345"/>
      </w:tabs>
      <w:spacing w:after="100"/>
      <w:ind w:left="240"/>
    </w:pPr>
    <w:rPr>
      <w:noProof/>
    </w:rPr>
  </w:style>
  <w:style w:type="paragraph" w:styleId="39">
    <w:name w:val="toc 3"/>
    <w:basedOn w:val="a"/>
    <w:next w:val="a"/>
    <w:autoRedefine/>
    <w:uiPriority w:val="39"/>
    <w:unhideWhenUsed/>
    <w:rsid w:val="002F1354"/>
    <w:pPr>
      <w:tabs>
        <w:tab w:val="right" w:leader="dot" w:pos="9345"/>
      </w:tabs>
      <w:spacing w:after="100"/>
      <w:ind w:left="142" w:firstLine="142"/>
    </w:pPr>
  </w:style>
  <w:style w:type="paragraph" w:styleId="affa">
    <w:name w:val="caption"/>
    <w:basedOn w:val="a"/>
    <w:next w:val="a"/>
    <w:unhideWhenUsed/>
    <w:qFormat/>
    <w:rsid w:val="00B636B1"/>
    <w:pPr>
      <w:spacing w:after="200" w:line="240" w:lineRule="auto"/>
    </w:pPr>
    <w:rPr>
      <w:rFonts w:asciiTheme="minorHAnsi" w:hAnsiTheme="minorHAnsi" w:cstheme="minorBidi"/>
      <w:i/>
      <w:iCs/>
      <w:color w:val="1F497D" w:themeColor="text2"/>
      <w:sz w:val="18"/>
      <w:szCs w:val="18"/>
    </w:rPr>
  </w:style>
  <w:style w:type="paragraph" w:styleId="affb">
    <w:name w:val="Body Text Indent"/>
    <w:basedOn w:val="a"/>
    <w:link w:val="affc"/>
    <w:unhideWhenUsed/>
    <w:rsid w:val="00B636B1"/>
    <w:pPr>
      <w:spacing w:after="120" w:line="259" w:lineRule="auto"/>
      <w:ind w:left="283"/>
    </w:pPr>
    <w:rPr>
      <w:rFonts w:asciiTheme="minorHAnsi" w:hAnsiTheme="minorHAnsi" w:cstheme="minorBidi"/>
      <w:sz w:val="22"/>
      <w:szCs w:val="22"/>
    </w:rPr>
  </w:style>
  <w:style w:type="character" w:customStyle="1" w:styleId="affc">
    <w:name w:val="Основной текст с отступом Знак"/>
    <w:basedOn w:val="a0"/>
    <w:link w:val="affb"/>
    <w:rsid w:val="00B636B1"/>
  </w:style>
  <w:style w:type="paragraph" w:customStyle="1" w:styleId="main">
    <w:name w:val="main"/>
    <w:basedOn w:val="a"/>
    <w:uiPriority w:val="99"/>
    <w:qFormat/>
    <w:rsid w:val="00B636B1"/>
    <w:pPr>
      <w:spacing w:after="80" w:line="240" w:lineRule="auto"/>
      <w:ind w:firstLine="709"/>
      <w:jc w:val="both"/>
    </w:pPr>
    <w:rPr>
      <w:rFonts w:eastAsia="Times New Roman"/>
      <w:sz w:val="26"/>
      <w:szCs w:val="26"/>
      <w:lang w:eastAsia="ru-RU"/>
    </w:rPr>
  </w:style>
  <w:style w:type="paragraph" w:customStyle="1" w:styleId="affd">
    <w:name w:val="Основной"/>
    <w:basedOn w:val="a"/>
    <w:qFormat/>
    <w:rsid w:val="00B636B1"/>
    <w:pPr>
      <w:spacing w:after="0" w:line="240" w:lineRule="auto"/>
      <w:ind w:firstLine="709"/>
      <w:jc w:val="both"/>
    </w:pPr>
    <w:rPr>
      <w:rFonts w:eastAsia="Times New Roman"/>
      <w:sz w:val="26"/>
      <w:lang w:eastAsia="ar-SA"/>
    </w:rPr>
  </w:style>
  <w:style w:type="character" w:customStyle="1" w:styleId="rvts7">
    <w:name w:val="rvts7"/>
    <w:basedOn w:val="a0"/>
    <w:uiPriority w:val="99"/>
    <w:rsid w:val="00B636B1"/>
    <w:rPr>
      <w:rFonts w:ascii="Times New Roman" w:hAnsi="Times New Roman" w:cs="Times New Roman" w:hint="default"/>
      <w:sz w:val="24"/>
      <w:szCs w:val="24"/>
    </w:rPr>
  </w:style>
  <w:style w:type="paragraph" w:customStyle="1" w:styleId="affe">
    <w:name w:val="Прижатый влево"/>
    <w:basedOn w:val="a"/>
    <w:next w:val="a"/>
    <w:uiPriority w:val="99"/>
    <w:rsid w:val="00FE3526"/>
    <w:pPr>
      <w:widowControl w:val="0"/>
      <w:autoSpaceDE w:val="0"/>
      <w:autoSpaceDN w:val="0"/>
      <w:adjustRightInd w:val="0"/>
      <w:spacing w:after="0" w:line="240" w:lineRule="auto"/>
    </w:pPr>
    <w:rPr>
      <w:rFonts w:ascii="Arial" w:eastAsia="Times New Roman" w:hAnsi="Arial" w:cs="Arial"/>
      <w:lang w:eastAsia="ru-RU"/>
    </w:rPr>
  </w:style>
  <w:style w:type="character" w:customStyle="1" w:styleId="afff">
    <w:name w:val="Цветовое выделение"/>
    <w:uiPriority w:val="99"/>
    <w:rsid w:val="004E2BFE"/>
    <w:rPr>
      <w:b/>
      <w:color w:val="26282F"/>
    </w:rPr>
  </w:style>
  <w:style w:type="paragraph" w:customStyle="1" w:styleId="ConsPlusCell">
    <w:name w:val="ConsPlusCell"/>
    <w:rsid w:val="003964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374A6B"/>
    <w:pPr>
      <w:spacing w:before="100" w:beforeAutospacing="1" w:after="100" w:afterAutospacing="1" w:line="240" w:lineRule="auto"/>
    </w:pPr>
    <w:rPr>
      <w:rFonts w:eastAsia="Times New Roman"/>
      <w:lang w:eastAsia="ru-RU"/>
    </w:rPr>
  </w:style>
  <w:style w:type="character" w:customStyle="1" w:styleId="afff0">
    <w:name w:val="Гипертекстовая ссылка"/>
    <w:basedOn w:val="afff"/>
    <w:uiPriority w:val="99"/>
    <w:rsid w:val="005D0FA5"/>
    <w:rPr>
      <w:b/>
      <w:color w:val="106BBE"/>
    </w:rPr>
  </w:style>
  <w:style w:type="paragraph" w:customStyle="1" w:styleId="afff1">
    <w:name w:val="Нормальный (таблица)"/>
    <w:basedOn w:val="a"/>
    <w:next w:val="a"/>
    <w:uiPriority w:val="99"/>
    <w:rsid w:val="00D541DA"/>
    <w:pPr>
      <w:widowControl w:val="0"/>
      <w:autoSpaceDE w:val="0"/>
      <w:autoSpaceDN w:val="0"/>
      <w:adjustRightInd w:val="0"/>
      <w:spacing w:after="0" w:line="240" w:lineRule="auto"/>
      <w:jc w:val="both"/>
    </w:pPr>
    <w:rPr>
      <w:rFonts w:ascii="Arial" w:eastAsiaTheme="minorEastAsia" w:hAnsi="Arial" w:cs="Arial"/>
      <w:lang w:eastAsia="ru-RU"/>
    </w:rPr>
  </w:style>
  <w:style w:type="paragraph" w:customStyle="1" w:styleId="s1">
    <w:name w:val="s_1"/>
    <w:basedOn w:val="a"/>
    <w:rsid w:val="00147825"/>
    <w:pPr>
      <w:spacing w:before="100" w:beforeAutospacing="1" w:after="100" w:afterAutospacing="1"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444">
      <w:bodyDiv w:val="1"/>
      <w:marLeft w:val="0"/>
      <w:marRight w:val="0"/>
      <w:marTop w:val="0"/>
      <w:marBottom w:val="0"/>
      <w:divBdr>
        <w:top w:val="none" w:sz="0" w:space="0" w:color="auto"/>
        <w:left w:val="none" w:sz="0" w:space="0" w:color="auto"/>
        <w:bottom w:val="none" w:sz="0" w:space="0" w:color="auto"/>
        <w:right w:val="none" w:sz="0" w:space="0" w:color="auto"/>
      </w:divBdr>
      <w:divsChild>
        <w:div w:id="1520118974">
          <w:marLeft w:val="446"/>
          <w:marRight w:val="0"/>
          <w:marTop w:val="0"/>
          <w:marBottom w:val="0"/>
          <w:divBdr>
            <w:top w:val="none" w:sz="0" w:space="0" w:color="auto"/>
            <w:left w:val="none" w:sz="0" w:space="0" w:color="auto"/>
            <w:bottom w:val="none" w:sz="0" w:space="0" w:color="auto"/>
            <w:right w:val="none" w:sz="0" w:space="0" w:color="auto"/>
          </w:divBdr>
        </w:div>
        <w:div w:id="1208294752">
          <w:marLeft w:val="446"/>
          <w:marRight w:val="0"/>
          <w:marTop w:val="0"/>
          <w:marBottom w:val="0"/>
          <w:divBdr>
            <w:top w:val="none" w:sz="0" w:space="0" w:color="auto"/>
            <w:left w:val="none" w:sz="0" w:space="0" w:color="auto"/>
            <w:bottom w:val="none" w:sz="0" w:space="0" w:color="auto"/>
            <w:right w:val="none" w:sz="0" w:space="0" w:color="auto"/>
          </w:divBdr>
        </w:div>
      </w:divsChild>
    </w:div>
    <w:div w:id="32459971">
      <w:bodyDiv w:val="1"/>
      <w:marLeft w:val="0"/>
      <w:marRight w:val="0"/>
      <w:marTop w:val="0"/>
      <w:marBottom w:val="0"/>
      <w:divBdr>
        <w:top w:val="none" w:sz="0" w:space="0" w:color="auto"/>
        <w:left w:val="none" w:sz="0" w:space="0" w:color="auto"/>
        <w:bottom w:val="none" w:sz="0" w:space="0" w:color="auto"/>
        <w:right w:val="none" w:sz="0" w:space="0" w:color="auto"/>
      </w:divBdr>
    </w:div>
    <w:div w:id="106582609">
      <w:bodyDiv w:val="1"/>
      <w:marLeft w:val="0"/>
      <w:marRight w:val="0"/>
      <w:marTop w:val="0"/>
      <w:marBottom w:val="0"/>
      <w:divBdr>
        <w:top w:val="none" w:sz="0" w:space="0" w:color="auto"/>
        <w:left w:val="none" w:sz="0" w:space="0" w:color="auto"/>
        <w:bottom w:val="none" w:sz="0" w:space="0" w:color="auto"/>
        <w:right w:val="none" w:sz="0" w:space="0" w:color="auto"/>
      </w:divBdr>
    </w:div>
    <w:div w:id="146090769">
      <w:bodyDiv w:val="1"/>
      <w:marLeft w:val="0"/>
      <w:marRight w:val="0"/>
      <w:marTop w:val="0"/>
      <w:marBottom w:val="0"/>
      <w:divBdr>
        <w:top w:val="none" w:sz="0" w:space="0" w:color="auto"/>
        <w:left w:val="none" w:sz="0" w:space="0" w:color="auto"/>
        <w:bottom w:val="none" w:sz="0" w:space="0" w:color="auto"/>
        <w:right w:val="none" w:sz="0" w:space="0" w:color="auto"/>
      </w:divBdr>
    </w:div>
    <w:div w:id="176358477">
      <w:bodyDiv w:val="1"/>
      <w:marLeft w:val="0"/>
      <w:marRight w:val="0"/>
      <w:marTop w:val="0"/>
      <w:marBottom w:val="0"/>
      <w:divBdr>
        <w:top w:val="none" w:sz="0" w:space="0" w:color="auto"/>
        <w:left w:val="none" w:sz="0" w:space="0" w:color="auto"/>
        <w:bottom w:val="none" w:sz="0" w:space="0" w:color="auto"/>
        <w:right w:val="none" w:sz="0" w:space="0" w:color="auto"/>
      </w:divBdr>
    </w:div>
    <w:div w:id="302589308">
      <w:bodyDiv w:val="1"/>
      <w:marLeft w:val="0"/>
      <w:marRight w:val="0"/>
      <w:marTop w:val="0"/>
      <w:marBottom w:val="0"/>
      <w:divBdr>
        <w:top w:val="none" w:sz="0" w:space="0" w:color="auto"/>
        <w:left w:val="none" w:sz="0" w:space="0" w:color="auto"/>
        <w:bottom w:val="none" w:sz="0" w:space="0" w:color="auto"/>
        <w:right w:val="none" w:sz="0" w:space="0" w:color="auto"/>
      </w:divBdr>
    </w:div>
    <w:div w:id="502282803">
      <w:bodyDiv w:val="1"/>
      <w:marLeft w:val="0"/>
      <w:marRight w:val="0"/>
      <w:marTop w:val="0"/>
      <w:marBottom w:val="0"/>
      <w:divBdr>
        <w:top w:val="none" w:sz="0" w:space="0" w:color="auto"/>
        <w:left w:val="none" w:sz="0" w:space="0" w:color="auto"/>
        <w:bottom w:val="none" w:sz="0" w:space="0" w:color="auto"/>
        <w:right w:val="none" w:sz="0" w:space="0" w:color="auto"/>
      </w:divBdr>
    </w:div>
    <w:div w:id="730077567">
      <w:bodyDiv w:val="1"/>
      <w:marLeft w:val="0"/>
      <w:marRight w:val="0"/>
      <w:marTop w:val="0"/>
      <w:marBottom w:val="0"/>
      <w:divBdr>
        <w:top w:val="none" w:sz="0" w:space="0" w:color="auto"/>
        <w:left w:val="none" w:sz="0" w:space="0" w:color="auto"/>
        <w:bottom w:val="none" w:sz="0" w:space="0" w:color="auto"/>
        <w:right w:val="none" w:sz="0" w:space="0" w:color="auto"/>
      </w:divBdr>
    </w:div>
    <w:div w:id="1133670596">
      <w:bodyDiv w:val="1"/>
      <w:marLeft w:val="0"/>
      <w:marRight w:val="0"/>
      <w:marTop w:val="0"/>
      <w:marBottom w:val="0"/>
      <w:divBdr>
        <w:top w:val="none" w:sz="0" w:space="0" w:color="auto"/>
        <w:left w:val="none" w:sz="0" w:space="0" w:color="auto"/>
        <w:bottom w:val="none" w:sz="0" w:space="0" w:color="auto"/>
        <w:right w:val="none" w:sz="0" w:space="0" w:color="auto"/>
      </w:divBdr>
    </w:div>
    <w:div w:id="1272932131">
      <w:bodyDiv w:val="1"/>
      <w:marLeft w:val="0"/>
      <w:marRight w:val="0"/>
      <w:marTop w:val="0"/>
      <w:marBottom w:val="0"/>
      <w:divBdr>
        <w:top w:val="none" w:sz="0" w:space="0" w:color="auto"/>
        <w:left w:val="none" w:sz="0" w:space="0" w:color="auto"/>
        <w:bottom w:val="none" w:sz="0" w:space="0" w:color="auto"/>
        <w:right w:val="none" w:sz="0" w:space="0" w:color="auto"/>
      </w:divBdr>
    </w:div>
    <w:div w:id="1375932551">
      <w:bodyDiv w:val="1"/>
      <w:marLeft w:val="0"/>
      <w:marRight w:val="0"/>
      <w:marTop w:val="0"/>
      <w:marBottom w:val="0"/>
      <w:divBdr>
        <w:top w:val="none" w:sz="0" w:space="0" w:color="auto"/>
        <w:left w:val="none" w:sz="0" w:space="0" w:color="auto"/>
        <w:bottom w:val="none" w:sz="0" w:space="0" w:color="auto"/>
        <w:right w:val="none" w:sz="0" w:space="0" w:color="auto"/>
      </w:divBdr>
    </w:div>
    <w:div w:id="1445542287">
      <w:bodyDiv w:val="1"/>
      <w:marLeft w:val="0"/>
      <w:marRight w:val="0"/>
      <w:marTop w:val="0"/>
      <w:marBottom w:val="0"/>
      <w:divBdr>
        <w:top w:val="none" w:sz="0" w:space="0" w:color="auto"/>
        <w:left w:val="none" w:sz="0" w:space="0" w:color="auto"/>
        <w:bottom w:val="none" w:sz="0" w:space="0" w:color="auto"/>
        <w:right w:val="none" w:sz="0" w:space="0" w:color="auto"/>
      </w:divBdr>
    </w:div>
    <w:div w:id="1525946921">
      <w:bodyDiv w:val="1"/>
      <w:marLeft w:val="0"/>
      <w:marRight w:val="0"/>
      <w:marTop w:val="0"/>
      <w:marBottom w:val="0"/>
      <w:divBdr>
        <w:top w:val="none" w:sz="0" w:space="0" w:color="auto"/>
        <w:left w:val="none" w:sz="0" w:space="0" w:color="auto"/>
        <w:bottom w:val="none" w:sz="0" w:space="0" w:color="auto"/>
        <w:right w:val="none" w:sz="0" w:space="0" w:color="auto"/>
      </w:divBdr>
    </w:div>
    <w:div w:id="1606569283">
      <w:bodyDiv w:val="1"/>
      <w:marLeft w:val="0"/>
      <w:marRight w:val="0"/>
      <w:marTop w:val="0"/>
      <w:marBottom w:val="0"/>
      <w:divBdr>
        <w:top w:val="none" w:sz="0" w:space="0" w:color="auto"/>
        <w:left w:val="none" w:sz="0" w:space="0" w:color="auto"/>
        <w:bottom w:val="none" w:sz="0" w:space="0" w:color="auto"/>
        <w:right w:val="none" w:sz="0" w:space="0" w:color="auto"/>
      </w:divBdr>
    </w:div>
    <w:div w:id="1708870345">
      <w:bodyDiv w:val="1"/>
      <w:marLeft w:val="0"/>
      <w:marRight w:val="0"/>
      <w:marTop w:val="0"/>
      <w:marBottom w:val="0"/>
      <w:divBdr>
        <w:top w:val="none" w:sz="0" w:space="0" w:color="auto"/>
        <w:left w:val="none" w:sz="0" w:space="0" w:color="auto"/>
        <w:bottom w:val="none" w:sz="0" w:space="0" w:color="auto"/>
        <w:right w:val="none" w:sz="0" w:space="0" w:color="auto"/>
      </w:divBdr>
    </w:div>
    <w:div w:id="1814836269">
      <w:bodyDiv w:val="1"/>
      <w:marLeft w:val="0"/>
      <w:marRight w:val="0"/>
      <w:marTop w:val="0"/>
      <w:marBottom w:val="0"/>
      <w:divBdr>
        <w:top w:val="none" w:sz="0" w:space="0" w:color="auto"/>
        <w:left w:val="none" w:sz="0" w:space="0" w:color="auto"/>
        <w:bottom w:val="none" w:sz="0" w:space="0" w:color="auto"/>
        <w:right w:val="none" w:sz="0" w:space="0" w:color="auto"/>
      </w:divBdr>
    </w:div>
    <w:div w:id="20888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308460.1003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308460.10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70308460.10035201" TargetMode="External"/><Relationship Id="rId10" Type="http://schemas.openxmlformats.org/officeDocument/2006/relationships/hyperlink" Target="http://mintrans.cap.ru/" TargetMode="External"/><Relationship Id="rId4" Type="http://schemas.openxmlformats.org/officeDocument/2006/relationships/settings" Target="settings.xml"/><Relationship Id="rId9" Type="http://schemas.openxmlformats.org/officeDocument/2006/relationships/hyperlink" Target="http://construc.cap.ru/" TargetMode="External"/><Relationship Id="rId14" Type="http://schemas.openxmlformats.org/officeDocument/2006/relationships/hyperlink" Target="garantF1://70308460.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50E8-A4F3-4709-8DCD-1F406233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11</Pages>
  <Words>2872</Words>
  <Characters>16372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Андреева</dc:creator>
  <cp:lastModifiedBy>Администрация г. Канаш (Александр А. Евграфов)</cp:lastModifiedBy>
  <cp:revision>51</cp:revision>
  <cp:lastPrinted>2020-12-22T13:43:00Z</cp:lastPrinted>
  <dcterms:created xsi:type="dcterms:W3CDTF">2020-08-26T05:36:00Z</dcterms:created>
  <dcterms:modified xsi:type="dcterms:W3CDTF">2020-12-24T08:30:00Z</dcterms:modified>
</cp:coreProperties>
</file>