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06"/>
        <w:gridCol w:w="4324"/>
      </w:tblGrid>
      <w:tr w:rsidR="003E5FFC" w:rsidRPr="003E5FFC" w:rsidTr="003E5FFC">
        <w:trPr>
          <w:trHeight w:val="690"/>
        </w:trPr>
        <w:tc>
          <w:tcPr>
            <w:tcW w:w="9464" w:type="dxa"/>
            <w:gridSpan w:val="3"/>
            <w:hideMark/>
          </w:tcPr>
          <w:p w:rsidR="003E5FFC" w:rsidRPr="003E5FFC" w:rsidRDefault="003E5FFC" w:rsidP="00445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</w:t>
            </w:r>
            <w:r w:rsidR="0044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дежурно-диспетчерски</w:t>
            </w:r>
            <w:r w:rsidR="0044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</w:t>
            </w:r>
            <w:r w:rsidR="0044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3E5FFC" w:rsidRPr="003E5FFC" w:rsidTr="003E5FFC">
        <w:trPr>
          <w:trHeight w:val="82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606" w:type="dxa"/>
            <w:hideMark/>
          </w:tcPr>
          <w:p w:rsidR="003E5FFC" w:rsidRPr="003E5FFC" w:rsidRDefault="003E5FFC" w:rsidP="00445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24" w:type="dxa"/>
            <w:hideMark/>
          </w:tcPr>
          <w:p w:rsidR="003E5FFC" w:rsidRPr="003E5FFC" w:rsidRDefault="003E5FFC" w:rsidP="00445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ЕДДС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89677970207</w:t>
            </w:r>
          </w:p>
        </w:tc>
      </w:tr>
      <w:tr w:rsidR="003E5FFC" w:rsidRPr="003E5FFC" w:rsidTr="003E5FFC">
        <w:trPr>
          <w:trHeight w:val="630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8-83535-22-1-12, 8-83535-22-7-70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8-83532-6-12-11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noWrap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8-83537-2-64-77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8-83538-2-1483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8-83533-2-01-10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Козловский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8-83534-2-56-68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8-83539-5-18-40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324" w:type="dxa"/>
            <w:noWrap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8-83530-2-15-47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8-83551-2-21-67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8-83542-2-22-01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8-83541-62-3-59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8-83543-2-22-00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8-83544-2-36-28</w:t>
            </w:r>
          </w:p>
        </w:tc>
      </w:tr>
      <w:tr w:rsidR="003E5FFC" w:rsidRPr="003E5FFC" w:rsidTr="003E5FFC">
        <w:trPr>
          <w:trHeight w:val="630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Цивильский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8-8345-22-1-12, 8-8345-22-1-10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Чебоксарский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8-83540-2–13–47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8-83546-2-32-46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8-83536-2-16-74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8-83547-2-38-59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8-83549-2-50-01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8-83548-2-14-10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4324" w:type="dxa"/>
            <w:noWrap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8-83531-2-10-98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8-83533-2-01-01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vMerge w:val="restart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г. Новочебоксарск: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FFC" w:rsidRPr="003E5FFC" w:rsidTr="003E5FFC">
        <w:trPr>
          <w:trHeight w:val="630"/>
        </w:trPr>
        <w:tc>
          <w:tcPr>
            <w:tcW w:w="534" w:type="dxa"/>
            <w:vMerge/>
            <w:hideMark/>
          </w:tcPr>
          <w:p w:rsidR="003E5FFC" w:rsidRPr="003E5FFC" w:rsidRDefault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3E5FFC" w:rsidRPr="003E5FFC" w:rsidRDefault="003E5FFC" w:rsidP="0044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r w:rsidR="00445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Новочебоксарские электрические сети</w:t>
            </w:r>
            <w:r w:rsidR="0044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8-8352-73-85-70</w:t>
            </w:r>
          </w:p>
        </w:tc>
      </w:tr>
      <w:tr w:rsidR="003E5FFC" w:rsidRPr="003E5FFC" w:rsidTr="003E5FFC">
        <w:trPr>
          <w:trHeight w:val="630"/>
        </w:trPr>
        <w:tc>
          <w:tcPr>
            <w:tcW w:w="534" w:type="dxa"/>
            <w:vMerge/>
            <w:hideMark/>
          </w:tcPr>
          <w:p w:rsidR="003E5FFC" w:rsidRPr="003E5FFC" w:rsidRDefault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r w:rsidR="00445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Водопроводно-канализационное хозяйство</w:t>
            </w:r>
            <w:r w:rsidR="0044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8-8352-73-71-90</w:t>
            </w:r>
          </w:p>
        </w:tc>
      </w:tr>
      <w:tr w:rsidR="003E5FFC" w:rsidRPr="003E5FFC" w:rsidTr="003E5FFC">
        <w:trPr>
          <w:trHeight w:val="630"/>
        </w:trPr>
        <w:tc>
          <w:tcPr>
            <w:tcW w:w="534" w:type="dxa"/>
            <w:vMerge/>
            <w:hideMark/>
          </w:tcPr>
          <w:p w:rsidR="003E5FFC" w:rsidRPr="003E5FFC" w:rsidRDefault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3E5FFC" w:rsidRPr="003E5FFC" w:rsidRDefault="003E5FFC" w:rsidP="0044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r w:rsidR="00445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Новочебоксар</w:t>
            </w:r>
            <w:r w:rsidR="00250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3E5F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тепловые сети</w:t>
            </w:r>
            <w:r w:rsidR="0044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8-8352-73-10-34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8-8352-231383, 1383</w:t>
            </w:r>
          </w:p>
        </w:tc>
      </w:tr>
      <w:tr w:rsidR="003E5FFC" w:rsidRPr="003E5FFC" w:rsidTr="003E5FFC">
        <w:trPr>
          <w:trHeight w:val="315"/>
        </w:trPr>
        <w:tc>
          <w:tcPr>
            <w:tcW w:w="53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6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4324" w:type="dxa"/>
            <w:hideMark/>
          </w:tcPr>
          <w:p w:rsidR="003E5FFC" w:rsidRPr="003E5FFC" w:rsidRDefault="003E5FFC" w:rsidP="003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FC">
              <w:rPr>
                <w:rFonts w:ascii="Times New Roman" w:hAnsi="Times New Roman" w:cs="Times New Roman"/>
                <w:sz w:val="24"/>
                <w:szCs w:val="24"/>
              </w:rPr>
              <w:t>8-83536-2-26-47</w:t>
            </w:r>
          </w:p>
        </w:tc>
      </w:tr>
    </w:tbl>
    <w:p w:rsidR="00194EC2" w:rsidRPr="003E5FFC" w:rsidRDefault="00194EC2">
      <w:pPr>
        <w:rPr>
          <w:rFonts w:ascii="Times New Roman" w:hAnsi="Times New Roman" w:cs="Times New Roman"/>
          <w:sz w:val="24"/>
          <w:szCs w:val="24"/>
        </w:rPr>
      </w:pPr>
    </w:p>
    <w:sectPr w:rsidR="00194EC2" w:rsidRPr="003E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FC"/>
    <w:rsid w:val="00194EC2"/>
    <w:rsid w:val="00250C33"/>
    <w:rsid w:val="003E5FFC"/>
    <w:rsid w:val="0044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indust1 (Семенова О.А.)</dc:creator>
  <cp:lastModifiedBy>Минпромэнерго Чувашии Анфиса Макарова</cp:lastModifiedBy>
  <cp:revision>3</cp:revision>
  <dcterms:created xsi:type="dcterms:W3CDTF">2019-10-18T13:55:00Z</dcterms:created>
  <dcterms:modified xsi:type="dcterms:W3CDTF">2020-12-28T05:58:00Z</dcterms:modified>
</cp:coreProperties>
</file>