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7B" w:rsidRPr="00552D7B" w:rsidRDefault="00552D7B" w:rsidP="00552D7B">
      <w:pPr>
        <w:shd w:val="clear" w:color="auto" w:fill="FFFFFF"/>
        <w:spacing w:after="502" w:line="240" w:lineRule="auto"/>
        <w:ind w:hanging="993"/>
        <w:jc w:val="center"/>
        <w:textAlignment w:val="baseline"/>
        <w:rPr>
          <w:rFonts w:ascii="Times New Roman" w:eastAsia="Times New Roman" w:hAnsi="Times New Roman" w:cs="Times New Roman"/>
          <w:b/>
          <w:color w:val="151515"/>
          <w:sz w:val="24"/>
          <w:szCs w:val="24"/>
          <w:lang w:eastAsia="ru-RU"/>
        </w:rPr>
      </w:pPr>
      <w:r w:rsidRPr="00552D7B">
        <w:rPr>
          <w:rFonts w:ascii="Times New Roman" w:eastAsia="Times New Roman" w:hAnsi="Times New Roman" w:cs="Times New Roman"/>
          <w:b/>
          <w:color w:val="151515"/>
          <w:sz w:val="24"/>
          <w:szCs w:val="24"/>
          <w:lang w:eastAsia="ru-RU"/>
        </w:rPr>
        <w:t>Как хранить хлеб в домашних условиях.</w:t>
      </w:r>
    </w:p>
    <w:p w:rsidR="00552D7B" w:rsidRDefault="00552D7B" w:rsidP="00552D7B">
      <w:pPr>
        <w:shd w:val="clear" w:color="auto" w:fill="FFFFFF"/>
        <w:spacing w:after="502" w:line="240" w:lineRule="auto"/>
        <w:ind w:left="-850" w:hanging="993"/>
        <w:textAlignment w:val="baseline"/>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 xml:space="preserve">                   Х</w:t>
      </w:r>
      <w:r w:rsidR="00C94030" w:rsidRPr="00C94030">
        <w:rPr>
          <w:rFonts w:ascii="Times New Roman" w:eastAsia="Times New Roman" w:hAnsi="Times New Roman" w:cs="Times New Roman"/>
          <w:color w:val="151515"/>
          <w:sz w:val="24"/>
          <w:szCs w:val="24"/>
          <w:lang w:eastAsia="ru-RU"/>
        </w:rPr>
        <w:t>леб – это пищевой продукт, выпекаемый из злаков, простая, вкусная и сытная еда. Нет ничего проще, чем сделать бутерброд с сыром и колбасой на завтрак или легкий перекус на обед. Его удобно брать с собой, так как не нужно использовать нож или вилку. Изделие из натуральных ингредиентов не несет проблем для здоровья.</w:t>
      </w:r>
    </w:p>
    <w:p w:rsidR="00C94030" w:rsidRPr="00C94030" w:rsidRDefault="00552D7B" w:rsidP="00552D7B">
      <w:pPr>
        <w:shd w:val="clear" w:color="auto" w:fill="FFFFFF"/>
        <w:spacing w:after="502" w:line="240" w:lineRule="auto"/>
        <w:ind w:left="-850" w:hanging="993"/>
        <w:textAlignment w:val="baseline"/>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 xml:space="preserve">                 </w:t>
      </w:r>
      <w:r w:rsidR="00C94030" w:rsidRPr="00C94030">
        <w:rPr>
          <w:rFonts w:ascii="Times New Roman" w:eastAsia="Times New Roman" w:hAnsi="Times New Roman" w:cs="Times New Roman"/>
          <w:b/>
          <w:bCs/>
          <w:color w:val="151515"/>
          <w:sz w:val="24"/>
          <w:szCs w:val="24"/>
          <w:lang w:eastAsia="ru-RU"/>
        </w:rPr>
        <w:t>Состав и технология</w:t>
      </w:r>
      <w:r>
        <w:rPr>
          <w:rFonts w:ascii="Times New Roman" w:eastAsia="Times New Roman" w:hAnsi="Times New Roman" w:cs="Times New Roman"/>
          <w:b/>
          <w:bCs/>
          <w:color w:val="151515"/>
          <w:sz w:val="24"/>
          <w:szCs w:val="24"/>
          <w:lang w:eastAsia="ru-RU"/>
        </w:rPr>
        <w:t>:</w:t>
      </w:r>
      <w:r>
        <w:rPr>
          <w:rFonts w:ascii="Times New Roman" w:eastAsia="Times New Roman" w:hAnsi="Times New Roman" w:cs="Times New Roman"/>
          <w:color w:val="151515"/>
          <w:sz w:val="24"/>
          <w:szCs w:val="24"/>
          <w:lang w:eastAsia="ru-RU"/>
        </w:rPr>
        <w:t xml:space="preserve">  </w:t>
      </w:r>
      <w:r w:rsidR="00C94030" w:rsidRPr="00C94030">
        <w:rPr>
          <w:rFonts w:ascii="Times New Roman" w:eastAsia="Times New Roman" w:hAnsi="Times New Roman" w:cs="Times New Roman"/>
          <w:color w:val="151515"/>
          <w:sz w:val="24"/>
          <w:szCs w:val="24"/>
          <w:lang w:eastAsia="ru-RU"/>
        </w:rPr>
        <w:t xml:space="preserve">Для его приготовления используются вода, мука, соль, дрожжи или закваска. Мука применяется ржаная или пшеничная. В редких случаях изделия выпекают из </w:t>
      </w:r>
      <w:proofErr w:type="gramStart"/>
      <w:r w:rsidR="00C94030" w:rsidRPr="00C94030">
        <w:rPr>
          <w:rFonts w:ascii="Times New Roman" w:eastAsia="Times New Roman" w:hAnsi="Times New Roman" w:cs="Times New Roman"/>
          <w:color w:val="151515"/>
          <w:sz w:val="24"/>
          <w:szCs w:val="24"/>
          <w:lang w:eastAsia="ru-RU"/>
        </w:rPr>
        <w:t>кукурузной</w:t>
      </w:r>
      <w:proofErr w:type="gramEnd"/>
      <w:r w:rsidR="00C94030" w:rsidRPr="00C94030">
        <w:rPr>
          <w:rFonts w:ascii="Times New Roman" w:eastAsia="Times New Roman" w:hAnsi="Times New Roman" w:cs="Times New Roman"/>
          <w:color w:val="151515"/>
          <w:sz w:val="24"/>
          <w:szCs w:val="24"/>
          <w:lang w:eastAsia="ru-RU"/>
        </w:rPr>
        <w:t xml:space="preserve"> и ячменной. Очень часто мучное изделие украшают зернами, орехами, изюмом, семечками, семенами кунжута и </w:t>
      </w:r>
      <w:proofErr w:type="spellStart"/>
      <w:r w:rsidR="00C94030" w:rsidRPr="00C94030">
        <w:rPr>
          <w:rFonts w:ascii="Times New Roman" w:eastAsia="Times New Roman" w:hAnsi="Times New Roman" w:cs="Times New Roman"/>
          <w:color w:val="151515"/>
          <w:sz w:val="24"/>
          <w:szCs w:val="24"/>
          <w:lang w:eastAsia="ru-RU"/>
        </w:rPr>
        <w:t>мака</w:t>
      </w:r>
      <w:proofErr w:type="gramStart"/>
      <w:r w:rsidR="00C94030" w:rsidRPr="00C94030">
        <w:rPr>
          <w:rFonts w:ascii="Times New Roman" w:eastAsia="Times New Roman" w:hAnsi="Times New Roman" w:cs="Times New Roman"/>
          <w:color w:val="151515"/>
          <w:sz w:val="24"/>
          <w:szCs w:val="24"/>
          <w:lang w:eastAsia="ru-RU"/>
        </w:rPr>
        <w:t>.</w:t>
      </w:r>
      <w:r>
        <w:rPr>
          <w:rFonts w:ascii="Times New Roman" w:eastAsia="Times New Roman" w:hAnsi="Times New Roman" w:cs="Times New Roman"/>
          <w:color w:val="151515"/>
          <w:sz w:val="24"/>
          <w:szCs w:val="24"/>
          <w:lang w:eastAsia="ru-RU"/>
        </w:rPr>
        <w:t>Х</w:t>
      </w:r>
      <w:proofErr w:type="gramEnd"/>
      <w:r w:rsidR="00C94030" w:rsidRPr="00C94030">
        <w:rPr>
          <w:rFonts w:ascii="Times New Roman" w:eastAsia="Times New Roman" w:hAnsi="Times New Roman" w:cs="Times New Roman"/>
          <w:color w:val="151515"/>
          <w:sz w:val="24"/>
          <w:szCs w:val="24"/>
          <w:lang w:eastAsia="ru-RU"/>
        </w:rPr>
        <w:t>лебу</w:t>
      </w:r>
      <w:proofErr w:type="spellEnd"/>
      <w:r w:rsidR="00C94030" w:rsidRPr="00C94030">
        <w:rPr>
          <w:rFonts w:ascii="Times New Roman" w:eastAsia="Times New Roman" w:hAnsi="Times New Roman" w:cs="Times New Roman"/>
          <w:color w:val="151515"/>
          <w:sz w:val="24"/>
          <w:szCs w:val="24"/>
          <w:lang w:eastAsia="ru-RU"/>
        </w:rPr>
        <w:t xml:space="preserve"> придают различные формы – овальные, круглые, прямоугольные. Для придания легкости и воздушности в тесто добавляют газообразные вещества. Одним из таких веществ является пахта и сода. При соединении выделяется достаточное количество газа для придания продукту воздушности. При добавлении в муку дрожжей происходит биохимический процесс. Брожение углеводов и сахара выделяет двуокись углерода.</w:t>
      </w:r>
      <w:r>
        <w:rPr>
          <w:rFonts w:ascii="Times New Roman" w:eastAsia="Times New Roman" w:hAnsi="Times New Roman" w:cs="Times New Roman"/>
          <w:color w:val="151515"/>
          <w:sz w:val="24"/>
          <w:szCs w:val="24"/>
          <w:lang w:eastAsia="ru-RU"/>
        </w:rPr>
        <w:t xml:space="preserve"> </w:t>
      </w:r>
      <w:r w:rsidR="00C94030" w:rsidRPr="00C94030">
        <w:rPr>
          <w:rFonts w:ascii="Times New Roman" w:eastAsia="Times New Roman" w:hAnsi="Times New Roman" w:cs="Times New Roman"/>
          <w:color w:val="151515"/>
          <w:sz w:val="24"/>
          <w:szCs w:val="24"/>
          <w:lang w:eastAsia="ru-RU"/>
        </w:rPr>
        <w:t xml:space="preserve">Некоторые сорта выпекают на основе закваски. Молочнокислые бактерии, входящие в основу закваски, питаются продуктами брожения дрожжей. Как следствие, они выделяют молочную кислоту, которая и придает хлебу приятную </w:t>
      </w:r>
      <w:proofErr w:type="gramStart"/>
      <w:r w:rsidR="00C94030" w:rsidRPr="00C94030">
        <w:rPr>
          <w:rFonts w:ascii="Times New Roman" w:eastAsia="Times New Roman" w:hAnsi="Times New Roman" w:cs="Times New Roman"/>
          <w:color w:val="151515"/>
          <w:sz w:val="24"/>
          <w:szCs w:val="24"/>
          <w:lang w:eastAsia="ru-RU"/>
        </w:rPr>
        <w:t>кислинку</w:t>
      </w:r>
      <w:proofErr w:type="gramEnd"/>
      <w:r w:rsidR="00C94030" w:rsidRPr="00C94030">
        <w:rPr>
          <w:rFonts w:ascii="Times New Roman" w:eastAsia="Times New Roman" w:hAnsi="Times New Roman" w:cs="Times New Roman"/>
          <w:color w:val="151515"/>
          <w:sz w:val="24"/>
          <w:szCs w:val="24"/>
          <w:lang w:eastAsia="ru-RU"/>
        </w:rPr>
        <w:t>.</w:t>
      </w:r>
    </w:p>
    <w:p w:rsidR="00C94030" w:rsidRPr="00C94030" w:rsidRDefault="00C94030" w:rsidP="00552D7B">
      <w:pPr>
        <w:shd w:val="clear" w:color="auto" w:fill="FFFFFF"/>
        <w:spacing w:after="335" w:line="240" w:lineRule="auto"/>
        <w:ind w:hanging="993"/>
        <w:textAlignment w:val="baseline"/>
        <w:outlineLvl w:val="1"/>
        <w:rPr>
          <w:rFonts w:ascii="Times New Roman" w:eastAsia="Times New Roman" w:hAnsi="Times New Roman" w:cs="Times New Roman"/>
          <w:b/>
          <w:bCs/>
          <w:color w:val="151515"/>
          <w:sz w:val="24"/>
          <w:szCs w:val="24"/>
          <w:lang w:eastAsia="ru-RU"/>
        </w:rPr>
      </w:pPr>
      <w:r w:rsidRPr="00C94030">
        <w:rPr>
          <w:rFonts w:ascii="Times New Roman" w:eastAsia="Times New Roman" w:hAnsi="Times New Roman" w:cs="Times New Roman"/>
          <w:b/>
          <w:bCs/>
          <w:color w:val="151515"/>
          <w:sz w:val="24"/>
          <w:szCs w:val="24"/>
          <w:lang w:eastAsia="ru-RU"/>
        </w:rPr>
        <w:t>Почему хлеб быстро портится</w:t>
      </w:r>
    </w:p>
    <w:p w:rsidR="00C94030" w:rsidRPr="00C94030" w:rsidRDefault="0030725A" w:rsidP="0030725A">
      <w:pPr>
        <w:shd w:val="clear" w:color="auto" w:fill="FFFFFF"/>
        <w:spacing w:after="502" w:line="240" w:lineRule="auto"/>
        <w:ind w:left="-708" w:hanging="993"/>
        <w:textAlignment w:val="baseline"/>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 xml:space="preserve">                        </w:t>
      </w:r>
      <w:r w:rsidR="00C94030" w:rsidRPr="00C94030">
        <w:rPr>
          <w:rFonts w:ascii="Times New Roman" w:eastAsia="Times New Roman" w:hAnsi="Times New Roman" w:cs="Times New Roman"/>
          <w:color w:val="151515"/>
          <w:sz w:val="24"/>
          <w:szCs w:val="24"/>
          <w:lang w:eastAsia="ru-RU"/>
        </w:rPr>
        <w:t xml:space="preserve">Хлебобулочное изделие может портиться по ряду причин. Срок хранения обычно составляет не более трех дней. Соблюдая нормы и условия, можно увеличить срок годности, но такой продукт потеряет все питательные свойства. На самом деле, хлеб, который быстро испортился, был изготовлен без добавления вредных консервантов. В процессе изготовления были соблюдены все </w:t>
      </w:r>
      <w:proofErr w:type="spellStart"/>
      <w:r w:rsidR="00C94030" w:rsidRPr="00C94030">
        <w:rPr>
          <w:rFonts w:ascii="Times New Roman" w:eastAsia="Times New Roman" w:hAnsi="Times New Roman" w:cs="Times New Roman"/>
          <w:color w:val="151515"/>
          <w:sz w:val="24"/>
          <w:szCs w:val="24"/>
          <w:lang w:eastAsia="ru-RU"/>
        </w:rPr>
        <w:t>ГОСТы</w:t>
      </w:r>
      <w:proofErr w:type="spellEnd"/>
      <w:r w:rsidR="00C94030" w:rsidRPr="00C94030">
        <w:rPr>
          <w:rFonts w:ascii="Times New Roman" w:eastAsia="Times New Roman" w:hAnsi="Times New Roman" w:cs="Times New Roman"/>
          <w:color w:val="151515"/>
          <w:sz w:val="24"/>
          <w:szCs w:val="24"/>
          <w:lang w:eastAsia="ru-RU"/>
        </w:rPr>
        <w:t>.</w:t>
      </w:r>
    </w:p>
    <w:p w:rsidR="00C94030" w:rsidRPr="00C94030" w:rsidRDefault="00C94030" w:rsidP="00552D7B">
      <w:pPr>
        <w:numPr>
          <w:ilvl w:val="0"/>
          <w:numId w:val="1"/>
        </w:numPr>
        <w:shd w:val="clear" w:color="auto" w:fill="FFFFFF"/>
        <w:spacing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Состав.</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Натуральный продукт состоит из нескольких компонентов. Нельзя приобретать хлеб со сроком годности более трех дней. Чтобы увеличить срок хранения, многие производители добавляют в продукт консерванты, загустители, жиры. Такие компоненты могут оказать негативное влияние на организм.</w:t>
      </w:r>
    </w:p>
    <w:p w:rsidR="00C94030" w:rsidRPr="00C94030" w:rsidRDefault="00C94030" w:rsidP="00552D7B">
      <w:pPr>
        <w:numPr>
          <w:ilvl w:val="0"/>
          <w:numId w:val="1"/>
        </w:numPr>
        <w:shd w:val="clear" w:color="auto" w:fill="FFFFFF"/>
        <w:spacing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Процесс изготовления.</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На срок хранения изделия из муки оказывает огромное влияние технология изготовления: этапы брожения, добавление сахаров и жиров, сочетание муки разных сортов.</w:t>
      </w:r>
    </w:p>
    <w:p w:rsidR="00C94030" w:rsidRPr="00C94030" w:rsidRDefault="00C94030" w:rsidP="00552D7B">
      <w:pPr>
        <w:numPr>
          <w:ilvl w:val="0"/>
          <w:numId w:val="1"/>
        </w:numPr>
        <w:shd w:val="clear" w:color="auto" w:fill="FFFFFF"/>
        <w:spacing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Режим хранения.</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Так как хлеб выпекается на основе дрожжей, то очень важно соблюдать температурный режим – не выше 21 градуса. Высокая температура и влажность – это отличная среда для развития плесени. Хранить такой продукт рекомендуется в плотной упаковке. Все дело в том, что в воздухе присутствует большое количество спор и бактерий, которые при взаимодействии с грибами дрожжей и высокой влажности превращаются в плесень. Хлеб является подходящей средой для бактерий, они там оседают и хорошо размножаются. Но при низкой влажности изделие очень быстро черствеет. Лучшим вариантом станет 75% влажности в помещении.</w:t>
      </w:r>
    </w:p>
    <w:p w:rsidR="00C94030" w:rsidRDefault="00C94030" w:rsidP="00552D7B">
      <w:pPr>
        <w:numPr>
          <w:ilvl w:val="0"/>
          <w:numId w:val="1"/>
        </w:numPr>
        <w:shd w:val="clear" w:color="auto" w:fill="FFFFFF"/>
        <w:spacing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Упаковка.</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Очень часто изделие портится из-за полиэтиленовых упаковок. Это отличная среда для образования спор плесени. Такая упаковка не пропускает воздух. Если ее плотно закрыть, при высоких температурах образовывается влага. Лучше всего хранить хлеб в бумажном пакете.</w:t>
      </w:r>
    </w:p>
    <w:p w:rsidR="00552D7B" w:rsidRPr="00C94030" w:rsidRDefault="00552D7B" w:rsidP="00552D7B">
      <w:pPr>
        <w:shd w:val="clear" w:color="auto" w:fill="FFFFFF"/>
        <w:spacing w:after="0" w:line="240" w:lineRule="auto"/>
        <w:ind w:hanging="993"/>
        <w:textAlignment w:val="baseline"/>
        <w:rPr>
          <w:rFonts w:ascii="Times New Roman" w:eastAsia="Times New Roman" w:hAnsi="Times New Roman" w:cs="Times New Roman"/>
          <w:color w:val="151515"/>
          <w:sz w:val="24"/>
          <w:szCs w:val="24"/>
          <w:lang w:eastAsia="ru-RU"/>
        </w:rPr>
      </w:pPr>
    </w:p>
    <w:p w:rsidR="00C94030" w:rsidRPr="00C94030" w:rsidRDefault="00C94030" w:rsidP="00552D7B">
      <w:pPr>
        <w:shd w:val="clear" w:color="auto" w:fill="FFFFFF"/>
        <w:spacing w:after="335" w:line="240" w:lineRule="auto"/>
        <w:ind w:hanging="993"/>
        <w:textAlignment w:val="baseline"/>
        <w:outlineLvl w:val="1"/>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lang w:eastAsia="ru-RU"/>
        </w:rPr>
        <w:t>Как хранить хлеб, чтоб он не плесневел</w:t>
      </w:r>
      <w:r w:rsidR="0030725A">
        <w:rPr>
          <w:rFonts w:ascii="Times New Roman" w:eastAsia="Times New Roman" w:hAnsi="Times New Roman" w:cs="Times New Roman"/>
          <w:b/>
          <w:bCs/>
          <w:color w:val="151515"/>
          <w:sz w:val="24"/>
          <w:szCs w:val="24"/>
          <w:lang w:eastAsia="ru-RU"/>
        </w:rPr>
        <w:t xml:space="preserve">:   </w:t>
      </w:r>
      <w:r w:rsidRPr="00C94030">
        <w:rPr>
          <w:rFonts w:ascii="Times New Roman" w:eastAsia="Times New Roman" w:hAnsi="Times New Roman" w:cs="Times New Roman"/>
          <w:color w:val="151515"/>
          <w:sz w:val="24"/>
          <w:szCs w:val="24"/>
          <w:lang w:eastAsia="ru-RU"/>
        </w:rPr>
        <w:t>Срок хранения изделия чаще всего зависит от сорта.</w:t>
      </w:r>
    </w:p>
    <w:p w:rsidR="00C94030" w:rsidRPr="00552D7B" w:rsidRDefault="00C94030" w:rsidP="0030725A">
      <w:pPr>
        <w:numPr>
          <w:ilvl w:val="0"/>
          <w:numId w:val="2"/>
        </w:numPr>
        <w:shd w:val="clear" w:color="auto" w:fill="FFFFFF"/>
        <w:spacing w:after="335" w:line="240" w:lineRule="auto"/>
        <w:ind w:left="-567" w:hanging="426"/>
        <w:textAlignment w:val="baseline"/>
        <w:rPr>
          <w:rFonts w:ascii="Times New Roman" w:hAnsi="Times New Roman" w:cs="Times New Roman"/>
          <w:color w:val="151515"/>
          <w:sz w:val="24"/>
          <w:szCs w:val="24"/>
        </w:rPr>
      </w:pPr>
      <w:r w:rsidRPr="00552D7B">
        <w:rPr>
          <w:rFonts w:ascii="Times New Roman" w:hAnsi="Times New Roman" w:cs="Times New Roman"/>
          <w:color w:val="151515"/>
          <w:sz w:val="24"/>
          <w:szCs w:val="24"/>
        </w:rPr>
        <w:t>Пшеничный хлеб следует хранить при относительной влажности не выше 75%. Температурный режим сохраняется в диапазоне 22–25 градусов. Так срок годности составит до трех дней. Без упаковки срок годности составит не более 24 часов.</w:t>
      </w:r>
    </w:p>
    <w:p w:rsidR="00C94030" w:rsidRPr="00552D7B" w:rsidRDefault="00C94030" w:rsidP="0030725A">
      <w:pPr>
        <w:numPr>
          <w:ilvl w:val="0"/>
          <w:numId w:val="2"/>
        </w:numPr>
        <w:shd w:val="clear" w:color="auto" w:fill="FFFFFF"/>
        <w:spacing w:after="335" w:line="240" w:lineRule="auto"/>
        <w:ind w:left="-567" w:hanging="993"/>
        <w:textAlignment w:val="baseline"/>
        <w:rPr>
          <w:rFonts w:ascii="Times New Roman" w:hAnsi="Times New Roman" w:cs="Times New Roman"/>
          <w:color w:val="151515"/>
          <w:sz w:val="24"/>
          <w:szCs w:val="24"/>
        </w:rPr>
      </w:pPr>
      <w:r w:rsidRPr="00552D7B">
        <w:rPr>
          <w:rFonts w:ascii="Times New Roman" w:hAnsi="Times New Roman" w:cs="Times New Roman"/>
          <w:color w:val="151515"/>
          <w:sz w:val="24"/>
          <w:szCs w:val="24"/>
        </w:rPr>
        <w:lastRenderedPageBreak/>
        <w:t>Ржаной хлеб может храниться дольше. Это происходит за счет ржаной муки. В упаковке или без нее срок годности достигает 5 суток.</w:t>
      </w:r>
    </w:p>
    <w:p w:rsidR="00C94030" w:rsidRPr="00552D7B" w:rsidRDefault="00C94030" w:rsidP="0030725A">
      <w:pPr>
        <w:numPr>
          <w:ilvl w:val="0"/>
          <w:numId w:val="2"/>
        </w:numPr>
        <w:shd w:val="clear" w:color="auto" w:fill="FFFFFF"/>
        <w:spacing w:after="335" w:line="240" w:lineRule="auto"/>
        <w:ind w:left="-567" w:hanging="426"/>
        <w:textAlignment w:val="baseline"/>
        <w:rPr>
          <w:rFonts w:ascii="Times New Roman" w:hAnsi="Times New Roman" w:cs="Times New Roman"/>
          <w:color w:val="151515"/>
          <w:sz w:val="24"/>
          <w:szCs w:val="24"/>
        </w:rPr>
      </w:pPr>
      <w:r w:rsidRPr="00552D7B">
        <w:rPr>
          <w:rFonts w:ascii="Times New Roman" w:hAnsi="Times New Roman" w:cs="Times New Roman"/>
          <w:color w:val="151515"/>
          <w:sz w:val="24"/>
          <w:szCs w:val="24"/>
        </w:rPr>
        <w:t>Ржано-пшеничный продукт способен храниться 4 дня. Лучше всего для этого подойдет бумажный пакет.</w:t>
      </w:r>
    </w:p>
    <w:p w:rsidR="00C94030" w:rsidRPr="00552D7B" w:rsidRDefault="00C94030" w:rsidP="0030725A">
      <w:pPr>
        <w:numPr>
          <w:ilvl w:val="0"/>
          <w:numId w:val="2"/>
        </w:numPr>
        <w:shd w:val="clear" w:color="auto" w:fill="FFFFFF"/>
        <w:spacing w:after="335" w:line="240" w:lineRule="auto"/>
        <w:ind w:left="-567" w:hanging="426"/>
        <w:textAlignment w:val="baseline"/>
        <w:rPr>
          <w:rFonts w:ascii="Times New Roman" w:hAnsi="Times New Roman" w:cs="Times New Roman"/>
          <w:color w:val="151515"/>
          <w:sz w:val="24"/>
          <w:szCs w:val="24"/>
        </w:rPr>
      </w:pPr>
      <w:proofErr w:type="gramStart"/>
      <w:r w:rsidRPr="00552D7B">
        <w:rPr>
          <w:rFonts w:ascii="Times New Roman" w:hAnsi="Times New Roman" w:cs="Times New Roman"/>
          <w:color w:val="151515"/>
          <w:sz w:val="24"/>
          <w:szCs w:val="24"/>
        </w:rPr>
        <w:t>Бородинский</w:t>
      </w:r>
      <w:proofErr w:type="gramEnd"/>
      <w:r w:rsidRPr="00552D7B">
        <w:rPr>
          <w:rFonts w:ascii="Times New Roman" w:hAnsi="Times New Roman" w:cs="Times New Roman"/>
          <w:color w:val="151515"/>
          <w:sz w:val="24"/>
          <w:szCs w:val="24"/>
        </w:rPr>
        <w:t xml:space="preserve"> можно хранить до 4 суток при условии нахождения продукта в темном, прохладном месте, без упаковки.</w:t>
      </w:r>
    </w:p>
    <w:p w:rsidR="00C94030" w:rsidRPr="00552D7B" w:rsidRDefault="00C94030" w:rsidP="0030725A">
      <w:pPr>
        <w:numPr>
          <w:ilvl w:val="0"/>
          <w:numId w:val="2"/>
        </w:numPr>
        <w:shd w:val="clear" w:color="auto" w:fill="FFFFFF"/>
        <w:spacing w:after="0" w:line="240" w:lineRule="auto"/>
        <w:ind w:left="-567" w:hanging="426"/>
        <w:textAlignment w:val="baseline"/>
        <w:rPr>
          <w:rFonts w:ascii="Times New Roman" w:hAnsi="Times New Roman" w:cs="Times New Roman"/>
          <w:color w:val="151515"/>
          <w:sz w:val="24"/>
          <w:szCs w:val="24"/>
        </w:rPr>
      </w:pPr>
      <w:r w:rsidRPr="00552D7B">
        <w:rPr>
          <w:rFonts w:ascii="Times New Roman" w:hAnsi="Times New Roman" w:cs="Times New Roman"/>
          <w:color w:val="151515"/>
          <w:sz w:val="24"/>
          <w:szCs w:val="24"/>
        </w:rPr>
        <w:t>Батон следует хранить максимум 3 дня. Без упаковки он пропадет через 24 часа. Эти условия выполнимы, если мучное изделие выполнено согласно технологии.</w:t>
      </w:r>
    </w:p>
    <w:p w:rsidR="00C94030" w:rsidRPr="00552D7B" w:rsidRDefault="0030725A" w:rsidP="00552D7B">
      <w:pPr>
        <w:pStyle w:val="3"/>
        <w:shd w:val="clear" w:color="auto" w:fill="FFFFFF"/>
        <w:spacing w:before="0" w:after="335" w:line="240" w:lineRule="auto"/>
        <w:ind w:hanging="993"/>
        <w:textAlignment w:val="baseline"/>
        <w:rPr>
          <w:rFonts w:ascii="Times New Roman" w:hAnsi="Times New Roman" w:cs="Times New Roman"/>
          <w:color w:val="151515"/>
          <w:sz w:val="24"/>
          <w:szCs w:val="24"/>
        </w:rPr>
      </w:pPr>
      <w:r>
        <w:rPr>
          <w:rFonts w:ascii="Times New Roman" w:hAnsi="Times New Roman" w:cs="Times New Roman"/>
          <w:color w:val="151515"/>
          <w:sz w:val="24"/>
          <w:szCs w:val="24"/>
        </w:rPr>
        <w:t xml:space="preserve"> </w:t>
      </w:r>
      <w:r w:rsidR="00C94030" w:rsidRPr="00552D7B">
        <w:rPr>
          <w:rFonts w:ascii="Times New Roman" w:hAnsi="Times New Roman" w:cs="Times New Roman"/>
          <w:color w:val="151515"/>
          <w:sz w:val="24"/>
          <w:szCs w:val="24"/>
        </w:rPr>
        <w:t>Как хранить хлеб дома</w:t>
      </w:r>
    </w:p>
    <w:p w:rsidR="00C94030" w:rsidRPr="00552D7B" w:rsidRDefault="0030725A" w:rsidP="0030725A">
      <w:pPr>
        <w:pStyle w:val="a3"/>
        <w:shd w:val="clear" w:color="auto" w:fill="FFFFFF"/>
        <w:spacing w:before="0" w:beforeAutospacing="0" w:after="502" w:afterAutospacing="0"/>
        <w:ind w:left="-708" w:hanging="993"/>
        <w:textAlignment w:val="baseline"/>
        <w:rPr>
          <w:color w:val="151515"/>
        </w:rPr>
      </w:pPr>
      <w:r>
        <w:rPr>
          <w:color w:val="151515"/>
        </w:rPr>
        <w:t xml:space="preserve">                 </w:t>
      </w:r>
      <w:r w:rsidR="00C94030" w:rsidRPr="00552D7B">
        <w:rPr>
          <w:color w:val="151515"/>
        </w:rPr>
        <w:t>Приобретая изделие, обязательно нужно смотреть на дату. Изделие сроком годности более 3 дней опасно для здоровья из-за добавления консервантов. Дома хлеб стоит удалить из заводской упаковки. Если упаковка бумажная, то ее не следует закрывать плотно, иначе мучное изделие быстро зачерствеет.</w:t>
      </w:r>
      <w:r>
        <w:rPr>
          <w:color w:val="151515"/>
        </w:rPr>
        <w:t xml:space="preserve"> </w:t>
      </w:r>
      <w:r w:rsidR="00C94030" w:rsidRPr="00552D7B">
        <w:rPr>
          <w:color w:val="151515"/>
        </w:rPr>
        <w:t xml:space="preserve">Чтобы продукт лучше сохранился, рекомендуется заворачивать его в натуральные ткани. Подойдут лен и хлопок. Эти ткани способны пропускать кислород и давать дышать продукту. Если дома есть хлебница, то хранить продукт следует без какой-либо упаковки. Хлебницы, выполненные по </w:t>
      </w:r>
      <w:proofErr w:type="spellStart"/>
      <w:r w:rsidR="00C94030" w:rsidRPr="00552D7B">
        <w:rPr>
          <w:color w:val="151515"/>
        </w:rPr>
        <w:t>ГОСТам</w:t>
      </w:r>
      <w:proofErr w:type="spellEnd"/>
      <w:r w:rsidR="00C94030" w:rsidRPr="00552D7B">
        <w:rPr>
          <w:color w:val="151515"/>
        </w:rPr>
        <w:t>, способны хранить хлеб до 60 часов.</w:t>
      </w:r>
      <w:r>
        <w:rPr>
          <w:color w:val="151515"/>
        </w:rPr>
        <w:t xml:space="preserve">   </w:t>
      </w:r>
      <w:r w:rsidR="00C94030" w:rsidRPr="00552D7B">
        <w:rPr>
          <w:color w:val="151515"/>
        </w:rPr>
        <w:t>Не рекомендуется в хлебнице хранить разные сорта. В таком случае каждое изделие должно быть упаковано в отдельный бумажный пакет.</w:t>
      </w:r>
    </w:p>
    <w:p w:rsidR="00C94030" w:rsidRPr="00552D7B" w:rsidRDefault="00C94030" w:rsidP="00552D7B">
      <w:pPr>
        <w:pStyle w:val="3"/>
        <w:shd w:val="clear" w:color="auto" w:fill="FFFFFF"/>
        <w:spacing w:before="0" w:after="335" w:line="240" w:lineRule="auto"/>
        <w:ind w:hanging="993"/>
        <w:textAlignment w:val="baseline"/>
        <w:rPr>
          <w:rFonts w:ascii="Times New Roman" w:hAnsi="Times New Roman" w:cs="Times New Roman"/>
          <w:color w:val="151515"/>
          <w:sz w:val="24"/>
          <w:szCs w:val="24"/>
        </w:rPr>
      </w:pPr>
      <w:r w:rsidRPr="00552D7B">
        <w:rPr>
          <w:rFonts w:ascii="Times New Roman" w:hAnsi="Times New Roman" w:cs="Times New Roman"/>
          <w:color w:val="151515"/>
          <w:sz w:val="24"/>
          <w:szCs w:val="24"/>
        </w:rPr>
        <w:t>Можно ли хранить в холодильнике</w:t>
      </w:r>
    </w:p>
    <w:p w:rsidR="0030725A" w:rsidRDefault="00C94030" w:rsidP="0030725A">
      <w:pPr>
        <w:pStyle w:val="a3"/>
        <w:shd w:val="clear" w:color="auto" w:fill="FFFFFF"/>
        <w:spacing w:before="0" w:beforeAutospacing="0" w:after="502" w:afterAutospacing="0"/>
        <w:ind w:left="-993"/>
        <w:textAlignment w:val="baseline"/>
        <w:rPr>
          <w:color w:val="151515"/>
        </w:rPr>
      </w:pPr>
      <w:r w:rsidRPr="00552D7B">
        <w:rPr>
          <w:color w:val="151515"/>
        </w:rPr>
        <w:t xml:space="preserve">Хлеб рекомендуется хранить в холодильнике. Низкие температуры препятствуют образованию плесени. Таким образом, срок хранения можно увеличить до 7 суток. Мучное изделие следует хранить в упаковке. Если она полиэтиленовая, то рекомендуется сделать несколько отверстий. Это необходимо, чтоб изделие дышало, не образовывался конденсат. Такая тара должна быть </w:t>
      </w:r>
      <w:proofErr w:type="spellStart"/>
      <w:r w:rsidRPr="00552D7B">
        <w:rPr>
          <w:color w:val="151515"/>
        </w:rPr>
        <w:t>одноразовой</w:t>
      </w:r>
      <w:proofErr w:type="gramStart"/>
      <w:r w:rsidRPr="00552D7B">
        <w:rPr>
          <w:color w:val="151515"/>
        </w:rPr>
        <w:t>.В</w:t>
      </w:r>
      <w:proofErr w:type="spellEnd"/>
      <w:proofErr w:type="gramEnd"/>
      <w:r w:rsidRPr="00552D7B">
        <w:rPr>
          <w:color w:val="151515"/>
        </w:rPr>
        <w:t xml:space="preserve"> бумажном пакете продукт дольше сохранит свежесть. Бумага защитит его от различных запахов в холодильнике.</w:t>
      </w:r>
      <w:r w:rsidR="00552D7B">
        <w:rPr>
          <w:color w:val="151515"/>
        </w:rPr>
        <w:t xml:space="preserve">            </w:t>
      </w:r>
      <w:r w:rsidRPr="00552D7B">
        <w:rPr>
          <w:color w:val="151515"/>
        </w:rPr>
        <w:t xml:space="preserve">Идеальным местом станет нижняя полка. Следует отказаться от хранения на дверцах. Обязательно нужно следить, чтобы рядом не было посторонних </w:t>
      </w:r>
      <w:proofErr w:type="spellStart"/>
      <w:r w:rsidRPr="00552D7B">
        <w:rPr>
          <w:color w:val="151515"/>
        </w:rPr>
        <w:t>продуктов</w:t>
      </w:r>
      <w:proofErr w:type="gramStart"/>
      <w:r w:rsidRPr="00552D7B">
        <w:rPr>
          <w:color w:val="151515"/>
        </w:rPr>
        <w:t>.Л</w:t>
      </w:r>
      <w:proofErr w:type="gramEnd"/>
      <w:r w:rsidRPr="00552D7B">
        <w:rPr>
          <w:color w:val="151515"/>
        </w:rPr>
        <w:t>учше</w:t>
      </w:r>
      <w:proofErr w:type="spellEnd"/>
      <w:r w:rsidRPr="00552D7B">
        <w:rPr>
          <w:color w:val="151515"/>
        </w:rPr>
        <w:t xml:space="preserve"> всего в холодильнике хранится пшеничный хлеб. Холодные температуры абсолютно не подходят черному и бородинскому </w:t>
      </w:r>
      <w:proofErr w:type="spellStart"/>
      <w:r w:rsidRPr="00552D7B">
        <w:rPr>
          <w:color w:val="151515"/>
        </w:rPr>
        <w:t>хлебу</w:t>
      </w:r>
      <w:proofErr w:type="gramStart"/>
      <w:r w:rsidRPr="00552D7B">
        <w:rPr>
          <w:color w:val="151515"/>
        </w:rPr>
        <w:t>.Е</w:t>
      </w:r>
      <w:proofErr w:type="gramEnd"/>
      <w:r w:rsidRPr="00552D7B">
        <w:rPr>
          <w:color w:val="151515"/>
        </w:rPr>
        <w:t>сли</w:t>
      </w:r>
      <w:proofErr w:type="spellEnd"/>
      <w:r w:rsidRPr="00552D7B">
        <w:rPr>
          <w:color w:val="151515"/>
        </w:rPr>
        <w:t xml:space="preserve"> хлеб горячий, рекомендуется дать сперва ему остыть до комнатной температуры.</w:t>
      </w:r>
    </w:p>
    <w:p w:rsidR="00C94030" w:rsidRPr="00552D7B" w:rsidRDefault="00C94030" w:rsidP="0030725A">
      <w:pPr>
        <w:pStyle w:val="a3"/>
        <w:shd w:val="clear" w:color="auto" w:fill="FFFFFF"/>
        <w:spacing w:before="0" w:beforeAutospacing="0" w:after="502" w:afterAutospacing="0"/>
        <w:ind w:left="-993"/>
        <w:textAlignment w:val="baseline"/>
        <w:rPr>
          <w:color w:val="151515"/>
        </w:rPr>
      </w:pPr>
      <w:r w:rsidRPr="0030725A">
        <w:rPr>
          <w:b/>
          <w:color w:val="151515"/>
        </w:rPr>
        <w:t>Можно ли хранить хлеб в морозильной камере</w:t>
      </w:r>
      <w:r w:rsidR="0030725A">
        <w:rPr>
          <w:b/>
          <w:color w:val="151515"/>
        </w:rPr>
        <w:t xml:space="preserve">  </w:t>
      </w:r>
      <w:proofErr w:type="gramStart"/>
      <w:r w:rsidR="0030725A">
        <w:rPr>
          <w:b/>
          <w:color w:val="151515"/>
        </w:rPr>
        <w:t>:</w:t>
      </w:r>
      <w:r w:rsidRPr="00552D7B">
        <w:rPr>
          <w:color w:val="151515"/>
        </w:rPr>
        <w:t>Д</w:t>
      </w:r>
      <w:proofErr w:type="gramEnd"/>
      <w:r w:rsidRPr="00552D7B">
        <w:rPr>
          <w:color w:val="151515"/>
        </w:rPr>
        <w:t>ля хранения в морозильной камере полиэтиленовая упаковка должна быть герметичной. Отличным вариантом станет фольга. Хлеб, плотно завернутый в упаковку, можно хранить до 1 месяца. Размороженный продукт следует употреблять сразу. Мягким он будет лишь несколько часов.</w:t>
      </w:r>
    </w:p>
    <w:p w:rsidR="0030725A" w:rsidRDefault="00552D7B" w:rsidP="0030725A">
      <w:pPr>
        <w:shd w:val="clear" w:color="auto" w:fill="FFFFFF"/>
        <w:spacing w:after="335" w:line="240" w:lineRule="auto"/>
        <w:ind w:left="-426" w:hanging="993"/>
        <w:textAlignment w:val="baseline"/>
        <w:outlineLvl w:val="1"/>
        <w:rPr>
          <w:rFonts w:ascii="Times New Roman" w:eastAsia="Times New Roman" w:hAnsi="Times New Roman" w:cs="Times New Roman"/>
          <w:b/>
          <w:bCs/>
          <w:color w:val="151515"/>
          <w:sz w:val="24"/>
          <w:szCs w:val="24"/>
          <w:lang w:eastAsia="ru-RU"/>
        </w:rPr>
      </w:pPr>
      <w:r>
        <w:rPr>
          <w:rFonts w:ascii="Times New Roman" w:eastAsia="Times New Roman" w:hAnsi="Times New Roman" w:cs="Times New Roman"/>
          <w:b/>
          <w:bCs/>
          <w:color w:val="151515"/>
          <w:sz w:val="24"/>
          <w:szCs w:val="24"/>
          <w:lang w:eastAsia="ru-RU"/>
        </w:rPr>
        <w:t xml:space="preserve">       </w:t>
      </w:r>
      <w:r w:rsidR="00C94030" w:rsidRPr="00C94030">
        <w:rPr>
          <w:rFonts w:ascii="Times New Roman" w:eastAsia="Times New Roman" w:hAnsi="Times New Roman" w:cs="Times New Roman"/>
          <w:b/>
          <w:bCs/>
          <w:color w:val="151515"/>
          <w:sz w:val="24"/>
          <w:szCs w:val="24"/>
          <w:lang w:eastAsia="ru-RU"/>
        </w:rPr>
        <w:t>Какую хлебницу выбрать для хранения хлеба</w:t>
      </w:r>
      <w:r w:rsidR="0030725A">
        <w:rPr>
          <w:rFonts w:ascii="Times New Roman" w:eastAsia="Times New Roman" w:hAnsi="Times New Roman" w:cs="Times New Roman"/>
          <w:b/>
          <w:bCs/>
          <w:color w:val="151515"/>
          <w:sz w:val="24"/>
          <w:szCs w:val="24"/>
          <w:lang w:eastAsia="ru-RU"/>
        </w:rPr>
        <w:t>:</w:t>
      </w:r>
    </w:p>
    <w:p w:rsidR="00C94030" w:rsidRPr="00C94030" w:rsidRDefault="0030725A" w:rsidP="0030725A">
      <w:pPr>
        <w:shd w:val="clear" w:color="auto" w:fill="FFFFFF"/>
        <w:spacing w:after="335" w:line="240" w:lineRule="auto"/>
        <w:ind w:left="-993" w:hanging="426"/>
        <w:textAlignment w:val="baseline"/>
        <w:outlineLvl w:val="1"/>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
          <w:bCs/>
          <w:color w:val="151515"/>
          <w:sz w:val="24"/>
          <w:szCs w:val="24"/>
          <w:lang w:eastAsia="ru-RU"/>
        </w:rPr>
        <w:t xml:space="preserve">       </w:t>
      </w:r>
      <w:r w:rsidR="00C94030" w:rsidRPr="00C94030">
        <w:rPr>
          <w:rFonts w:ascii="Times New Roman" w:eastAsia="Times New Roman" w:hAnsi="Times New Roman" w:cs="Times New Roman"/>
          <w:color w:val="151515"/>
          <w:sz w:val="24"/>
          <w:szCs w:val="24"/>
          <w:lang w:eastAsia="ru-RU"/>
        </w:rPr>
        <w:t>Размер стандартной хлебницы позволяет единовременно хранить до двух буханок. Конструкция качественного изделия герметична, удерживает влагу, защищает от посторонних запахов.</w:t>
      </w:r>
    </w:p>
    <w:p w:rsidR="00C94030" w:rsidRPr="00C94030" w:rsidRDefault="00552D7B" w:rsidP="00552D7B">
      <w:pPr>
        <w:shd w:val="clear" w:color="auto" w:fill="FFFFFF"/>
        <w:spacing w:after="0" w:line="240" w:lineRule="auto"/>
        <w:ind w:hanging="993"/>
        <w:textAlignment w:val="baseline"/>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
          <w:bCs/>
          <w:color w:val="151515"/>
          <w:sz w:val="24"/>
          <w:szCs w:val="24"/>
          <w:bdr w:val="none" w:sz="0" w:space="0" w:color="auto" w:frame="1"/>
          <w:lang w:eastAsia="ru-RU"/>
        </w:rPr>
        <w:t xml:space="preserve">                  </w:t>
      </w:r>
      <w:r w:rsidR="00C94030" w:rsidRPr="00C94030">
        <w:rPr>
          <w:rFonts w:ascii="Times New Roman" w:eastAsia="Times New Roman" w:hAnsi="Times New Roman" w:cs="Times New Roman"/>
          <w:b/>
          <w:bCs/>
          <w:color w:val="151515"/>
          <w:sz w:val="24"/>
          <w:szCs w:val="24"/>
          <w:bdr w:val="none" w:sz="0" w:space="0" w:color="auto" w:frame="1"/>
          <w:lang w:eastAsia="ru-RU"/>
        </w:rPr>
        <w:t>Разновидности:</w:t>
      </w:r>
    </w:p>
    <w:p w:rsidR="00C94030" w:rsidRPr="00C94030" w:rsidRDefault="00552D7B" w:rsidP="00552D7B">
      <w:pPr>
        <w:numPr>
          <w:ilvl w:val="0"/>
          <w:numId w:val="3"/>
        </w:numPr>
        <w:shd w:val="clear" w:color="auto" w:fill="FFFFFF"/>
        <w:spacing w:after="0" w:line="240" w:lineRule="auto"/>
        <w:ind w:left="-567" w:hanging="142"/>
        <w:textAlignment w:val="baseline"/>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
          <w:bCs/>
          <w:color w:val="151515"/>
          <w:sz w:val="24"/>
          <w:szCs w:val="24"/>
          <w:bdr w:val="none" w:sz="0" w:space="0" w:color="auto" w:frame="1"/>
          <w:lang w:eastAsia="ru-RU"/>
        </w:rPr>
        <w:t xml:space="preserve"> </w:t>
      </w:r>
      <w:r w:rsidR="00C94030" w:rsidRPr="00C94030">
        <w:rPr>
          <w:rFonts w:ascii="Times New Roman" w:eastAsia="Times New Roman" w:hAnsi="Times New Roman" w:cs="Times New Roman"/>
          <w:b/>
          <w:bCs/>
          <w:color w:val="151515"/>
          <w:sz w:val="24"/>
          <w:szCs w:val="24"/>
          <w:bdr w:val="none" w:sz="0" w:space="0" w:color="auto" w:frame="1"/>
          <w:lang w:eastAsia="ru-RU"/>
        </w:rPr>
        <w:t>Деревянная.</w:t>
      </w:r>
      <w:r w:rsidR="00C94030" w:rsidRPr="00552D7B">
        <w:rPr>
          <w:rFonts w:ascii="Times New Roman" w:eastAsia="Times New Roman" w:hAnsi="Times New Roman" w:cs="Times New Roman"/>
          <w:color w:val="151515"/>
          <w:sz w:val="24"/>
          <w:szCs w:val="24"/>
          <w:lang w:eastAsia="ru-RU"/>
        </w:rPr>
        <w:t> </w:t>
      </w:r>
      <w:r w:rsidR="00C94030" w:rsidRPr="00C94030">
        <w:rPr>
          <w:rFonts w:ascii="Times New Roman" w:eastAsia="Times New Roman" w:hAnsi="Times New Roman" w:cs="Times New Roman"/>
          <w:color w:val="151515"/>
          <w:sz w:val="24"/>
          <w:szCs w:val="24"/>
          <w:lang w:eastAsia="ru-RU"/>
        </w:rPr>
        <w:t xml:space="preserve">Такая хлебница ценится за </w:t>
      </w:r>
      <w:proofErr w:type="spellStart"/>
      <w:r w:rsidR="00C94030" w:rsidRPr="00C94030">
        <w:rPr>
          <w:rFonts w:ascii="Times New Roman" w:eastAsia="Times New Roman" w:hAnsi="Times New Roman" w:cs="Times New Roman"/>
          <w:color w:val="151515"/>
          <w:sz w:val="24"/>
          <w:szCs w:val="24"/>
          <w:lang w:eastAsia="ru-RU"/>
        </w:rPr>
        <w:t>экологичность</w:t>
      </w:r>
      <w:proofErr w:type="spellEnd"/>
      <w:r w:rsidR="00C94030" w:rsidRPr="00C94030">
        <w:rPr>
          <w:rFonts w:ascii="Times New Roman" w:eastAsia="Times New Roman" w:hAnsi="Times New Roman" w:cs="Times New Roman"/>
          <w:color w:val="151515"/>
          <w:sz w:val="24"/>
          <w:szCs w:val="24"/>
          <w:lang w:eastAsia="ru-RU"/>
        </w:rPr>
        <w:t>. Выпечка в ней сохраняется надолго. Лучше всего выбирать изделия из ясеня, липы, березы, которые не испортят запах продукта своими древесными нотками. Но за деревянной хлебницей следует внимательно следить, нельзя применять для очистки химические вещества. Без должного ухода она быстро плесневеет, может рассохнуться. Ее нужно постоянно проветривать. Также дерево сильно впитывает запахи.</w:t>
      </w:r>
    </w:p>
    <w:p w:rsidR="00C94030" w:rsidRPr="00C94030" w:rsidRDefault="00C94030" w:rsidP="00552D7B">
      <w:pPr>
        <w:numPr>
          <w:ilvl w:val="0"/>
          <w:numId w:val="3"/>
        </w:numPr>
        <w:shd w:val="clear" w:color="auto" w:fill="FFFFFF"/>
        <w:spacing w:after="0" w:line="240" w:lineRule="auto"/>
        <w:ind w:left="-567" w:hanging="426"/>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lastRenderedPageBreak/>
        <w:t>Плетеная.</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Плетеную хлебницу делают из натуральных материалов. Часто используется береста или ивовый прут. Такая тара не предназначена для долгого хранения, она больше уместна на праздничном столе.</w:t>
      </w:r>
    </w:p>
    <w:p w:rsidR="00C94030" w:rsidRPr="00C94030" w:rsidRDefault="00C94030" w:rsidP="00552D7B">
      <w:pPr>
        <w:numPr>
          <w:ilvl w:val="0"/>
          <w:numId w:val="3"/>
        </w:numPr>
        <w:shd w:val="clear" w:color="auto" w:fill="FFFFFF"/>
        <w:spacing w:after="0" w:line="240" w:lineRule="auto"/>
        <w:ind w:left="-567" w:hanging="426"/>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Нержавеющая сталь.</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Такой материал долговечен, не ржавеет, достаточно прочный. За ним легко ухаживать, не нужны специальные средства для очистки. Он не даст проникнуть посторонним запахам. В такой хлебнице выпечка дольше останется свежей.</w:t>
      </w:r>
    </w:p>
    <w:p w:rsidR="00C94030" w:rsidRPr="00C94030" w:rsidRDefault="00C94030" w:rsidP="00552D7B">
      <w:pPr>
        <w:numPr>
          <w:ilvl w:val="0"/>
          <w:numId w:val="3"/>
        </w:numPr>
        <w:shd w:val="clear" w:color="auto" w:fill="FFFFFF"/>
        <w:spacing w:after="0" w:line="240" w:lineRule="auto"/>
        <w:ind w:left="-567" w:hanging="426"/>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Пластиковая.</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Такое изделие считается самым недорогим. За ним проще всего ухаживать, достаточно протирать влажной тряпкой. Но необходимо выбрать качественный пластик. Изделие не должно иметь характерный запах пластмассы, потому что у хлеба появится специфический вкус. Хлебница должна быть целой, без сколов. Покупать ее лучше в специализированных магазинах.</w:t>
      </w:r>
    </w:p>
    <w:p w:rsidR="00C94030" w:rsidRPr="00C94030" w:rsidRDefault="00C94030" w:rsidP="00552D7B">
      <w:pPr>
        <w:numPr>
          <w:ilvl w:val="0"/>
          <w:numId w:val="3"/>
        </w:numPr>
        <w:shd w:val="clear" w:color="auto" w:fill="FFFFFF"/>
        <w:spacing w:after="0" w:line="240" w:lineRule="auto"/>
        <w:ind w:left="-567" w:hanging="426"/>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Керамическая.</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Изделие из керамики уникально, обладает неповторимым дизайном. Чаще всего это ручная работа, поэтому оно качественно выполнено. Главный недостаток – это хрупкость. Керамика не пропитается посторонними запахами, также в ней не заведутся бактерии.</w:t>
      </w:r>
    </w:p>
    <w:p w:rsidR="00C94030" w:rsidRPr="00C94030" w:rsidRDefault="00C94030" w:rsidP="00552D7B">
      <w:pPr>
        <w:numPr>
          <w:ilvl w:val="0"/>
          <w:numId w:val="3"/>
        </w:numPr>
        <w:shd w:val="clear" w:color="auto" w:fill="FFFFFF"/>
        <w:spacing w:after="0" w:line="240" w:lineRule="auto"/>
        <w:ind w:left="-567" w:hanging="426"/>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b/>
          <w:bCs/>
          <w:color w:val="151515"/>
          <w:sz w:val="24"/>
          <w:szCs w:val="24"/>
          <w:bdr w:val="none" w:sz="0" w:space="0" w:color="auto" w:frame="1"/>
          <w:lang w:eastAsia="ru-RU"/>
        </w:rPr>
        <w:t>Стеклянная.</w:t>
      </w:r>
      <w:r w:rsidRPr="00552D7B">
        <w:rPr>
          <w:rFonts w:ascii="Times New Roman" w:eastAsia="Times New Roman" w:hAnsi="Times New Roman" w:cs="Times New Roman"/>
          <w:color w:val="151515"/>
          <w:sz w:val="24"/>
          <w:szCs w:val="24"/>
          <w:lang w:eastAsia="ru-RU"/>
        </w:rPr>
        <w:t> </w:t>
      </w:r>
      <w:r w:rsidRPr="00C94030">
        <w:rPr>
          <w:rFonts w:ascii="Times New Roman" w:eastAsia="Times New Roman" w:hAnsi="Times New Roman" w:cs="Times New Roman"/>
          <w:color w:val="151515"/>
          <w:sz w:val="24"/>
          <w:szCs w:val="24"/>
          <w:lang w:eastAsia="ru-RU"/>
        </w:rPr>
        <w:t>Чаше всего такие хлебницы прозрачные. Это позволит всегда наблюдать за состоянием продукта. Они не впитывают посторонние запахи, но обладают весомым недостатком – хрупкостью.</w:t>
      </w:r>
    </w:p>
    <w:p w:rsidR="00C94030" w:rsidRPr="00552D7B" w:rsidRDefault="00C94030" w:rsidP="00552D7B">
      <w:pPr>
        <w:shd w:val="clear" w:color="auto" w:fill="FFFFFF"/>
        <w:spacing w:after="0" w:line="240" w:lineRule="auto"/>
        <w:ind w:hanging="993"/>
        <w:textAlignment w:val="baseline"/>
        <w:rPr>
          <w:rFonts w:ascii="Times New Roman" w:eastAsia="Times New Roman" w:hAnsi="Times New Roman" w:cs="Times New Roman"/>
          <w:b/>
          <w:bCs/>
          <w:color w:val="151515"/>
          <w:sz w:val="24"/>
          <w:szCs w:val="24"/>
          <w:bdr w:val="none" w:sz="0" w:space="0" w:color="auto" w:frame="1"/>
          <w:lang w:eastAsia="ru-RU"/>
        </w:rPr>
      </w:pPr>
    </w:p>
    <w:p w:rsidR="00C94030" w:rsidRPr="00C94030" w:rsidRDefault="00552D7B" w:rsidP="0030725A">
      <w:pPr>
        <w:shd w:val="clear" w:color="auto" w:fill="FFFFFF"/>
        <w:spacing w:after="0" w:line="240" w:lineRule="auto"/>
        <w:ind w:left="-567" w:hanging="426"/>
        <w:textAlignment w:val="baseline"/>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
          <w:bCs/>
          <w:color w:val="151515"/>
          <w:sz w:val="24"/>
          <w:szCs w:val="24"/>
          <w:bdr w:val="none" w:sz="0" w:space="0" w:color="auto" w:frame="1"/>
          <w:lang w:eastAsia="ru-RU"/>
        </w:rPr>
        <w:t xml:space="preserve">                           </w:t>
      </w:r>
      <w:r w:rsidR="00C94030" w:rsidRPr="00C94030">
        <w:rPr>
          <w:rFonts w:ascii="Times New Roman" w:eastAsia="Times New Roman" w:hAnsi="Times New Roman" w:cs="Times New Roman"/>
          <w:b/>
          <w:bCs/>
          <w:color w:val="151515"/>
          <w:sz w:val="24"/>
          <w:szCs w:val="24"/>
          <w:bdr w:val="none" w:sz="0" w:space="0" w:color="auto" w:frame="1"/>
          <w:lang w:eastAsia="ru-RU"/>
        </w:rPr>
        <w:t>Как выбирать хлебницу</w:t>
      </w:r>
      <w:proofErr w:type="gramStart"/>
      <w:r w:rsidR="00C94030" w:rsidRPr="00C94030">
        <w:rPr>
          <w:rFonts w:ascii="Times New Roman" w:eastAsia="Times New Roman" w:hAnsi="Times New Roman" w:cs="Times New Roman"/>
          <w:color w:val="151515"/>
          <w:sz w:val="24"/>
          <w:szCs w:val="24"/>
          <w:lang w:eastAsia="ru-RU"/>
        </w:rPr>
        <w:br/>
        <w:t>Д</w:t>
      </w:r>
      <w:proofErr w:type="gramEnd"/>
      <w:r w:rsidR="00C94030" w:rsidRPr="00C94030">
        <w:rPr>
          <w:rFonts w:ascii="Times New Roman" w:eastAsia="Times New Roman" w:hAnsi="Times New Roman" w:cs="Times New Roman"/>
          <w:color w:val="151515"/>
          <w:sz w:val="24"/>
          <w:szCs w:val="24"/>
          <w:lang w:eastAsia="ru-RU"/>
        </w:rPr>
        <w:t xml:space="preserve">ля начала следует разобраться с материалом. Обычная хлебница способна поместить не </w:t>
      </w:r>
      <w:proofErr w:type="gramStart"/>
      <w:r w:rsidR="00C94030" w:rsidRPr="00C94030">
        <w:rPr>
          <w:rFonts w:ascii="Times New Roman" w:eastAsia="Times New Roman" w:hAnsi="Times New Roman" w:cs="Times New Roman"/>
          <w:color w:val="151515"/>
          <w:sz w:val="24"/>
          <w:szCs w:val="24"/>
          <w:lang w:eastAsia="ru-RU"/>
        </w:rPr>
        <w:t>более двух буханок, поэтому следует</w:t>
      </w:r>
      <w:proofErr w:type="gramEnd"/>
      <w:r w:rsidR="00C94030" w:rsidRPr="00C94030">
        <w:rPr>
          <w:rFonts w:ascii="Times New Roman" w:eastAsia="Times New Roman" w:hAnsi="Times New Roman" w:cs="Times New Roman"/>
          <w:color w:val="151515"/>
          <w:sz w:val="24"/>
          <w:szCs w:val="24"/>
          <w:lang w:eastAsia="ru-RU"/>
        </w:rPr>
        <w:t xml:space="preserve"> помнить про потребляемое количество хлеба. Так как не рекомендуется единовременно хранить два разных сорта продукта, то выбирать стоит хлебницу с перегородкой или в несколько ярусов. Перед покупкой нужно убедиться, что все механизмы работают исправно, а дверца герметично закрывается. Современные производители предлагают огромный выбор моделей и форм. Очень удобные хлебницы с подвесными конструкциями. Они не займут много места, что особенно актуально для маленькой кухни.</w:t>
      </w:r>
    </w:p>
    <w:p w:rsidR="00C94030" w:rsidRPr="00C94030" w:rsidRDefault="00552D7B" w:rsidP="00552D7B">
      <w:pPr>
        <w:shd w:val="clear" w:color="auto" w:fill="FFFFFF"/>
        <w:spacing w:after="335" w:line="240" w:lineRule="auto"/>
        <w:ind w:hanging="993"/>
        <w:textAlignment w:val="baseline"/>
        <w:outlineLvl w:val="1"/>
        <w:rPr>
          <w:rFonts w:ascii="Times New Roman" w:eastAsia="Times New Roman" w:hAnsi="Times New Roman" w:cs="Times New Roman"/>
          <w:b/>
          <w:bCs/>
          <w:color w:val="151515"/>
          <w:sz w:val="24"/>
          <w:szCs w:val="24"/>
          <w:lang w:eastAsia="ru-RU"/>
        </w:rPr>
      </w:pPr>
      <w:r>
        <w:rPr>
          <w:rFonts w:ascii="Times New Roman" w:eastAsia="Times New Roman" w:hAnsi="Times New Roman" w:cs="Times New Roman"/>
          <w:b/>
          <w:bCs/>
          <w:color w:val="151515"/>
          <w:sz w:val="24"/>
          <w:szCs w:val="24"/>
          <w:lang w:eastAsia="ru-RU"/>
        </w:rPr>
        <w:t xml:space="preserve">                            </w:t>
      </w:r>
      <w:r w:rsidR="00C94030" w:rsidRPr="00C94030">
        <w:rPr>
          <w:rFonts w:ascii="Times New Roman" w:eastAsia="Times New Roman" w:hAnsi="Times New Roman" w:cs="Times New Roman"/>
          <w:b/>
          <w:bCs/>
          <w:color w:val="151515"/>
          <w:sz w:val="24"/>
          <w:szCs w:val="24"/>
          <w:lang w:eastAsia="ru-RU"/>
        </w:rPr>
        <w:t>Интересные факты</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При употреблении нужно соблюдать меру, чтобы ограничить появление избыточного веса.</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 xml:space="preserve">У магазинного хлеба есть недостатки. Вред организму несет состав хлебобулочного изделия. Такой продукт содержит </w:t>
      </w:r>
      <w:proofErr w:type="spellStart"/>
      <w:r w:rsidRPr="00C94030">
        <w:rPr>
          <w:rFonts w:ascii="Times New Roman" w:eastAsia="Times New Roman" w:hAnsi="Times New Roman" w:cs="Times New Roman"/>
          <w:color w:val="151515"/>
          <w:sz w:val="24"/>
          <w:szCs w:val="24"/>
          <w:lang w:eastAsia="ru-RU"/>
        </w:rPr>
        <w:t>глютен</w:t>
      </w:r>
      <w:proofErr w:type="spellEnd"/>
      <w:r w:rsidRPr="00C94030">
        <w:rPr>
          <w:rFonts w:ascii="Times New Roman" w:eastAsia="Times New Roman" w:hAnsi="Times New Roman" w:cs="Times New Roman"/>
          <w:color w:val="151515"/>
          <w:sz w:val="24"/>
          <w:szCs w:val="24"/>
          <w:lang w:eastAsia="ru-RU"/>
        </w:rPr>
        <w:t xml:space="preserve">, рафинированную муку, пищевые добавки, а именно – красители, консерванты, усилители вкуса, </w:t>
      </w:r>
      <w:proofErr w:type="gramStart"/>
      <w:r w:rsidRPr="00C94030">
        <w:rPr>
          <w:rFonts w:ascii="Times New Roman" w:eastAsia="Times New Roman" w:hAnsi="Times New Roman" w:cs="Times New Roman"/>
          <w:color w:val="151515"/>
          <w:sz w:val="24"/>
          <w:szCs w:val="24"/>
          <w:lang w:eastAsia="ru-RU"/>
        </w:rPr>
        <w:t>транжиры</w:t>
      </w:r>
      <w:proofErr w:type="gramEnd"/>
      <w:r w:rsidRPr="00C94030">
        <w:rPr>
          <w:rFonts w:ascii="Times New Roman" w:eastAsia="Times New Roman" w:hAnsi="Times New Roman" w:cs="Times New Roman"/>
          <w:color w:val="151515"/>
          <w:sz w:val="24"/>
          <w:szCs w:val="24"/>
          <w:lang w:eastAsia="ru-RU"/>
        </w:rPr>
        <w:t>.</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Рафинированная мука – это продукт, из которого удален зерновой зародыш. Это делается для увеличения срока годности товара. После обработки остается крахмал, который способствует быстрому ожирению.</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proofErr w:type="spellStart"/>
      <w:r w:rsidRPr="00C94030">
        <w:rPr>
          <w:rFonts w:ascii="Times New Roman" w:eastAsia="Times New Roman" w:hAnsi="Times New Roman" w:cs="Times New Roman"/>
          <w:color w:val="151515"/>
          <w:sz w:val="24"/>
          <w:szCs w:val="24"/>
          <w:lang w:eastAsia="ru-RU"/>
        </w:rPr>
        <w:t>Глютен</w:t>
      </w:r>
      <w:proofErr w:type="spellEnd"/>
      <w:r w:rsidRPr="00C94030">
        <w:rPr>
          <w:rFonts w:ascii="Times New Roman" w:eastAsia="Times New Roman" w:hAnsi="Times New Roman" w:cs="Times New Roman"/>
          <w:color w:val="151515"/>
          <w:sz w:val="24"/>
          <w:szCs w:val="24"/>
          <w:lang w:eastAsia="ru-RU"/>
        </w:rPr>
        <w:t xml:space="preserve"> добавляется для улучшения вкуса, но он способен вызвать аллергические реакции.</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Производители добавляют усилители вкуса, консерванты для продления срока годности.</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Очень часто муку отбеливают хлором, чтобы хлебобулочное изделие выглядело максимально привлекательным.</w:t>
      </w:r>
    </w:p>
    <w:p w:rsidR="00C94030" w:rsidRPr="00C94030" w:rsidRDefault="00C94030" w:rsidP="0030725A">
      <w:pPr>
        <w:numPr>
          <w:ilvl w:val="0"/>
          <w:numId w:val="4"/>
        </w:numPr>
        <w:shd w:val="clear" w:color="auto" w:fill="FFFFFF"/>
        <w:spacing w:before="240" w:after="0" w:line="240" w:lineRule="auto"/>
        <w:ind w:left="0" w:hanging="993"/>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 xml:space="preserve">Входящие в состав масла превращаются в канцерогены. Некоторые производители добавляют </w:t>
      </w:r>
      <w:proofErr w:type="spellStart"/>
      <w:r w:rsidRPr="00C94030">
        <w:rPr>
          <w:rFonts w:ascii="Times New Roman" w:eastAsia="Times New Roman" w:hAnsi="Times New Roman" w:cs="Times New Roman"/>
          <w:color w:val="151515"/>
          <w:sz w:val="24"/>
          <w:szCs w:val="24"/>
          <w:lang w:eastAsia="ru-RU"/>
        </w:rPr>
        <w:t>трансжиры</w:t>
      </w:r>
      <w:proofErr w:type="spellEnd"/>
      <w:r w:rsidRPr="00C94030">
        <w:rPr>
          <w:rFonts w:ascii="Times New Roman" w:eastAsia="Times New Roman" w:hAnsi="Times New Roman" w:cs="Times New Roman"/>
          <w:color w:val="151515"/>
          <w:sz w:val="24"/>
          <w:szCs w:val="24"/>
          <w:lang w:eastAsia="ru-RU"/>
        </w:rPr>
        <w:t>. Такой жир проходит специальную обработку, и он не пригоден к употреблению.</w:t>
      </w:r>
    </w:p>
    <w:p w:rsidR="00C94030" w:rsidRPr="00C94030" w:rsidRDefault="00C94030" w:rsidP="0030725A">
      <w:pPr>
        <w:numPr>
          <w:ilvl w:val="0"/>
          <w:numId w:val="4"/>
        </w:numPr>
        <w:shd w:val="clear" w:color="auto" w:fill="FFFFFF"/>
        <w:spacing w:before="240" w:after="0" w:line="240" w:lineRule="auto"/>
        <w:ind w:left="0" w:hanging="993"/>
        <w:jc w:val="both"/>
        <w:textAlignment w:val="baseline"/>
        <w:rPr>
          <w:rFonts w:ascii="Times New Roman" w:eastAsia="Times New Roman" w:hAnsi="Times New Roman" w:cs="Times New Roman"/>
          <w:color w:val="151515"/>
          <w:sz w:val="24"/>
          <w:szCs w:val="24"/>
          <w:lang w:eastAsia="ru-RU"/>
        </w:rPr>
      </w:pPr>
      <w:r w:rsidRPr="00C94030">
        <w:rPr>
          <w:rFonts w:ascii="Times New Roman" w:eastAsia="Times New Roman" w:hAnsi="Times New Roman" w:cs="Times New Roman"/>
          <w:color w:val="151515"/>
          <w:sz w:val="24"/>
          <w:szCs w:val="24"/>
          <w:lang w:eastAsia="ru-RU"/>
        </w:rPr>
        <w:t>Входящие в состав дрожжи плохо сказываются на организме в целом. Они способны разрушать микрофлору кишечника. Избыточное потребление магазинного хлеба ведет к гастриту, язве, камнях в почках. Дрожжи создают благоприятные условия для размножения бактерий.</w:t>
      </w:r>
    </w:p>
    <w:p w:rsidR="00757E5D" w:rsidRPr="00757E5D" w:rsidRDefault="00757E5D" w:rsidP="00757E5D">
      <w:pPr>
        <w:pStyle w:val="a3"/>
        <w:shd w:val="clear" w:color="auto" w:fill="FFFFFF"/>
        <w:spacing w:before="240" w:beforeAutospacing="0" w:after="0" w:afterAutospacing="0"/>
        <w:ind w:hanging="993"/>
        <w:jc w:val="right"/>
        <w:textAlignment w:val="baseline"/>
        <w:rPr>
          <w:color w:val="151515"/>
          <w:sz w:val="22"/>
          <w:szCs w:val="22"/>
        </w:rPr>
      </w:pPr>
      <w:r w:rsidRPr="00757E5D">
        <w:rPr>
          <w:color w:val="151515"/>
          <w:sz w:val="22"/>
          <w:szCs w:val="22"/>
        </w:rPr>
        <w:t xml:space="preserve">Филиал ФБУЗ « Центр гигиены и эпидемиологии </w:t>
      </w:r>
      <w:proofErr w:type="gramStart"/>
      <w:r w:rsidRPr="00757E5D">
        <w:rPr>
          <w:color w:val="151515"/>
          <w:sz w:val="22"/>
          <w:szCs w:val="22"/>
        </w:rPr>
        <w:t>в</w:t>
      </w:r>
      <w:proofErr w:type="gramEnd"/>
      <w:r w:rsidRPr="00757E5D">
        <w:rPr>
          <w:color w:val="151515"/>
          <w:sz w:val="22"/>
          <w:szCs w:val="22"/>
        </w:rPr>
        <w:t xml:space="preserve"> Чувашской </w:t>
      </w:r>
    </w:p>
    <w:p w:rsidR="00C94030" w:rsidRPr="00757E5D" w:rsidRDefault="00757E5D" w:rsidP="00757E5D">
      <w:pPr>
        <w:pStyle w:val="a3"/>
        <w:shd w:val="clear" w:color="auto" w:fill="FFFFFF"/>
        <w:spacing w:before="240" w:beforeAutospacing="0" w:after="0" w:afterAutospacing="0"/>
        <w:ind w:hanging="993"/>
        <w:jc w:val="right"/>
        <w:textAlignment w:val="baseline"/>
        <w:rPr>
          <w:color w:val="151515"/>
          <w:sz w:val="22"/>
          <w:szCs w:val="22"/>
        </w:rPr>
      </w:pPr>
      <w:r w:rsidRPr="00757E5D">
        <w:rPr>
          <w:color w:val="151515"/>
          <w:sz w:val="22"/>
          <w:szCs w:val="22"/>
        </w:rPr>
        <w:t>Республике- Чувашии в городе Канаш»</w:t>
      </w:r>
    </w:p>
    <w:tbl>
      <w:tblPr>
        <w:tblW w:w="12223" w:type="dxa"/>
        <w:tblCellSpacing w:w="15" w:type="dxa"/>
        <w:tblCellMar>
          <w:top w:w="15" w:type="dxa"/>
          <w:left w:w="15" w:type="dxa"/>
          <w:bottom w:w="15" w:type="dxa"/>
          <w:right w:w="15" w:type="dxa"/>
        </w:tblCellMar>
        <w:tblLook w:val="04A0"/>
      </w:tblPr>
      <w:tblGrid>
        <w:gridCol w:w="4080"/>
        <w:gridCol w:w="4064"/>
        <w:gridCol w:w="4079"/>
      </w:tblGrid>
      <w:tr w:rsidR="00C94030" w:rsidRPr="00552D7B" w:rsidTr="00C94030">
        <w:trPr>
          <w:trHeight w:val="6363"/>
          <w:tblCellSpacing w:w="15" w:type="dxa"/>
        </w:trPr>
        <w:tc>
          <w:tcPr>
            <w:tcW w:w="0" w:type="auto"/>
            <w:vAlign w:val="center"/>
            <w:hideMark/>
          </w:tcPr>
          <w:p w:rsidR="00C94030" w:rsidRPr="00552D7B" w:rsidRDefault="00C94030" w:rsidP="0030725A">
            <w:pPr>
              <w:spacing w:before="240" w:after="0" w:line="240" w:lineRule="auto"/>
              <w:rPr>
                <w:rFonts w:ascii="Times New Roman" w:hAnsi="Times New Roman" w:cs="Times New Roman"/>
                <w:sz w:val="24"/>
                <w:szCs w:val="24"/>
              </w:rPr>
            </w:pPr>
          </w:p>
        </w:tc>
        <w:tc>
          <w:tcPr>
            <w:tcW w:w="0" w:type="auto"/>
            <w:vAlign w:val="center"/>
            <w:hideMark/>
          </w:tcPr>
          <w:p w:rsidR="00C94030" w:rsidRPr="00552D7B" w:rsidRDefault="00C94030" w:rsidP="00552D7B">
            <w:pPr>
              <w:spacing w:line="240" w:lineRule="auto"/>
              <w:rPr>
                <w:rFonts w:ascii="Times New Roman" w:hAnsi="Times New Roman" w:cs="Times New Roman"/>
                <w:sz w:val="24"/>
                <w:szCs w:val="24"/>
              </w:rPr>
            </w:pPr>
          </w:p>
        </w:tc>
        <w:tc>
          <w:tcPr>
            <w:tcW w:w="0" w:type="auto"/>
            <w:vAlign w:val="center"/>
            <w:hideMark/>
          </w:tcPr>
          <w:p w:rsidR="00C94030" w:rsidRPr="00552D7B" w:rsidRDefault="00C94030" w:rsidP="00552D7B">
            <w:pPr>
              <w:spacing w:line="240" w:lineRule="auto"/>
              <w:rPr>
                <w:rFonts w:ascii="Times New Roman" w:hAnsi="Times New Roman" w:cs="Times New Roman"/>
                <w:sz w:val="24"/>
                <w:szCs w:val="24"/>
              </w:rPr>
            </w:pPr>
          </w:p>
        </w:tc>
      </w:tr>
    </w:tbl>
    <w:p w:rsidR="007838FD" w:rsidRPr="00C94030" w:rsidRDefault="00757E5D"/>
    <w:sectPr w:rsidR="007838FD" w:rsidRPr="00C94030" w:rsidSect="0030725A">
      <w:pgSz w:w="11906" w:h="16838"/>
      <w:pgMar w:top="568"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46A"/>
    <w:multiLevelType w:val="multilevel"/>
    <w:tmpl w:val="136C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71E3A"/>
    <w:multiLevelType w:val="multilevel"/>
    <w:tmpl w:val="B794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B48F1"/>
    <w:multiLevelType w:val="multilevel"/>
    <w:tmpl w:val="364C5C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013384E"/>
    <w:multiLevelType w:val="multilevel"/>
    <w:tmpl w:val="833C3B2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4030"/>
    <w:rsid w:val="00137158"/>
    <w:rsid w:val="0030725A"/>
    <w:rsid w:val="00552D7B"/>
    <w:rsid w:val="005E1C0D"/>
    <w:rsid w:val="00757E5D"/>
    <w:rsid w:val="00943661"/>
    <w:rsid w:val="00C9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61"/>
  </w:style>
  <w:style w:type="paragraph" w:styleId="2">
    <w:name w:val="heading 2"/>
    <w:basedOn w:val="a"/>
    <w:link w:val="20"/>
    <w:uiPriority w:val="9"/>
    <w:qFormat/>
    <w:rsid w:val="00C940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40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03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94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030"/>
  </w:style>
  <w:style w:type="character" w:customStyle="1" w:styleId="30">
    <w:name w:val="Заголовок 3 Знак"/>
    <w:basedOn w:val="a0"/>
    <w:link w:val="3"/>
    <w:uiPriority w:val="9"/>
    <w:semiHidden/>
    <w:rsid w:val="00C94030"/>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C94030"/>
    <w:rPr>
      <w:color w:val="0000FF"/>
      <w:u w:val="single"/>
    </w:rPr>
  </w:style>
  <w:style w:type="paragraph" w:styleId="a5">
    <w:name w:val="Balloon Text"/>
    <w:basedOn w:val="a"/>
    <w:link w:val="a6"/>
    <w:uiPriority w:val="99"/>
    <w:semiHidden/>
    <w:unhideWhenUsed/>
    <w:rsid w:val="00C940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721194">
      <w:bodyDiv w:val="1"/>
      <w:marLeft w:val="0"/>
      <w:marRight w:val="0"/>
      <w:marTop w:val="0"/>
      <w:marBottom w:val="0"/>
      <w:divBdr>
        <w:top w:val="none" w:sz="0" w:space="0" w:color="auto"/>
        <w:left w:val="none" w:sz="0" w:space="0" w:color="auto"/>
        <w:bottom w:val="none" w:sz="0" w:space="0" w:color="auto"/>
        <w:right w:val="none" w:sz="0" w:space="0" w:color="auto"/>
      </w:divBdr>
      <w:divsChild>
        <w:div w:id="663316451">
          <w:marLeft w:val="0"/>
          <w:marRight w:val="0"/>
          <w:marTop w:val="0"/>
          <w:marBottom w:val="0"/>
          <w:divBdr>
            <w:top w:val="none" w:sz="0" w:space="0" w:color="auto"/>
            <w:left w:val="none" w:sz="0" w:space="0" w:color="auto"/>
            <w:bottom w:val="none" w:sz="0" w:space="0" w:color="auto"/>
            <w:right w:val="none" w:sz="0" w:space="0" w:color="auto"/>
          </w:divBdr>
        </w:div>
      </w:divsChild>
    </w:div>
    <w:div w:id="913205789">
      <w:bodyDiv w:val="1"/>
      <w:marLeft w:val="0"/>
      <w:marRight w:val="0"/>
      <w:marTop w:val="0"/>
      <w:marBottom w:val="0"/>
      <w:divBdr>
        <w:top w:val="none" w:sz="0" w:space="0" w:color="auto"/>
        <w:left w:val="none" w:sz="0" w:space="0" w:color="auto"/>
        <w:bottom w:val="none" w:sz="0" w:space="0" w:color="auto"/>
        <w:right w:val="none" w:sz="0" w:space="0" w:color="auto"/>
      </w:divBdr>
    </w:div>
    <w:div w:id="1102920582">
      <w:bodyDiv w:val="1"/>
      <w:marLeft w:val="0"/>
      <w:marRight w:val="0"/>
      <w:marTop w:val="0"/>
      <w:marBottom w:val="0"/>
      <w:divBdr>
        <w:top w:val="none" w:sz="0" w:space="0" w:color="auto"/>
        <w:left w:val="none" w:sz="0" w:space="0" w:color="auto"/>
        <w:bottom w:val="none" w:sz="0" w:space="0" w:color="auto"/>
        <w:right w:val="none" w:sz="0" w:space="0" w:color="auto"/>
      </w:divBdr>
    </w:div>
    <w:div w:id="1347824814">
      <w:bodyDiv w:val="1"/>
      <w:marLeft w:val="0"/>
      <w:marRight w:val="0"/>
      <w:marTop w:val="0"/>
      <w:marBottom w:val="0"/>
      <w:divBdr>
        <w:top w:val="none" w:sz="0" w:space="0" w:color="auto"/>
        <w:left w:val="none" w:sz="0" w:space="0" w:color="auto"/>
        <w:bottom w:val="none" w:sz="0" w:space="0" w:color="auto"/>
        <w:right w:val="none" w:sz="0" w:space="0" w:color="auto"/>
      </w:divBdr>
    </w:div>
    <w:div w:id="1437285453">
      <w:bodyDiv w:val="1"/>
      <w:marLeft w:val="0"/>
      <w:marRight w:val="0"/>
      <w:marTop w:val="0"/>
      <w:marBottom w:val="0"/>
      <w:divBdr>
        <w:top w:val="none" w:sz="0" w:space="0" w:color="auto"/>
        <w:left w:val="none" w:sz="0" w:space="0" w:color="auto"/>
        <w:bottom w:val="none" w:sz="0" w:space="0" w:color="auto"/>
        <w:right w:val="none" w:sz="0" w:space="0" w:color="auto"/>
      </w:divBdr>
    </w:div>
    <w:div w:id="1895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FGUZ</dc:creator>
  <cp:keywords/>
  <dc:description/>
  <cp:lastModifiedBy>FGUZ</cp:lastModifiedBy>
  <cp:revision>3</cp:revision>
  <dcterms:created xsi:type="dcterms:W3CDTF">2020-06-04T08:07:00Z</dcterms:created>
  <dcterms:modified xsi:type="dcterms:W3CDTF">2020-06-04T08:23:00Z</dcterms:modified>
</cp:coreProperties>
</file>