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08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084D3E" w:rsidRPr="00084D3E" w14:paraId="7523798A" w14:textId="77777777" w:rsidTr="00060661">
        <w:trPr>
          <w:trHeight w:val="1559"/>
        </w:trPr>
        <w:tc>
          <w:tcPr>
            <w:tcW w:w="3799" w:type="dxa"/>
          </w:tcPr>
          <w:p w14:paraId="294D4744" w14:textId="77777777" w:rsidR="00932CF6" w:rsidRPr="00402F28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z w:val="22"/>
                <w:lang w:eastAsia="ru-RU"/>
              </w:rPr>
            </w:pPr>
            <w:r w:rsidRPr="00402F2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Чувашская</w:t>
            </w:r>
            <w:r w:rsidRPr="00402F28">
              <w:rPr>
                <w:rFonts w:ascii="Baltica Chv" w:eastAsia="Arial Unicode MS" w:hAnsi="Baltica Chv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r w:rsidRPr="00402F2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Республика</w:t>
            </w:r>
          </w:p>
          <w:p w14:paraId="14B3B3FA" w14:textId="77777777" w:rsidR="00932CF6" w:rsidRPr="00402F28" w:rsidRDefault="00932CF6" w:rsidP="00060661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8"/>
                <w:szCs w:val="24"/>
                <w:lang w:eastAsia="ru-RU"/>
              </w:rPr>
            </w:pPr>
          </w:p>
          <w:p w14:paraId="4D0C411B" w14:textId="77777777" w:rsidR="00932CF6" w:rsidRPr="00402F28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z w:val="22"/>
                <w:lang w:eastAsia="ru-RU"/>
              </w:rPr>
            </w:pPr>
            <w:r w:rsidRPr="00402F2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Чебоксарское</w:t>
            </w:r>
            <w:r w:rsidRPr="00402F28">
              <w:rPr>
                <w:rFonts w:ascii="Baltica Chv" w:eastAsia="Arial Unicode MS" w:hAnsi="Baltica Chv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r w:rsidRPr="00402F2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городское</w:t>
            </w:r>
          </w:p>
          <w:p w14:paraId="6A2A86FE" w14:textId="77777777" w:rsidR="00932CF6" w:rsidRPr="00402F28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Baltica Chv" w:eastAsia="Arial Unicode MS" w:hAnsi="Baltica Chv"/>
                <w:bCs/>
                <w:color w:val="000000" w:themeColor="text1"/>
                <w:sz w:val="22"/>
                <w:lang w:eastAsia="ru-RU"/>
              </w:rPr>
            </w:pPr>
            <w:r w:rsidRPr="00402F2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Собрание</w:t>
            </w:r>
            <w:r w:rsidRPr="00402F28">
              <w:rPr>
                <w:rFonts w:ascii="Baltica Chv" w:eastAsia="Arial Unicode MS" w:hAnsi="Baltica Chv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r w:rsidRPr="00402F2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депутатов</w:t>
            </w:r>
          </w:p>
          <w:p w14:paraId="7C89A479" w14:textId="77777777" w:rsidR="00932CF6" w:rsidRPr="00402F28" w:rsidRDefault="00932CF6" w:rsidP="00060661">
            <w:pPr>
              <w:ind w:left="-112" w:right="-102"/>
              <w:jc w:val="center"/>
              <w:rPr>
                <w:rFonts w:ascii="Baltica Chv" w:eastAsia="Times New Roman" w:hAnsi="Baltica Chv"/>
                <w:b/>
                <w:color w:val="000000" w:themeColor="text1"/>
                <w:sz w:val="22"/>
                <w:szCs w:val="24"/>
                <w:lang w:eastAsia="ru-RU"/>
              </w:rPr>
            </w:pPr>
          </w:p>
          <w:p w14:paraId="4777ACDE" w14:textId="77777777"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eastAsia="Arial Unicode MS" w:hAnsi="Baltica Chv" w:cs="Arial Unicode MS"/>
                <w:b/>
                <w:bCs/>
                <w:caps/>
                <w:color w:val="000000" w:themeColor="text1"/>
                <w:spacing w:val="40"/>
                <w:sz w:val="22"/>
                <w:lang w:eastAsia="ru-RU"/>
              </w:rPr>
            </w:pPr>
            <w:r w:rsidRPr="00402F28">
              <w:rPr>
                <w:rFonts w:ascii="Times New Roman" w:eastAsia="Arial Unicode MS" w:hAnsi="Times New Roman"/>
                <w:b/>
                <w:bCs/>
                <w:caps/>
                <w:color w:val="000000" w:themeColor="text1"/>
                <w:sz w:val="22"/>
                <w:lang w:eastAsia="ru-RU"/>
              </w:rPr>
              <w:t>РЕШЕНИЕ</w:t>
            </w:r>
          </w:p>
        </w:tc>
        <w:tc>
          <w:tcPr>
            <w:tcW w:w="1588" w:type="dxa"/>
          </w:tcPr>
          <w:p w14:paraId="552FA4AD" w14:textId="77777777" w:rsidR="00932CF6" w:rsidRPr="00084D3E" w:rsidRDefault="00932CF6" w:rsidP="00060661">
            <w:pPr>
              <w:ind w:right="-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4D3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385CAB8" wp14:editId="6EBEF605">
                  <wp:extent cx="693420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1FCD6D7F" w14:textId="77777777" w:rsidR="00932CF6" w:rsidRPr="00084D3E" w:rsidRDefault="00932CF6" w:rsidP="00060661">
            <w:pPr>
              <w:ind w:right="-10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8"/>
                <w:szCs w:val="24"/>
                <w:lang w:eastAsia="ru-RU"/>
              </w:rPr>
            </w:pPr>
          </w:p>
          <w:p w14:paraId="26EE6327" w14:textId="77777777" w:rsidR="00932CF6" w:rsidRPr="00402F28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z w:val="22"/>
                <w:lang w:eastAsia="ru-RU"/>
              </w:rPr>
            </w:pPr>
            <w:r w:rsidRPr="00402F2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Чаваш</w:t>
            </w:r>
            <w:r w:rsidRPr="00402F28">
              <w:rPr>
                <w:rFonts w:ascii="Baltica Chv" w:eastAsia="Arial Unicode MS" w:hAnsi="Baltica Chv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r w:rsidRPr="00402F2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Республики</w:t>
            </w:r>
          </w:p>
          <w:p w14:paraId="225E839F" w14:textId="77777777" w:rsidR="00932CF6" w:rsidRPr="00402F28" w:rsidRDefault="00932CF6" w:rsidP="00060661">
            <w:pPr>
              <w:jc w:val="left"/>
              <w:rPr>
                <w:rFonts w:ascii="Baltica Chv" w:eastAsia="Times New Roman" w:hAnsi="Baltica Chv"/>
                <w:b/>
                <w:color w:val="000000" w:themeColor="text1"/>
                <w:sz w:val="8"/>
                <w:szCs w:val="24"/>
                <w:lang w:eastAsia="ru-RU"/>
              </w:rPr>
            </w:pPr>
          </w:p>
          <w:p w14:paraId="1EEC23EF" w14:textId="77777777" w:rsidR="00932CF6" w:rsidRPr="00402F28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z w:val="22"/>
                <w:lang w:eastAsia="ru-RU"/>
              </w:rPr>
            </w:pPr>
            <w:r w:rsidRPr="00402F2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Шупашкар</w:t>
            </w:r>
            <w:r w:rsidRPr="00402F28">
              <w:rPr>
                <w:rFonts w:ascii="Baltica Chv" w:eastAsia="Arial Unicode MS" w:hAnsi="Baltica Chv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r w:rsidRPr="00402F2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хулин</w:t>
            </w:r>
          </w:p>
          <w:p w14:paraId="642B5200" w14:textId="77777777" w:rsidR="00932CF6" w:rsidRPr="00402F28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eastAsia="Arial Unicode MS" w:hAnsi="Baltica Chv"/>
                <w:b/>
                <w:bCs/>
                <w:color w:val="000000" w:themeColor="text1"/>
                <w:sz w:val="22"/>
                <w:lang w:eastAsia="ru-RU"/>
              </w:rPr>
            </w:pPr>
            <w:r w:rsidRPr="00402F2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депутатсен</w:t>
            </w:r>
            <w:r w:rsidRPr="00402F28">
              <w:rPr>
                <w:rFonts w:ascii="Baltica Chv" w:eastAsia="Arial Unicode MS" w:hAnsi="Baltica Chv"/>
                <w:b/>
                <w:bCs/>
                <w:color w:val="000000" w:themeColor="text1"/>
                <w:sz w:val="22"/>
                <w:lang w:eastAsia="ru-RU"/>
              </w:rPr>
              <w:t xml:space="preserve"> </w:t>
            </w:r>
            <w:r w:rsidRPr="00402F2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Пухаве</w:t>
            </w:r>
          </w:p>
          <w:p w14:paraId="6CF5C375" w14:textId="77777777" w:rsidR="00932CF6" w:rsidRPr="00402F28" w:rsidRDefault="00932CF6" w:rsidP="00060661">
            <w:pPr>
              <w:jc w:val="center"/>
              <w:rPr>
                <w:rFonts w:ascii="Baltica Chv" w:eastAsia="Times New Roman" w:hAnsi="Baltica Chv"/>
                <w:b/>
                <w:color w:val="000000" w:themeColor="text1"/>
                <w:sz w:val="22"/>
                <w:szCs w:val="24"/>
                <w:lang w:eastAsia="ru-RU"/>
              </w:rPr>
            </w:pPr>
          </w:p>
          <w:p w14:paraId="2B584A34" w14:textId="77777777" w:rsidR="00932CF6" w:rsidRPr="00084D3E" w:rsidRDefault="00932CF6" w:rsidP="00060661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40"/>
                <w:sz w:val="22"/>
                <w:lang w:eastAsia="ru-RU"/>
              </w:rPr>
            </w:pPr>
            <w:r w:rsidRPr="00402F28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lang w:eastAsia="ru-RU"/>
              </w:rPr>
              <w:t>ЙЫШАНУ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6351C8" w:rsidRPr="00084D3E" w14:paraId="16213E3F" w14:textId="77777777" w:rsidTr="006351C8">
        <w:tc>
          <w:tcPr>
            <w:tcW w:w="4962" w:type="dxa"/>
          </w:tcPr>
          <w:p w14:paraId="6CFA9C5D" w14:textId="77777777" w:rsidR="00AD2113" w:rsidRPr="00084D3E" w:rsidRDefault="00AD2113" w:rsidP="0009579A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54D9817" w14:textId="77777777" w:rsidR="00AD2113" w:rsidRPr="00084D3E" w:rsidRDefault="00AD2113" w:rsidP="0009579A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CD09161" w14:textId="0B01A9EB" w:rsidR="00E76666" w:rsidRPr="00084D3E" w:rsidRDefault="00461147" w:rsidP="00402F28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bookmarkStart w:id="0" w:name="_Hlk37154552"/>
            <w:r w:rsidR="006058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Правила благоустройства территории города Чебоксары, </w:t>
            </w:r>
            <w:bookmarkEnd w:id="0"/>
            <w:r w:rsidR="00402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утвержденн</w:t>
            </w:r>
            <w:r w:rsidR="006058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ые</w:t>
            </w:r>
            <w:r w:rsidR="00402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02F28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</w:t>
            </w:r>
            <w:r w:rsidR="00402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402F28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Чебоксарского городского Собрания депутатов от </w:t>
            </w:r>
            <w:r w:rsidR="006058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28.11.2017</w:t>
            </w:r>
            <w:r w:rsidR="00402F28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</w:t>
            </w:r>
            <w:r w:rsidR="006058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1006</w:t>
            </w:r>
          </w:p>
        </w:tc>
        <w:tc>
          <w:tcPr>
            <w:tcW w:w="4382" w:type="dxa"/>
          </w:tcPr>
          <w:p w14:paraId="18662D14" w14:textId="77777777" w:rsidR="009E6287" w:rsidRPr="00084D3E" w:rsidRDefault="009E6287" w:rsidP="0009579A">
            <w:pPr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2DC0F0A" w14:textId="77777777" w:rsidR="00A93426" w:rsidRPr="00084D3E" w:rsidRDefault="00A93426" w:rsidP="0009579A">
            <w:pPr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F39C401" w14:textId="77777777" w:rsidR="006351C8" w:rsidRPr="00084D3E" w:rsidRDefault="00461147" w:rsidP="0009579A">
            <w:pPr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</w:t>
            </w:r>
          </w:p>
        </w:tc>
      </w:tr>
    </w:tbl>
    <w:p w14:paraId="145DAF50" w14:textId="77777777" w:rsidR="00CF7B8B" w:rsidRPr="00084D3E" w:rsidRDefault="00CF7B8B" w:rsidP="0009579A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691B3AEB" w14:textId="0C63B6E6" w:rsidR="00C330F4" w:rsidRPr="00084D3E" w:rsidRDefault="00E65DCC" w:rsidP="0009579A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680285" w:rsidRPr="00680285">
        <w:rPr>
          <w:rFonts w:ascii="Times New Roman" w:hAnsi="Times New Roman"/>
          <w:sz w:val="28"/>
          <w:szCs w:val="28"/>
        </w:rPr>
        <w:t xml:space="preserve"> </w:t>
      </w:r>
      <w:r w:rsidR="00E76666" w:rsidRPr="00E7666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E76666" w:rsidRPr="00E7666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E76666" w:rsidRPr="00E76666">
        <w:rPr>
          <w:rFonts w:ascii="Times New Roman" w:hAnsi="Times New Roman"/>
          <w:sz w:val="28"/>
          <w:szCs w:val="28"/>
        </w:rPr>
        <w:t xml:space="preserve"> от 04.12.2007 </w:t>
      </w:r>
      <w:r w:rsidR="00E76666">
        <w:rPr>
          <w:rFonts w:ascii="Times New Roman" w:hAnsi="Times New Roman"/>
          <w:sz w:val="28"/>
          <w:szCs w:val="28"/>
        </w:rPr>
        <w:t>№</w:t>
      </w:r>
      <w:r w:rsidR="00E76666" w:rsidRPr="00E76666">
        <w:rPr>
          <w:rFonts w:ascii="Times New Roman" w:hAnsi="Times New Roman"/>
          <w:sz w:val="28"/>
          <w:szCs w:val="28"/>
        </w:rPr>
        <w:t xml:space="preserve"> 329-ФЗ</w:t>
      </w:r>
      <w:r w:rsidR="00E76666">
        <w:rPr>
          <w:rFonts w:ascii="Times New Roman" w:hAnsi="Times New Roman"/>
          <w:sz w:val="28"/>
          <w:szCs w:val="28"/>
        </w:rPr>
        <w:t xml:space="preserve"> «</w:t>
      </w:r>
      <w:r w:rsidR="00E76666" w:rsidRPr="00E76666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E76666">
        <w:rPr>
          <w:rFonts w:ascii="Times New Roman" w:hAnsi="Times New Roman"/>
          <w:sz w:val="28"/>
          <w:szCs w:val="28"/>
        </w:rPr>
        <w:t>»</w:t>
      </w:r>
      <w:r w:rsidR="008032A3">
        <w:rPr>
          <w:rFonts w:ascii="Times New Roman" w:hAnsi="Times New Roman"/>
          <w:sz w:val="28"/>
          <w:szCs w:val="28"/>
        </w:rPr>
        <w:t>,</w:t>
      </w:r>
    </w:p>
    <w:p w14:paraId="54B045AD" w14:textId="77777777" w:rsidR="007829CB" w:rsidRPr="00084D3E" w:rsidRDefault="00216D38" w:rsidP="0009579A">
      <w:pPr>
        <w:spacing w:line="276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4D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Чебоксарское городское Собрание депутатов</w:t>
      </w:r>
    </w:p>
    <w:p w14:paraId="096DE4CE" w14:textId="77777777" w:rsidR="00601AC6" w:rsidRPr="00084D3E" w:rsidRDefault="00216D38" w:rsidP="0009579A">
      <w:pPr>
        <w:spacing w:line="276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4D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 Е Ш И Л О:</w:t>
      </w:r>
    </w:p>
    <w:p w14:paraId="57EF55FA" w14:textId="4DFC7F78" w:rsidR="00A704FB" w:rsidRPr="00605884" w:rsidRDefault="00811FAE" w:rsidP="00605884">
      <w:pPr>
        <w:pStyle w:val="a3"/>
        <w:spacing w:line="276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084D3E">
        <w:rPr>
          <w:rFonts w:ascii="Times New Roman" w:hAnsi="Times New Roman"/>
          <w:color w:val="000000" w:themeColor="text1"/>
          <w:szCs w:val="28"/>
        </w:rPr>
        <w:t>1</w:t>
      </w:r>
      <w:r w:rsidR="00216D38" w:rsidRPr="00084D3E">
        <w:rPr>
          <w:rFonts w:ascii="Times New Roman" w:hAnsi="Times New Roman"/>
          <w:color w:val="000000" w:themeColor="text1"/>
          <w:szCs w:val="28"/>
        </w:rPr>
        <w:t xml:space="preserve">. </w:t>
      </w:r>
      <w:r w:rsidR="00A704FB" w:rsidRPr="00084D3E">
        <w:rPr>
          <w:rFonts w:ascii="Times New Roman" w:hAnsi="Times New Roman"/>
          <w:color w:val="000000" w:themeColor="text1"/>
          <w:szCs w:val="28"/>
        </w:rPr>
        <w:t xml:space="preserve">Внести в </w:t>
      </w:r>
      <w:r w:rsidR="00605884" w:rsidRPr="00605884">
        <w:rPr>
          <w:rFonts w:ascii="Times New Roman" w:hAnsi="Times New Roman"/>
          <w:color w:val="000000" w:themeColor="text1"/>
          <w:szCs w:val="28"/>
        </w:rPr>
        <w:t>Правила благоустройства территории города Чебоксары</w:t>
      </w:r>
      <w:r w:rsidR="00B37FA0" w:rsidRPr="00084D3E">
        <w:rPr>
          <w:rFonts w:ascii="Times New Roman" w:hAnsi="Times New Roman"/>
          <w:color w:val="000000" w:themeColor="text1"/>
          <w:szCs w:val="28"/>
        </w:rPr>
        <w:t>, утвержденн</w:t>
      </w:r>
      <w:r w:rsidR="00605884">
        <w:rPr>
          <w:rFonts w:ascii="Times New Roman" w:hAnsi="Times New Roman"/>
          <w:color w:val="000000" w:themeColor="text1"/>
          <w:szCs w:val="28"/>
        </w:rPr>
        <w:t>ы</w:t>
      </w:r>
      <w:r w:rsidR="00B37FA0" w:rsidRPr="00084D3E">
        <w:rPr>
          <w:rFonts w:ascii="Times New Roman" w:hAnsi="Times New Roman"/>
          <w:color w:val="000000" w:themeColor="text1"/>
          <w:szCs w:val="28"/>
        </w:rPr>
        <w:t xml:space="preserve">е </w:t>
      </w:r>
      <w:r w:rsidR="00B37FA0" w:rsidRPr="00605884">
        <w:rPr>
          <w:rFonts w:ascii="Times New Roman" w:hAnsi="Times New Roman"/>
          <w:color w:val="000000" w:themeColor="text1"/>
          <w:szCs w:val="28"/>
        </w:rPr>
        <w:t xml:space="preserve">решением Чебоксарского городского </w:t>
      </w:r>
      <w:r w:rsidR="00E65DCC" w:rsidRPr="00605884">
        <w:rPr>
          <w:rFonts w:ascii="Times New Roman" w:hAnsi="Times New Roman"/>
          <w:color w:val="000000" w:themeColor="text1"/>
          <w:szCs w:val="28"/>
        </w:rPr>
        <w:t>С</w:t>
      </w:r>
      <w:r w:rsidR="00B37FA0" w:rsidRPr="00605884">
        <w:rPr>
          <w:rFonts w:ascii="Times New Roman" w:hAnsi="Times New Roman"/>
          <w:color w:val="000000" w:themeColor="text1"/>
          <w:szCs w:val="28"/>
        </w:rPr>
        <w:t xml:space="preserve">обрания депутатов Чувашской Республики от </w:t>
      </w:r>
      <w:r w:rsidR="00605884" w:rsidRPr="00605884">
        <w:rPr>
          <w:rFonts w:ascii="Times New Roman" w:hAnsi="Times New Roman"/>
          <w:color w:val="000000" w:themeColor="text1"/>
          <w:szCs w:val="28"/>
        </w:rPr>
        <w:t>28.11.2017</w:t>
      </w:r>
      <w:r w:rsidR="00297C75" w:rsidRPr="00605884">
        <w:rPr>
          <w:rFonts w:ascii="Times New Roman" w:hAnsi="Times New Roman"/>
          <w:color w:val="000000" w:themeColor="text1"/>
          <w:szCs w:val="28"/>
        </w:rPr>
        <w:t xml:space="preserve"> </w:t>
      </w:r>
      <w:r w:rsidR="00B37FA0" w:rsidRPr="00605884">
        <w:rPr>
          <w:rFonts w:ascii="Times New Roman" w:hAnsi="Times New Roman"/>
          <w:color w:val="000000" w:themeColor="text1"/>
          <w:szCs w:val="28"/>
        </w:rPr>
        <w:t xml:space="preserve">№ </w:t>
      </w:r>
      <w:r w:rsidR="00605884" w:rsidRPr="00605884">
        <w:rPr>
          <w:rFonts w:ascii="Times New Roman" w:hAnsi="Times New Roman"/>
          <w:color w:val="000000" w:themeColor="text1"/>
          <w:szCs w:val="28"/>
        </w:rPr>
        <w:t>1006</w:t>
      </w:r>
      <w:r w:rsidR="00E76666" w:rsidRPr="00605884">
        <w:rPr>
          <w:rFonts w:ascii="Times New Roman" w:hAnsi="Times New Roman"/>
          <w:color w:val="000000" w:themeColor="text1"/>
          <w:szCs w:val="28"/>
        </w:rPr>
        <w:t>,</w:t>
      </w:r>
      <w:r w:rsidR="0023542F" w:rsidRPr="00605884">
        <w:rPr>
          <w:rFonts w:ascii="Times New Roman" w:hAnsi="Times New Roman"/>
          <w:color w:val="000000" w:themeColor="text1"/>
          <w:szCs w:val="28"/>
        </w:rPr>
        <w:t xml:space="preserve"> </w:t>
      </w:r>
      <w:r w:rsidR="00A704FB" w:rsidRPr="00605884">
        <w:rPr>
          <w:rFonts w:ascii="Times New Roman" w:hAnsi="Times New Roman"/>
          <w:color w:val="000000" w:themeColor="text1"/>
          <w:szCs w:val="28"/>
        </w:rPr>
        <w:t>следующие изменения:</w:t>
      </w:r>
    </w:p>
    <w:p w14:paraId="2A91FEF4" w14:textId="0D5ACA92" w:rsidR="00874E0C" w:rsidRPr="00605884" w:rsidRDefault="0023542F" w:rsidP="00605884">
      <w:pPr>
        <w:pStyle w:val="a3"/>
        <w:spacing w:line="276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605884">
        <w:rPr>
          <w:rFonts w:ascii="Times New Roman" w:hAnsi="Times New Roman"/>
          <w:color w:val="000000" w:themeColor="text1"/>
          <w:szCs w:val="28"/>
        </w:rPr>
        <w:t>1</w:t>
      </w:r>
      <w:r w:rsidR="00A704FB" w:rsidRPr="00605884">
        <w:rPr>
          <w:rFonts w:ascii="Times New Roman" w:hAnsi="Times New Roman"/>
          <w:color w:val="000000" w:themeColor="text1"/>
          <w:szCs w:val="28"/>
        </w:rPr>
        <w:t xml:space="preserve">.1. </w:t>
      </w:r>
      <w:r w:rsidR="00874E0C" w:rsidRPr="00605884">
        <w:rPr>
          <w:rFonts w:ascii="Times New Roman" w:hAnsi="Times New Roman"/>
          <w:color w:val="000000" w:themeColor="text1"/>
          <w:szCs w:val="28"/>
        </w:rPr>
        <w:t>В р</w:t>
      </w:r>
      <w:r w:rsidR="00AA4DCB" w:rsidRPr="00605884">
        <w:rPr>
          <w:rFonts w:ascii="Times New Roman" w:hAnsi="Times New Roman"/>
          <w:color w:val="000000" w:themeColor="text1"/>
          <w:szCs w:val="28"/>
        </w:rPr>
        <w:t xml:space="preserve">аздел </w:t>
      </w:r>
      <w:r w:rsidR="00605884" w:rsidRPr="00605884">
        <w:rPr>
          <w:rFonts w:ascii="Times New Roman" w:hAnsi="Times New Roman"/>
          <w:szCs w:val="28"/>
        </w:rPr>
        <w:t>3.3.15. «Пешеходные коммуникации»</w:t>
      </w:r>
      <w:r w:rsidR="00605884" w:rsidRPr="00605884">
        <w:rPr>
          <w:szCs w:val="28"/>
        </w:rPr>
        <w:t xml:space="preserve"> </w:t>
      </w:r>
      <w:r w:rsidR="00874E0C" w:rsidRPr="00605884">
        <w:rPr>
          <w:rFonts w:ascii="Times New Roman" w:hAnsi="Times New Roman"/>
          <w:color w:val="000000" w:themeColor="text1"/>
          <w:szCs w:val="28"/>
        </w:rPr>
        <w:t>внести следующие изменения:</w:t>
      </w:r>
    </w:p>
    <w:p w14:paraId="24EA10C1" w14:textId="3A03CCA1" w:rsidR="00605884" w:rsidRDefault="00097295" w:rsidP="00605884">
      <w:pPr>
        <w:pStyle w:val="ab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605884" w:rsidRPr="00605884">
        <w:rPr>
          <w:rFonts w:ascii="Times New Roman" w:hAnsi="Times New Roman"/>
          <w:sz w:val="28"/>
          <w:szCs w:val="28"/>
        </w:rPr>
        <w:t xml:space="preserve"> 3.3.15.15</w:t>
      </w:r>
      <w:r w:rsidR="00605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605884">
        <w:rPr>
          <w:rFonts w:ascii="Times New Roman" w:hAnsi="Times New Roman"/>
          <w:sz w:val="28"/>
          <w:szCs w:val="28"/>
        </w:rPr>
        <w:t>:</w:t>
      </w:r>
    </w:p>
    <w:p w14:paraId="4C278EFB" w14:textId="21BE47C4" w:rsidR="00097295" w:rsidRPr="00097295" w:rsidRDefault="00097295" w:rsidP="00097295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97295">
        <w:rPr>
          <w:rFonts w:ascii="Times New Roman" w:hAnsi="Times New Roman"/>
          <w:sz w:val="28"/>
          <w:szCs w:val="28"/>
        </w:rPr>
        <w:t>«3.3.15.15. При организации объектов велосипедной инфраструктуры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05884">
        <w:rPr>
          <w:rFonts w:ascii="Times New Roman" w:hAnsi="Times New Roman"/>
          <w:sz w:val="28"/>
          <w:szCs w:val="28"/>
        </w:rPr>
        <w:t>инфраструктуры, предназначенной для передвижения на средствах индивидуальной мобильности</w:t>
      </w:r>
      <w:r>
        <w:rPr>
          <w:rFonts w:ascii="Times New Roman" w:hAnsi="Times New Roman"/>
          <w:sz w:val="28"/>
          <w:szCs w:val="28"/>
        </w:rPr>
        <w:t>,</w:t>
      </w:r>
      <w:r w:rsidRPr="00097295">
        <w:rPr>
          <w:rFonts w:ascii="Times New Roman" w:hAnsi="Times New Roman"/>
          <w:sz w:val="28"/>
          <w:szCs w:val="28"/>
        </w:rPr>
        <w:t xml:space="preserve"> на территории города Чебоксары создаются условия для обеспечения безопасности, связности, прямолинейности, комфортности.</w:t>
      </w:r>
    </w:p>
    <w:p w14:paraId="24A500A9" w14:textId="77777777" w:rsidR="00097295" w:rsidRPr="00097295" w:rsidRDefault="00097295" w:rsidP="00097295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97295">
        <w:rPr>
          <w:rFonts w:ascii="Times New Roman" w:hAnsi="Times New Roman"/>
          <w:sz w:val="28"/>
          <w:szCs w:val="28"/>
        </w:rPr>
        <w:t>К средствам индивидуальной мобильности следует относить устройства, имеющее одно или несколько колес (роликов), предназначенные для передвижения человека посредством использования электродвигателя (электродвигателей) (элекрические самокаты (электросамокаты), гироскутеры, сигвеи, моноколеса и иные аналогичные средства) и (или) мускульной энергии человека, за исключением велосипедов и инвалидных колясок.».</w:t>
      </w:r>
    </w:p>
    <w:p w14:paraId="7675E661" w14:textId="036A5E47" w:rsidR="00E91AFB" w:rsidRPr="00605884" w:rsidRDefault="00605884" w:rsidP="00605884">
      <w:pPr>
        <w:pStyle w:val="a3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В</w:t>
      </w:r>
      <w:r w:rsidRPr="00605884">
        <w:rPr>
          <w:rFonts w:ascii="Times New Roman" w:hAnsi="Times New Roman"/>
          <w:szCs w:val="28"/>
        </w:rPr>
        <w:t xml:space="preserve"> пункте 3.3.15.17 </w:t>
      </w:r>
      <w:r w:rsidR="00097295">
        <w:rPr>
          <w:rFonts w:ascii="Times New Roman" w:hAnsi="Times New Roman"/>
          <w:szCs w:val="28"/>
        </w:rPr>
        <w:t>после слов</w:t>
      </w:r>
      <w:r w:rsidRPr="00605884">
        <w:rPr>
          <w:rFonts w:ascii="Times New Roman" w:hAnsi="Times New Roman"/>
          <w:szCs w:val="28"/>
        </w:rPr>
        <w:t xml:space="preserve"> «велосипедного передвижения» дополнить словами «и передвижения на средствах индивидуальной мобильности»</w:t>
      </w:r>
      <w:r w:rsidR="00E91AFB" w:rsidRPr="00605884">
        <w:rPr>
          <w:rFonts w:ascii="Times New Roman" w:hAnsi="Times New Roman"/>
          <w:color w:val="000000" w:themeColor="text1"/>
          <w:szCs w:val="28"/>
        </w:rPr>
        <w:t>.</w:t>
      </w:r>
    </w:p>
    <w:p w14:paraId="020A9D0A" w14:textId="77777777" w:rsidR="00216D38" w:rsidRPr="00605884" w:rsidRDefault="0023542F" w:rsidP="00605884">
      <w:pPr>
        <w:pStyle w:val="a3"/>
        <w:spacing w:line="276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605884">
        <w:rPr>
          <w:rFonts w:ascii="Times New Roman" w:hAnsi="Times New Roman"/>
          <w:color w:val="000000" w:themeColor="text1"/>
          <w:szCs w:val="28"/>
        </w:rPr>
        <w:t>2</w:t>
      </w:r>
      <w:r w:rsidR="00216D38" w:rsidRPr="00605884">
        <w:rPr>
          <w:rFonts w:ascii="Times New Roman" w:hAnsi="Times New Roman"/>
          <w:color w:val="000000" w:themeColor="text1"/>
          <w:szCs w:val="28"/>
        </w:rPr>
        <w:t>. Настоящее решение вступает в силу со дня его официального опубликования.</w:t>
      </w:r>
    </w:p>
    <w:p w14:paraId="6C3728A0" w14:textId="73452237" w:rsidR="00216D38" w:rsidRPr="00084D3E" w:rsidRDefault="0023542F" w:rsidP="00605884">
      <w:pPr>
        <w:pStyle w:val="a3"/>
        <w:spacing w:line="276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605884">
        <w:rPr>
          <w:rFonts w:ascii="Times New Roman" w:hAnsi="Times New Roman"/>
          <w:color w:val="000000" w:themeColor="text1"/>
          <w:szCs w:val="28"/>
        </w:rPr>
        <w:lastRenderedPageBreak/>
        <w:t>3</w:t>
      </w:r>
      <w:r w:rsidR="00216D38" w:rsidRPr="00605884">
        <w:rPr>
          <w:rFonts w:ascii="Times New Roman" w:hAnsi="Times New Roman"/>
          <w:color w:val="000000" w:themeColor="text1"/>
          <w:szCs w:val="28"/>
        </w:rPr>
        <w:t xml:space="preserve">. Контроль за исполнением настоящего решения возложить на постоянную комиссию Чебоксарского городского Собрания депутатов по </w:t>
      </w:r>
      <w:r w:rsidR="000426A5" w:rsidRPr="000426A5">
        <w:rPr>
          <w:rFonts w:ascii="Times New Roman" w:hAnsi="Times New Roman"/>
          <w:color w:val="000000" w:themeColor="text1"/>
          <w:szCs w:val="28"/>
        </w:rPr>
        <w:t xml:space="preserve">городскому хозяйству </w:t>
      </w:r>
      <w:r w:rsidR="00216D38" w:rsidRPr="00084D3E">
        <w:rPr>
          <w:rFonts w:ascii="Times New Roman" w:hAnsi="Times New Roman"/>
          <w:color w:val="000000" w:themeColor="text1"/>
          <w:szCs w:val="28"/>
        </w:rPr>
        <w:t>(</w:t>
      </w:r>
      <w:r w:rsidR="002E67FF">
        <w:rPr>
          <w:rFonts w:ascii="Times New Roman" w:hAnsi="Times New Roman"/>
          <w:color w:val="000000" w:themeColor="text1"/>
          <w:szCs w:val="28"/>
        </w:rPr>
        <w:t>Ю.И. Богданов</w:t>
      </w:r>
      <w:r w:rsidR="00216D38" w:rsidRPr="00084D3E">
        <w:rPr>
          <w:rFonts w:ascii="Times New Roman" w:hAnsi="Times New Roman"/>
          <w:color w:val="000000" w:themeColor="text1"/>
          <w:szCs w:val="28"/>
        </w:rPr>
        <w:t xml:space="preserve">). </w:t>
      </w:r>
    </w:p>
    <w:p w14:paraId="79F3F65C" w14:textId="77777777" w:rsidR="00537447" w:rsidRPr="00084D3E" w:rsidRDefault="00537447" w:rsidP="00605884">
      <w:pPr>
        <w:pStyle w:val="a3"/>
        <w:spacing w:line="276" w:lineRule="auto"/>
        <w:ind w:firstLine="709"/>
        <w:rPr>
          <w:rFonts w:ascii="Times New Roman" w:hAnsi="Times New Roman"/>
          <w:color w:val="000000" w:themeColor="text1"/>
          <w:szCs w:val="28"/>
        </w:rPr>
      </w:pPr>
    </w:p>
    <w:p w14:paraId="1D045387" w14:textId="6A1FFC55" w:rsidR="00402F28" w:rsidRDefault="00216D38" w:rsidP="00605884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Глава города Чебоксары</w:t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53F85"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97CBD">
        <w:rPr>
          <w:rFonts w:ascii="Times New Roman" w:hAnsi="Times New Roman"/>
          <w:color w:val="000000" w:themeColor="text1"/>
          <w:sz w:val="28"/>
          <w:szCs w:val="28"/>
        </w:rPr>
        <w:t>О.И. Кортунов</w:t>
      </w:r>
    </w:p>
    <w:p w14:paraId="51F1BA8D" w14:textId="4E82D0EE" w:rsidR="00402F28" w:rsidRPr="00084D3E" w:rsidRDefault="00402F28" w:rsidP="00605884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СОГЛАСОВАНО:</w:t>
      </w:r>
    </w:p>
    <w:p w14:paraId="418E9F6B" w14:textId="77777777" w:rsidR="00402F28" w:rsidRPr="00084D3E" w:rsidRDefault="00402F28" w:rsidP="00402F28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786B0CD" w14:textId="77777777" w:rsidR="00402F28" w:rsidRPr="00084D3E" w:rsidRDefault="00402F28" w:rsidP="00402F2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02F28" w:rsidRPr="00084D3E" w14:paraId="78AA54E4" w14:textId="77777777" w:rsidTr="002A17D9">
        <w:tc>
          <w:tcPr>
            <w:tcW w:w="4672" w:type="dxa"/>
          </w:tcPr>
          <w:p w14:paraId="253975A7" w14:textId="265BDA83" w:rsidR="00402F28" w:rsidRPr="00084D3E" w:rsidRDefault="00402F28" w:rsidP="002A17D9">
            <w:pPr>
              <w:spacing w:after="4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главы администрации</w:t>
            </w:r>
            <w:r w:rsidR="0019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по </w:t>
            </w:r>
            <w:r w:rsidR="00896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социальным вопросам</w:t>
            </w:r>
          </w:p>
          <w:p w14:paraId="28633E98" w14:textId="77777777" w:rsidR="00402F28" w:rsidRPr="00084D3E" w:rsidRDefault="00402F28" w:rsidP="002A17D9">
            <w:pPr>
              <w:spacing w:after="4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2" w:type="dxa"/>
          </w:tcPr>
          <w:p w14:paraId="0265062B" w14:textId="10D77587" w:rsidR="00402F28" w:rsidRPr="00084D3E" w:rsidRDefault="00402F28" w:rsidP="002A17D9">
            <w:pPr>
              <w:spacing w:after="300"/>
              <w:ind w:right="-8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8960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О.В. Чепрасова</w:t>
            </w:r>
          </w:p>
        </w:tc>
      </w:tr>
      <w:tr w:rsidR="00402F28" w:rsidRPr="00084D3E" w14:paraId="3E3CCC4A" w14:textId="77777777" w:rsidTr="002A17D9">
        <w:tc>
          <w:tcPr>
            <w:tcW w:w="4672" w:type="dxa"/>
          </w:tcPr>
          <w:p w14:paraId="3987B4A7" w14:textId="77777777" w:rsidR="00402F28" w:rsidRPr="00084D3E" w:rsidRDefault="00402F28" w:rsidP="002A17D9">
            <w:pPr>
              <w:pStyle w:val="1"/>
              <w:tabs>
                <w:tab w:val="left" w:pos="6946"/>
                <w:tab w:val="left" w:pos="7088"/>
                <w:tab w:val="left" w:pos="7455"/>
              </w:tabs>
              <w:spacing w:after="400"/>
              <w:jc w:val="both"/>
              <w:rPr>
                <w:color w:val="000000" w:themeColor="text1"/>
                <w:szCs w:val="28"/>
              </w:rPr>
            </w:pPr>
            <w:r w:rsidRPr="00084D3E">
              <w:rPr>
                <w:color w:val="000000" w:themeColor="text1"/>
                <w:szCs w:val="28"/>
              </w:rPr>
              <w:t>Начальник правового управления администрации</w:t>
            </w:r>
          </w:p>
          <w:p w14:paraId="262A44F5" w14:textId="77777777" w:rsidR="00402F28" w:rsidRPr="00084D3E" w:rsidRDefault="00402F28" w:rsidP="002A17D9">
            <w:pPr>
              <w:pStyle w:val="1"/>
              <w:tabs>
                <w:tab w:val="left" w:pos="6946"/>
                <w:tab w:val="left" w:pos="7088"/>
                <w:tab w:val="left" w:pos="7455"/>
              </w:tabs>
              <w:spacing w:after="40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4672" w:type="dxa"/>
          </w:tcPr>
          <w:p w14:paraId="3EA4401F" w14:textId="05503E27" w:rsidR="00402F28" w:rsidRPr="00084D3E" w:rsidRDefault="00402F28" w:rsidP="002A17D9">
            <w:pPr>
              <w:spacing w:after="300"/>
              <w:ind w:right="-22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="0019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Д.О. Николаев</w:t>
            </w:r>
          </w:p>
        </w:tc>
      </w:tr>
      <w:tr w:rsidR="00402F28" w:rsidRPr="00084D3E" w14:paraId="018E6ACD" w14:textId="77777777" w:rsidTr="002A17D9">
        <w:tc>
          <w:tcPr>
            <w:tcW w:w="4672" w:type="dxa"/>
          </w:tcPr>
          <w:p w14:paraId="3D76035B" w14:textId="77777777" w:rsidR="00402F28" w:rsidRPr="00084D3E" w:rsidRDefault="00402F28" w:rsidP="002A17D9">
            <w:pPr>
              <w:tabs>
                <w:tab w:val="left" w:pos="6946"/>
              </w:tabs>
              <w:spacing w:after="4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 физической культуры и спорта администрации</w:t>
            </w:r>
          </w:p>
        </w:tc>
        <w:tc>
          <w:tcPr>
            <w:tcW w:w="4672" w:type="dxa"/>
          </w:tcPr>
          <w:p w14:paraId="736B970B" w14:textId="56CD480B" w:rsidR="00402F28" w:rsidRPr="00084D3E" w:rsidRDefault="00402F28" w:rsidP="002A17D9">
            <w:pPr>
              <w:spacing w:after="30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="0019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С.А. Худаев</w:t>
            </w:r>
          </w:p>
        </w:tc>
      </w:tr>
    </w:tbl>
    <w:p w14:paraId="4FA3D9DE" w14:textId="77777777" w:rsidR="00402F28" w:rsidRPr="00084D3E" w:rsidRDefault="00402F28" w:rsidP="00402F28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BE9F79C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39CCF86F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07638F39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117A2978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16959712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24C9B5EE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6955242E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0259E5D0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4DD1FBA8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0BB0447D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04401B79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2A6A9CF1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571394ED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25453DF6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6C66D57D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4019156B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1D579133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436A1783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5814C917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307362A7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559C7EB4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6FB597A7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</w:rPr>
      </w:pPr>
    </w:p>
    <w:p w14:paraId="2487E0D3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  <w:sz w:val="20"/>
          <w:szCs w:val="20"/>
        </w:rPr>
      </w:pPr>
      <w:r w:rsidRPr="00084D3E">
        <w:rPr>
          <w:color w:val="000000" w:themeColor="text1"/>
          <w:sz w:val="20"/>
          <w:szCs w:val="20"/>
        </w:rPr>
        <w:t>Морозова Е.С.</w:t>
      </w:r>
    </w:p>
    <w:p w14:paraId="0BC8BB93" w14:textId="77777777" w:rsidR="00402F28" w:rsidRPr="00084D3E" w:rsidRDefault="00402F28" w:rsidP="00402F28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  <w:sz w:val="20"/>
          <w:szCs w:val="20"/>
        </w:rPr>
      </w:pPr>
      <w:r w:rsidRPr="00084D3E">
        <w:rPr>
          <w:color w:val="000000" w:themeColor="text1"/>
          <w:sz w:val="20"/>
          <w:szCs w:val="20"/>
        </w:rPr>
        <w:t>66-26-28</w:t>
      </w:r>
    </w:p>
    <w:p w14:paraId="164EE70F" w14:textId="4A051B83" w:rsidR="0009579A" w:rsidRDefault="0009579A" w:rsidP="000616FF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39FB5B5" w14:textId="2A122CD6" w:rsidR="00216D38" w:rsidRPr="00084D3E" w:rsidRDefault="00A41C3C" w:rsidP="00990E0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Список рассылки</w:t>
      </w:r>
    </w:p>
    <w:p w14:paraId="210A9C79" w14:textId="77777777" w:rsidR="00A41C3C" w:rsidRPr="00084D3E" w:rsidRDefault="00A41C3C" w:rsidP="00990E0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к проекту решения Чебоксарского городского Собрания депутатов</w:t>
      </w:r>
    </w:p>
    <w:p w14:paraId="37D8FE2C" w14:textId="5C1E625D" w:rsidR="00A41C3C" w:rsidRPr="00084D3E" w:rsidRDefault="00A41C3C" w:rsidP="00402F2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</w:t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</w:t>
      </w:r>
      <w:r w:rsidR="00605884" w:rsidRPr="00605884">
        <w:rPr>
          <w:rFonts w:ascii="Times New Roman" w:hAnsi="Times New Roman"/>
          <w:color w:val="000000" w:themeColor="text1"/>
          <w:sz w:val="28"/>
          <w:szCs w:val="28"/>
        </w:rPr>
        <w:t>Правила благоустройства территории города Чебоксары</w:t>
      </w:r>
      <w:r w:rsidR="00402F28">
        <w:rPr>
          <w:rFonts w:ascii="Times New Roman" w:hAnsi="Times New Roman"/>
          <w:color w:val="000000" w:themeColor="text1"/>
          <w:sz w:val="28"/>
          <w:szCs w:val="28"/>
        </w:rPr>
        <w:t>, утвержденн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402F28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402F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Чебоксарского городского Собрания депутатов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t>28.11.2017</w:t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t>1006</w:t>
      </w:r>
      <w:r w:rsidR="00F96141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A9BAF0F" w14:textId="77777777" w:rsidR="00990E0D" w:rsidRPr="00084D3E" w:rsidRDefault="00990E0D" w:rsidP="00990E0D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69"/>
        <w:gridCol w:w="1152"/>
      </w:tblGrid>
      <w:tr w:rsidR="00084D3E" w:rsidRPr="00084D3E" w14:paraId="2E8699C8" w14:textId="77777777" w:rsidTr="004D1716">
        <w:trPr>
          <w:trHeight w:val="849"/>
        </w:trPr>
        <w:tc>
          <w:tcPr>
            <w:tcW w:w="851" w:type="dxa"/>
            <w:vAlign w:val="center"/>
          </w:tcPr>
          <w:p w14:paraId="61979A74" w14:textId="77777777" w:rsidR="00990E0D" w:rsidRPr="00084D3E" w:rsidRDefault="00990E0D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069" w:type="dxa"/>
            <w:vAlign w:val="center"/>
          </w:tcPr>
          <w:p w14:paraId="100D4356" w14:textId="77777777" w:rsidR="00990E0D" w:rsidRPr="00084D3E" w:rsidRDefault="00990E0D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структурного подразделения</w:t>
            </w:r>
          </w:p>
          <w:p w14:paraId="67DD02FF" w14:textId="77777777" w:rsidR="00990E0D" w:rsidRPr="00084D3E" w:rsidRDefault="00990E0D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или должностного лица (адрес)</w:t>
            </w:r>
          </w:p>
        </w:tc>
        <w:tc>
          <w:tcPr>
            <w:tcW w:w="1152" w:type="dxa"/>
            <w:vAlign w:val="center"/>
          </w:tcPr>
          <w:p w14:paraId="24C8D8CA" w14:textId="77777777" w:rsidR="00990E0D" w:rsidRPr="00084D3E" w:rsidRDefault="00990E0D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</w:t>
            </w:r>
          </w:p>
          <w:p w14:paraId="4831834A" w14:textId="77777777" w:rsidR="00990E0D" w:rsidRPr="00084D3E" w:rsidRDefault="00990E0D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экз-ов</w:t>
            </w:r>
          </w:p>
        </w:tc>
      </w:tr>
      <w:tr w:rsidR="00084D3E" w:rsidRPr="00084D3E" w14:paraId="25D50B67" w14:textId="77777777" w:rsidTr="00BA12EB">
        <w:tc>
          <w:tcPr>
            <w:tcW w:w="851" w:type="dxa"/>
          </w:tcPr>
          <w:p w14:paraId="7CC656B5" w14:textId="77777777" w:rsidR="00990E0D" w:rsidRPr="00084D3E" w:rsidRDefault="002B09F7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D1716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69" w:type="dxa"/>
            <w:tcBorders>
              <w:bottom w:val="nil"/>
            </w:tcBorders>
          </w:tcPr>
          <w:p w14:paraId="5FF961C7" w14:textId="77777777" w:rsidR="00990E0D" w:rsidRPr="00084D3E" w:rsidRDefault="00254CCE" w:rsidP="00990E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физической культуры и спорта администрации города Чебоксары Чувашской Республики</w:t>
            </w:r>
          </w:p>
        </w:tc>
        <w:tc>
          <w:tcPr>
            <w:tcW w:w="1152" w:type="dxa"/>
          </w:tcPr>
          <w:p w14:paraId="7D28EB3A" w14:textId="77777777" w:rsidR="00990E0D" w:rsidRPr="00084D3E" w:rsidRDefault="00990E0D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84D3E" w:rsidRPr="00084D3E" w14:paraId="505A7302" w14:textId="77777777" w:rsidTr="00BA12EB">
        <w:tc>
          <w:tcPr>
            <w:tcW w:w="851" w:type="dxa"/>
          </w:tcPr>
          <w:p w14:paraId="792347A8" w14:textId="77777777" w:rsidR="00254CCE" w:rsidRPr="00084D3E" w:rsidRDefault="002B09F7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D1716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69" w:type="dxa"/>
            <w:tcBorders>
              <w:bottom w:val="nil"/>
            </w:tcBorders>
          </w:tcPr>
          <w:p w14:paraId="5980DEAF" w14:textId="77777777" w:rsidR="00254CCE" w:rsidRPr="00084D3E" w:rsidRDefault="00254CCE" w:rsidP="00990E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Правовое управление администрации города Чебоксары</w:t>
            </w:r>
          </w:p>
        </w:tc>
        <w:tc>
          <w:tcPr>
            <w:tcW w:w="1152" w:type="dxa"/>
          </w:tcPr>
          <w:p w14:paraId="3FEBB3B8" w14:textId="77777777" w:rsidR="00254CCE" w:rsidRPr="00084D3E" w:rsidRDefault="00254CCE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84D3E" w:rsidRPr="00084D3E" w14:paraId="18709740" w14:textId="77777777" w:rsidTr="00BA12EB">
        <w:tc>
          <w:tcPr>
            <w:tcW w:w="851" w:type="dxa"/>
          </w:tcPr>
          <w:p w14:paraId="38FAF369" w14:textId="77777777" w:rsidR="00990E0D" w:rsidRPr="00084D3E" w:rsidRDefault="002B09F7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D1716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69" w:type="dxa"/>
          </w:tcPr>
          <w:p w14:paraId="0E58DB43" w14:textId="77777777" w:rsidR="00990E0D" w:rsidRPr="00084D3E" w:rsidRDefault="00254CCE" w:rsidP="00990E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муниципальной службы и кадров администрации города Чебоксары</w:t>
            </w:r>
          </w:p>
        </w:tc>
        <w:tc>
          <w:tcPr>
            <w:tcW w:w="1152" w:type="dxa"/>
          </w:tcPr>
          <w:p w14:paraId="01E06433" w14:textId="77777777" w:rsidR="00990E0D" w:rsidRPr="00084D3E" w:rsidRDefault="00990E0D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90E0D" w:rsidRPr="00084D3E" w14:paraId="148D15BD" w14:textId="77777777" w:rsidTr="00BA1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7DD" w14:textId="77777777" w:rsidR="00990E0D" w:rsidRPr="00084D3E" w:rsidRDefault="002B09F7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D1716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9F3" w14:textId="77777777" w:rsidR="00990E0D" w:rsidRPr="00084D3E" w:rsidRDefault="00990E0D" w:rsidP="00990E0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Заявители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FC1" w14:textId="77777777" w:rsidR="00990E0D" w:rsidRPr="00084D3E" w:rsidRDefault="00990E0D" w:rsidP="00990E0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0387B71A" w14:textId="77777777" w:rsidR="00254CCE" w:rsidRPr="00084D3E" w:rsidRDefault="00254CCE" w:rsidP="00A41C3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887FFD8" w14:textId="77777777" w:rsidR="00254CCE" w:rsidRPr="00084D3E" w:rsidRDefault="00254CCE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tbl>
      <w:tblPr>
        <w:tblW w:w="9463" w:type="dxa"/>
        <w:tblLook w:val="0000" w:firstRow="0" w:lastRow="0" w:firstColumn="0" w:lastColumn="0" w:noHBand="0" w:noVBand="0"/>
      </w:tblPr>
      <w:tblGrid>
        <w:gridCol w:w="3704"/>
        <w:gridCol w:w="792"/>
        <w:gridCol w:w="4967"/>
      </w:tblGrid>
      <w:tr w:rsidR="00084D3E" w:rsidRPr="00084D3E" w14:paraId="3F5B547F" w14:textId="77777777" w:rsidTr="00BA12EB">
        <w:tc>
          <w:tcPr>
            <w:tcW w:w="3704" w:type="dxa"/>
          </w:tcPr>
          <w:p w14:paraId="646EB910" w14:textId="77777777" w:rsidR="00254CCE" w:rsidRPr="00084D3E" w:rsidRDefault="00DC160B" w:rsidP="00BA12EB">
            <w:pPr>
              <w:pStyle w:val="a8"/>
              <w:jc w:val="center"/>
              <w:rPr>
                <w:color w:val="000000" w:themeColor="text1"/>
              </w:rPr>
            </w:pPr>
            <w:r w:rsidRPr="00084D3E"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254CCE" w:rsidRPr="00084D3E">
              <w:rPr>
                <w:color w:val="000000" w:themeColor="text1"/>
              </w:rPr>
              <w:object w:dxaOrig="1006" w:dyaOrig="1291" w14:anchorId="2EF0FD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65pt" o:ole="">
                  <v:imagedata r:id="rId7" o:title=""/>
                </v:shape>
                <o:OLEObject Type="Embed" ProgID="Word.Picture.8" ShapeID="_x0000_i1025" DrawAspect="Content" ObjectID="_1693890819" r:id="rId8"/>
              </w:object>
            </w:r>
          </w:p>
          <w:p w14:paraId="06BE927A" w14:textId="77777777" w:rsidR="00254CCE" w:rsidRPr="00084D3E" w:rsidRDefault="00254CCE" w:rsidP="00BA12EB">
            <w:pPr>
              <w:pStyle w:val="a8"/>
              <w:jc w:val="center"/>
              <w:rPr>
                <w:b/>
                <w:color w:val="000000" w:themeColor="text1"/>
                <w:spacing w:val="20"/>
              </w:rPr>
            </w:pPr>
            <w:r w:rsidRPr="00084D3E">
              <w:rPr>
                <w:b/>
                <w:color w:val="000000" w:themeColor="text1"/>
                <w:spacing w:val="20"/>
              </w:rPr>
              <w:t>Ч</w:t>
            </w:r>
            <w:r w:rsidRPr="00084D3E">
              <w:rPr>
                <w:b/>
                <w:color w:val="000000" w:themeColor="text1"/>
                <w:spacing w:val="20"/>
              </w:rPr>
              <w:sym w:font="Times New Roman" w:char="0103"/>
            </w:r>
            <w:r w:rsidRPr="00084D3E">
              <w:rPr>
                <w:b/>
                <w:color w:val="000000" w:themeColor="text1"/>
                <w:spacing w:val="20"/>
              </w:rPr>
              <w:t>ваш Республики</w:t>
            </w:r>
          </w:p>
          <w:p w14:paraId="580608DE" w14:textId="77777777" w:rsidR="00254CCE" w:rsidRPr="00084D3E" w:rsidRDefault="00254CCE" w:rsidP="00BA12EB">
            <w:pPr>
              <w:pStyle w:val="a8"/>
              <w:pBdr>
                <w:bottom w:val="single" w:sz="12" w:space="1" w:color="auto"/>
              </w:pBdr>
              <w:spacing w:before="60" w:line="220" w:lineRule="exact"/>
              <w:jc w:val="center"/>
              <w:rPr>
                <w:b/>
                <w:color w:val="000000" w:themeColor="text1"/>
                <w:spacing w:val="20"/>
              </w:rPr>
            </w:pPr>
            <w:r w:rsidRPr="00084D3E">
              <w:rPr>
                <w:b/>
                <w:color w:val="000000" w:themeColor="text1"/>
                <w:spacing w:val="20"/>
              </w:rPr>
              <w:t xml:space="preserve">ШУПАШКАР ХУЛА </w:t>
            </w:r>
            <w:r w:rsidRPr="00084D3E">
              <w:rPr>
                <w:b/>
                <w:color w:val="000000" w:themeColor="text1"/>
                <w:spacing w:val="20"/>
              </w:rPr>
              <w:br/>
              <w:t>АДМИНИСТРАЦИЙ</w:t>
            </w:r>
            <w:r w:rsidRPr="00084D3E">
              <w:rPr>
                <w:b/>
                <w:color w:val="000000" w:themeColor="text1"/>
                <w:spacing w:val="20"/>
              </w:rPr>
              <w:sym w:font="Times New Roman" w:char="011A"/>
            </w:r>
          </w:p>
          <w:p w14:paraId="7A8F0F7A" w14:textId="77777777" w:rsidR="00254CCE" w:rsidRPr="00084D3E" w:rsidRDefault="00254CCE" w:rsidP="00BA12EB">
            <w:pPr>
              <w:pStyle w:val="a8"/>
              <w:jc w:val="center"/>
              <w:rPr>
                <w:b/>
                <w:color w:val="000000" w:themeColor="text1"/>
                <w:spacing w:val="20"/>
              </w:rPr>
            </w:pPr>
            <w:r w:rsidRPr="00084D3E">
              <w:rPr>
                <w:b/>
                <w:color w:val="000000" w:themeColor="text1"/>
                <w:spacing w:val="20"/>
              </w:rPr>
              <w:t>Чувашская Республика</w:t>
            </w:r>
          </w:p>
          <w:p w14:paraId="5D51AB90" w14:textId="77777777" w:rsidR="00254CCE" w:rsidRPr="00084D3E" w:rsidRDefault="00254CCE" w:rsidP="00BA12EB">
            <w:pPr>
              <w:pStyle w:val="a8"/>
              <w:spacing w:before="60" w:line="220" w:lineRule="exact"/>
              <w:jc w:val="center"/>
              <w:rPr>
                <w:b/>
                <w:color w:val="000000" w:themeColor="text1"/>
              </w:rPr>
            </w:pPr>
            <w:r w:rsidRPr="00084D3E">
              <w:rPr>
                <w:b/>
                <w:color w:val="000000" w:themeColor="text1"/>
                <w:spacing w:val="20"/>
              </w:rPr>
              <w:t>АДМИНИСТРАЦИЯ</w:t>
            </w:r>
            <w:r w:rsidRPr="00084D3E">
              <w:rPr>
                <w:b/>
                <w:color w:val="000000" w:themeColor="text1"/>
                <w:spacing w:val="20"/>
              </w:rPr>
              <w:br/>
              <w:t>ГОРОДА ЧЕБОКСАРЫ</w:t>
            </w:r>
          </w:p>
          <w:p w14:paraId="212F910D" w14:textId="77777777" w:rsidR="00254CCE" w:rsidRPr="00084D3E" w:rsidRDefault="00254CCE" w:rsidP="00BA12EB">
            <w:pPr>
              <w:pStyle w:val="a8"/>
              <w:spacing w:before="120" w:line="1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84D3E">
              <w:rPr>
                <w:color w:val="000000" w:themeColor="text1"/>
                <w:sz w:val="20"/>
                <w:szCs w:val="20"/>
              </w:rPr>
              <w:t>428000,</w:t>
            </w:r>
            <w:r w:rsidR="004D1716" w:rsidRPr="00084D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84D3E">
              <w:rPr>
                <w:color w:val="000000" w:themeColor="text1"/>
                <w:sz w:val="20"/>
                <w:szCs w:val="20"/>
              </w:rPr>
              <w:t>г.Чебоксары, ул. К. Маркса, 36</w:t>
            </w:r>
          </w:p>
          <w:p w14:paraId="38DC5C1E" w14:textId="77777777" w:rsidR="00254CCE" w:rsidRPr="00084D3E" w:rsidRDefault="00254CCE" w:rsidP="00BA12EB">
            <w:pPr>
              <w:pStyle w:val="a8"/>
              <w:spacing w:before="20" w:line="1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84D3E">
              <w:rPr>
                <w:color w:val="000000" w:themeColor="text1"/>
                <w:sz w:val="20"/>
                <w:szCs w:val="20"/>
              </w:rPr>
              <w:t xml:space="preserve">тел.(8352) 62-35-76; факс (8352) 23-50-00; </w:t>
            </w:r>
            <w:r w:rsidRPr="00084D3E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084D3E">
              <w:rPr>
                <w:color w:val="000000" w:themeColor="text1"/>
                <w:sz w:val="20"/>
                <w:szCs w:val="20"/>
              </w:rPr>
              <w:t>-</w:t>
            </w:r>
            <w:r w:rsidRPr="00084D3E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84D3E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084D3E">
              <w:rPr>
                <w:color w:val="000000" w:themeColor="text1"/>
                <w:sz w:val="20"/>
                <w:szCs w:val="20"/>
                <w:lang w:val="en-US"/>
              </w:rPr>
              <w:t>gcheb</w:t>
            </w:r>
            <w:r w:rsidRPr="00084D3E">
              <w:rPr>
                <w:color w:val="000000" w:themeColor="text1"/>
                <w:sz w:val="20"/>
                <w:szCs w:val="20"/>
              </w:rPr>
              <w:t>@</w:t>
            </w:r>
            <w:r w:rsidRPr="00084D3E">
              <w:rPr>
                <w:color w:val="000000" w:themeColor="text1"/>
                <w:sz w:val="20"/>
                <w:szCs w:val="20"/>
                <w:lang w:val="en-US"/>
              </w:rPr>
              <w:t>cap</w:t>
            </w:r>
            <w:r w:rsidRPr="00084D3E">
              <w:rPr>
                <w:color w:val="000000" w:themeColor="text1"/>
                <w:sz w:val="20"/>
                <w:szCs w:val="20"/>
              </w:rPr>
              <w:t>.</w:t>
            </w:r>
            <w:r w:rsidRPr="00084D3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084D3E">
              <w:rPr>
                <w:color w:val="000000" w:themeColor="text1"/>
                <w:sz w:val="20"/>
                <w:szCs w:val="20"/>
              </w:rPr>
              <w:br/>
            </w:r>
            <w:hyperlink r:id="rId9" w:history="1">
              <w:r w:rsidRPr="00084D3E">
                <w:rPr>
                  <w:rStyle w:val="aa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Pr="00084D3E">
                <w:rPr>
                  <w:rStyle w:val="aa"/>
                  <w:color w:val="000000" w:themeColor="text1"/>
                  <w:sz w:val="20"/>
                  <w:szCs w:val="20"/>
                </w:rPr>
                <w:t>.</w:t>
              </w:r>
              <w:r w:rsidRPr="00084D3E">
                <w:rPr>
                  <w:rStyle w:val="aa"/>
                  <w:color w:val="000000" w:themeColor="text1"/>
                  <w:sz w:val="20"/>
                  <w:szCs w:val="20"/>
                  <w:lang w:val="en-US"/>
                </w:rPr>
                <w:t>gcheb</w:t>
              </w:r>
              <w:r w:rsidRPr="00084D3E">
                <w:rPr>
                  <w:rStyle w:val="aa"/>
                  <w:color w:val="000000" w:themeColor="text1"/>
                  <w:sz w:val="20"/>
                  <w:szCs w:val="20"/>
                </w:rPr>
                <w:t>.</w:t>
              </w:r>
              <w:r w:rsidRPr="00084D3E">
                <w:rPr>
                  <w:rStyle w:val="aa"/>
                  <w:color w:val="000000" w:themeColor="text1"/>
                  <w:sz w:val="20"/>
                  <w:szCs w:val="20"/>
                  <w:lang w:val="en-US"/>
                </w:rPr>
                <w:t>cap</w:t>
              </w:r>
              <w:r w:rsidRPr="00084D3E">
                <w:rPr>
                  <w:rStyle w:val="aa"/>
                  <w:color w:val="000000" w:themeColor="text1"/>
                  <w:sz w:val="20"/>
                  <w:szCs w:val="20"/>
                </w:rPr>
                <w:t>.</w:t>
              </w:r>
              <w:r w:rsidRPr="00084D3E">
                <w:rPr>
                  <w:rStyle w:val="aa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14:paraId="4EAEE6ED" w14:textId="77777777" w:rsidR="00254CCE" w:rsidRDefault="00254CCE" w:rsidP="00402F28">
            <w:pPr>
              <w:pStyle w:val="a8"/>
              <w:jc w:val="center"/>
              <w:rPr>
                <w:color w:val="000000" w:themeColor="text1"/>
              </w:rPr>
            </w:pPr>
            <w:r w:rsidRPr="00084D3E">
              <w:rPr>
                <w:color w:val="000000" w:themeColor="text1"/>
              </w:rPr>
              <w:t>___________№____________</w:t>
            </w:r>
          </w:p>
          <w:p w14:paraId="7906BFE7" w14:textId="0995B0DE" w:rsidR="00402F28" w:rsidRPr="00402F28" w:rsidRDefault="00402F28" w:rsidP="00402F28">
            <w:pPr>
              <w:pStyle w:val="a8"/>
              <w:jc w:val="center"/>
              <w:rPr>
                <w:color w:val="000000" w:themeColor="text1"/>
              </w:rPr>
            </w:pPr>
          </w:p>
        </w:tc>
        <w:tc>
          <w:tcPr>
            <w:tcW w:w="792" w:type="dxa"/>
          </w:tcPr>
          <w:p w14:paraId="12FCFBBB" w14:textId="77777777" w:rsidR="00254CCE" w:rsidRPr="00084D3E" w:rsidRDefault="00254CCE" w:rsidP="00BA12EB">
            <w:pPr>
              <w:ind w:left="4536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7" w:type="dxa"/>
          </w:tcPr>
          <w:p w14:paraId="0E51DD53" w14:textId="3611454C" w:rsidR="00254CCE" w:rsidRPr="00084D3E" w:rsidRDefault="00254CCE" w:rsidP="00C4407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Главе города Чебоксары</w:t>
            </w:r>
            <w:r w:rsidR="004D1716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председателю Чебоксарского</w:t>
            </w:r>
            <w:r w:rsidR="004D1716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городского Собрания депутатов</w:t>
            </w:r>
            <w:r w:rsidR="004D1716"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19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О.И. Кортунов</w:t>
            </w: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</w:p>
          <w:p w14:paraId="75A468F4" w14:textId="77777777" w:rsidR="00254CCE" w:rsidRPr="00084D3E" w:rsidRDefault="00254CCE" w:rsidP="00BA12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DC56FB8" w14:textId="51E1B3BD" w:rsidR="00254CCE" w:rsidRPr="0081244B" w:rsidRDefault="00254CCE" w:rsidP="0009579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Уважаемый </w:t>
      </w:r>
      <w:r w:rsidR="00197CBD" w:rsidRPr="00197CBD">
        <w:rPr>
          <w:rFonts w:ascii="Times New Roman" w:hAnsi="Times New Roman"/>
          <w:color w:val="000000" w:themeColor="text1"/>
          <w:sz w:val="28"/>
          <w:szCs w:val="28"/>
        </w:rPr>
        <w:t>Олег Игоревич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14:paraId="0A5BA8AF" w14:textId="77777777" w:rsidR="008D1114" w:rsidRPr="0081244B" w:rsidRDefault="008D1114" w:rsidP="0009579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962F5F2" w14:textId="306EF8FD" w:rsidR="00254CCE" w:rsidRPr="0081244B" w:rsidRDefault="00C4407A" w:rsidP="000957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4CCE" w:rsidRPr="0081244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4CCE" w:rsidRPr="0081244B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4CCE" w:rsidRPr="0081244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Уставом муниципального образования города Чебоксары – столицы Чувашской Республики, принят</w:t>
      </w:r>
      <w:r w:rsidR="008D1114" w:rsidRPr="0081244B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Чебоксарского городского Собрания депутатов от 30.11.2005 № 40</w:t>
      </w:r>
      <w:r w:rsidR="00254CCE" w:rsidRPr="0081244B">
        <w:rPr>
          <w:rFonts w:ascii="Times New Roman" w:hAnsi="Times New Roman"/>
          <w:color w:val="000000" w:themeColor="text1"/>
          <w:sz w:val="28"/>
          <w:szCs w:val="28"/>
        </w:rPr>
        <w:t>, и Регламентом Чебоксарского городского Собрания депутатов</w:t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>, утвержденн</w:t>
      </w:r>
      <w:r w:rsidR="008D1114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ым </w:t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решением Чебоксарского городского Собрания депутатов от 29.12.2005 </w:t>
      </w:r>
      <w:r w:rsidR="008D1114" w:rsidRPr="0081244B">
        <w:rPr>
          <w:rFonts w:ascii="Times New Roman" w:hAnsi="Times New Roman"/>
          <w:color w:val="000000" w:themeColor="text1"/>
          <w:sz w:val="28"/>
          <w:szCs w:val="28"/>
        </w:rPr>
        <w:br/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>№ 79</w:t>
      </w:r>
      <w:r w:rsidR="00537447" w:rsidRPr="008124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7447" w:rsidRPr="0081244B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6D7A79" w:rsidRPr="0081244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37447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города Чебоксары </w:t>
      </w:r>
      <w:r w:rsidR="00254CCE" w:rsidRPr="0081244B">
        <w:rPr>
          <w:rFonts w:ascii="Times New Roman" w:hAnsi="Times New Roman"/>
          <w:color w:val="000000" w:themeColor="text1"/>
          <w:sz w:val="28"/>
          <w:szCs w:val="28"/>
        </w:rPr>
        <w:t>вносит проект решения Чебоксарского городского Собрания депутатов</w:t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4CCE" w:rsidRPr="0081244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7447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</w:t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t>Правила благоустройства территории города Чебоксары, утвержденные</w:t>
      </w:r>
      <w:r w:rsidR="00402F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402F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Чебоксарского городского Собрания депутатов от 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t>28.11.2017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br/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t>1006</w:t>
      </w:r>
      <w:r w:rsidR="006779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54CCE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для рассмотрения</w:t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4CCE" w:rsidRPr="0081244B">
        <w:rPr>
          <w:rFonts w:ascii="Times New Roman" w:hAnsi="Times New Roman"/>
          <w:color w:val="000000" w:themeColor="text1"/>
          <w:sz w:val="28"/>
          <w:szCs w:val="28"/>
        </w:rPr>
        <w:t>на очередном заседании Чебоксарского городского Собрания депутатов.</w:t>
      </w:r>
    </w:p>
    <w:p w14:paraId="648243D7" w14:textId="77777777" w:rsidR="00254CCE" w:rsidRPr="0081244B" w:rsidRDefault="00254CCE" w:rsidP="000957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Ответственным разработчиком данного проекта является </w:t>
      </w:r>
      <w:r w:rsidR="00537447" w:rsidRPr="0081244B">
        <w:rPr>
          <w:rFonts w:ascii="Times New Roman" w:hAnsi="Times New Roman"/>
          <w:color w:val="000000" w:themeColor="text1"/>
          <w:sz w:val="28"/>
          <w:szCs w:val="28"/>
        </w:rPr>
        <w:t>управление физической культуры и спорта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</w:t>
      </w:r>
      <w:r w:rsidR="00537447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>города Чебоксары</w:t>
      </w:r>
      <w:r w:rsidR="008D1114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Чувашской Республики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47183EA" w14:textId="34F2307C" w:rsidR="00254CCE" w:rsidRPr="0081244B" w:rsidRDefault="00254CCE" w:rsidP="000957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>Докладчиком по данному вопросу назначить на заседаниях постоянных</w:t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>комиссий Чебоксарского городского Собрания депутатов, на заседании Чебоксарского городского Собрания депутатов</w:t>
      </w:r>
      <w:r w:rsidR="00CD5BD4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 w:rsidR="00197CBD" w:rsidRPr="00197CBD">
        <w:rPr>
          <w:rFonts w:ascii="Times New Roman" w:hAnsi="Times New Roman"/>
          <w:color w:val="000000" w:themeColor="text1"/>
          <w:sz w:val="28"/>
          <w:szCs w:val="28"/>
        </w:rPr>
        <w:t xml:space="preserve">главы администрации по социальным вопросам </w:t>
      </w:r>
      <w:r w:rsidR="00197CBD">
        <w:rPr>
          <w:rFonts w:ascii="Times New Roman" w:hAnsi="Times New Roman"/>
          <w:color w:val="000000" w:themeColor="text1"/>
          <w:sz w:val="28"/>
          <w:szCs w:val="28"/>
        </w:rPr>
        <w:t>Чепрасову О.В</w:t>
      </w:r>
      <w:r w:rsidR="006779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1DEAF07" w14:textId="77777777" w:rsidR="00254CCE" w:rsidRPr="0081244B" w:rsidRDefault="00254CCE" w:rsidP="000957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>Приложения:</w:t>
      </w:r>
    </w:p>
    <w:p w14:paraId="16ED85AC" w14:textId="0AB53AD9" w:rsidR="00254CCE" w:rsidRPr="0081244B" w:rsidRDefault="00254CCE" w:rsidP="000957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>1. Проект решения Чебоксарского городского Собрания депутатов</w:t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7447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</w:t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t>Правила благоустройства территории города Чебоксары, утвержденные</w:t>
      </w:r>
      <w:r w:rsidR="00402F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402F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Чебоксарского городского Собрания депутатов от 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t>28.11.2017</w:t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t>1006</w:t>
      </w:r>
      <w:r w:rsidR="006779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D1114" w:rsidRPr="008124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12DE111" w14:textId="77777777" w:rsidR="00254CCE" w:rsidRPr="0081244B" w:rsidRDefault="00254CCE" w:rsidP="000957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>2. Пояснительная</w:t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>записка к</w:t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>проекту решения</w:t>
      </w:r>
      <w:r w:rsidR="008D1114" w:rsidRPr="008124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8200AE3" w14:textId="77777777" w:rsidR="00BC3DF3" w:rsidRPr="0081244B" w:rsidRDefault="00254CCE" w:rsidP="000957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>3. Список</w:t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>рассылки к проекту решения</w:t>
      </w:r>
      <w:r w:rsidR="008D1114" w:rsidRPr="008124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04E8BC5" w14:textId="77777777" w:rsidR="00254CCE" w:rsidRPr="0081244B" w:rsidRDefault="00254CCE" w:rsidP="0009579A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>4. Таблица</w:t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>поправок</w:t>
      </w:r>
      <w:r w:rsidR="004D1716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>к проекту решения.</w:t>
      </w:r>
    </w:p>
    <w:p w14:paraId="3054CE39" w14:textId="77777777" w:rsidR="00DC160B" w:rsidRPr="0081244B" w:rsidRDefault="00DC160B" w:rsidP="0009579A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40782963" w14:textId="77777777" w:rsidR="00254CCE" w:rsidRPr="0081244B" w:rsidRDefault="00254CCE" w:rsidP="0009579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Глава администрации </w:t>
      </w:r>
    </w:p>
    <w:p w14:paraId="7CEB27D5" w14:textId="28242FC3" w:rsidR="00BC3DF3" w:rsidRPr="00084D3E" w:rsidRDefault="00254CCE" w:rsidP="00254CCE">
      <w:pPr>
        <w:rPr>
          <w:rFonts w:ascii="Times New Roman" w:hAnsi="Times New Roman"/>
          <w:color w:val="000000" w:themeColor="text1"/>
          <w:szCs w:val="16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>города Чебоксары</w:t>
      </w:r>
      <w:r w:rsidR="00537447"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37447"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37447"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37447"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37447"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37447"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37447"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1114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>А.О.</w:t>
      </w:r>
      <w:r w:rsidR="00537447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>Ладыков</w:t>
      </w:r>
    </w:p>
    <w:p w14:paraId="4E2A8F85" w14:textId="01F1BA8B" w:rsidR="00BC3DF3" w:rsidRPr="00084D3E" w:rsidRDefault="00E072E2" w:rsidP="00E072E2">
      <w:pPr>
        <w:rPr>
          <w:rFonts w:ascii="Times New Roman" w:hAnsi="Times New Roman"/>
          <w:color w:val="000000" w:themeColor="text1"/>
          <w:szCs w:val="16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Худаев С.А., 23-50-96</w:t>
      </w:r>
      <w:r w:rsidR="00BC3DF3" w:rsidRPr="00084D3E">
        <w:rPr>
          <w:rFonts w:ascii="Times New Roman" w:hAnsi="Times New Roman"/>
          <w:color w:val="000000" w:themeColor="text1"/>
          <w:szCs w:val="16"/>
        </w:rPr>
        <w:br w:type="page"/>
      </w:r>
    </w:p>
    <w:p w14:paraId="51D0B1DD" w14:textId="77777777" w:rsidR="00BC3DF3" w:rsidRPr="0081244B" w:rsidRDefault="00BC3DF3" w:rsidP="00DC160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Пояснительная записка</w:t>
      </w:r>
    </w:p>
    <w:p w14:paraId="4E444F3D" w14:textId="77777777" w:rsidR="00BC3DF3" w:rsidRPr="0081244B" w:rsidRDefault="00BC3DF3" w:rsidP="00DC160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>к проекту решени</w:t>
      </w:r>
      <w:r w:rsidR="00DC160B" w:rsidRPr="0081244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Чебоксарского городского Собрания депутатов</w:t>
      </w:r>
    </w:p>
    <w:p w14:paraId="0A794A3E" w14:textId="2D0092B5" w:rsidR="00990E0D" w:rsidRPr="0081244B" w:rsidRDefault="00DC160B" w:rsidP="00402F2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</w:t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t>Правила благоустройства территории города Чебоксары, утвержденные</w:t>
      </w:r>
      <w:r w:rsidR="00402F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402F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Чебоксарского городского Собрания депутатов от 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t>28.11.2017</w:t>
      </w:r>
      <w:r w:rsidR="00402F28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t>1006</w:t>
      </w:r>
      <w:r w:rsidR="00F96141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6A21E099" w14:textId="77777777" w:rsidR="00DC160B" w:rsidRPr="0081244B" w:rsidRDefault="00DC160B" w:rsidP="00A41C3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0B230A3" w14:textId="7250BD9A" w:rsidR="00DC160B" w:rsidRDefault="00DC160B" w:rsidP="003C054E">
      <w:pPr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>Настоящий проект решения разработан</w:t>
      </w:r>
      <w:r w:rsidR="00347B94">
        <w:rPr>
          <w:rFonts w:ascii="Times New Roman" w:hAnsi="Times New Roman"/>
          <w:color w:val="000000" w:themeColor="text1"/>
          <w:sz w:val="28"/>
          <w:szCs w:val="28"/>
        </w:rPr>
        <w:t xml:space="preserve"> во исполнение информации прокуратуры города Чебоксары от 23.06.2021 № 04-16-2021 (вх. в адм. от 25.06.2021 № 11080), а также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в целях приведения</w:t>
      </w:r>
      <w:r w:rsidR="00865DCC" w:rsidRPr="008124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F7E3A">
        <w:rPr>
          <w:rFonts w:ascii="Times New Roman" w:hAnsi="Times New Roman"/>
          <w:bCs/>
          <w:color w:val="000000" w:themeColor="text1"/>
          <w:sz w:val="28"/>
          <w:szCs w:val="28"/>
        </w:rPr>
        <w:t>Прави</w:t>
      </w:r>
      <w:r w:rsidR="00FF7E3A">
        <w:rPr>
          <w:rFonts w:ascii="Times New Roman" w:hAnsi="Times New Roman"/>
          <w:color w:val="000000" w:themeColor="text1"/>
          <w:sz w:val="28"/>
          <w:szCs w:val="28"/>
        </w:rPr>
        <w:t xml:space="preserve">л благоустройства территории города Чебоксары, утвержденных </w:t>
      </w:r>
      <w:r w:rsidR="00FF7E3A" w:rsidRPr="00084D3E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FF7E3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FF7E3A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Чебоксарского городского Собрания депутатов от </w:t>
      </w:r>
      <w:r w:rsidR="00FF7E3A">
        <w:rPr>
          <w:rFonts w:ascii="Times New Roman" w:hAnsi="Times New Roman"/>
          <w:color w:val="000000" w:themeColor="text1"/>
          <w:sz w:val="28"/>
          <w:szCs w:val="28"/>
        </w:rPr>
        <w:t>28.11.2017</w:t>
      </w:r>
      <w:r w:rsidR="00FF7E3A" w:rsidRPr="00084D3E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FF7E3A">
        <w:rPr>
          <w:rFonts w:ascii="Times New Roman" w:hAnsi="Times New Roman"/>
          <w:color w:val="000000" w:themeColor="text1"/>
          <w:sz w:val="28"/>
          <w:szCs w:val="28"/>
        </w:rPr>
        <w:t xml:space="preserve">1006 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>в соответствие действующ</w:t>
      </w:r>
      <w:r w:rsidR="00865DCC" w:rsidRPr="0081244B">
        <w:rPr>
          <w:rFonts w:ascii="Times New Roman" w:hAnsi="Times New Roman"/>
          <w:color w:val="000000" w:themeColor="text1"/>
          <w:sz w:val="28"/>
          <w:szCs w:val="28"/>
        </w:rPr>
        <w:t>ему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</w:t>
      </w:r>
      <w:r w:rsidR="00865DCC" w:rsidRPr="0081244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F7E3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5770EC23" w14:textId="77777777" w:rsidR="00DC160B" w:rsidRPr="0081244B" w:rsidRDefault="00DC160B" w:rsidP="00E07D22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Проект решения подготовлен с учетом требований </w:t>
      </w:r>
      <w:r w:rsidR="00341AF2" w:rsidRPr="0081244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81244B">
        <w:rPr>
          <w:rFonts w:ascii="Times New Roman" w:hAnsi="Times New Roman"/>
          <w:color w:val="000000" w:themeColor="text1"/>
          <w:sz w:val="28"/>
          <w:szCs w:val="28"/>
        </w:rPr>
        <w:t>ешения Чебоксарского городского Собрания депутатов от 17.03.2006 № 145 «О Положении о порядке подготовки решений Чебоксарского городского Собрания депутатов».</w:t>
      </w:r>
    </w:p>
    <w:p w14:paraId="221FE245" w14:textId="1464E970" w:rsidR="00341AF2" w:rsidRPr="0081244B" w:rsidRDefault="00341AF2" w:rsidP="00E07D22">
      <w:pPr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124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14:paraId="49E33D75" w14:textId="77777777" w:rsidR="00E07D22" w:rsidRDefault="00341AF2" w:rsidP="00E07D22">
      <w:pPr>
        <w:pStyle w:val="a8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 w:rsidRPr="0081244B">
        <w:rPr>
          <w:color w:val="000000" w:themeColor="text1"/>
          <w:sz w:val="28"/>
          <w:szCs w:val="28"/>
        </w:rPr>
        <w:tab/>
        <w:t>Принятие настоящего проекта решения не потребует дополнительных расходов из бюджета города Чебоксары.</w:t>
      </w:r>
    </w:p>
    <w:p w14:paraId="5106F85B" w14:textId="3AAB13B1" w:rsidR="00341AF2" w:rsidRPr="00E07D22" w:rsidRDefault="004E2657" w:rsidP="008960A5">
      <w:pPr>
        <w:pStyle w:val="a8"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81244B">
        <w:rPr>
          <w:sz w:val="28"/>
          <w:szCs w:val="28"/>
          <w:shd w:val="clear" w:color="auto" w:fill="FFFFFF"/>
        </w:rPr>
        <w:t xml:space="preserve">В соответствии с пунктами 3.2, 3.3, 3.5 </w:t>
      </w:r>
      <w:r w:rsidRPr="0081244B">
        <w:rPr>
          <w:sz w:val="28"/>
          <w:szCs w:val="28"/>
        </w:rPr>
        <w:t xml:space="preserve">Порядка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города Чебоксары, утвержденного решением Чебоксарского городского Собрания депутатов от 26.11.2009 № 1500, проект </w:t>
      </w:r>
      <w:r w:rsidR="00711973">
        <w:rPr>
          <w:sz w:val="28"/>
          <w:szCs w:val="28"/>
        </w:rPr>
        <w:t>решения</w:t>
      </w:r>
      <w:r w:rsidRPr="0081244B">
        <w:rPr>
          <w:sz w:val="28"/>
          <w:szCs w:val="28"/>
        </w:rPr>
        <w:t xml:space="preserve"> размещен на </w:t>
      </w:r>
      <w:hyperlink r:id="rId10" w:tgtFrame="_blank" w:history="1">
        <w:r w:rsidRPr="0081244B">
          <w:rPr>
            <w:sz w:val="28"/>
            <w:szCs w:val="28"/>
          </w:rPr>
          <w:t>официальном сайте</w:t>
        </w:r>
      </w:hyperlink>
      <w:r w:rsidRPr="0081244B">
        <w:rPr>
          <w:sz w:val="28"/>
          <w:szCs w:val="28"/>
        </w:rPr>
        <w:t xml:space="preserve"> управления физической культуры и спорта администрации города Чебоксары в информационно-телекоммуникационной сети «Интернет» </w:t>
      </w:r>
      <w:r w:rsidR="00FF7E3A">
        <w:rPr>
          <w:sz w:val="28"/>
          <w:szCs w:val="28"/>
        </w:rPr>
        <w:t>18.08.2021</w:t>
      </w:r>
      <w:r w:rsidRPr="0081244B">
        <w:rPr>
          <w:sz w:val="28"/>
          <w:szCs w:val="28"/>
        </w:rPr>
        <w:t>. Срок проведения независимой</w:t>
      </w:r>
      <w:r w:rsidR="008960A5">
        <w:rPr>
          <w:sz w:val="28"/>
          <w:szCs w:val="28"/>
        </w:rPr>
        <w:t xml:space="preserve"> </w:t>
      </w:r>
      <w:r w:rsidRPr="0081244B">
        <w:rPr>
          <w:sz w:val="28"/>
          <w:szCs w:val="28"/>
        </w:rPr>
        <w:t xml:space="preserve">антикоррупционной экспертизы – до </w:t>
      </w:r>
      <w:r w:rsidR="00FF7E3A">
        <w:rPr>
          <w:sz w:val="28"/>
          <w:szCs w:val="28"/>
        </w:rPr>
        <w:t>30.08.</w:t>
      </w:r>
      <w:r w:rsidR="008960A5">
        <w:rPr>
          <w:sz w:val="28"/>
          <w:szCs w:val="28"/>
        </w:rPr>
        <w:t>2021</w:t>
      </w:r>
      <w:r w:rsidRPr="0081244B">
        <w:rPr>
          <w:sz w:val="28"/>
          <w:szCs w:val="28"/>
        </w:rPr>
        <w:t xml:space="preserve"> (включительно).</w:t>
      </w:r>
    </w:p>
    <w:p w14:paraId="7C093B90" w14:textId="77777777" w:rsidR="00677960" w:rsidRDefault="00677960" w:rsidP="00DC160B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37B67DE0" w14:textId="6F07CFF1" w:rsidR="00402F28" w:rsidRDefault="00402F28" w:rsidP="00DC160B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19C13B07" w14:textId="77777777" w:rsidR="00402F28" w:rsidRDefault="00402F28" w:rsidP="00DC160B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2309C1A" w14:textId="77777777" w:rsidR="008960A5" w:rsidRDefault="00DC160B" w:rsidP="008960A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1244B">
        <w:rPr>
          <w:rFonts w:ascii="Times New Roman" w:hAnsi="Times New Roman"/>
          <w:color w:val="000000" w:themeColor="text1"/>
          <w:sz w:val="28"/>
          <w:szCs w:val="28"/>
        </w:rPr>
        <w:t>Заместитель главы администрации</w:t>
      </w:r>
    </w:p>
    <w:p w14:paraId="6F3D8660" w14:textId="300BDD2C" w:rsidR="00DC160B" w:rsidRPr="0081244B" w:rsidRDefault="008960A5" w:rsidP="008960A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социальным вопросам</w:t>
      </w:r>
      <w:r w:rsidR="00354CC6" w:rsidRPr="00812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CC6"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54CC6"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54CC6"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54CC6"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54CC6"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54CC6" w:rsidRPr="0081244B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О.В. Чепрасова</w:t>
      </w:r>
    </w:p>
    <w:p w14:paraId="4AC35355" w14:textId="77777777" w:rsidR="00677960" w:rsidRPr="00084D3E" w:rsidRDefault="00677960" w:rsidP="00A722CF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1F9F2DB0" w14:textId="438ECCAC" w:rsidR="0020323B" w:rsidRDefault="008960A5" w:rsidP="00A722CF">
      <w:pPr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Худаев С.А.</w:t>
      </w:r>
    </w:p>
    <w:p w14:paraId="3CBF4D18" w14:textId="789F01F4" w:rsidR="00354CC6" w:rsidRPr="00084D3E" w:rsidRDefault="0020323B" w:rsidP="00A722CF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23-50-96</w:t>
      </w:r>
      <w:r w:rsidR="00354CC6" w:rsidRPr="00084D3E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4364D22F" w14:textId="77777777" w:rsidR="00332F7E" w:rsidRPr="00084D3E" w:rsidRDefault="00332F7E" w:rsidP="00086AA2">
      <w:pPr>
        <w:pStyle w:val="Iniiaiieoaeno2"/>
        <w:tabs>
          <w:tab w:val="clear" w:pos="7938"/>
          <w:tab w:val="left" w:pos="6946"/>
          <w:tab w:val="left" w:pos="7088"/>
        </w:tabs>
        <w:rPr>
          <w:color w:val="000000" w:themeColor="text1"/>
          <w:sz w:val="20"/>
          <w:szCs w:val="20"/>
        </w:rPr>
        <w:sectPr w:rsidR="00332F7E" w:rsidRPr="00084D3E" w:rsidSect="00402F28">
          <w:pgSz w:w="11906" w:h="16838"/>
          <w:pgMar w:top="992" w:right="851" w:bottom="709" w:left="1701" w:header="709" w:footer="709" w:gutter="0"/>
          <w:cols w:space="708"/>
          <w:docGrid w:linePitch="360"/>
        </w:sectPr>
      </w:pPr>
    </w:p>
    <w:p w14:paraId="0DE02AF2" w14:textId="77777777" w:rsidR="00516967" w:rsidRPr="00D778AC" w:rsidRDefault="00516967" w:rsidP="0009579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78AC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Таблица поправок</w:t>
      </w:r>
    </w:p>
    <w:p w14:paraId="6BDC3F88" w14:textId="77777777" w:rsidR="00516967" w:rsidRPr="00D778AC" w:rsidRDefault="00516967" w:rsidP="0009579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78AC">
        <w:rPr>
          <w:rFonts w:ascii="Times New Roman" w:hAnsi="Times New Roman"/>
          <w:color w:val="000000" w:themeColor="text1"/>
          <w:sz w:val="28"/>
          <w:szCs w:val="28"/>
        </w:rPr>
        <w:t>к проекту решения Чебоксарского городского Собрания депутатов</w:t>
      </w:r>
    </w:p>
    <w:p w14:paraId="7B7E3864" w14:textId="1301BC41" w:rsidR="00516967" w:rsidRPr="00D778AC" w:rsidRDefault="00516967" w:rsidP="0009579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78A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</w:t>
      </w:r>
      <w:r w:rsidR="00402F28" w:rsidRPr="00D778AC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t>Правила благоустройства территории города Чебоксары, утвержденные</w:t>
      </w:r>
      <w:r w:rsidR="00402F28" w:rsidRPr="00D778AC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Чебоксарского городского Собрания депутатов от 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t>28.11.2017</w:t>
      </w:r>
      <w:r w:rsidR="00402F28" w:rsidRPr="00D778AC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605884">
        <w:rPr>
          <w:rFonts w:ascii="Times New Roman" w:hAnsi="Times New Roman"/>
          <w:color w:val="000000" w:themeColor="text1"/>
          <w:sz w:val="28"/>
          <w:szCs w:val="28"/>
        </w:rPr>
        <w:t>1006</w:t>
      </w:r>
      <w:r w:rsidRPr="00D778A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4465B6D" w14:textId="77777777" w:rsidR="00516967" w:rsidRPr="00D778AC" w:rsidRDefault="00516967" w:rsidP="0009579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111"/>
        <w:gridCol w:w="5528"/>
        <w:gridCol w:w="4536"/>
      </w:tblGrid>
      <w:tr w:rsidR="00084D3E" w:rsidRPr="00D778AC" w14:paraId="705CF9AB" w14:textId="77777777" w:rsidTr="00D778AC">
        <w:tc>
          <w:tcPr>
            <w:tcW w:w="880" w:type="dxa"/>
          </w:tcPr>
          <w:p w14:paraId="0A2E2B42" w14:textId="77777777" w:rsidR="00516967" w:rsidRPr="00D778AC" w:rsidRDefault="00516967" w:rsidP="00D77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778A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№№ п/п</w:t>
            </w:r>
          </w:p>
        </w:tc>
        <w:tc>
          <w:tcPr>
            <w:tcW w:w="4111" w:type="dxa"/>
          </w:tcPr>
          <w:p w14:paraId="283E4178" w14:textId="77777777" w:rsidR="00516967" w:rsidRPr="00D778AC" w:rsidRDefault="00516967" w:rsidP="00D77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778A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Действующая редакция</w:t>
            </w:r>
          </w:p>
        </w:tc>
        <w:tc>
          <w:tcPr>
            <w:tcW w:w="5528" w:type="dxa"/>
          </w:tcPr>
          <w:p w14:paraId="77625ECC" w14:textId="77777777" w:rsidR="00516967" w:rsidRPr="00D778AC" w:rsidRDefault="00516967" w:rsidP="00D77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778A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Новая редакция</w:t>
            </w:r>
          </w:p>
        </w:tc>
        <w:tc>
          <w:tcPr>
            <w:tcW w:w="4536" w:type="dxa"/>
          </w:tcPr>
          <w:p w14:paraId="13DBBFE2" w14:textId="77777777" w:rsidR="00516967" w:rsidRPr="00D778AC" w:rsidRDefault="00516967" w:rsidP="00D77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778A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084D3E" w:rsidRPr="00D778AC" w14:paraId="095E8FA0" w14:textId="77777777" w:rsidTr="00D778AC">
        <w:tc>
          <w:tcPr>
            <w:tcW w:w="880" w:type="dxa"/>
          </w:tcPr>
          <w:p w14:paraId="39E31AA5" w14:textId="77777777" w:rsidR="00516967" w:rsidRPr="00D778AC" w:rsidRDefault="00516967" w:rsidP="0009579A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7A4D896" w14:textId="6BD5B00C" w:rsidR="006D375E" w:rsidRPr="00D778AC" w:rsidRDefault="006D375E" w:rsidP="006D3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78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Пункт </w:t>
            </w:r>
            <w:r w:rsidR="00FF7E3A" w:rsidRPr="00605884">
              <w:rPr>
                <w:rFonts w:ascii="Times New Roman" w:hAnsi="Times New Roman"/>
                <w:sz w:val="28"/>
                <w:szCs w:val="28"/>
              </w:rPr>
              <w:t>3.3.15.15</w:t>
            </w:r>
            <w:r w:rsidR="00FF7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E3A" w:rsidRPr="006058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раздел</w:t>
            </w:r>
            <w:r w:rsidR="00FF7E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FF7E3A" w:rsidRPr="006058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F7E3A" w:rsidRPr="00605884">
              <w:rPr>
                <w:rFonts w:ascii="Times New Roman" w:hAnsi="Times New Roman"/>
                <w:sz w:val="28"/>
                <w:szCs w:val="28"/>
              </w:rPr>
              <w:t>3.3.15. «Пешеходные коммуникации»</w:t>
            </w:r>
            <w:r w:rsidRPr="00D778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14:paraId="07A4C17C" w14:textId="77777777" w:rsidR="006D375E" w:rsidRPr="00D778AC" w:rsidRDefault="006D375E" w:rsidP="006D3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E659067" w14:textId="3629B185" w:rsidR="00516967" w:rsidRPr="00D778AC" w:rsidRDefault="00516967" w:rsidP="006D3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78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FF7E3A" w:rsidRPr="00FF7E3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3.3.15.15. При организации объектов велосипедной инфраструктуры на территории города Чебоксары создаются условия для обеспечения безопасности, связности, прямолинейности, комфортности.</w:t>
            </w:r>
            <w:r w:rsidR="006D375E" w:rsidRPr="00D778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528" w:type="dxa"/>
          </w:tcPr>
          <w:p w14:paraId="0453D2A3" w14:textId="318DB859" w:rsidR="00FF7E3A" w:rsidRPr="00D778AC" w:rsidRDefault="00FF7E3A" w:rsidP="00FF7E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78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Пункт </w:t>
            </w:r>
            <w:r w:rsidRPr="00605884">
              <w:rPr>
                <w:rFonts w:ascii="Times New Roman" w:hAnsi="Times New Roman"/>
                <w:sz w:val="28"/>
                <w:szCs w:val="28"/>
              </w:rPr>
              <w:t>3.3.15.15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8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6058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05884">
              <w:rPr>
                <w:rFonts w:ascii="Times New Roman" w:hAnsi="Times New Roman"/>
                <w:sz w:val="28"/>
                <w:szCs w:val="28"/>
              </w:rPr>
              <w:t>3.3.15. «Пешеходные коммуникации»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</w:t>
            </w:r>
            <w:r w:rsidRPr="00D778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14:paraId="1EC45CE8" w14:textId="77777777" w:rsidR="00FF7E3A" w:rsidRPr="00D778AC" w:rsidRDefault="00FF7E3A" w:rsidP="00FF7E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681DA8D" w14:textId="77777777" w:rsidR="00FF7E3A" w:rsidRDefault="00FF7E3A" w:rsidP="00FF7E3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78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FF7E3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3.3.15.15. При организации объектов велосипедной инфраструктуры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F7E3A">
              <w:rPr>
                <w:rFonts w:ascii="Times New Roman" w:hAnsi="Times New Roman"/>
                <w:b/>
                <w:bCs/>
                <w:sz w:val="28"/>
                <w:szCs w:val="28"/>
              </w:rPr>
              <w:t>и инфраструктуры, предназначенной для передвижения на средствах индивидуальной мобильности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FF7E3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 территории города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F7E3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Чебоксары создаются условия для обеспечения безопасности, связности, прямолинейности, комфортности.</w:t>
            </w:r>
          </w:p>
          <w:p w14:paraId="40005E21" w14:textId="0EAA0474" w:rsidR="00FF7E3A" w:rsidRPr="00D778AC" w:rsidRDefault="00FF7E3A" w:rsidP="00FF7E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05884">
              <w:rPr>
                <w:rFonts w:ascii="Times New Roman" w:hAnsi="Times New Roman"/>
                <w:sz w:val="28"/>
                <w:szCs w:val="28"/>
              </w:rPr>
              <w:t xml:space="preserve">К средствам индивидуальной мобильности следует относить устройства, имеющее одно или несколько колес (роликов), предназначенные для передвижения человека посредством использования электродвигателя (электродвигателей)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05884">
              <w:rPr>
                <w:rFonts w:ascii="Times New Roman" w:hAnsi="Times New Roman"/>
                <w:sz w:val="28"/>
                <w:szCs w:val="28"/>
              </w:rPr>
              <w:t>элекрические самокаты (электросамокаты), гироскутеры, сигвеи, моноколеса и иные аналогичные 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605884">
              <w:rPr>
                <w:rFonts w:ascii="Times New Roman" w:hAnsi="Times New Roman"/>
                <w:sz w:val="28"/>
                <w:szCs w:val="28"/>
              </w:rPr>
              <w:t xml:space="preserve">и (или) мускульной </w:t>
            </w:r>
            <w:r w:rsidRPr="00605884">
              <w:rPr>
                <w:rFonts w:ascii="Times New Roman" w:hAnsi="Times New Roman"/>
                <w:sz w:val="28"/>
                <w:szCs w:val="28"/>
              </w:rPr>
              <w:lastRenderedPageBreak/>
              <w:t>энергии человека, за исключением велосипедов и инвалидных колясок.</w:t>
            </w:r>
            <w:r w:rsidRPr="00D778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536" w:type="dxa"/>
          </w:tcPr>
          <w:p w14:paraId="53DABBAC" w14:textId="1DAEBF76" w:rsidR="00516967" w:rsidRPr="00D778AC" w:rsidRDefault="00516967" w:rsidP="006D3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778AC" w:rsidRPr="00D778AC" w14:paraId="4BAA484C" w14:textId="77777777" w:rsidTr="00D778AC">
        <w:tc>
          <w:tcPr>
            <w:tcW w:w="880" w:type="dxa"/>
          </w:tcPr>
          <w:p w14:paraId="0BB8B44F" w14:textId="77777777" w:rsidR="00D778AC" w:rsidRPr="00D778AC" w:rsidRDefault="00D778AC" w:rsidP="00D778A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37CBDB2" w14:textId="3D5840E6" w:rsidR="00FF7E3A" w:rsidRDefault="00FF7E3A" w:rsidP="00FF7E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78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Пункт </w:t>
            </w:r>
            <w:r w:rsidRPr="00605884">
              <w:rPr>
                <w:rFonts w:ascii="Times New Roman" w:hAnsi="Times New Roman"/>
                <w:sz w:val="28"/>
                <w:szCs w:val="28"/>
              </w:rPr>
              <w:t>3.3.15.17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8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6058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05884">
              <w:rPr>
                <w:rFonts w:ascii="Times New Roman" w:hAnsi="Times New Roman"/>
                <w:sz w:val="28"/>
                <w:szCs w:val="28"/>
              </w:rPr>
              <w:t>3.3.15. «Пешеходные коммуникации»</w:t>
            </w:r>
            <w:r w:rsidRPr="00D778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14:paraId="7DBE8F4B" w14:textId="128C24FD" w:rsidR="00347B94" w:rsidRDefault="00347B94" w:rsidP="00FF7E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B4A7553" w14:textId="77777777" w:rsidR="00347B94" w:rsidRDefault="00347B94" w:rsidP="00FF7E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347B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3.3.15.17. Для эффективного использования велосипедного передвижения применяются следующие меры:</w:t>
            </w:r>
          </w:p>
          <w:p w14:paraId="1CDE7C65" w14:textId="77777777" w:rsidR="00347B94" w:rsidRDefault="00347B94" w:rsidP="00FF7E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7B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маршруты велодорожек, интегрированные в единую замкнутую систему;</w:t>
            </w:r>
          </w:p>
          <w:p w14:paraId="3632576A" w14:textId="77777777" w:rsidR="00347B94" w:rsidRDefault="00347B94" w:rsidP="00FF7E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7B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комфортные и безопасные пересечения веломаршрутов на перекрестках пешеходного и автомобильного движения (например, проезды под интенсивными автомобильными перекрестками);</w:t>
            </w:r>
          </w:p>
          <w:p w14:paraId="2573B163" w14:textId="09B314D1" w:rsidR="00347B94" w:rsidRPr="00D778AC" w:rsidRDefault="00347B94" w:rsidP="00FF7E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7B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организация безбарьерной среды в зонах перепада высот на маршруте.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14:paraId="1A2AA48C" w14:textId="59BA48FF" w:rsidR="00D778AC" w:rsidRPr="00D778AC" w:rsidRDefault="00D778AC" w:rsidP="00D778A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5866D03" w14:textId="343A0021" w:rsidR="00347B94" w:rsidRPr="00D778AC" w:rsidRDefault="00347B94" w:rsidP="00347B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78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Пункт </w:t>
            </w:r>
            <w:r w:rsidRPr="00605884">
              <w:rPr>
                <w:rFonts w:ascii="Times New Roman" w:hAnsi="Times New Roman"/>
                <w:sz w:val="28"/>
                <w:szCs w:val="28"/>
              </w:rPr>
              <w:t>3.3.15.1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6058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6058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05884">
              <w:rPr>
                <w:rFonts w:ascii="Times New Roman" w:hAnsi="Times New Roman"/>
                <w:sz w:val="28"/>
                <w:szCs w:val="28"/>
              </w:rPr>
              <w:t>3.3.15. «Пешеходные коммуникации»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</w:t>
            </w:r>
            <w:r w:rsidRPr="00D778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14:paraId="5BF1A9CC" w14:textId="77777777" w:rsidR="00D778AC" w:rsidRPr="00D778AC" w:rsidRDefault="00D778AC" w:rsidP="00D778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1DC1136" w14:textId="5387044A" w:rsidR="00347B94" w:rsidRDefault="00D778AC" w:rsidP="00347B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778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347B94" w:rsidRPr="00347B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3.3.15.17. Для эффективного использования велосипедного передвижения </w:t>
            </w:r>
            <w:r w:rsidR="00347B94" w:rsidRPr="00347B94">
              <w:rPr>
                <w:rFonts w:ascii="Times New Roman" w:hAnsi="Times New Roman"/>
                <w:b/>
                <w:bCs/>
                <w:sz w:val="28"/>
                <w:szCs w:val="28"/>
              </w:rPr>
              <w:t>и передвижения на средствах индивидуальной мобильности</w:t>
            </w:r>
            <w:r w:rsidR="00347B94" w:rsidRPr="00347B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применяются следующие меры:</w:t>
            </w:r>
          </w:p>
          <w:p w14:paraId="128CF8EC" w14:textId="77777777" w:rsidR="00347B94" w:rsidRDefault="00347B94" w:rsidP="00347B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7B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маршруты велодорожек, интегрированные в единую замкнутую систему;</w:t>
            </w:r>
          </w:p>
          <w:p w14:paraId="453620F8" w14:textId="77777777" w:rsidR="00347B94" w:rsidRDefault="00347B94" w:rsidP="00347B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7B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комфортные и безопасные пересечения веломаршрутов на перекрестках пешеходного и автомобильного движения (например, проезды под интенсивными автомобильными перекрестками);</w:t>
            </w:r>
          </w:p>
          <w:p w14:paraId="1E478159" w14:textId="489B9C84" w:rsidR="00D778AC" w:rsidRPr="00D778AC" w:rsidRDefault="00347B94" w:rsidP="00347B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47B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организация безбарьерной среды в зонах перепада высот на маршруте.</w:t>
            </w:r>
            <w:r w:rsidR="00D778AC" w:rsidRPr="00D778A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4536" w:type="dxa"/>
          </w:tcPr>
          <w:p w14:paraId="1B70A658" w14:textId="7DBC5D86" w:rsidR="00D778AC" w:rsidRPr="00D778AC" w:rsidRDefault="00D778AC" w:rsidP="00D778A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6291D28" w14:textId="77777777" w:rsidR="00516967" w:rsidRPr="00084D3E" w:rsidRDefault="00516967" w:rsidP="00D778AC">
      <w:pPr>
        <w:rPr>
          <w:rFonts w:ascii="Times New Roman" w:hAnsi="Times New Roman"/>
          <w:color w:val="000000" w:themeColor="text1"/>
        </w:rPr>
      </w:pPr>
    </w:p>
    <w:sectPr w:rsidR="00516967" w:rsidRPr="00084D3E" w:rsidSect="006C3F6C">
      <w:pgSz w:w="16838" w:h="11906" w:orient="landscape"/>
      <w:pgMar w:top="851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5DF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F45ED"/>
    <w:multiLevelType w:val="hybridMultilevel"/>
    <w:tmpl w:val="52D8B3C2"/>
    <w:lvl w:ilvl="0" w:tplc="3F228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31874"/>
    <w:multiLevelType w:val="hybridMultilevel"/>
    <w:tmpl w:val="9CF4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568"/>
    <w:multiLevelType w:val="hybridMultilevel"/>
    <w:tmpl w:val="927AB9D4"/>
    <w:lvl w:ilvl="0" w:tplc="CB9CCD6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E59A9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8149F9"/>
    <w:multiLevelType w:val="hybridMultilevel"/>
    <w:tmpl w:val="52CE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87F32"/>
    <w:multiLevelType w:val="hybridMultilevel"/>
    <w:tmpl w:val="3E188378"/>
    <w:lvl w:ilvl="0" w:tplc="690C80F0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7D4D328">
      <w:start w:val="1"/>
      <w:numFmt w:val="decimal"/>
      <w:lvlText w:val="1.1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38"/>
    <w:rsid w:val="0002129C"/>
    <w:rsid w:val="000212A2"/>
    <w:rsid w:val="000215F3"/>
    <w:rsid w:val="00035D95"/>
    <w:rsid w:val="00037C68"/>
    <w:rsid w:val="000426A5"/>
    <w:rsid w:val="00045B64"/>
    <w:rsid w:val="0005387A"/>
    <w:rsid w:val="0005526C"/>
    <w:rsid w:val="00055D2C"/>
    <w:rsid w:val="00057FDE"/>
    <w:rsid w:val="00060661"/>
    <w:rsid w:val="00060742"/>
    <w:rsid w:val="000616FF"/>
    <w:rsid w:val="000649A7"/>
    <w:rsid w:val="000650EF"/>
    <w:rsid w:val="000673FE"/>
    <w:rsid w:val="000716BC"/>
    <w:rsid w:val="00081776"/>
    <w:rsid w:val="00084B00"/>
    <w:rsid w:val="00084D3E"/>
    <w:rsid w:val="00086AA2"/>
    <w:rsid w:val="0009579A"/>
    <w:rsid w:val="00095FFB"/>
    <w:rsid w:val="00097295"/>
    <w:rsid w:val="000A7423"/>
    <w:rsid w:val="000C163A"/>
    <w:rsid w:val="000C1FD1"/>
    <w:rsid w:val="000C4344"/>
    <w:rsid w:val="000C4D8D"/>
    <w:rsid w:val="000C610F"/>
    <w:rsid w:val="000D0471"/>
    <w:rsid w:val="000D18AD"/>
    <w:rsid w:val="000D358A"/>
    <w:rsid w:val="000E0364"/>
    <w:rsid w:val="000F41EC"/>
    <w:rsid w:val="000F5310"/>
    <w:rsid w:val="000F6B2A"/>
    <w:rsid w:val="001066F1"/>
    <w:rsid w:val="00110345"/>
    <w:rsid w:val="00110A04"/>
    <w:rsid w:val="0011194D"/>
    <w:rsid w:val="00117B4E"/>
    <w:rsid w:val="00141A05"/>
    <w:rsid w:val="00153F85"/>
    <w:rsid w:val="0016178E"/>
    <w:rsid w:val="001618EB"/>
    <w:rsid w:val="00161A4E"/>
    <w:rsid w:val="00167728"/>
    <w:rsid w:val="00174A22"/>
    <w:rsid w:val="00183C44"/>
    <w:rsid w:val="00197CBD"/>
    <w:rsid w:val="001A2DD9"/>
    <w:rsid w:val="001A5F4D"/>
    <w:rsid w:val="001B01F5"/>
    <w:rsid w:val="001B3AB6"/>
    <w:rsid w:val="001B41FF"/>
    <w:rsid w:val="001B5612"/>
    <w:rsid w:val="001C2BD6"/>
    <w:rsid w:val="001C33CA"/>
    <w:rsid w:val="001C3FC5"/>
    <w:rsid w:val="001C4F73"/>
    <w:rsid w:val="001C5671"/>
    <w:rsid w:val="001C6830"/>
    <w:rsid w:val="001C7F46"/>
    <w:rsid w:val="001D3103"/>
    <w:rsid w:val="001D4936"/>
    <w:rsid w:val="001E0519"/>
    <w:rsid w:val="001E4B9F"/>
    <w:rsid w:val="001F1383"/>
    <w:rsid w:val="001F1D13"/>
    <w:rsid w:val="001F66D2"/>
    <w:rsid w:val="001F6AA1"/>
    <w:rsid w:val="0020323B"/>
    <w:rsid w:val="002157FE"/>
    <w:rsid w:val="00216D38"/>
    <w:rsid w:val="00216EDE"/>
    <w:rsid w:val="002236AB"/>
    <w:rsid w:val="0023228E"/>
    <w:rsid w:val="002331D8"/>
    <w:rsid w:val="002350E0"/>
    <w:rsid w:val="0023542F"/>
    <w:rsid w:val="0023712B"/>
    <w:rsid w:val="0024389D"/>
    <w:rsid w:val="00254CCE"/>
    <w:rsid w:val="00266D94"/>
    <w:rsid w:val="0027289B"/>
    <w:rsid w:val="0028544C"/>
    <w:rsid w:val="00286445"/>
    <w:rsid w:val="002879D6"/>
    <w:rsid w:val="00293B16"/>
    <w:rsid w:val="00293B52"/>
    <w:rsid w:val="00297C75"/>
    <w:rsid w:val="002B09F7"/>
    <w:rsid w:val="002B1921"/>
    <w:rsid w:val="002C0572"/>
    <w:rsid w:val="002C1030"/>
    <w:rsid w:val="002C7B27"/>
    <w:rsid w:val="002C7F6E"/>
    <w:rsid w:val="002D3239"/>
    <w:rsid w:val="002E0313"/>
    <w:rsid w:val="002E67FF"/>
    <w:rsid w:val="002E7036"/>
    <w:rsid w:val="002F6661"/>
    <w:rsid w:val="002F767A"/>
    <w:rsid w:val="002F7BA0"/>
    <w:rsid w:val="00300B4D"/>
    <w:rsid w:val="003016D5"/>
    <w:rsid w:val="00312223"/>
    <w:rsid w:val="00312618"/>
    <w:rsid w:val="00312D47"/>
    <w:rsid w:val="00313CA4"/>
    <w:rsid w:val="00316D5D"/>
    <w:rsid w:val="00322036"/>
    <w:rsid w:val="003305E6"/>
    <w:rsid w:val="00332F7E"/>
    <w:rsid w:val="00335986"/>
    <w:rsid w:val="00335AA4"/>
    <w:rsid w:val="00337C40"/>
    <w:rsid w:val="00341AF2"/>
    <w:rsid w:val="00342F69"/>
    <w:rsid w:val="00347B94"/>
    <w:rsid w:val="00354CC6"/>
    <w:rsid w:val="0035722E"/>
    <w:rsid w:val="0035742E"/>
    <w:rsid w:val="003575CC"/>
    <w:rsid w:val="00372697"/>
    <w:rsid w:val="00376A7C"/>
    <w:rsid w:val="0037762F"/>
    <w:rsid w:val="00377B96"/>
    <w:rsid w:val="00384F0C"/>
    <w:rsid w:val="00385A06"/>
    <w:rsid w:val="00391DAC"/>
    <w:rsid w:val="003935C4"/>
    <w:rsid w:val="003958E6"/>
    <w:rsid w:val="003A1AC4"/>
    <w:rsid w:val="003A309B"/>
    <w:rsid w:val="003A698E"/>
    <w:rsid w:val="003A6C37"/>
    <w:rsid w:val="003B0E77"/>
    <w:rsid w:val="003B1614"/>
    <w:rsid w:val="003B21D7"/>
    <w:rsid w:val="003C054E"/>
    <w:rsid w:val="003C1F71"/>
    <w:rsid w:val="003C5213"/>
    <w:rsid w:val="003C7F88"/>
    <w:rsid w:val="003D08A7"/>
    <w:rsid w:val="003D282F"/>
    <w:rsid w:val="003E0F74"/>
    <w:rsid w:val="003E1524"/>
    <w:rsid w:val="003F04BA"/>
    <w:rsid w:val="003F3F34"/>
    <w:rsid w:val="003F5622"/>
    <w:rsid w:val="003F7A77"/>
    <w:rsid w:val="004001C7"/>
    <w:rsid w:val="0040160C"/>
    <w:rsid w:val="00401F83"/>
    <w:rsid w:val="00402F28"/>
    <w:rsid w:val="00403B49"/>
    <w:rsid w:val="00403E1C"/>
    <w:rsid w:val="004040F1"/>
    <w:rsid w:val="0040511D"/>
    <w:rsid w:val="00405A6F"/>
    <w:rsid w:val="0041148D"/>
    <w:rsid w:val="00412252"/>
    <w:rsid w:val="00414693"/>
    <w:rsid w:val="00422152"/>
    <w:rsid w:val="004226D1"/>
    <w:rsid w:val="00423EDA"/>
    <w:rsid w:val="004255F5"/>
    <w:rsid w:val="00431FD2"/>
    <w:rsid w:val="00441E48"/>
    <w:rsid w:val="00443A5F"/>
    <w:rsid w:val="00447219"/>
    <w:rsid w:val="00451233"/>
    <w:rsid w:val="0045459A"/>
    <w:rsid w:val="00461147"/>
    <w:rsid w:val="00461C48"/>
    <w:rsid w:val="00463370"/>
    <w:rsid w:val="00464D44"/>
    <w:rsid w:val="004667CE"/>
    <w:rsid w:val="00466AA4"/>
    <w:rsid w:val="00473940"/>
    <w:rsid w:val="00477F85"/>
    <w:rsid w:val="004800C9"/>
    <w:rsid w:val="004831AA"/>
    <w:rsid w:val="004A1ABC"/>
    <w:rsid w:val="004A4F3D"/>
    <w:rsid w:val="004A6806"/>
    <w:rsid w:val="004B1B4E"/>
    <w:rsid w:val="004B3596"/>
    <w:rsid w:val="004B3D55"/>
    <w:rsid w:val="004B669F"/>
    <w:rsid w:val="004C1275"/>
    <w:rsid w:val="004C2853"/>
    <w:rsid w:val="004C5431"/>
    <w:rsid w:val="004D1716"/>
    <w:rsid w:val="004E1611"/>
    <w:rsid w:val="004E2657"/>
    <w:rsid w:val="004E28A6"/>
    <w:rsid w:val="004E5C79"/>
    <w:rsid w:val="004F1532"/>
    <w:rsid w:val="004F1E5D"/>
    <w:rsid w:val="004F6FD8"/>
    <w:rsid w:val="004F7837"/>
    <w:rsid w:val="005016F2"/>
    <w:rsid w:val="005019C9"/>
    <w:rsid w:val="005138AF"/>
    <w:rsid w:val="00514883"/>
    <w:rsid w:val="00516967"/>
    <w:rsid w:val="0051701C"/>
    <w:rsid w:val="0052063E"/>
    <w:rsid w:val="00523185"/>
    <w:rsid w:val="00523ABE"/>
    <w:rsid w:val="005301DF"/>
    <w:rsid w:val="005338A0"/>
    <w:rsid w:val="00537447"/>
    <w:rsid w:val="0054199D"/>
    <w:rsid w:val="00544268"/>
    <w:rsid w:val="00544550"/>
    <w:rsid w:val="005572B0"/>
    <w:rsid w:val="005638AD"/>
    <w:rsid w:val="00573E9F"/>
    <w:rsid w:val="0057599E"/>
    <w:rsid w:val="005823B4"/>
    <w:rsid w:val="00584221"/>
    <w:rsid w:val="0058480E"/>
    <w:rsid w:val="0058618E"/>
    <w:rsid w:val="005901CC"/>
    <w:rsid w:val="00595684"/>
    <w:rsid w:val="0059702C"/>
    <w:rsid w:val="005A2501"/>
    <w:rsid w:val="005A316A"/>
    <w:rsid w:val="005A32EC"/>
    <w:rsid w:val="005C1145"/>
    <w:rsid w:val="005D27A6"/>
    <w:rsid w:val="005E154D"/>
    <w:rsid w:val="005E723A"/>
    <w:rsid w:val="005F4E1F"/>
    <w:rsid w:val="005F62E3"/>
    <w:rsid w:val="0060168F"/>
    <w:rsid w:val="00601AC6"/>
    <w:rsid w:val="00604B6A"/>
    <w:rsid w:val="00605852"/>
    <w:rsid w:val="00605884"/>
    <w:rsid w:val="006133F3"/>
    <w:rsid w:val="00614B79"/>
    <w:rsid w:val="00617541"/>
    <w:rsid w:val="00634305"/>
    <w:rsid w:val="006349E4"/>
    <w:rsid w:val="006351C8"/>
    <w:rsid w:val="00641D75"/>
    <w:rsid w:val="006443A0"/>
    <w:rsid w:val="0065311B"/>
    <w:rsid w:val="006600DA"/>
    <w:rsid w:val="00662410"/>
    <w:rsid w:val="00663D1B"/>
    <w:rsid w:val="00665E16"/>
    <w:rsid w:val="00670808"/>
    <w:rsid w:val="00670C16"/>
    <w:rsid w:val="00675F74"/>
    <w:rsid w:val="00677960"/>
    <w:rsid w:val="00680285"/>
    <w:rsid w:val="0068259F"/>
    <w:rsid w:val="00691C9F"/>
    <w:rsid w:val="00693588"/>
    <w:rsid w:val="00696382"/>
    <w:rsid w:val="006A2838"/>
    <w:rsid w:val="006B4E1F"/>
    <w:rsid w:val="006B590B"/>
    <w:rsid w:val="006B62BC"/>
    <w:rsid w:val="006C05C5"/>
    <w:rsid w:val="006C2D7B"/>
    <w:rsid w:val="006C3471"/>
    <w:rsid w:val="006C3AAC"/>
    <w:rsid w:val="006D375E"/>
    <w:rsid w:val="006D7A79"/>
    <w:rsid w:val="006E0AD9"/>
    <w:rsid w:val="006E13BE"/>
    <w:rsid w:val="006E2665"/>
    <w:rsid w:val="006E46A7"/>
    <w:rsid w:val="006E4A95"/>
    <w:rsid w:val="006E7D1A"/>
    <w:rsid w:val="006F0F5B"/>
    <w:rsid w:val="006F1610"/>
    <w:rsid w:val="006F3183"/>
    <w:rsid w:val="007005E0"/>
    <w:rsid w:val="007025D2"/>
    <w:rsid w:val="00711973"/>
    <w:rsid w:val="00713C06"/>
    <w:rsid w:val="00716F43"/>
    <w:rsid w:val="00721356"/>
    <w:rsid w:val="007216D6"/>
    <w:rsid w:val="00734437"/>
    <w:rsid w:val="0073531C"/>
    <w:rsid w:val="00736BA1"/>
    <w:rsid w:val="00743313"/>
    <w:rsid w:val="00746ACF"/>
    <w:rsid w:val="00750212"/>
    <w:rsid w:val="00751088"/>
    <w:rsid w:val="00760808"/>
    <w:rsid w:val="00766C6A"/>
    <w:rsid w:val="00770AC7"/>
    <w:rsid w:val="00770BDD"/>
    <w:rsid w:val="00774E83"/>
    <w:rsid w:val="007810FD"/>
    <w:rsid w:val="007829CB"/>
    <w:rsid w:val="00783776"/>
    <w:rsid w:val="00785053"/>
    <w:rsid w:val="00790B94"/>
    <w:rsid w:val="007929A5"/>
    <w:rsid w:val="00796E10"/>
    <w:rsid w:val="007B0684"/>
    <w:rsid w:val="007C08E5"/>
    <w:rsid w:val="007C2A54"/>
    <w:rsid w:val="007C7BF6"/>
    <w:rsid w:val="007D72C5"/>
    <w:rsid w:val="007E0525"/>
    <w:rsid w:val="007E393D"/>
    <w:rsid w:val="007E41FD"/>
    <w:rsid w:val="007E62F5"/>
    <w:rsid w:val="007F547B"/>
    <w:rsid w:val="008032A3"/>
    <w:rsid w:val="00804E9A"/>
    <w:rsid w:val="008064DB"/>
    <w:rsid w:val="00811FAE"/>
    <w:rsid w:val="0081244B"/>
    <w:rsid w:val="008330F8"/>
    <w:rsid w:val="00834873"/>
    <w:rsid w:val="0083777B"/>
    <w:rsid w:val="00837BA0"/>
    <w:rsid w:val="008409AE"/>
    <w:rsid w:val="008440C1"/>
    <w:rsid w:val="00847141"/>
    <w:rsid w:val="00847CCF"/>
    <w:rsid w:val="00851F12"/>
    <w:rsid w:val="00853AF0"/>
    <w:rsid w:val="008554C2"/>
    <w:rsid w:val="008557E0"/>
    <w:rsid w:val="00855C3C"/>
    <w:rsid w:val="008573DC"/>
    <w:rsid w:val="00862DC5"/>
    <w:rsid w:val="00864A24"/>
    <w:rsid w:val="00865DCC"/>
    <w:rsid w:val="00870061"/>
    <w:rsid w:val="00871271"/>
    <w:rsid w:val="00871D50"/>
    <w:rsid w:val="00874E0C"/>
    <w:rsid w:val="00882BD9"/>
    <w:rsid w:val="00884C17"/>
    <w:rsid w:val="00894BA9"/>
    <w:rsid w:val="008960A5"/>
    <w:rsid w:val="00897199"/>
    <w:rsid w:val="008A2C43"/>
    <w:rsid w:val="008A3328"/>
    <w:rsid w:val="008B50F9"/>
    <w:rsid w:val="008B6940"/>
    <w:rsid w:val="008C20C2"/>
    <w:rsid w:val="008D1114"/>
    <w:rsid w:val="008D169D"/>
    <w:rsid w:val="008D2F80"/>
    <w:rsid w:val="008D5193"/>
    <w:rsid w:val="008E2185"/>
    <w:rsid w:val="008F0BAF"/>
    <w:rsid w:val="008F161D"/>
    <w:rsid w:val="00900E8D"/>
    <w:rsid w:val="00906F25"/>
    <w:rsid w:val="00921BF1"/>
    <w:rsid w:val="0092265F"/>
    <w:rsid w:val="00922D5B"/>
    <w:rsid w:val="00924647"/>
    <w:rsid w:val="0092590F"/>
    <w:rsid w:val="00932CF6"/>
    <w:rsid w:val="009406DB"/>
    <w:rsid w:val="00940F81"/>
    <w:rsid w:val="00941A28"/>
    <w:rsid w:val="0095276F"/>
    <w:rsid w:val="0095690F"/>
    <w:rsid w:val="00964709"/>
    <w:rsid w:val="00983023"/>
    <w:rsid w:val="00984668"/>
    <w:rsid w:val="00985336"/>
    <w:rsid w:val="00990E0D"/>
    <w:rsid w:val="009922D2"/>
    <w:rsid w:val="00996E8E"/>
    <w:rsid w:val="009A00CA"/>
    <w:rsid w:val="009A7DCB"/>
    <w:rsid w:val="009B077A"/>
    <w:rsid w:val="009B63A3"/>
    <w:rsid w:val="009C0A81"/>
    <w:rsid w:val="009C49D3"/>
    <w:rsid w:val="009C55ED"/>
    <w:rsid w:val="009D1FE6"/>
    <w:rsid w:val="009D5912"/>
    <w:rsid w:val="009E6287"/>
    <w:rsid w:val="009E755B"/>
    <w:rsid w:val="009F34DE"/>
    <w:rsid w:val="009F387E"/>
    <w:rsid w:val="009F5D0E"/>
    <w:rsid w:val="00A02C8A"/>
    <w:rsid w:val="00A05368"/>
    <w:rsid w:val="00A14A3D"/>
    <w:rsid w:val="00A156B6"/>
    <w:rsid w:val="00A21646"/>
    <w:rsid w:val="00A2170A"/>
    <w:rsid w:val="00A23EBB"/>
    <w:rsid w:val="00A25795"/>
    <w:rsid w:val="00A263CE"/>
    <w:rsid w:val="00A27200"/>
    <w:rsid w:val="00A276FA"/>
    <w:rsid w:val="00A32539"/>
    <w:rsid w:val="00A33EC1"/>
    <w:rsid w:val="00A341B5"/>
    <w:rsid w:val="00A41B1A"/>
    <w:rsid w:val="00A41C3C"/>
    <w:rsid w:val="00A42DDD"/>
    <w:rsid w:val="00A43AFE"/>
    <w:rsid w:val="00A4690F"/>
    <w:rsid w:val="00A53740"/>
    <w:rsid w:val="00A54D3A"/>
    <w:rsid w:val="00A54DE9"/>
    <w:rsid w:val="00A57CB0"/>
    <w:rsid w:val="00A60A2E"/>
    <w:rsid w:val="00A620A2"/>
    <w:rsid w:val="00A704FB"/>
    <w:rsid w:val="00A722CF"/>
    <w:rsid w:val="00A77228"/>
    <w:rsid w:val="00A85154"/>
    <w:rsid w:val="00A87066"/>
    <w:rsid w:val="00A93426"/>
    <w:rsid w:val="00AA1C2E"/>
    <w:rsid w:val="00AA4DCB"/>
    <w:rsid w:val="00AB0B01"/>
    <w:rsid w:val="00AB3747"/>
    <w:rsid w:val="00AB4938"/>
    <w:rsid w:val="00AC050E"/>
    <w:rsid w:val="00AC1327"/>
    <w:rsid w:val="00AC1793"/>
    <w:rsid w:val="00AC40E4"/>
    <w:rsid w:val="00AD2113"/>
    <w:rsid w:val="00AD302A"/>
    <w:rsid w:val="00AD7A66"/>
    <w:rsid w:val="00AD7E82"/>
    <w:rsid w:val="00AE3500"/>
    <w:rsid w:val="00AE4BFA"/>
    <w:rsid w:val="00AE6361"/>
    <w:rsid w:val="00AE6835"/>
    <w:rsid w:val="00AF1D35"/>
    <w:rsid w:val="00B1344E"/>
    <w:rsid w:val="00B20A0B"/>
    <w:rsid w:val="00B262EF"/>
    <w:rsid w:val="00B30094"/>
    <w:rsid w:val="00B37FA0"/>
    <w:rsid w:val="00B4280A"/>
    <w:rsid w:val="00B455F7"/>
    <w:rsid w:val="00B466A5"/>
    <w:rsid w:val="00B51001"/>
    <w:rsid w:val="00B55D61"/>
    <w:rsid w:val="00B60792"/>
    <w:rsid w:val="00B64055"/>
    <w:rsid w:val="00B64DE6"/>
    <w:rsid w:val="00B6502C"/>
    <w:rsid w:val="00B66967"/>
    <w:rsid w:val="00B70F30"/>
    <w:rsid w:val="00B73C15"/>
    <w:rsid w:val="00B825B7"/>
    <w:rsid w:val="00B83DA3"/>
    <w:rsid w:val="00B84B32"/>
    <w:rsid w:val="00B9474B"/>
    <w:rsid w:val="00B94766"/>
    <w:rsid w:val="00BA12EB"/>
    <w:rsid w:val="00BA4119"/>
    <w:rsid w:val="00BB0543"/>
    <w:rsid w:val="00BB5788"/>
    <w:rsid w:val="00BB6E25"/>
    <w:rsid w:val="00BB764E"/>
    <w:rsid w:val="00BB7EBE"/>
    <w:rsid w:val="00BC36F8"/>
    <w:rsid w:val="00BC3DF3"/>
    <w:rsid w:val="00BD3728"/>
    <w:rsid w:val="00BE0E96"/>
    <w:rsid w:val="00BE134C"/>
    <w:rsid w:val="00BE6FC8"/>
    <w:rsid w:val="00BF31DF"/>
    <w:rsid w:val="00C00965"/>
    <w:rsid w:val="00C01281"/>
    <w:rsid w:val="00C04412"/>
    <w:rsid w:val="00C110BC"/>
    <w:rsid w:val="00C11E74"/>
    <w:rsid w:val="00C15910"/>
    <w:rsid w:val="00C16031"/>
    <w:rsid w:val="00C200B4"/>
    <w:rsid w:val="00C25156"/>
    <w:rsid w:val="00C25DBE"/>
    <w:rsid w:val="00C271D1"/>
    <w:rsid w:val="00C2725A"/>
    <w:rsid w:val="00C330F4"/>
    <w:rsid w:val="00C3549F"/>
    <w:rsid w:val="00C35BE8"/>
    <w:rsid w:val="00C368F5"/>
    <w:rsid w:val="00C37A4D"/>
    <w:rsid w:val="00C40058"/>
    <w:rsid w:val="00C4407A"/>
    <w:rsid w:val="00C443AA"/>
    <w:rsid w:val="00C50216"/>
    <w:rsid w:val="00C51A9B"/>
    <w:rsid w:val="00C520A3"/>
    <w:rsid w:val="00C56C28"/>
    <w:rsid w:val="00C56C9E"/>
    <w:rsid w:val="00C57BF9"/>
    <w:rsid w:val="00C624F0"/>
    <w:rsid w:val="00C722B1"/>
    <w:rsid w:val="00C75126"/>
    <w:rsid w:val="00C81F1B"/>
    <w:rsid w:val="00C848CF"/>
    <w:rsid w:val="00C862CF"/>
    <w:rsid w:val="00C90EFE"/>
    <w:rsid w:val="00C912B0"/>
    <w:rsid w:val="00C935BF"/>
    <w:rsid w:val="00C95FCD"/>
    <w:rsid w:val="00CA4788"/>
    <w:rsid w:val="00CB0D1C"/>
    <w:rsid w:val="00CB0E24"/>
    <w:rsid w:val="00CB11DC"/>
    <w:rsid w:val="00CB2A1E"/>
    <w:rsid w:val="00CB4CAD"/>
    <w:rsid w:val="00CB549A"/>
    <w:rsid w:val="00CB74EA"/>
    <w:rsid w:val="00CC499F"/>
    <w:rsid w:val="00CC506C"/>
    <w:rsid w:val="00CC5829"/>
    <w:rsid w:val="00CD1AAB"/>
    <w:rsid w:val="00CD5BD4"/>
    <w:rsid w:val="00CE4850"/>
    <w:rsid w:val="00CF2975"/>
    <w:rsid w:val="00CF5874"/>
    <w:rsid w:val="00CF5C67"/>
    <w:rsid w:val="00CF7B8B"/>
    <w:rsid w:val="00D04448"/>
    <w:rsid w:val="00D100B0"/>
    <w:rsid w:val="00D15FC1"/>
    <w:rsid w:val="00D21CE4"/>
    <w:rsid w:val="00D246F9"/>
    <w:rsid w:val="00D27EC8"/>
    <w:rsid w:val="00D3007C"/>
    <w:rsid w:val="00D41444"/>
    <w:rsid w:val="00D44602"/>
    <w:rsid w:val="00D46F94"/>
    <w:rsid w:val="00D547D3"/>
    <w:rsid w:val="00D62D7C"/>
    <w:rsid w:val="00D635B8"/>
    <w:rsid w:val="00D6521D"/>
    <w:rsid w:val="00D653B7"/>
    <w:rsid w:val="00D65698"/>
    <w:rsid w:val="00D6681E"/>
    <w:rsid w:val="00D74CE8"/>
    <w:rsid w:val="00D778AC"/>
    <w:rsid w:val="00D93306"/>
    <w:rsid w:val="00D95AF1"/>
    <w:rsid w:val="00D965D7"/>
    <w:rsid w:val="00D978B0"/>
    <w:rsid w:val="00D97B68"/>
    <w:rsid w:val="00DA64B9"/>
    <w:rsid w:val="00DB0088"/>
    <w:rsid w:val="00DB2341"/>
    <w:rsid w:val="00DC160B"/>
    <w:rsid w:val="00DC2767"/>
    <w:rsid w:val="00DC3477"/>
    <w:rsid w:val="00DC47A3"/>
    <w:rsid w:val="00DC5775"/>
    <w:rsid w:val="00DC6778"/>
    <w:rsid w:val="00DC7522"/>
    <w:rsid w:val="00DD147A"/>
    <w:rsid w:val="00DD16E8"/>
    <w:rsid w:val="00DD2E52"/>
    <w:rsid w:val="00DD4D02"/>
    <w:rsid w:val="00DD4FB6"/>
    <w:rsid w:val="00DD75F6"/>
    <w:rsid w:val="00DE1EEB"/>
    <w:rsid w:val="00DF07D7"/>
    <w:rsid w:val="00E05798"/>
    <w:rsid w:val="00E060B1"/>
    <w:rsid w:val="00E072E2"/>
    <w:rsid w:val="00E07D22"/>
    <w:rsid w:val="00E143BB"/>
    <w:rsid w:val="00E17BBF"/>
    <w:rsid w:val="00E17F05"/>
    <w:rsid w:val="00E252E7"/>
    <w:rsid w:val="00E25BA5"/>
    <w:rsid w:val="00E30BD8"/>
    <w:rsid w:val="00E3622D"/>
    <w:rsid w:val="00E364CF"/>
    <w:rsid w:val="00E3695A"/>
    <w:rsid w:val="00E427BD"/>
    <w:rsid w:val="00E46B83"/>
    <w:rsid w:val="00E56CFD"/>
    <w:rsid w:val="00E57E14"/>
    <w:rsid w:val="00E62231"/>
    <w:rsid w:val="00E65BC6"/>
    <w:rsid w:val="00E65DCC"/>
    <w:rsid w:val="00E753E0"/>
    <w:rsid w:val="00E75428"/>
    <w:rsid w:val="00E75C5A"/>
    <w:rsid w:val="00E76666"/>
    <w:rsid w:val="00E8358C"/>
    <w:rsid w:val="00E8595E"/>
    <w:rsid w:val="00E87CE7"/>
    <w:rsid w:val="00E91AFB"/>
    <w:rsid w:val="00E94CED"/>
    <w:rsid w:val="00EB0250"/>
    <w:rsid w:val="00EB26DF"/>
    <w:rsid w:val="00EB3E85"/>
    <w:rsid w:val="00EB42C2"/>
    <w:rsid w:val="00EC326F"/>
    <w:rsid w:val="00EC35F2"/>
    <w:rsid w:val="00EC5A34"/>
    <w:rsid w:val="00EC5CF2"/>
    <w:rsid w:val="00ED4565"/>
    <w:rsid w:val="00ED4E5B"/>
    <w:rsid w:val="00EE0440"/>
    <w:rsid w:val="00EE114F"/>
    <w:rsid w:val="00EE38A9"/>
    <w:rsid w:val="00EE5775"/>
    <w:rsid w:val="00EF1839"/>
    <w:rsid w:val="00F11902"/>
    <w:rsid w:val="00F13AF3"/>
    <w:rsid w:val="00F14126"/>
    <w:rsid w:val="00F17B76"/>
    <w:rsid w:val="00F26EFC"/>
    <w:rsid w:val="00F33611"/>
    <w:rsid w:val="00F34485"/>
    <w:rsid w:val="00F36048"/>
    <w:rsid w:val="00F363F5"/>
    <w:rsid w:val="00F46541"/>
    <w:rsid w:val="00F47C30"/>
    <w:rsid w:val="00F5100D"/>
    <w:rsid w:val="00F51454"/>
    <w:rsid w:val="00F53FFF"/>
    <w:rsid w:val="00F5425D"/>
    <w:rsid w:val="00F5720E"/>
    <w:rsid w:val="00F63647"/>
    <w:rsid w:val="00F63C66"/>
    <w:rsid w:val="00F641E2"/>
    <w:rsid w:val="00F710D9"/>
    <w:rsid w:val="00F73151"/>
    <w:rsid w:val="00F80DA2"/>
    <w:rsid w:val="00F81628"/>
    <w:rsid w:val="00F8755A"/>
    <w:rsid w:val="00F875CA"/>
    <w:rsid w:val="00F928E3"/>
    <w:rsid w:val="00F95503"/>
    <w:rsid w:val="00F96141"/>
    <w:rsid w:val="00FB00D3"/>
    <w:rsid w:val="00FB15E3"/>
    <w:rsid w:val="00FB164E"/>
    <w:rsid w:val="00FB1A9A"/>
    <w:rsid w:val="00FB49F3"/>
    <w:rsid w:val="00FC3103"/>
    <w:rsid w:val="00FC4D8D"/>
    <w:rsid w:val="00FC4ED0"/>
    <w:rsid w:val="00FD099E"/>
    <w:rsid w:val="00FD21A4"/>
    <w:rsid w:val="00FD3111"/>
    <w:rsid w:val="00FD3ECE"/>
    <w:rsid w:val="00FD5838"/>
    <w:rsid w:val="00FE6AAA"/>
    <w:rsid w:val="00FF61D6"/>
    <w:rsid w:val="00FF7143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5757"/>
  <w15:docId w15:val="{7DE61E94-2DC5-4B7A-A917-FB4F242C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38"/>
    <w:pPr>
      <w:spacing w:line="240" w:lineRule="auto"/>
      <w:ind w:firstLine="0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D38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D38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D38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3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35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54CCE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5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54C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D1716"/>
    <w:pPr>
      <w:ind w:left="720"/>
      <w:contextualSpacing/>
    </w:pPr>
  </w:style>
  <w:style w:type="paragraph" w:customStyle="1" w:styleId="Iniiaiieoaeno2">
    <w:name w:val="Iniiaiie oaeno 2"/>
    <w:basedOn w:val="a"/>
    <w:rsid w:val="00354CC6"/>
    <w:pPr>
      <w:tabs>
        <w:tab w:val="left" w:pos="7938"/>
      </w:tabs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rsid w:val="00354CC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WW8Num1z0">
    <w:name w:val="WW8Num1z0"/>
    <w:rsid w:val="00605884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cheb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heb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34F05-2C24-4DEE-B33C-D3164714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4793</cp:lastModifiedBy>
  <cp:revision>13</cp:revision>
  <cp:lastPrinted>2021-08-31T09:58:00Z</cp:lastPrinted>
  <dcterms:created xsi:type="dcterms:W3CDTF">2020-06-29T12:52:00Z</dcterms:created>
  <dcterms:modified xsi:type="dcterms:W3CDTF">2021-09-23T05:27:00Z</dcterms:modified>
</cp:coreProperties>
</file>