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A0B59" w:rsidRPr="00EA0B59" w:rsidTr="006437FF">
        <w:trPr>
          <w:trHeight w:val="1130"/>
        </w:trPr>
        <w:tc>
          <w:tcPr>
            <w:tcW w:w="3540" w:type="dxa"/>
          </w:tcPr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790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0B59" w:rsidRPr="00EA0B59" w:rsidRDefault="00EA0B59" w:rsidP="00EA0B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B59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A0B59" w:rsidRPr="00EA0B59" w:rsidRDefault="00EA0B59" w:rsidP="00EA0B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393C" w:rsidRDefault="00EA0B59" w:rsidP="00EA0B59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</w:rPr>
      </w:pPr>
      <w:r w:rsidRPr="00EA0B5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7</w:t>
      </w:r>
      <w:r w:rsidRPr="00EA0B59">
        <w:rPr>
          <w:rFonts w:ascii="Times New Roman" w:hAnsi="Times New Roman"/>
          <w:bCs/>
          <w:sz w:val="28"/>
          <w:szCs w:val="28"/>
        </w:rPr>
        <w:t>.09.2021  № 1</w:t>
      </w:r>
      <w:r>
        <w:rPr>
          <w:rFonts w:ascii="Times New Roman" w:hAnsi="Times New Roman"/>
          <w:bCs/>
          <w:sz w:val="28"/>
          <w:szCs w:val="28"/>
        </w:rPr>
        <w:t>718</w:t>
      </w:r>
    </w:p>
    <w:p w:rsidR="00DD464C" w:rsidRDefault="00DD464C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E6393C" w:rsidRPr="00B5717D" w:rsidRDefault="00E6393C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Об утверждении </w:t>
      </w:r>
      <w:hyperlink w:anchor="P228" w:history="1">
        <w:r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901FDC">
        <w:rPr>
          <w:rFonts w:ascii="Times New Roman" w:hAnsi="Times New Roman"/>
          <w:sz w:val="28"/>
          <w:szCs w:val="28"/>
        </w:rPr>
        <w:t>о </w:t>
      </w:r>
      <w:r w:rsidRPr="00B5717D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нкурсной комиссии по отбору  управляющей компании индустриального (промышленного) парка на территории города Чебоксары </w:t>
      </w:r>
    </w:p>
    <w:p w:rsidR="00E6393C" w:rsidRDefault="00E6393C" w:rsidP="00E6393C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Arial" w:hAnsi="Arial" w:cs="Arial"/>
          <w:color w:val="000000"/>
        </w:rPr>
      </w:pPr>
    </w:p>
    <w:p w:rsidR="00901FDC" w:rsidRDefault="00901FDC" w:rsidP="00E6393C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Arial" w:hAnsi="Arial" w:cs="Arial"/>
          <w:color w:val="000000"/>
        </w:rPr>
      </w:pPr>
    </w:p>
    <w:p w:rsidR="00E6393C" w:rsidRDefault="00E6393C" w:rsidP="00E639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соответствии с Федеральным законом от 31 декабря 2014 года          №</w:t>
      </w:r>
      <w:r w:rsidR="00901FDC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 xml:space="preserve">488-ФЗ «О промышленной политике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Кабинета Министров Чувашской Республики от 1 октября 2013 года № 402 «Об индустриальных (промышленных) парках на территории Чувашской Республики», постановлением администрации города Чебоксары «Об индустриа</w:t>
      </w:r>
      <w:r w:rsidR="00901FDC">
        <w:rPr>
          <w:rFonts w:ascii="Times New Roman" w:hAnsi="Times New Roman" w:cs="Times New Roman"/>
          <w:color w:val="000000"/>
          <w:sz w:val="28"/>
          <w:szCs w:val="28"/>
        </w:rPr>
        <w:t>льных (промышленных) парках на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города Чебоксары» от </w:t>
      </w:r>
      <w:r w:rsidR="00A1555C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DD464C">
        <w:rPr>
          <w:rFonts w:ascii="Times New Roman" w:hAnsi="Times New Roman" w:cs="Times New Roman"/>
          <w:color w:val="000000"/>
          <w:sz w:val="28"/>
          <w:szCs w:val="28"/>
        </w:rPr>
        <w:t xml:space="preserve"> июня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01F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D464C">
        <w:rPr>
          <w:rFonts w:ascii="Times New Roman" w:hAnsi="Times New Roman" w:cs="Times New Roman"/>
          <w:color w:val="000000"/>
          <w:sz w:val="28"/>
          <w:szCs w:val="28"/>
        </w:rPr>
        <w:t>1065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color w:val="000000"/>
          <w:sz w:val="28"/>
        </w:rPr>
        <w:t xml:space="preserve">целях повышения эффективности управления муниципальным имуществом города Чебоксары администрация города Чебоксары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 с т а н о в л я е т:</w:t>
      </w:r>
    </w:p>
    <w:p w:rsidR="00E6393C" w:rsidRDefault="00DD464C" w:rsidP="00E639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93C">
        <w:rPr>
          <w:rFonts w:ascii="Times New Roman" w:hAnsi="Times New Roman" w:cs="Times New Roman"/>
          <w:sz w:val="28"/>
          <w:szCs w:val="28"/>
        </w:rPr>
        <w:t>. </w:t>
      </w:r>
      <w:r w:rsidR="00E6393C" w:rsidRPr="00B571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28" w:history="1">
        <w:r w:rsidR="00E6393C" w:rsidRPr="00A87D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6393C" w:rsidRPr="00B5717D">
        <w:rPr>
          <w:rFonts w:ascii="Times New Roman" w:hAnsi="Times New Roman" w:cs="Times New Roman"/>
          <w:sz w:val="28"/>
          <w:szCs w:val="28"/>
        </w:rPr>
        <w:t xml:space="preserve"> о ко</w:t>
      </w:r>
      <w:r w:rsidR="00E6393C">
        <w:rPr>
          <w:rFonts w:ascii="Times New Roman" w:hAnsi="Times New Roman" w:cs="Times New Roman"/>
          <w:sz w:val="28"/>
          <w:szCs w:val="28"/>
        </w:rPr>
        <w:t>нкурсной комиссии по отбору управляющей компании индустриального (промышленного) парка на</w:t>
      </w:r>
      <w:r w:rsidR="00901FDC">
        <w:rPr>
          <w:rFonts w:ascii="Times New Roman" w:hAnsi="Times New Roman" w:cs="Times New Roman"/>
          <w:sz w:val="28"/>
          <w:szCs w:val="28"/>
        </w:rPr>
        <w:t> </w:t>
      </w:r>
      <w:r w:rsidR="00E6393C">
        <w:rPr>
          <w:rFonts w:ascii="Times New Roman" w:hAnsi="Times New Roman" w:cs="Times New Roman"/>
          <w:sz w:val="28"/>
          <w:szCs w:val="28"/>
        </w:rPr>
        <w:t>территории города Чебоксары согласно приложению к настоящему постановлению</w:t>
      </w:r>
      <w:r w:rsidR="00E6393C" w:rsidRPr="00B5717D">
        <w:rPr>
          <w:rFonts w:ascii="Times New Roman" w:hAnsi="Times New Roman" w:cs="Times New Roman"/>
          <w:sz w:val="28"/>
          <w:szCs w:val="28"/>
        </w:rPr>
        <w:t>.</w:t>
      </w:r>
    </w:p>
    <w:p w:rsidR="00E6393C" w:rsidRPr="00D4405B" w:rsidRDefault="00901FDC" w:rsidP="00E639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393C">
        <w:rPr>
          <w:rFonts w:ascii="Times New Roman" w:hAnsi="Times New Roman" w:cs="Times New Roman"/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6393C" w:rsidRDefault="00901FDC" w:rsidP="00E6393C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3</w:t>
      </w:r>
      <w:r w:rsidR="00E6393C">
        <w:rPr>
          <w:rFonts w:ascii="Times New Roman" w:hAnsi="Times New Roman" w:cs="Times New Roman"/>
          <w:color w:val="000000"/>
          <w:sz w:val="28"/>
        </w:rPr>
        <w:t>. </w:t>
      </w:r>
      <w:proofErr w:type="gramStart"/>
      <w:r w:rsidR="00E6393C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="00E6393C">
        <w:rPr>
          <w:rFonts w:ascii="Times New Roman" w:hAnsi="Times New Roman" w:cs="Times New Roman"/>
          <w:color w:val="000000"/>
          <w:sz w:val="28"/>
        </w:rPr>
        <w:t xml:space="preserve"> исполнением настоящего постановления возложить на заместителя главы администрации города Чебоксары по экономическому развитию и финансам </w:t>
      </w:r>
      <w:r w:rsidR="00DD464C">
        <w:rPr>
          <w:rFonts w:ascii="Times New Roman" w:hAnsi="Times New Roman" w:cs="Times New Roman"/>
          <w:color w:val="000000"/>
          <w:sz w:val="28"/>
        </w:rPr>
        <w:t>Л.Р. Сафина</w:t>
      </w:r>
      <w:r w:rsidR="00E6393C">
        <w:rPr>
          <w:rFonts w:ascii="Times New Roman" w:hAnsi="Times New Roman" w:cs="Times New Roman"/>
          <w:color w:val="000000"/>
          <w:sz w:val="28"/>
        </w:rPr>
        <w:t>.</w:t>
      </w:r>
    </w:p>
    <w:p w:rsidR="00E6393C" w:rsidRDefault="00E6393C" w:rsidP="00E6393C">
      <w:pPr>
        <w:tabs>
          <w:tab w:val="left" w:pos="694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E6393C" w:rsidRDefault="00E6393C" w:rsidP="00E6393C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  <w:sectPr w:rsidR="00E6393C" w:rsidSect="003C785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1724">
        <w:rPr>
          <w:rFonts w:ascii="Times New Roman" w:hAnsi="Times New Roman"/>
          <w:color w:val="000000"/>
          <w:sz w:val="28"/>
        </w:rPr>
        <w:t xml:space="preserve">Глава администрации города Чебоксары                                      </w:t>
      </w:r>
      <w:r>
        <w:rPr>
          <w:rFonts w:ascii="Times New Roman" w:hAnsi="Times New Roman"/>
          <w:color w:val="000000"/>
          <w:sz w:val="28"/>
        </w:rPr>
        <w:t xml:space="preserve">А.О. </w:t>
      </w:r>
      <w:proofErr w:type="spellStart"/>
      <w:r>
        <w:rPr>
          <w:rFonts w:ascii="Times New Roman" w:hAnsi="Times New Roman"/>
          <w:color w:val="000000"/>
          <w:sz w:val="28"/>
        </w:rPr>
        <w:t>Ладыков</w:t>
      </w:r>
      <w:proofErr w:type="spellEnd"/>
      <w:r w:rsidRPr="004F1724">
        <w:rPr>
          <w:rFonts w:ascii="Times New Roman" w:hAnsi="Times New Roman"/>
          <w:color w:val="000000"/>
          <w:sz w:val="28"/>
        </w:rPr>
        <w:t xml:space="preserve"> </w:t>
      </w:r>
    </w:p>
    <w:p w:rsidR="00E6393C" w:rsidRDefault="00E6393C" w:rsidP="00E6393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pacing w:val="-6"/>
          <w:sz w:val="28"/>
          <w:szCs w:val="28"/>
        </w:rPr>
      </w:pPr>
      <w:r w:rsidRPr="00D5731C">
        <w:rPr>
          <w:rFonts w:ascii="Times New Roman" w:hAnsi="Times New Roman"/>
          <w:spacing w:val="-6"/>
          <w:sz w:val="28"/>
          <w:szCs w:val="28"/>
        </w:rPr>
        <w:lastRenderedPageBreak/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ТВЕРЖДЕНО </w:t>
      </w:r>
    </w:p>
    <w:p w:rsidR="00E6393C" w:rsidRPr="00D5731C" w:rsidRDefault="00E6393C" w:rsidP="00E6393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постановлением </w:t>
      </w:r>
      <w:r w:rsidRPr="00D5731C">
        <w:rPr>
          <w:rFonts w:ascii="Times New Roman" w:hAnsi="Times New Roman"/>
          <w:spacing w:val="-3"/>
          <w:sz w:val="28"/>
          <w:szCs w:val="28"/>
        </w:rPr>
        <w:t>администрации</w:t>
      </w:r>
    </w:p>
    <w:p w:rsidR="00E6393C" w:rsidRPr="00D5731C" w:rsidRDefault="00E6393C" w:rsidP="00E639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E6393C" w:rsidRPr="00D5731C" w:rsidRDefault="00E6393C" w:rsidP="00E639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="00EA0B59">
        <w:rPr>
          <w:rFonts w:ascii="Times New Roman" w:hAnsi="Times New Roman"/>
          <w:spacing w:val="-7"/>
          <w:sz w:val="28"/>
          <w:szCs w:val="28"/>
        </w:rPr>
        <w:t xml:space="preserve">27.09.2021 </w:t>
      </w:r>
      <w:r w:rsidRPr="00D5731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731C">
        <w:rPr>
          <w:rFonts w:ascii="Times New Roman" w:hAnsi="Times New Roman"/>
          <w:sz w:val="28"/>
          <w:szCs w:val="28"/>
        </w:rPr>
        <w:t xml:space="preserve">№ </w:t>
      </w:r>
      <w:r w:rsidR="00EA0B59">
        <w:rPr>
          <w:rFonts w:ascii="Times New Roman" w:hAnsi="Times New Roman"/>
          <w:sz w:val="28"/>
          <w:szCs w:val="28"/>
        </w:rPr>
        <w:t>1718</w:t>
      </w:r>
    </w:p>
    <w:p w:rsidR="00E6393C" w:rsidRDefault="00E6393C" w:rsidP="00E639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A0B59" w:rsidRDefault="00EA0B59" w:rsidP="00E639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A0B59" w:rsidRPr="00D5731C" w:rsidRDefault="00EA0B59" w:rsidP="00E639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6393C" w:rsidRPr="00934625" w:rsidRDefault="00E6393C" w:rsidP="00E63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934625">
        <w:rPr>
          <w:rFonts w:ascii="Times New Roman" w:hAnsi="Times New Roman" w:cs="Times New Roman"/>
          <w:sz w:val="28"/>
          <w:szCs w:val="28"/>
        </w:rPr>
        <w:t>ПОЛОЖЕНИЕ</w:t>
      </w:r>
    </w:p>
    <w:p w:rsidR="00E6393C" w:rsidRPr="00016D1F" w:rsidRDefault="00E6393C" w:rsidP="00E63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ОТБОРУ УПРАВЛЯЮЩЕЙ КОМПАНИИ ИНДУСТРИАЛЬНОГО (ПРОМЫШЛЕННОГО) ПАРКА НА ТЕРРИТОРИИ ГОРОДА ЧЕБОКСАРЫ </w:t>
      </w:r>
    </w:p>
    <w:p w:rsidR="00E6393C" w:rsidRPr="00934625" w:rsidRDefault="00E6393C" w:rsidP="00E6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E63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393C" w:rsidRPr="002F7B4A" w:rsidRDefault="00E6393C" w:rsidP="00901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1.1. Настоящее Положение определяет цели, задачи, функции, полномочия и порядок работы</w:t>
      </w:r>
      <w:r w:rsidRPr="002F7B4A">
        <w:rPr>
          <w:sz w:val="28"/>
          <w:szCs w:val="28"/>
        </w:rPr>
        <w:t xml:space="preserve"> </w:t>
      </w:r>
      <w:r w:rsidRPr="002F7B4A">
        <w:rPr>
          <w:rFonts w:ascii="Times New Roman" w:hAnsi="Times New Roman"/>
          <w:sz w:val="28"/>
          <w:szCs w:val="28"/>
        </w:rPr>
        <w:t>конкурсной комиссии по отбору  управляющей компании индустриального (промышленного парка) парка на территории города Чебоксары (далее – конкурсная комиссия).</w:t>
      </w:r>
    </w:p>
    <w:p w:rsidR="00E6393C" w:rsidRPr="002F7B4A" w:rsidRDefault="00E6393C" w:rsidP="00901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1.2. В своей деятельности конкурсная комиссия руководствуется федеральным законодательством и законодательством Чувашской Республики, муниципальными правовыми актами, а также настоящим Положением.</w:t>
      </w:r>
    </w:p>
    <w:p w:rsidR="00E6393C" w:rsidRPr="002F7B4A" w:rsidRDefault="00E6393C" w:rsidP="00901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 xml:space="preserve">1.3. Члены конкурсной комиссии должны быть уведомлены Уполномоченным органом о месте, дате и времени проведения заседания конкурсной комиссии не позднее, чем за </w:t>
      </w:r>
      <w:r w:rsidR="002E3354">
        <w:rPr>
          <w:rFonts w:ascii="Times New Roman" w:hAnsi="Times New Roman" w:cs="Times New Roman"/>
          <w:sz w:val="28"/>
          <w:szCs w:val="28"/>
        </w:rPr>
        <w:t>три</w:t>
      </w:r>
      <w:r w:rsidRPr="002F7B4A">
        <w:rPr>
          <w:rFonts w:ascii="Times New Roman" w:hAnsi="Times New Roman" w:cs="Times New Roman"/>
          <w:sz w:val="28"/>
          <w:szCs w:val="28"/>
        </w:rPr>
        <w:t xml:space="preserve"> рабочих дней до проведения конкурсного отбора. </w:t>
      </w:r>
    </w:p>
    <w:p w:rsidR="00E6393C" w:rsidRPr="002F7B4A" w:rsidRDefault="00E6393C" w:rsidP="00901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901F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2. Основные функции  конкурсной комиссии</w:t>
      </w:r>
    </w:p>
    <w:p w:rsidR="00E6393C" w:rsidRPr="002F7B4A" w:rsidRDefault="00E6393C" w:rsidP="00901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901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Конкурсной комиссией при проведении конкурсного отбора осуществляются следующие функции: рассмотрение документов, оценка и определение победителя.</w:t>
      </w:r>
    </w:p>
    <w:p w:rsidR="00E6393C" w:rsidRPr="002F7B4A" w:rsidRDefault="00E6393C" w:rsidP="00901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901F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3. Состав комиссии и порядок работы конкурсной комиссии</w:t>
      </w:r>
    </w:p>
    <w:p w:rsidR="00E6393C" w:rsidRPr="002F7B4A" w:rsidRDefault="00E6393C" w:rsidP="00901FDC">
      <w:pPr>
        <w:pStyle w:val="ConsPlusNormal"/>
        <w:tabs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3.1.</w:t>
      </w:r>
      <w:r w:rsidR="00096C8C">
        <w:rPr>
          <w:rFonts w:ascii="Times New Roman" w:hAnsi="Times New Roman"/>
          <w:sz w:val="28"/>
          <w:szCs w:val="28"/>
        </w:rPr>
        <w:t> </w:t>
      </w:r>
      <w:r w:rsidRPr="002F7B4A">
        <w:rPr>
          <w:rFonts w:ascii="Times New Roman" w:hAnsi="Times New Roman"/>
          <w:sz w:val="28"/>
          <w:szCs w:val="28"/>
        </w:rPr>
        <w:t>Состав комиссии утверждается распоряжением администрации города Чебоксары. В состав комиссии с правом голоса входят председатель, его заместители и члены комиссии. Секретарь комиссии в голосовании не</w:t>
      </w:r>
      <w:r w:rsidR="00096C8C">
        <w:rPr>
          <w:rFonts w:ascii="Times New Roman" w:hAnsi="Times New Roman"/>
          <w:sz w:val="28"/>
          <w:szCs w:val="28"/>
        </w:rPr>
        <w:t> </w:t>
      </w:r>
      <w:r w:rsidRPr="002F7B4A">
        <w:rPr>
          <w:rFonts w:ascii="Times New Roman" w:hAnsi="Times New Roman"/>
          <w:sz w:val="28"/>
          <w:szCs w:val="28"/>
        </w:rPr>
        <w:t>участвует.</w:t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решения.</w:t>
      </w:r>
    </w:p>
    <w:p w:rsidR="00E6393C" w:rsidRPr="002F7B4A" w:rsidRDefault="00E6393C" w:rsidP="00901FDC">
      <w:pPr>
        <w:spacing w:after="0" w:line="240" w:lineRule="auto"/>
        <w:ind w:right="91"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3.2. Работой конкурсной комиссии руководит председатель. В</w:t>
      </w:r>
      <w:r w:rsidR="00096C8C">
        <w:rPr>
          <w:rFonts w:ascii="Times New Roman" w:hAnsi="Times New Roman"/>
          <w:sz w:val="28"/>
          <w:szCs w:val="28"/>
        </w:rPr>
        <w:t> </w:t>
      </w:r>
      <w:r w:rsidRPr="002F7B4A">
        <w:rPr>
          <w:rFonts w:ascii="Times New Roman" w:hAnsi="Times New Roman"/>
          <w:sz w:val="28"/>
          <w:szCs w:val="28"/>
        </w:rPr>
        <w:t xml:space="preserve">отсутствие председателя комиссии его обязанности исполняет назначенный председательствующим, уровень занимаемой должности </w:t>
      </w:r>
      <w:r w:rsidRPr="002F7B4A">
        <w:rPr>
          <w:rFonts w:ascii="Times New Roman" w:hAnsi="Times New Roman"/>
          <w:sz w:val="28"/>
          <w:szCs w:val="28"/>
        </w:rPr>
        <w:lastRenderedPageBreak/>
        <w:t>которого не может быть ниже заместителя главы администрации города Чебоксары или начальника управления администрации города Чебоксары. В</w:t>
      </w:r>
      <w:r w:rsidR="00096C8C">
        <w:rPr>
          <w:rFonts w:ascii="Times New Roman" w:hAnsi="Times New Roman"/>
          <w:sz w:val="28"/>
          <w:szCs w:val="28"/>
        </w:rPr>
        <w:t> </w:t>
      </w:r>
      <w:r w:rsidRPr="002F7B4A">
        <w:rPr>
          <w:rFonts w:ascii="Times New Roman" w:hAnsi="Times New Roman"/>
          <w:sz w:val="28"/>
          <w:szCs w:val="28"/>
        </w:rPr>
        <w:t>отсутствии секретаря его обязанности исполняет член комиссии, назначенный председательствующим на время проведения заседания комиссии.</w:t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3.3. В состав конкурсной комиссии включаются специалисты структурных подразделений, отраслевых, функциональных органов администрации города Чебоксары, депутаты Чебоксарского городского Собрания депутатов (по согласованию), представители органов исполнительной власти Чувашской Республики (по согласованию).</w:t>
      </w:r>
      <w:r w:rsidRPr="002F7B4A">
        <w:rPr>
          <w:sz w:val="28"/>
          <w:szCs w:val="28"/>
        </w:rPr>
        <w:t xml:space="preserve"> </w:t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К работе конкурсной комиссии могут привлекаться эксперты</w:t>
      </w:r>
      <w:r w:rsidRPr="002F7B4A">
        <w:rPr>
          <w:sz w:val="28"/>
          <w:szCs w:val="28"/>
        </w:rPr>
        <w:t xml:space="preserve"> </w:t>
      </w:r>
      <w:r w:rsidRPr="002F7B4A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E6393C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 xml:space="preserve">3.4. Заседание конкурсной комиссии правомочно, если на нем присутствует или представили в письменной форме мнение по вопросам повестки дня более половины ее состава. </w:t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93C" w:rsidRPr="002F7B4A" w:rsidRDefault="00E6393C" w:rsidP="00901FD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7B4A">
        <w:rPr>
          <w:rFonts w:ascii="Times New Roman" w:hAnsi="Times New Roman"/>
          <w:color w:val="auto"/>
          <w:sz w:val="28"/>
          <w:szCs w:val="28"/>
        </w:rPr>
        <w:tab/>
      </w:r>
      <w:r w:rsidRPr="002F7B4A">
        <w:rPr>
          <w:rFonts w:ascii="Times New Roman" w:hAnsi="Times New Roman"/>
          <w:b w:val="0"/>
          <w:color w:val="auto"/>
          <w:sz w:val="28"/>
          <w:szCs w:val="28"/>
        </w:rPr>
        <w:t>4. </w:t>
      </w: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Процедура проведения конкурсного отбора</w:t>
      </w:r>
    </w:p>
    <w:p w:rsidR="00E6393C" w:rsidRPr="002F7B4A" w:rsidRDefault="00E6393C" w:rsidP="00901FDC">
      <w:pPr>
        <w:spacing w:after="0" w:line="240" w:lineRule="auto"/>
        <w:ind w:firstLine="709"/>
      </w:pPr>
    </w:p>
    <w:p w:rsidR="00E6393C" w:rsidRPr="002F7B4A" w:rsidRDefault="00E6393C" w:rsidP="00901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3051"/>
      <w:r w:rsidRPr="002F7B4A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>.1. Конкурсная комиссия рассматривает документы, оценивает план реализации концепции развития индустриального (промышленного) парка по</w:t>
      </w:r>
      <w:r w:rsidR="00096C8C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критериям, установленным </w:t>
      </w:r>
      <w:hyperlink w:anchor="sub_3052" w:history="1">
        <w:r w:rsidRPr="002F7B4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пунктом 5.2</w:t>
        </w:r>
      </w:hyperlink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Порядка конкурсного отбора управляющей компании индустриального (промышленного) парка на</w:t>
      </w:r>
      <w:r w:rsidR="00096C8C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территории города Чебоксары Чувашской Республики.</w:t>
      </w:r>
    </w:p>
    <w:bookmarkEnd w:id="2"/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При возникновении в процессе рассмотрения документов вопросов, требующих специальных знаний в различных областях науки и техники, на</w:t>
      </w:r>
      <w:r w:rsidR="00096C8C">
        <w:rPr>
          <w:rFonts w:ascii="Times New Roman" w:hAnsi="Times New Roman"/>
          <w:sz w:val="28"/>
          <w:szCs w:val="28"/>
        </w:rPr>
        <w:t> </w:t>
      </w:r>
      <w:r w:rsidRPr="002F7B4A">
        <w:rPr>
          <w:rFonts w:ascii="Times New Roman" w:hAnsi="Times New Roman"/>
          <w:sz w:val="28"/>
          <w:szCs w:val="28"/>
        </w:rPr>
        <w:t>заседания конкурсной комиссии могут приглашаться эксперты, специалисты, ученые и иные заинтересованные лица для разъяснения данных вопросов.</w:t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053"/>
      <w:r w:rsidRPr="002F7B4A">
        <w:rPr>
          <w:rFonts w:ascii="Times New Roman" w:hAnsi="Times New Roman"/>
          <w:sz w:val="28"/>
          <w:szCs w:val="28"/>
        </w:rPr>
        <w:t>4.2. Каждый член конкурсной комиссии осуществляет оценку плана реализации концепции развития индустриального (промышленного) парка по</w:t>
      </w:r>
      <w:r w:rsidR="0008038D">
        <w:rPr>
          <w:rFonts w:ascii="Times New Roman" w:hAnsi="Times New Roman"/>
          <w:sz w:val="28"/>
          <w:szCs w:val="28"/>
        </w:rPr>
        <w:t> </w:t>
      </w:r>
      <w:r w:rsidRPr="002F7B4A">
        <w:rPr>
          <w:rFonts w:ascii="Times New Roman" w:hAnsi="Times New Roman"/>
          <w:sz w:val="28"/>
          <w:szCs w:val="28"/>
        </w:rPr>
        <w:t>пятибалльной шкале (от 1 до 5 баллов).</w:t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2"/>
      <w:bookmarkEnd w:id="3"/>
      <w:r w:rsidRPr="002F7B4A">
        <w:rPr>
          <w:rFonts w:ascii="Times New Roman" w:hAnsi="Times New Roman"/>
          <w:sz w:val="28"/>
          <w:szCs w:val="28"/>
        </w:rPr>
        <w:t xml:space="preserve">На основании оценок, поставленных каждым членом конкурсной комиссии, выводится средний балл по каждому критерию </w:t>
      </w:r>
      <w:proofErr w:type="gramStart"/>
      <w:r w:rsidRPr="002F7B4A">
        <w:rPr>
          <w:rFonts w:ascii="Times New Roman" w:hAnsi="Times New Roman"/>
          <w:sz w:val="28"/>
          <w:szCs w:val="28"/>
        </w:rPr>
        <w:t>оценки плана реализации концепции развития</w:t>
      </w:r>
      <w:proofErr w:type="gramEnd"/>
      <w:r w:rsidRPr="002F7B4A">
        <w:rPr>
          <w:rFonts w:ascii="Times New Roman" w:hAnsi="Times New Roman"/>
          <w:sz w:val="28"/>
          <w:szCs w:val="28"/>
        </w:rPr>
        <w:t xml:space="preserve"> индустриального (промышленного) парка. </w:t>
      </w:r>
      <w:bookmarkEnd w:id="4"/>
      <w:r w:rsidRPr="002F7B4A">
        <w:rPr>
          <w:rFonts w:ascii="Times New Roman" w:hAnsi="Times New Roman"/>
          <w:sz w:val="28"/>
          <w:szCs w:val="28"/>
        </w:rPr>
        <w:t>Победителем признается участник конкурсного отбора, набравший наибольшее количество баллов.</w:t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При равном количестве баллов побеждает участник конкурсного отбора, подавший заявку ранее других.</w:t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054"/>
      <w:r w:rsidRPr="002F7B4A">
        <w:rPr>
          <w:rFonts w:ascii="Times New Roman" w:hAnsi="Times New Roman"/>
          <w:sz w:val="28"/>
          <w:szCs w:val="28"/>
        </w:rPr>
        <w:t xml:space="preserve">4.3. В случае если на участие в конкурсном отборе поступила одна заявка, которая соответствует требованиям </w:t>
      </w:r>
      <w:r w:rsidR="0012775D" w:rsidRPr="002F7B4A">
        <w:rPr>
          <w:rFonts w:ascii="Times New Roman" w:hAnsi="Times New Roman"/>
          <w:sz w:val="28"/>
          <w:szCs w:val="28"/>
        </w:rPr>
        <w:t>Порядка конкурсного отбора управляющей компании индустриального (промышленного) парка на</w:t>
      </w:r>
      <w:r w:rsidR="0012775D">
        <w:rPr>
          <w:rFonts w:ascii="Times New Roman" w:hAnsi="Times New Roman"/>
          <w:sz w:val="28"/>
          <w:szCs w:val="28"/>
        </w:rPr>
        <w:t> </w:t>
      </w:r>
      <w:r w:rsidR="0012775D" w:rsidRPr="002F7B4A">
        <w:rPr>
          <w:rFonts w:ascii="Times New Roman" w:hAnsi="Times New Roman"/>
          <w:sz w:val="28"/>
          <w:szCs w:val="28"/>
        </w:rPr>
        <w:t>территории города Чебоксары Чувашской Республики</w:t>
      </w:r>
      <w:r w:rsidRPr="002F7B4A">
        <w:rPr>
          <w:rFonts w:ascii="Times New Roman" w:hAnsi="Times New Roman"/>
          <w:sz w:val="28"/>
          <w:szCs w:val="28"/>
        </w:rPr>
        <w:t>, с этим участником конкурсного отбора заключается соглашение о развитии индустриального (промышленного) парка.</w:t>
      </w:r>
    </w:p>
    <w:p w:rsidR="00E6393C" w:rsidRDefault="00E6393C" w:rsidP="00901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6"/>
      <w:bookmarkEnd w:id="5"/>
    </w:p>
    <w:p w:rsidR="00EA0B59" w:rsidRPr="00EA0B59" w:rsidRDefault="00EA0B59" w:rsidP="00EA0B59"/>
    <w:p w:rsidR="00E6393C" w:rsidRPr="002F7B4A" w:rsidRDefault="00E6393C" w:rsidP="00901FD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 Подведение итогов конкурсного отбора</w:t>
      </w:r>
    </w:p>
    <w:bookmarkEnd w:id="6"/>
    <w:p w:rsidR="00E6393C" w:rsidRPr="002F7B4A" w:rsidRDefault="00E6393C" w:rsidP="00901FDC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ab/>
      </w:r>
    </w:p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061"/>
      <w:r w:rsidRPr="002F7B4A">
        <w:rPr>
          <w:rFonts w:ascii="Times New Roman" w:hAnsi="Times New Roman"/>
          <w:sz w:val="28"/>
          <w:szCs w:val="28"/>
        </w:rPr>
        <w:t>5.1. Заседание конкурсной комиссии проводится не позднее 30 дней со</w:t>
      </w:r>
      <w:r w:rsidR="0008038D">
        <w:rPr>
          <w:rFonts w:ascii="Times New Roman" w:hAnsi="Times New Roman"/>
          <w:sz w:val="28"/>
          <w:szCs w:val="28"/>
        </w:rPr>
        <w:t> </w:t>
      </w:r>
      <w:r w:rsidRPr="002F7B4A">
        <w:rPr>
          <w:rFonts w:ascii="Times New Roman" w:hAnsi="Times New Roman"/>
          <w:sz w:val="28"/>
          <w:szCs w:val="28"/>
        </w:rPr>
        <w:t>дня представления документов уполномоченным органом. 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Указанный протокол в течение 1 рабочего дня со дня его подписания размещается на официальном сайте города Чебоксары.</w:t>
      </w:r>
    </w:p>
    <w:bookmarkEnd w:id="7"/>
    <w:p w:rsidR="00E6393C" w:rsidRPr="002F7B4A" w:rsidRDefault="00E6393C" w:rsidP="0090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Каждый участник конкурсного отбора должен быть проинформирован в письменной форме уполномоченн</w:t>
      </w:r>
      <w:r w:rsidR="00901FDC">
        <w:rPr>
          <w:rFonts w:ascii="Times New Roman" w:hAnsi="Times New Roman"/>
          <w:sz w:val="28"/>
          <w:szCs w:val="28"/>
        </w:rPr>
        <w:t>ым органом о принятом решении в </w:t>
      </w:r>
      <w:r w:rsidRPr="002F7B4A">
        <w:rPr>
          <w:rFonts w:ascii="Times New Roman" w:hAnsi="Times New Roman"/>
          <w:sz w:val="28"/>
          <w:szCs w:val="28"/>
        </w:rPr>
        <w:t>течение 5 рабочих дней со дня его принятия.</w:t>
      </w:r>
      <w:bookmarkStart w:id="8" w:name="sub_3062"/>
    </w:p>
    <w:p w:rsidR="00E6393C" w:rsidRPr="002F7B4A" w:rsidRDefault="00E6393C" w:rsidP="00901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5.2. Работа конкурсной комиссии осуществляется в соответствии с</w:t>
      </w:r>
      <w:r w:rsidR="00901FDC">
        <w:rPr>
          <w:rFonts w:ascii="Times New Roman" w:hAnsi="Times New Roman" w:cs="Times New Roman"/>
          <w:sz w:val="28"/>
          <w:szCs w:val="28"/>
        </w:rPr>
        <w:t> </w:t>
      </w:r>
      <w:r w:rsidRPr="002F7B4A">
        <w:rPr>
          <w:rFonts w:ascii="Times New Roman" w:hAnsi="Times New Roman" w:cs="Times New Roman"/>
          <w:sz w:val="28"/>
          <w:szCs w:val="28"/>
        </w:rPr>
        <w:t>требованиями законодательства о соблюдении коммерческой и иной охраняемой законом тайне.</w:t>
      </w:r>
    </w:p>
    <w:bookmarkEnd w:id="8"/>
    <w:p w:rsidR="00E6393C" w:rsidRPr="002F7B4A" w:rsidRDefault="00E6393C" w:rsidP="00901FDC">
      <w:pPr>
        <w:tabs>
          <w:tab w:val="left" w:pos="709"/>
        </w:tabs>
        <w:spacing w:after="0" w:line="240" w:lineRule="auto"/>
        <w:jc w:val="center"/>
      </w:pPr>
      <w:r w:rsidRPr="002F7B4A">
        <w:rPr>
          <w:rFonts w:ascii="Arial" w:hAnsi="Arial" w:cs="Arial"/>
        </w:rPr>
        <w:t>__________________________________________</w:t>
      </w:r>
    </w:p>
    <w:sectPr w:rsidR="00E6393C" w:rsidRPr="002F7B4A" w:rsidSect="003C7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68" w:rsidRDefault="0008038D">
      <w:pPr>
        <w:spacing w:after="0" w:line="240" w:lineRule="auto"/>
      </w:pPr>
      <w:r>
        <w:separator/>
      </w:r>
    </w:p>
  </w:endnote>
  <w:endnote w:type="continuationSeparator" w:id="0">
    <w:p w:rsidR="00152068" w:rsidRDefault="0008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59" w:rsidRPr="00D5731C" w:rsidRDefault="00901FDC" w:rsidP="003C7859">
    <w:pPr>
      <w:pStyle w:val="a3"/>
      <w:jc w:val="right"/>
      <w:rPr>
        <w:sz w:val="16"/>
        <w:szCs w:val="16"/>
      </w:rPr>
    </w:pPr>
    <w:r>
      <w:rPr>
        <w:sz w:val="16"/>
        <w:szCs w:val="16"/>
      </w:rPr>
      <w:t>043-6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68" w:rsidRDefault="0008038D">
      <w:pPr>
        <w:spacing w:after="0" w:line="240" w:lineRule="auto"/>
      </w:pPr>
      <w:r>
        <w:separator/>
      </w:r>
    </w:p>
  </w:footnote>
  <w:footnote w:type="continuationSeparator" w:id="0">
    <w:p w:rsidR="00152068" w:rsidRDefault="0008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22592"/>
      <w:docPartObj>
        <w:docPartGallery w:val="Page Numbers (Top of Page)"/>
        <w:docPartUnique/>
      </w:docPartObj>
    </w:sdtPr>
    <w:sdtEndPr/>
    <w:sdtContent>
      <w:p w:rsidR="002446E5" w:rsidRDefault="00A94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C"/>
    <w:rsid w:val="0008038D"/>
    <w:rsid w:val="00096C8C"/>
    <w:rsid w:val="0012775D"/>
    <w:rsid w:val="00152068"/>
    <w:rsid w:val="002E3354"/>
    <w:rsid w:val="004F0115"/>
    <w:rsid w:val="00901FDC"/>
    <w:rsid w:val="00A1555C"/>
    <w:rsid w:val="00A94D2B"/>
    <w:rsid w:val="00AD78CF"/>
    <w:rsid w:val="00DD464C"/>
    <w:rsid w:val="00E6393C"/>
    <w:rsid w:val="00E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9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9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6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393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6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6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3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6393C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E6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93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9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9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6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393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6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6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3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6393C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E6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93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gcheb_delo2</cp:lastModifiedBy>
  <cp:revision>5</cp:revision>
  <cp:lastPrinted>2021-09-28T11:06:00Z</cp:lastPrinted>
  <dcterms:created xsi:type="dcterms:W3CDTF">2021-09-16T11:44:00Z</dcterms:created>
  <dcterms:modified xsi:type="dcterms:W3CDTF">2021-09-28T11:09:00Z</dcterms:modified>
</cp:coreProperties>
</file>