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EDD" w:rsidRPr="009937AC" w:rsidRDefault="00580EDD" w:rsidP="00580EDD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9937AC">
        <w:rPr>
          <w:rFonts w:ascii="Times New Roman" w:hAnsi="Times New Roman"/>
          <w:sz w:val="24"/>
          <w:szCs w:val="24"/>
        </w:rPr>
        <w:t xml:space="preserve">Пояснительная записка </w:t>
      </w:r>
    </w:p>
    <w:p w:rsidR="00580EDD" w:rsidRPr="009937AC" w:rsidRDefault="00580EDD" w:rsidP="00580EDD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9937AC">
        <w:rPr>
          <w:rFonts w:ascii="Times New Roman" w:hAnsi="Times New Roman"/>
          <w:sz w:val="24"/>
          <w:szCs w:val="24"/>
        </w:rPr>
        <w:t xml:space="preserve">к Докладу </w:t>
      </w:r>
    </w:p>
    <w:p w:rsidR="00580EDD" w:rsidRPr="009937AC" w:rsidRDefault="00580EDD" w:rsidP="00580EDD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9937AC">
        <w:rPr>
          <w:rFonts w:ascii="Times New Roman" w:hAnsi="Times New Roman"/>
          <w:sz w:val="24"/>
          <w:szCs w:val="24"/>
        </w:rPr>
        <w:t>о достигнутых значениях показателей для оценки эффективности</w:t>
      </w:r>
    </w:p>
    <w:p w:rsidR="00580EDD" w:rsidRPr="009937AC" w:rsidRDefault="00580EDD" w:rsidP="00580EDD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9937AC">
        <w:rPr>
          <w:rFonts w:ascii="Times New Roman" w:hAnsi="Times New Roman"/>
          <w:sz w:val="24"/>
          <w:szCs w:val="24"/>
        </w:rPr>
        <w:t>деятельности органов местного самоуправления Канашского района  за  20</w:t>
      </w:r>
      <w:r w:rsidR="00402E07">
        <w:rPr>
          <w:rFonts w:ascii="Times New Roman" w:hAnsi="Times New Roman"/>
          <w:sz w:val="24"/>
          <w:szCs w:val="24"/>
        </w:rPr>
        <w:t xml:space="preserve">20 </w:t>
      </w:r>
      <w:r w:rsidRPr="009937AC">
        <w:rPr>
          <w:rFonts w:ascii="Times New Roman" w:hAnsi="Times New Roman"/>
          <w:sz w:val="24"/>
          <w:szCs w:val="24"/>
        </w:rPr>
        <w:t>год и</w:t>
      </w:r>
      <w:r w:rsidR="00841D05">
        <w:rPr>
          <w:rFonts w:ascii="Times New Roman" w:hAnsi="Times New Roman"/>
          <w:sz w:val="24"/>
          <w:szCs w:val="24"/>
        </w:rPr>
        <w:t xml:space="preserve"> их планируемых значениях на 202</w:t>
      </w:r>
      <w:r w:rsidR="00402E07">
        <w:rPr>
          <w:rFonts w:ascii="Times New Roman" w:hAnsi="Times New Roman"/>
          <w:sz w:val="24"/>
          <w:szCs w:val="24"/>
        </w:rPr>
        <w:t>1</w:t>
      </w:r>
      <w:r w:rsidRPr="009937AC">
        <w:rPr>
          <w:rFonts w:ascii="Times New Roman" w:hAnsi="Times New Roman"/>
          <w:sz w:val="24"/>
          <w:szCs w:val="24"/>
        </w:rPr>
        <w:t xml:space="preserve"> - 20</w:t>
      </w:r>
      <w:r w:rsidR="00F66F8C">
        <w:rPr>
          <w:rFonts w:ascii="Times New Roman" w:hAnsi="Times New Roman"/>
          <w:sz w:val="24"/>
          <w:szCs w:val="24"/>
        </w:rPr>
        <w:t>2</w:t>
      </w:r>
      <w:r w:rsidR="00402E07">
        <w:rPr>
          <w:rFonts w:ascii="Times New Roman" w:hAnsi="Times New Roman"/>
          <w:sz w:val="24"/>
          <w:szCs w:val="24"/>
        </w:rPr>
        <w:t>3</w:t>
      </w:r>
      <w:r w:rsidRPr="009937AC">
        <w:rPr>
          <w:rFonts w:ascii="Times New Roman" w:hAnsi="Times New Roman"/>
          <w:sz w:val="24"/>
          <w:szCs w:val="24"/>
        </w:rPr>
        <w:t xml:space="preserve"> годы</w:t>
      </w:r>
    </w:p>
    <w:p w:rsidR="00580EDD" w:rsidRPr="009937AC" w:rsidRDefault="00580EDD" w:rsidP="00580EDD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580EDD" w:rsidRPr="009937AC" w:rsidRDefault="00580EDD" w:rsidP="009937A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9937AC">
        <w:rPr>
          <w:sz w:val="24"/>
          <w:szCs w:val="24"/>
        </w:rPr>
        <w:tab/>
      </w:r>
      <w:r w:rsidR="001F6279">
        <w:rPr>
          <w:sz w:val="24"/>
          <w:szCs w:val="24"/>
        </w:rPr>
        <w:t xml:space="preserve"> </w:t>
      </w:r>
      <w:proofErr w:type="gramStart"/>
      <w:r w:rsidRPr="009937AC">
        <w:rPr>
          <w:rFonts w:ascii="Times New Roman" w:hAnsi="Times New Roman"/>
          <w:sz w:val="24"/>
          <w:szCs w:val="24"/>
        </w:rPr>
        <w:t>Доклад о достигнутых значениях показателей для оценки эффективности деятельности органов местного самоуправления Канашского района за  20</w:t>
      </w:r>
      <w:r w:rsidR="00402E07">
        <w:rPr>
          <w:rFonts w:ascii="Times New Roman" w:hAnsi="Times New Roman"/>
          <w:sz w:val="24"/>
          <w:szCs w:val="24"/>
        </w:rPr>
        <w:t>20</w:t>
      </w:r>
      <w:r w:rsidRPr="009937AC">
        <w:rPr>
          <w:rFonts w:ascii="Times New Roman" w:hAnsi="Times New Roman"/>
          <w:sz w:val="24"/>
          <w:szCs w:val="24"/>
        </w:rPr>
        <w:t xml:space="preserve">  год и их планируемых значениях на 3 - летний период   составлен в соответствии с  требованиями Указа Президента Российской Федерации от 28 апреля 2008 г.  № 607 «Об оценке эффективности деятельности органов  местного самоуправления городских округов и муниципальных районов», а так же в соответствии с постановлением Правительства</w:t>
      </w:r>
      <w:proofErr w:type="gramEnd"/>
      <w:r w:rsidRPr="009937AC">
        <w:rPr>
          <w:rFonts w:ascii="Times New Roman" w:hAnsi="Times New Roman"/>
          <w:sz w:val="24"/>
          <w:szCs w:val="24"/>
        </w:rPr>
        <w:t xml:space="preserve"> Российской Федерации от</w:t>
      </w:r>
      <w:r w:rsidR="00402E07">
        <w:rPr>
          <w:rFonts w:ascii="Times New Roman" w:hAnsi="Times New Roman"/>
          <w:sz w:val="24"/>
          <w:szCs w:val="24"/>
        </w:rPr>
        <w:t xml:space="preserve"> </w:t>
      </w:r>
      <w:r w:rsidRPr="009937AC">
        <w:rPr>
          <w:rFonts w:ascii="Times New Roman" w:hAnsi="Times New Roman"/>
          <w:sz w:val="24"/>
          <w:szCs w:val="24"/>
        </w:rPr>
        <w:t>17.12.2012 г. №1317</w:t>
      </w:r>
      <w:r w:rsidR="008916CB">
        <w:rPr>
          <w:rFonts w:ascii="Times New Roman" w:hAnsi="Times New Roman"/>
          <w:sz w:val="24"/>
          <w:szCs w:val="24"/>
        </w:rPr>
        <w:t xml:space="preserve"> «О мерах по реализации Указа </w:t>
      </w:r>
      <w:r w:rsidR="008916CB" w:rsidRPr="009937AC">
        <w:rPr>
          <w:rFonts w:ascii="Times New Roman" w:hAnsi="Times New Roman"/>
          <w:sz w:val="24"/>
          <w:szCs w:val="24"/>
        </w:rPr>
        <w:t>Президента Российской Федерации от 28 апреля 2008 г.</w:t>
      </w:r>
      <w:r w:rsidR="00D958D5">
        <w:rPr>
          <w:rFonts w:ascii="Times New Roman" w:hAnsi="Times New Roman"/>
          <w:sz w:val="24"/>
          <w:szCs w:val="24"/>
        </w:rPr>
        <w:t xml:space="preserve"> </w:t>
      </w:r>
      <w:r w:rsidR="008916CB" w:rsidRPr="009937AC">
        <w:rPr>
          <w:rFonts w:ascii="Times New Roman" w:hAnsi="Times New Roman"/>
          <w:sz w:val="24"/>
          <w:szCs w:val="24"/>
        </w:rPr>
        <w:t xml:space="preserve">№ 607 «Об оценке </w:t>
      </w:r>
      <w:proofErr w:type="gramStart"/>
      <w:r w:rsidR="008916CB" w:rsidRPr="009937AC">
        <w:rPr>
          <w:rFonts w:ascii="Times New Roman" w:hAnsi="Times New Roman"/>
          <w:sz w:val="24"/>
          <w:szCs w:val="24"/>
        </w:rPr>
        <w:t>эффективности деятельности органов  местного самоуправления городских округов</w:t>
      </w:r>
      <w:proofErr w:type="gramEnd"/>
      <w:r w:rsidR="008916CB" w:rsidRPr="009937AC">
        <w:rPr>
          <w:rFonts w:ascii="Times New Roman" w:hAnsi="Times New Roman"/>
          <w:sz w:val="24"/>
          <w:szCs w:val="24"/>
        </w:rPr>
        <w:t xml:space="preserve"> и муниципальных районов»</w:t>
      </w:r>
      <w:r w:rsidRPr="009937AC">
        <w:rPr>
          <w:rFonts w:ascii="Times New Roman" w:hAnsi="Times New Roman"/>
          <w:sz w:val="24"/>
          <w:szCs w:val="24"/>
        </w:rPr>
        <w:t>.</w:t>
      </w:r>
    </w:p>
    <w:p w:rsidR="00580EDD" w:rsidRPr="009937AC" w:rsidRDefault="00580EDD" w:rsidP="009937AC">
      <w:pPr>
        <w:pStyle w:val="ConsPlusNonformat"/>
        <w:widowControl/>
        <w:jc w:val="both"/>
        <w:rPr>
          <w:bCs/>
          <w:sz w:val="24"/>
          <w:szCs w:val="24"/>
        </w:rPr>
      </w:pPr>
      <w:r w:rsidRPr="009937AC">
        <w:rPr>
          <w:rFonts w:ascii="Times New Roman" w:hAnsi="Times New Roman"/>
          <w:sz w:val="24"/>
          <w:szCs w:val="24"/>
        </w:rPr>
        <w:tab/>
      </w:r>
      <w:r w:rsidR="001F6279">
        <w:rPr>
          <w:rFonts w:ascii="Times New Roman" w:hAnsi="Times New Roman"/>
          <w:sz w:val="24"/>
          <w:szCs w:val="24"/>
        </w:rPr>
        <w:t xml:space="preserve">  </w:t>
      </w:r>
      <w:r w:rsidRPr="009937AC">
        <w:rPr>
          <w:rFonts w:ascii="Times New Roman" w:hAnsi="Times New Roman"/>
          <w:sz w:val="24"/>
          <w:szCs w:val="24"/>
        </w:rPr>
        <w:t>Показатели  состоят  из ра</w:t>
      </w:r>
      <w:r w:rsidR="007437D3">
        <w:rPr>
          <w:rFonts w:ascii="Times New Roman" w:hAnsi="Times New Roman"/>
          <w:sz w:val="24"/>
          <w:szCs w:val="24"/>
        </w:rPr>
        <w:t xml:space="preserve">зделов: «Экономическое развитие», </w:t>
      </w:r>
      <w:r w:rsidR="00E72A59" w:rsidRPr="009937AC">
        <w:rPr>
          <w:rFonts w:ascii="Times New Roman" w:hAnsi="Times New Roman"/>
          <w:sz w:val="24"/>
          <w:szCs w:val="24"/>
        </w:rPr>
        <w:t>«Дошкольное  образование»</w:t>
      </w:r>
      <w:r w:rsidR="007437D3">
        <w:rPr>
          <w:rFonts w:ascii="Times New Roman" w:hAnsi="Times New Roman"/>
          <w:sz w:val="24"/>
          <w:szCs w:val="24"/>
        </w:rPr>
        <w:t xml:space="preserve">, </w:t>
      </w:r>
      <w:r w:rsidRPr="009937AC">
        <w:rPr>
          <w:rFonts w:ascii="Times New Roman" w:hAnsi="Times New Roman"/>
          <w:sz w:val="24"/>
          <w:szCs w:val="24"/>
        </w:rPr>
        <w:t xml:space="preserve">«Общее и дополнительное образование», </w:t>
      </w:r>
      <w:r w:rsidR="00E72A59" w:rsidRPr="009937AC">
        <w:rPr>
          <w:rFonts w:ascii="Times New Roman" w:hAnsi="Times New Roman"/>
          <w:sz w:val="24"/>
          <w:szCs w:val="24"/>
        </w:rPr>
        <w:t>«Культура»</w:t>
      </w:r>
      <w:r w:rsidR="007437D3">
        <w:rPr>
          <w:rFonts w:ascii="Times New Roman" w:hAnsi="Times New Roman"/>
          <w:sz w:val="24"/>
          <w:szCs w:val="24"/>
        </w:rPr>
        <w:t>,</w:t>
      </w:r>
      <w:r w:rsidRPr="009937AC">
        <w:rPr>
          <w:rFonts w:ascii="Times New Roman" w:hAnsi="Times New Roman"/>
          <w:sz w:val="24"/>
          <w:szCs w:val="24"/>
        </w:rPr>
        <w:t xml:space="preserve"> «Физическая культура и спорт», «</w:t>
      </w:r>
      <w:r w:rsidR="00E72A59" w:rsidRPr="009937AC">
        <w:rPr>
          <w:rFonts w:ascii="Times New Roman" w:hAnsi="Times New Roman"/>
          <w:sz w:val="24"/>
          <w:szCs w:val="24"/>
        </w:rPr>
        <w:t>Жилищное строительство и обеспечение граждан жильем</w:t>
      </w:r>
      <w:r w:rsidRPr="009937AC">
        <w:rPr>
          <w:rFonts w:ascii="Times New Roman" w:hAnsi="Times New Roman"/>
          <w:sz w:val="24"/>
          <w:szCs w:val="24"/>
        </w:rPr>
        <w:t>»,  «</w:t>
      </w:r>
      <w:r w:rsidR="00E72A59" w:rsidRPr="009937AC">
        <w:rPr>
          <w:rFonts w:ascii="Times New Roman" w:hAnsi="Times New Roman"/>
          <w:sz w:val="24"/>
          <w:szCs w:val="24"/>
        </w:rPr>
        <w:t>Жилищно-коммунальное хозяйство</w:t>
      </w:r>
      <w:r w:rsidRPr="009937AC">
        <w:rPr>
          <w:rFonts w:ascii="Times New Roman" w:hAnsi="Times New Roman"/>
          <w:sz w:val="24"/>
          <w:szCs w:val="24"/>
        </w:rPr>
        <w:t>»,  «Организация муниципального управления"</w:t>
      </w:r>
      <w:r w:rsidR="00E72A59" w:rsidRPr="009937AC">
        <w:rPr>
          <w:rFonts w:ascii="Times New Roman" w:hAnsi="Times New Roman"/>
          <w:sz w:val="24"/>
          <w:szCs w:val="24"/>
        </w:rPr>
        <w:t xml:space="preserve">, </w:t>
      </w:r>
      <w:r w:rsidR="00460B9D">
        <w:rPr>
          <w:rFonts w:ascii="Times New Roman" w:hAnsi="Times New Roman"/>
          <w:sz w:val="24"/>
          <w:szCs w:val="24"/>
        </w:rPr>
        <w:t>«</w:t>
      </w:r>
      <w:r w:rsidR="00E72A59" w:rsidRPr="009937AC">
        <w:rPr>
          <w:rFonts w:ascii="Times New Roman" w:hAnsi="Times New Roman"/>
          <w:sz w:val="24"/>
          <w:szCs w:val="24"/>
        </w:rPr>
        <w:t>Энергосбережение и повышение энергетической эффективности»</w:t>
      </w:r>
      <w:r w:rsidRPr="009937AC">
        <w:rPr>
          <w:rFonts w:ascii="Times New Roman" w:hAnsi="Times New Roman"/>
          <w:sz w:val="24"/>
          <w:szCs w:val="24"/>
        </w:rPr>
        <w:t xml:space="preserve">. </w:t>
      </w:r>
      <w:r w:rsidR="00E72A59" w:rsidRPr="009937AC">
        <w:rPr>
          <w:rFonts w:ascii="Times New Roman" w:hAnsi="Times New Roman"/>
          <w:sz w:val="24"/>
          <w:szCs w:val="24"/>
        </w:rPr>
        <w:t>Всего  4</w:t>
      </w:r>
      <w:r w:rsidR="000005A4">
        <w:rPr>
          <w:rFonts w:ascii="Times New Roman" w:hAnsi="Times New Roman"/>
          <w:sz w:val="24"/>
          <w:szCs w:val="24"/>
        </w:rPr>
        <w:t>1</w:t>
      </w:r>
      <w:r w:rsidRPr="009937AC">
        <w:rPr>
          <w:rFonts w:ascii="Times New Roman" w:hAnsi="Times New Roman"/>
          <w:sz w:val="24"/>
          <w:szCs w:val="24"/>
        </w:rPr>
        <w:t xml:space="preserve"> показател</w:t>
      </w:r>
      <w:r w:rsidR="000005A4">
        <w:rPr>
          <w:rFonts w:ascii="Times New Roman" w:hAnsi="Times New Roman"/>
          <w:sz w:val="24"/>
          <w:szCs w:val="24"/>
        </w:rPr>
        <w:t>ь</w:t>
      </w:r>
      <w:r w:rsidRPr="009937AC">
        <w:rPr>
          <w:rFonts w:ascii="Times New Roman" w:hAnsi="Times New Roman"/>
          <w:sz w:val="24"/>
          <w:szCs w:val="24"/>
        </w:rPr>
        <w:t>.</w:t>
      </w:r>
      <w:r w:rsidRPr="009937AC">
        <w:rPr>
          <w:bCs/>
          <w:sz w:val="24"/>
          <w:szCs w:val="24"/>
        </w:rPr>
        <w:t xml:space="preserve"> </w:t>
      </w:r>
    </w:p>
    <w:p w:rsidR="00580EDD" w:rsidRDefault="00580EDD" w:rsidP="009937A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9937AC">
        <w:rPr>
          <w:bCs/>
          <w:sz w:val="24"/>
          <w:szCs w:val="24"/>
        </w:rPr>
        <w:tab/>
      </w:r>
      <w:r w:rsidRPr="009937AC">
        <w:rPr>
          <w:rFonts w:ascii="Times New Roman" w:hAnsi="Times New Roman"/>
          <w:bCs/>
          <w:sz w:val="24"/>
          <w:szCs w:val="24"/>
        </w:rPr>
        <w:t xml:space="preserve">В </w:t>
      </w:r>
      <w:r w:rsidRPr="009937AC">
        <w:rPr>
          <w:rFonts w:ascii="Times New Roman" w:hAnsi="Times New Roman"/>
          <w:sz w:val="24"/>
          <w:szCs w:val="24"/>
        </w:rPr>
        <w:t>докладе представлена информация об  основных показателях деятельности органов местного самоупра</w:t>
      </w:r>
      <w:r w:rsidR="00E72A59" w:rsidRPr="009937AC">
        <w:rPr>
          <w:rFonts w:ascii="Times New Roman" w:hAnsi="Times New Roman"/>
          <w:sz w:val="24"/>
          <w:szCs w:val="24"/>
        </w:rPr>
        <w:t>вления Канашского района за 20</w:t>
      </w:r>
      <w:r w:rsidR="00402E07">
        <w:rPr>
          <w:rFonts w:ascii="Times New Roman" w:hAnsi="Times New Roman"/>
          <w:sz w:val="24"/>
          <w:szCs w:val="24"/>
        </w:rPr>
        <w:t>20</w:t>
      </w:r>
      <w:r w:rsidRPr="009937AC">
        <w:rPr>
          <w:rFonts w:ascii="Times New Roman" w:hAnsi="Times New Roman"/>
          <w:sz w:val="24"/>
          <w:szCs w:val="24"/>
        </w:rPr>
        <w:t xml:space="preserve"> г</w:t>
      </w:r>
      <w:r w:rsidR="00402E07">
        <w:rPr>
          <w:rFonts w:ascii="Times New Roman" w:hAnsi="Times New Roman"/>
          <w:sz w:val="24"/>
          <w:szCs w:val="24"/>
        </w:rPr>
        <w:t>од</w:t>
      </w:r>
      <w:r w:rsidRPr="009937AC">
        <w:rPr>
          <w:rFonts w:ascii="Times New Roman" w:hAnsi="Times New Roman"/>
          <w:sz w:val="24"/>
          <w:szCs w:val="24"/>
        </w:rPr>
        <w:t xml:space="preserve"> и определены знач</w:t>
      </w:r>
      <w:r w:rsidR="00841D05">
        <w:rPr>
          <w:rFonts w:ascii="Times New Roman" w:hAnsi="Times New Roman"/>
          <w:sz w:val="24"/>
          <w:szCs w:val="24"/>
        </w:rPr>
        <w:t>ения показателей на 202</w:t>
      </w:r>
      <w:r w:rsidR="00402E07">
        <w:rPr>
          <w:rFonts w:ascii="Times New Roman" w:hAnsi="Times New Roman"/>
          <w:sz w:val="24"/>
          <w:szCs w:val="24"/>
        </w:rPr>
        <w:t>1</w:t>
      </w:r>
      <w:r w:rsidRPr="009937AC">
        <w:rPr>
          <w:rFonts w:ascii="Times New Roman" w:hAnsi="Times New Roman"/>
          <w:sz w:val="24"/>
          <w:szCs w:val="24"/>
        </w:rPr>
        <w:t>-20</w:t>
      </w:r>
      <w:r w:rsidR="00C1750F">
        <w:rPr>
          <w:rFonts w:ascii="Times New Roman" w:hAnsi="Times New Roman"/>
          <w:sz w:val="24"/>
          <w:szCs w:val="24"/>
        </w:rPr>
        <w:t>2</w:t>
      </w:r>
      <w:r w:rsidR="00402E07">
        <w:rPr>
          <w:rFonts w:ascii="Times New Roman" w:hAnsi="Times New Roman"/>
          <w:sz w:val="24"/>
          <w:szCs w:val="24"/>
        </w:rPr>
        <w:t>3</w:t>
      </w:r>
      <w:r w:rsidRPr="009937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AC">
        <w:rPr>
          <w:rFonts w:ascii="Times New Roman" w:hAnsi="Times New Roman"/>
          <w:sz w:val="24"/>
          <w:szCs w:val="24"/>
        </w:rPr>
        <w:t>г.г</w:t>
      </w:r>
      <w:proofErr w:type="spellEnd"/>
      <w:r w:rsidRPr="009937AC">
        <w:rPr>
          <w:rFonts w:ascii="Times New Roman" w:hAnsi="Times New Roman"/>
          <w:sz w:val="24"/>
          <w:szCs w:val="24"/>
        </w:rPr>
        <w:t>., достижение которых обеспечит решение поставленных целей и задач.</w:t>
      </w:r>
    </w:p>
    <w:p w:rsidR="00DB175A" w:rsidRPr="00460B9D" w:rsidRDefault="00DB175A" w:rsidP="0011470F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DB175A">
        <w:rPr>
          <w:rFonts w:ascii="Times New Roman" w:hAnsi="Times New Roman"/>
          <w:b/>
          <w:sz w:val="24"/>
          <w:szCs w:val="24"/>
        </w:rPr>
        <w:t>Экономическое развитие</w:t>
      </w:r>
    </w:p>
    <w:p w:rsidR="0021464A" w:rsidRDefault="0001113E" w:rsidP="0001113E">
      <w:pPr>
        <w:pStyle w:val="ConsPlusNonformat"/>
        <w:widowControl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F62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60E2F">
        <w:rPr>
          <w:rFonts w:ascii="Times New Roman" w:hAnsi="Times New Roman"/>
          <w:sz w:val="24"/>
          <w:szCs w:val="24"/>
        </w:rPr>
        <w:t>По состоянию на 01.01.2021</w:t>
      </w:r>
      <w:r w:rsidR="0000198B">
        <w:rPr>
          <w:rFonts w:ascii="Times New Roman" w:hAnsi="Times New Roman"/>
          <w:sz w:val="24"/>
          <w:szCs w:val="24"/>
        </w:rPr>
        <w:t xml:space="preserve"> г. количество субъектов малого и среднего предпринимательства, зарегистрированных на территории района, составило </w:t>
      </w:r>
      <w:r w:rsidR="00F60E2F">
        <w:rPr>
          <w:rFonts w:ascii="Times New Roman" w:hAnsi="Times New Roman"/>
          <w:sz w:val="24"/>
          <w:szCs w:val="24"/>
        </w:rPr>
        <w:t>736</w:t>
      </w:r>
      <w:r w:rsidR="0000198B">
        <w:rPr>
          <w:rFonts w:ascii="Times New Roman" w:hAnsi="Times New Roman"/>
          <w:sz w:val="24"/>
          <w:szCs w:val="24"/>
        </w:rPr>
        <w:t xml:space="preserve"> единиц, что на </w:t>
      </w:r>
      <w:r w:rsidR="00F60E2F">
        <w:rPr>
          <w:rFonts w:ascii="Times New Roman" w:hAnsi="Times New Roman"/>
          <w:sz w:val="24"/>
          <w:szCs w:val="24"/>
        </w:rPr>
        <w:t>9,7</w:t>
      </w:r>
      <w:r w:rsidR="0000198B">
        <w:rPr>
          <w:rFonts w:ascii="Times New Roman" w:hAnsi="Times New Roman"/>
          <w:sz w:val="24"/>
          <w:szCs w:val="24"/>
        </w:rPr>
        <w:t xml:space="preserve">% больше, чем за АППГ, их них </w:t>
      </w:r>
      <w:r w:rsidR="00F60E2F">
        <w:rPr>
          <w:rFonts w:ascii="Times New Roman" w:hAnsi="Times New Roman"/>
          <w:sz w:val="24"/>
          <w:szCs w:val="24"/>
        </w:rPr>
        <w:t>662</w:t>
      </w:r>
      <w:r w:rsidR="0000198B">
        <w:rPr>
          <w:rFonts w:ascii="Times New Roman" w:hAnsi="Times New Roman"/>
          <w:sz w:val="24"/>
          <w:szCs w:val="24"/>
        </w:rPr>
        <w:t xml:space="preserve"> – индивидуальные предприниматели (на </w:t>
      </w:r>
      <w:r w:rsidR="00F60E2F">
        <w:rPr>
          <w:rFonts w:ascii="Times New Roman" w:hAnsi="Times New Roman"/>
          <w:sz w:val="24"/>
          <w:szCs w:val="24"/>
        </w:rPr>
        <w:t>57</w:t>
      </w:r>
      <w:r w:rsidR="00841D05">
        <w:rPr>
          <w:rFonts w:ascii="Times New Roman" w:hAnsi="Times New Roman"/>
          <w:sz w:val="24"/>
          <w:szCs w:val="24"/>
        </w:rPr>
        <w:t xml:space="preserve"> человек (</w:t>
      </w:r>
      <w:r w:rsidR="00F60E2F">
        <w:rPr>
          <w:rFonts w:ascii="Times New Roman" w:hAnsi="Times New Roman"/>
          <w:sz w:val="24"/>
          <w:szCs w:val="24"/>
        </w:rPr>
        <w:t>8</w:t>
      </w:r>
      <w:r w:rsidR="00841D05">
        <w:rPr>
          <w:rFonts w:ascii="Times New Roman" w:hAnsi="Times New Roman"/>
          <w:sz w:val="24"/>
          <w:szCs w:val="24"/>
        </w:rPr>
        <w:t>,</w:t>
      </w:r>
      <w:r w:rsidR="00F60E2F">
        <w:rPr>
          <w:rFonts w:ascii="Times New Roman" w:hAnsi="Times New Roman"/>
          <w:sz w:val="24"/>
          <w:szCs w:val="24"/>
        </w:rPr>
        <w:t>7</w:t>
      </w:r>
      <w:r w:rsidR="00841D05">
        <w:rPr>
          <w:rFonts w:ascii="Times New Roman" w:hAnsi="Times New Roman"/>
          <w:sz w:val="24"/>
          <w:szCs w:val="24"/>
        </w:rPr>
        <w:t>%) больше, чем за АППГ и 7</w:t>
      </w:r>
      <w:r w:rsidR="00F60E2F">
        <w:rPr>
          <w:rFonts w:ascii="Times New Roman" w:hAnsi="Times New Roman"/>
          <w:sz w:val="24"/>
          <w:szCs w:val="24"/>
        </w:rPr>
        <w:t>4</w:t>
      </w:r>
      <w:r w:rsidR="00841D05">
        <w:rPr>
          <w:rFonts w:ascii="Times New Roman" w:hAnsi="Times New Roman"/>
          <w:sz w:val="24"/>
          <w:szCs w:val="24"/>
        </w:rPr>
        <w:t xml:space="preserve"> КФХ (на </w:t>
      </w:r>
      <w:r w:rsidR="00F60E2F">
        <w:rPr>
          <w:rFonts w:ascii="Times New Roman" w:hAnsi="Times New Roman"/>
          <w:sz w:val="24"/>
          <w:szCs w:val="24"/>
        </w:rPr>
        <w:t>2 или 2,6</w:t>
      </w:r>
      <w:r w:rsidR="0000198B">
        <w:rPr>
          <w:rFonts w:ascii="Times New Roman" w:hAnsi="Times New Roman"/>
          <w:sz w:val="24"/>
          <w:szCs w:val="24"/>
        </w:rPr>
        <w:t xml:space="preserve">% </w:t>
      </w:r>
      <w:r w:rsidR="00F60E2F">
        <w:rPr>
          <w:rFonts w:ascii="Times New Roman" w:hAnsi="Times New Roman"/>
          <w:sz w:val="24"/>
          <w:szCs w:val="24"/>
        </w:rPr>
        <w:t>боль</w:t>
      </w:r>
      <w:r w:rsidR="0000198B">
        <w:rPr>
          <w:rFonts w:ascii="Times New Roman" w:hAnsi="Times New Roman"/>
          <w:sz w:val="24"/>
          <w:szCs w:val="24"/>
        </w:rPr>
        <w:t>ше АППГ).</w:t>
      </w:r>
      <w:r w:rsidR="00B7121F" w:rsidRPr="004736E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End"/>
    </w:p>
    <w:p w:rsidR="0000198B" w:rsidRDefault="0000198B" w:rsidP="0021464A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00198B">
        <w:rPr>
          <w:rFonts w:ascii="Times New Roman" w:hAnsi="Times New Roman"/>
          <w:sz w:val="24"/>
          <w:szCs w:val="24"/>
        </w:rPr>
        <w:t>В</w:t>
      </w:r>
      <w:r w:rsidR="00B7121F" w:rsidRPr="0000198B">
        <w:rPr>
          <w:rFonts w:ascii="Times New Roman" w:hAnsi="Times New Roman"/>
          <w:sz w:val="24"/>
          <w:szCs w:val="24"/>
        </w:rPr>
        <w:t>озросла численность работающих  в сфере малого и среднего предпринимательства, 2</w:t>
      </w:r>
      <w:r w:rsidR="00F60E2F">
        <w:rPr>
          <w:rFonts w:ascii="Times New Roman" w:hAnsi="Times New Roman"/>
          <w:sz w:val="24"/>
          <w:szCs w:val="24"/>
        </w:rPr>
        <w:t>157</w:t>
      </w:r>
      <w:r w:rsidR="00B7121F" w:rsidRPr="0000198B">
        <w:rPr>
          <w:rFonts w:ascii="Times New Roman" w:hAnsi="Times New Roman"/>
          <w:sz w:val="24"/>
          <w:szCs w:val="24"/>
        </w:rPr>
        <w:t xml:space="preserve"> человек против 2</w:t>
      </w:r>
      <w:r w:rsidR="00F60E2F">
        <w:rPr>
          <w:rFonts w:ascii="Times New Roman" w:hAnsi="Times New Roman"/>
          <w:sz w:val="24"/>
          <w:szCs w:val="24"/>
        </w:rPr>
        <w:t>116</w:t>
      </w:r>
      <w:r w:rsidR="00B7121F" w:rsidRPr="0000198B">
        <w:rPr>
          <w:rFonts w:ascii="Times New Roman" w:hAnsi="Times New Roman"/>
          <w:sz w:val="24"/>
          <w:szCs w:val="24"/>
        </w:rPr>
        <w:t xml:space="preserve"> - в 201</w:t>
      </w:r>
      <w:r w:rsidR="00F60E2F">
        <w:rPr>
          <w:rFonts w:ascii="Times New Roman" w:hAnsi="Times New Roman"/>
          <w:sz w:val="24"/>
          <w:szCs w:val="24"/>
        </w:rPr>
        <w:t>9</w:t>
      </w:r>
      <w:r w:rsidR="00B7121F" w:rsidRPr="0000198B">
        <w:rPr>
          <w:rFonts w:ascii="Times New Roman" w:hAnsi="Times New Roman"/>
          <w:sz w:val="24"/>
          <w:szCs w:val="24"/>
        </w:rPr>
        <w:t xml:space="preserve"> году</w:t>
      </w:r>
      <w:r w:rsidRPr="0000198B">
        <w:rPr>
          <w:rFonts w:ascii="Times New Roman" w:hAnsi="Times New Roman"/>
          <w:sz w:val="24"/>
          <w:szCs w:val="24"/>
        </w:rPr>
        <w:t xml:space="preserve"> (рост на </w:t>
      </w:r>
      <w:r w:rsidR="00F60E2F">
        <w:rPr>
          <w:rFonts w:ascii="Times New Roman" w:hAnsi="Times New Roman"/>
          <w:sz w:val="24"/>
          <w:szCs w:val="24"/>
        </w:rPr>
        <w:t>1,9</w:t>
      </w:r>
      <w:r>
        <w:rPr>
          <w:rFonts w:ascii="Times New Roman" w:hAnsi="Times New Roman"/>
          <w:sz w:val="24"/>
          <w:szCs w:val="24"/>
        </w:rPr>
        <w:t xml:space="preserve">%). </w:t>
      </w:r>
      <w:r w:rsidR="001F6279" w:rsidRPr="0000198B">
        <w:rPr>
          <w:rFonts w:ascii="Times New Roman" w:hAnsi="Times New Roman"/>
          <w:sz w:val="24"/>
          <w:szCs w:val="24"/>
        </w:rPr>
        <w:t xml:space="preserve"> </w:t>
      </w:r>
      <w:r w:rsidR="00DD2D2A" w:rsidRPr="0000198B">
        <w:rPr>
          <w:rFonts w:ascii="Times New Roman" w:hAnsi="Times New Roman"/>
          <w:sz w:val="24"/>
          <w:szCs w:val="24"/>
        </w:rPr>
        <w:t>Число субъектов малого бизнеса в расчете на 10 тыс.</w:t>
      </w:r>
      <w:r w:rsidR="00A774FE" w:rsidRPr="0000198B">
        <w:rPr>
          <w:rFonts w:ascii="Times New Roman" w:hAnsi="Times New Roman"/>
          <w:sz w:val="24"/>
          <w:szCs w:val="24"/>
        </w:rPr>
        <w:t xml:space="preserve"> </w:t>
      </w:r>
      <w:r w:rsidR="00DD2D2A" w:rsidRPr="0000198B">
        <w:rPr>
          <w:rFonts w:ascii="Times New Roman" w:hAnsi="Times New Roman"/>
          <w:sz w:val="24"/>
          <w:szCs w:val="24"/>
        </w:rPr>
        <w:t>человек населения составило 2</w:t>
      </w:r>
      <w:r w:rsidR="00F60E2F">
        <w:rPr>
          <w:rFonts w:ascii="Times New Roman" w:hAnsi="Times New Roman"/>
          <w:sz w:val="24"/>
          <w:szCs w:val="24"/>
        </w:rPr>
        <w:t>7</w:t>
      </w:r>
      <w:r w:rsidR="00841D0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</w:t>
      </w:r>
      <w:r w:rsidR="00F60E2F">
        <w:rPr>
          <w:rFonts w:ascii="Times New Roman" w:hAnsi="Times New Roman"/>
          <w:sz w:val="24"/>
          <w:szCs w:val="24"/>
        </w:rPr>
        <w:t>7</w:t>
      </w:r>
      <w:r w:rsidR="00DD2D2A" w:rsidRPr="0000198B">
        <w:rPr>
          <w:rFonts w:ascii="Times New Roman" w:hAnsi="Times New Roman"/>
          <w:sz w:val="24"/>
          <w:szCs w:val="24"/>
        </w:rPr>
        <w:t xml:space="preserve"> единиц.</w:t>
      </w:r>
    </w:p>
    <w:p w:rsidR="00DF7DEF" w:rsidRPr="004736EE" w:rsidRDefault="00D457A8" w:rsidP="00DF7DEF">
      <w:pPr>
        <w:pStyle w:val="ConsPlusNonformat"/>
        <w:widowControl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D457A8">
        <w:rPr>
          <w:rFonts w:ascii="Times New Roman" w:hAnsi="Times New Roman"/>
          <w:sz w:val="24"/>
          <w:szCs w:val="24"/>
        </w:rPr>
        <w:t xml:space="preserve">Оборот крупных и средних организаций </w:t>
      </w:r>
      <w:r>
        <w:rPr>
          <w:rFonts w:ascii="Times New Roman" w:hAnsi="Times New Roman"/>
          <w:sz w:val="24"/>
          <w:szCs w:val="24"/>
        </w:rPr>
        <w:t xml:space="preserve">в 2020 году </w:t>
      </w:r>
      <w:r w:rsidRPr="00D457A8">
        <w:rPr>
          <w:rFonts w:ascii="Times New Roman" w:hAnsi="Times New Roman"/>
          <w:sz w:val="24"/>
          <w:szCs w:val="24"/>
        </w:rPr>
        <w:t>увеличился по сравнению с 2019 годом на 9,9% и составил 1 626,6 тыс. рублей. Также увеличился оборот субъектов малого и среднего предпринимательства. Темп роста данного показателя составил 104,7%.</w:t>
      </w:r>
    </w:p>
    <w:p w:rsidR="00CB6A1F" w:rsidRPr="000E6AE1" w:rsidRDefault="0001113E" w:rsidP="000E3AF3">
      <w:pPr>
        <w:ind w:firstLine="142"/>
        <w:jc w:val="both"/>
      </w:pPr>
      <w:r w:rsidRPr="000E6AE1">
        <w:t xml:space="preserve">       </w:t>
      </w:r>
      <w:r w:rsidR="00D457A8" w:rsidRPr="00D457A8">
        <w:t xml:space="preserve">В 2020 году на развитие  семейной животноводческой фермы крестьянское (фермерское) хозяйство Арсентьева Эдуарда Сергеевича  получило государственную поддержку в форме гранта в размере 10 млн. рублей.  </w:t>
      </w:r>
      <w:r w:rsidR="001F6279" w:rsidRPr="000E6AE1">
        <w:t xml:space="preserve">  </w:t>
      </w:r>
      <w:r w:rsidR="00B7121F" w:rsidRPr="000E6AE1">
        <w:t>В 201</w:t>
      </w:r>
      <w:r w:rsidR="009C7199">
        <w:t>9</w:t>
      </w:r>
      <w:r w:rsidR="00B7121F" w:rsidRPr="000E6AE1">
        <w:t xml:space="preserve"> году на создание и развитие крестьянского (фермерского) хозяйства - </w:t>
      </w:r>
      <w:r w:rsidR="009C7199">
        <w:t>3</w:t>
      </w:r>
      <w:r w:rsidR="00B7121F" w:rsidRPr="000E6AE1">
        <w:t xml:space="preserve"> начинающих фермера Канашского района получили государственную поддержку в форме гранта: </w:t>
      </w:r>
      <w:r w:rsidR="009C7199" w:rsidRPr="009C7199">
        <w:t>К</w:t>
      </w:r>
      <w:r w:rsidR="009C7199">
        <w:t>ФХ Иванов В</w:t>
      </w:r>
      <w:r w:rsidR="00D457A8">
        <w:t>.</w:t>
      </w:r>
      <w:r w:rsidR="009C7199">
        <w:t>В</w:t>
      </w:r>
      <w:r w:rsidR="00D457A8">
        <w:t>.</w:t>
      </w:r>
      <w:r w:rsidR="009C7199">
        <w:t xml:space="preserve">, </w:t>
      </w:r>
      <w:r w:rsidR="009C7199" w:rsidRPr="009C7199">
        <w:t>КФХ Семенов А</w:t>
      </w:r>
      <w:r w:rsidR="00D457A8">
        <w:t>.</w:t>
      </w:r>
      <w:r w:rsidR="009C7199" w:rsidRPr="009C7199">
        <w:t>В</w:t>
      </w:r>
      <w:r w:rsidR="00D457A8">
        <w:t xml:space="preserve">. </w:t>
      </w:r>
      <w:r w:rsidR="009C7199" w:rsidRPr="009C7199">
        <w:t>и КФХ Леонтьев С</w:t>
      </w:r>
      <w:r w:rsidR="00D457A8">
        <w:t>.</w:t>
      </w:r>
      <w:r w:rsidR="009C7199" w:rsidRPr="009C7199">
        <w:t xml:space="preserve"> И</w:t>
      </w:r>
      <w:r w:rsidR="00D457A8">
        <w:t>.</w:t>
      </w:r>
      <w:r w:rsidR="009C7199">
        <w:t>;</w:t>
      </w:r>
      <w:r w:rsidR="009C7199" w:rsidRPr="009C7199">
        <w:t xml:space="preserve"> 1 семейная животноводческая ферма - </w:t>
      </w:r>
      <w:r w:rsidR="00D457A8">
        <w:t>КФХ Николаева С. В</w:t>
      </w:r>
      <w:r w:rsidR="009C7199" w:rsidRPr="009C7199">
        <w:t xml:space="preserve">. </w:t>
      </w:r>
      <w:r w:rsidR="00B7121F" w:rsidRPr="000E6AE1">
        <w:t xml:space="preserve"> </w:t>
      </w:r>
      <w:r w:rsidR="001F6279" w:rsidRPr="000E6AE1">
        <w:t xml:space="preserve"> </w:t>
      </w:r>
    </w:p>
    <w:p w:rsidR="00D457A8" w:rsidRDefault="00D457A8" w:rsidP="000E3AF3">
      <w:pPr>
        <w:ind w:firstLine="709"/>
        <w:jc w:val="both"/>
      </w:pPr>
      <w:r w:rsidRPr="00D457A8">
        <w:t>За 2020 год  объем государственной поддержки сельского хозяйства района составил  79,236  млн. рублей, в том числе из федерального бюджета – 64,161 млн. рублей,  из республиканского бюджета –15,075  млн. рублей.</w:t>
      </w:r>
    </w:p>
    <w:p w:rsidR="00D457A8" w:rsidRDefault="00D457A8" w:rsidP="00D457A8">
      <w:pPr>
        <w:jc w:val="both"/>
      </w:pPr>
      <w:r>
        <w:rPr>
          <w:color w:val="FF0000"/>
        </w:rPr>
        <w:t xml:space="preserve">    </w:t>
      </w:r>
      <w:r w:rsidR="00607A0E" w:rsidRPr="004736EE">
        <w:rPr>
          <w:color w:val="FF0000"/>
        </w:rPr>
        <w:t xml:space="preserve">    </w:t>
      </w:r>
      <w:r w:rsidR="001F6279" w:rsidRPr="004736EE">
        <w:rPr>
          <w:color w:val="FF0000"/>
        </w:rPr>
        <w:t xml:space="preserve">   </w:t>
      </w:r>
      <w:r w:rsidRPr="00D457A8">
        <w:t xml:space="preserve">Оборот розничной торговли по организациям всех  видов деятельности в 2020 году составил  938,3 млн. рублей и по сравнению с 2019 годом в сопоставимых ценах уменьшился на 8,0% (985,5 млн. руб. в 2019 году).       </w:t>
      </w:r>
    </w:p>
    <w:p w:rsidR="00D457A8" w:rsidRDefault="00D457A8" w:rsidP="00D457A8">
      <w:pPr>
        <w:suppressAutoHyphens/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D457A8">
        <w:rPr>
          <w:rFonts w:eastAsia="Calibri"/>
          <w:lang w:eastAsia="en-US"/>
        </w:rPr>
        <w:t>Оборот общественного питания по организациям всех  видов деятельности в  2020 году составил  13,7 млн. рублей и по сравнению с 2019 годом в сопоставимых ценах уменьшился на 4,3% (14,1 млн. руб. в 2019 году).</w:t>
      </w:r>
      <w:r w:rsidRPr="00D457A8">
        <w:t xml:space="preserve">       </w:t>
      </w:r>
    </w:p>
    <w:p w:rsidR="00D457A8" w:rsidRDefault="00D457A8" w:rsidP="00D457A8">
      <w:pPr>
        <w:suppressAutoHyphens/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D457A8">
        <w:rPr>
          <w:rFonts w:eastAsia="Calibri"/>
          <w:lang w:eastAsia="en-US"/>
        </w:rPr>
        <w:lastRenderedPageBreak/>
        <w:t xml:space="preserve">Конечно, основным спадом данных показателей являются ограничительные мероприятия в связи с пандемией по </w:t>
      </w:r>
      <w:proofErr w:type="spellStart"/>
      <w:r w:rsidRPr="00D457A8">
        <w:rPr>
          <w:rFonts w:eastAsia="Calibri"/>
          <w:lang w:eastAsia="en-US"/>
        </w:rPr>
        <w:t>Ковиду</w:t>
      </w:r>
      <w:proofErr w:type="spellEnd"/>
      <w:r w:rsidRPr="00D457A8">
        <w:rPr>
          <w:rFonts w:eastAsia="Calibri"/>
          <w:lang w:eastAsia="en-US"/>
        </w:rPr>
        <w:t xml:space="preserve">. </w:t>
      </w:r>
    </w:p>
    <w:p w:rsidR="00386C72" w:rsidRPr="00D457A8" w:rsidRDefault="00386C72" w:rsidP="00D457A8">
      <w:pPr>
        <w:suppressAutoHyphens/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</w:p>
    <w:p w:rsidR="00C978BB" w:rsidRPr="004F2FE5" w:rsidRDefault="00B33AAF" w:rsidP="00D457A8">
      <w:pPr>
        <w:ind w:firstLine="567"/>
        <w:jc w:val="center"/>
        <w:rPr>
          <w:b/>
        </w:rPr>
      </w:pPr>
      <w:r w:rsidRPr="004F2FE5">
        <w:rPr>
          <w:b/>
        </w:rPr>
        <w:t>Дошкольное образование</w:t>
      </w:r>
    </w:p>
    <w:p w:rsidR="00F9498C" w:rsidRPr="00386C72" w:rsidRDefault="00386C72" w:rsidP="00386C72">
      <w:pPr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 w:rsidRPr="00386C72">
        <w:rPr>
          <w:rFonts w:eastAsiaTheme="minorHAnsi"/>
          <w:lang w:eastAsia="en-US"/>
        </w:rPr>
        <w:t xml:space="preserve">В районе всего 18 дошкольных образовательных учреждений и 17 дошкольных групп в 13 общеобразовательных учреждениях, в которых воспитываются 1412 воспитанников. По состоянию на 1 января  2021 года зарегистрировано 56 детей в возрасте от 0 до 3-х лет на получение места в дошкольные образовательные учреждения. </w:t>
      </w:r>
    </w:p>
    <w:p w:rsidR="00B33AAF" w:rsidRPr="004F2FE5" w:rsidRDefault="003853B6" w:rsidP="00B33AAF">
      <w:pPr>
        <w:ind w:firstLine="567"/>
        <w:jc w:val="center"/>
        <w:rPr>
          <w:b/>
        </w:rPr>
      </w:pPr>
      <w:r w:rsidRPr="004F2FE5">
        <w:rPr>
          <w:b/>
        </w:rPr>
        <w:t>Общее и дополнительное образование</w:t>
      </w:r>
    </w:p>
    <w:p w:rsidR="00386C72" w:rsidRDefault="00386C72" w:rsidP="004F2FE5">
      <w:pPr>
        <w:suppressAutoHyphens/>
        <w:ind w:firstLine="686"/>
        <w:jc w:val="both"/>
      </w:pPr>
      <w:proofErr w:type="gramStart"/>
      <w:r w:rsidRPr="00386C72">
        <w:t>На 1 января 2021 года в районе функционируют 29 общеобразовательных учреждений, в которых обучаются 3061 учащийся (в 2019 г - 3098 учащихся, за последние пять лет количество детей в школах сократилось на  150 чел. (4,7 %). 1 сентября 2020 года впервые за парты сели   305 первоклассников (в 2019 г. – 300).</w:t>
      </w:r>
      <w:proofErr w:type="gramEnd"/>
      <w:r w:rsidRPr="00386C72">
        <w:t xml:space="preserve"> Все дети в Канашском районе обучаются в первую смену.</w:t>
      </w:r>
    </w:p>
    <w:p w:rsidR="004F2FE5" w:rsidRPr="006B3384" w:rsidRDefault="0024293A" w:rsidP="004F2FE5">
      <w:pPr>
        <w:suppressAutoHyphens/>
        <w:ind w:firstLine="686"/>
        <w:jc w:val="both"/>
        <w:rPr>
          <w:lang w:eastAsia="ar-SA"/>
        </w:rPr>
      </w:pPr>
      <w:r w:rsidRPr="006B3384">
        <w:tab/>
      </w:r>
      <w:r w:rsidR="004F2FE5" w:rsidRPr="006B3384">
        <w:rPr>
          <w:lang w:eastAsia="ar-SA"/>
        </w:rPr>
        <w:t xml:space="preserve">В школах района горячим питанием охвачено 100 процентов учащихся.   </w:t>
      </w:r>
      <w:r w:rsidR="003B63E4">
        <w:rPr>
          <w:lang w:eastAsia="ar-SA"/>
        </w:rPr>
        <w:t xml:space="preserve">                          В 2019-2020</w:t>
      </w:r>
      <w:r w:rsidR="004F2FE5" w:rsidRPr="006B3384">
        <w:rPr>
          <w:lang w:eastAsia="ar-SA"/>
        </w:rPr>
        <w:t xml:space="preserve"> учебном году предоставлены льготы </w:t>
      </w:r>
      <w:r w:rsidR="003B63E4">
        <w:rPr>
          <w:lang w:eastAsia="ar-SA"/>
        </w:rPr>
        <w:t>209</w:t>
      </w:r>
      <w:r w:rsidR="004F2FE5" w:rsidRPr="006B3384">
        <w:rPr>
          <w:lang w:eastAsia="ar-SA"/>
        </w:rPr>
        <w:t xml:space="preserve"> учащимся из малообеспеченных семей (</w:t>
      </w:r>
      <w:r w:rsidR="003B63E4">
        <w:rPr>
          <w:lang w:eastAsia="ar-SA"/>
        </w:rPr>
        <w:t>6,7</w:t>
      </w:r>
      <w:r w:rsidR="004F2FE5" w:rsidRPr="006B3384">
        <w:rPr>
          <w:lang w:eastAsia="ar-SA"/>
        </w:rPr>
        <w:t xml:space="preserve"> % от общего количества), обеспечены бесплатным двухразовым питанием   </w:t>
      </w:r>
      <w:r w:rsidR="003B63E4">
        <w:rPr>
          <w:lang w:eastAsia="ar-SA"/>
        </w:rPr>
        <w:t xml:space="preserve">81  </w:t>
      </w:r>
      <w:proofErr w:type="gramStart"/>
      <w:r w:rsidR="003B63E4">
        <w:rPr>
          <w:lang w:eastAsia="ar-SA"/>
        </w:rPr>
        <w:t>обучающийся</w:t>
      </w:r>
      <w:proofErr w:type="gramEnd"/>
      <w:r w:rsidR="004F2FE5" w:rsidRPr="006B3384">
        <w:rPr>
          <w:lang w:eastAsia="ar-SA"/>
        </w:rPr>
        <w:t xml:space="preserve"> с ограниченными возможностями здоровья (100%).</w:t>
      </w:r>
    </w:p>
    <w:p w:rsidR="00386C72" w:rsidRDefault="004F2FE5" w:rsidP="00386C72">
      <w:pPr>
        <w:suppressAutoHyphens/>
        <w:jc w:val="both"/>
        <w:rPr>
          <w:lang w:eastAsia="ar-SA"/>
        </w:rPr>
      </w:pPr>
      <w:r w:rsidRPr="006B3384">
        <w:t xml:space="preserve">       </w:t>
      </w:r>
      <w:r w:rsidR="0024293A" w:rsidRPr="006B3384">
        <w:t xml:space="preserve">   </w:t>
      </w:r>
      <w:r w:rsidR="00386C72">
        <w:rPr>
          <w:lang w:eastAsia="ar-SA"/>
        </w:rPr>
        <w:t xml:space="preserve">Кадетским движением охвачено  103  обучающихся из </w:t>
      </w:r>
      <w:proofErr w:type="spellStart"/>
      <w:r w:rsidR="00386C72">
        <w:rPr>
          <w:lang w:eastAsia="ar-SA"/>
        </w:rPr>
        <w:t>Янгличской</w:t>
      </w:r>
      <w:proofErr w:type="spellEnd"/>
      <w:r w:rsidR="00386C72">
        <w:rPr>
          <w:lang w:eastAsia="ar-SA"/>
        </w:rPr>
        <w:t xml:space="preserve">, </w:t>
      </w:r>
      <w:proofErr w:type="spellStart"/>
      <w:r w:rsidR="00386C72">
        <w:rPr>
          <w:lang w:eastAsia="ar-SA"/>
        </w:rPr>
        <w:t>Ухманской</w:t>
      </w:r>
      <w:proofErr w:type="spellEnd"/>
      <w:r w:rsidR="00386C72">
        <w:rPr>
          <w:lang w:eastAsia="ar-SA"/>
        </w:rPr>
        <w:t xml:space="preserve"> и </w:t>
      </w:r>
      <w:proofErr w:type="spellStart"/>
      <w:r w:rsidR="00386C72">
        <w:rPr>
          <w:lang w:eastAsia="ar-SA"/>
        </w:rPr>
        <w:t>Тобурдановской</w:t>
      </w:r>
      <w:proofErr w:type="spellEnd"/>
      <w:r w:rsidR="00386C72">
        <w:rPr>
          <w:lang w:eastAsia="ar-SA"/>
        </w:rPr>
        <w:t xml:space="preserve"> средних школ (3,4%). </w:t>
      </w:r>
      <w:proofErr w:type="gramStart"/>
      <w:r w:rsidR="00386C72">
        <w:rPr>
          <w:lang w:eastAsia="ar-SA"/>
        </w:rPr>
        <w:t>Обучающиеся</w:t>
      </w:r>
      <w:proofErr w:type="gramEnd"/>
      <w:r w:rsidR="00386C72">
        <w:rPr>
          <w:lang w:eastAsia="ar-SA"/>
        </w:rPr>
        <w:t xml:space="preserve"> </w:t>
      </w:r>
      <w:proofErr w:type="spellStart"/>
      <w:r w:rsidR="00386C72">
        <w:rPr>
          <w:lang w:eastAsia="ar-SA"/>
        </w:rPr>
        <w:t>Шоркасинской</w:t>
      </w:r>
      <w:proofErr w:type="spellEnd"/>
      <w:r w:rsidR="00386C72">
        <w:rPr>
          <w:lang w:eastAsia="ar-SA"/>
        </w:rPr>
        <w:t xml:space="preserve"> и </w:t>
      </w:r>
      <w:proofErr w:type="spellStart"/>
      <w:r w:rsidR="00386C72">
        <w:rPr>
          <w:lang w:eastAsia="ar-SA"/>
        </w:rPr>
        <w:t>Малокибечской</w:t>
      </w:r>
      <w:proofErr w:type="spellEnd"/>
      <w:r w:rsidR="00386C72">
        <w:rPr>
          <w:lang w:eastAsia="ar-SA"/>
        </w:rPr>
        <w:t xml:space="preserve"> школ учатся в </w:t>
      </w:r>
      <w:proofErr w:type="spellStart"/>
      <w:r w:rsidR="00386C72">
        <w:rPr>
          <w:lang w:eastAsia="ar-SA"/>
        </w:rPr>
        <w:t>агроклассах</w:t>
      </w:r>
      <w:proofErr w:type="spellEnd"/>
      <w:r w:rsidR="00386C72">
        <w:rPr>
          <w:lang w:eastAsia="ar-SA"/>
        </w:rPr>
        <w:t xml:space="preserve">. В </w:t>
      </w:r>
      <w:proofErr w:type="spellStart"/>
      <w:r w:rsidR="00386C72">
        <w:rPr>
          <w:lang w:eastAsia="ar-SA"/>
        </w:rPr>
        <w:t>Шихазанской</w:t>
      </w:r>
      <w:proofErr w:type="spellEnd"/>
      <w:r w:rsidR="00386C72">
        <w:rPr>
          <w:lang w:eastAsia="ar-SA"/>
        </w:rPr>
        <w:t xml:space="preserve"> СОШ им. М. </w:t>
      </w:r>
      <w:proofErr w:type="spellStart"/>
      <w:r w:rsidR="00386C72">
        <w:rPr>
          <w:lang w:eastAsia="ar-SA"/>
        </w:rPr>
        <w:t>Сеспеля</w:t>
      </w:r>
      <w:proofErr w:type="spellEnd"/>
      <w:r w:rsidR="00386C72">
        <w:rPr>
          <w:lang w:eastAsia="ar-SA"/>
        </w:rPr>
        <w:t xml:space="preserve">» открыт медицинский класс. В </w:t>
      </w:r>
      <w:proofErr w:type="spellStart"/>
      <w:r w:rsidR="00386C72">
        <w:rPr>
          <w:lang w:eastAsia="ar-SA"/>
        </w:rPr>
        <w:t>Среднетатмышской</w:t>
      </w:r>
      <w:proofErr w:type="spellEnd"/>
      <w:r w:rsidR="00386C72">
        <w:rPr>
          <w:lang w:eastAsia="ar-SA"/>
        </w:rPr>
        <w:t xml:space="preserve"> СОШ с </w:t>
      </w:r>
      <w:proofErr w:type="gramStart"/>
      <w:r w:rsidR="00386C72">
        <w:rPr>
          <w:lang w:eastAsia="ar-SA"/>
        </w:rPr>
        <w:t>обучающимися</w:t>
      </w:r>
      <w:proofErr w:type="gramEnd"/>
      <w:r w:rsidR="00386C72">
        <w:rPr>
          <w:lang w:eastAsia="ar-SA"/>
        </w:rPr>
        <w:t xml:space="preserve"> 10-11 классов организована работа педагогического класса. В МБОУ «</w:t>
      </w:r>
      <w:proofErr w:type="spellStart"/>
      <w:r w:rsidR="00386C72">
        <w:rPr>
          <w:lang w:eastAsia="ar-SA"/>
        </w:rPr>
        <w:t>Ухманская</w:t>
      </w:r>
      <w:proofErr w:type="spellEnd"/>
      <w:r w:rsidR="00386C72">
        <w:rPr>
          <w:lang w:eastAsia="ar-SA"/>
        </w:rPr>
        <w:t xml:space="preserve"> СОШ» продолжает развиваться спортивный туризм.</w:t>
      </w:r>
    </w:p>
    <w:p w:rsidR="00386C72" w:rsidRDefault="00386C72" w:rsidP="00386C72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>По итогам регионального этапа всероссийской олимпиады школьников в 2020 году 7 участников вошли в первую десятку по рейтингу участия, из них 4 обучающихся  стали призёрами (в 2019 г. – 3).</w:t>
      </w:r>
    </w:p>
    <w:p w:rsidR="00386C72" w:rsidRDefault="00386C72" w:rsidP="00386C72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>В 2020 году 11 представителей молодежи Канашского района удостоены специальной стипендии за особую творческую устремленность Главы Чувашской Республики (7 являются обучающимися школ и 4 работающая молодежь) (в 2019 г. – 10 – все обучающиеся школ, 201</w:t>
      </w:r>
      <w:r w:rsidR="0021464A">
        <w:rPr>
          <w:lang w:eastAsia="ar-SA"/>
        </w:rPr>
        <w:t>8 г -16 учащихся и 3 учителя);</w:t>
      </w:r>
    </w:p>
    <w:p w:rsidR="00386C72" w:rsidRDefault="00386C72" w:rsidP="00386C72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>24 учащихся удостоены стипендии главы администрации Канашского района в размере 200 рублей ежемесячно</w:t>
      </w:r>
      <w:r w:rsidR="0021464A">
        <w:rPr>
          <w:lang w:eastAsia="ar-SA"/>
        </w:rPr>
        <w:t>;</w:t>
      </w:r>
    </w:p>
    <w:p w:rsidR="00386C72" w:rsidRDefault="00386C72" w:rsidP="00386C72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 xml:space="preserve"> 5 учащихся Канашского района ежемесячно  получают именную стипендию депутата Государственной Думы Федерального Собрания РФ  Николая Владимировича Малова  в размере  500 рублей.</w:t>
      </w:r>
    </w:p>
    <w:p w:rsidR="00386C72" w:rsidRDefault="00386C72" w:rsidP="00386C72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 xml:space="preserve">В Канашском районе в рамках регионального проекта «Современная школа» на базе  </w:t>
      </w:r>
      <w:proofErr w:type="spellStart"/>
      <w:r>
        <w:rPr>
          <w:lang w:eastAsia="ar-SA"/>
        </w:rPr>
        <w:t>Ухманской</w:t>
      </w:r>
      <w:proofErr w:type="spellEnd"/>
      <w:r>
        <w:rPr>
          <w:lang w:eastAsia="ar-SA"/>
        </w:rPr>
        <w:t xml:space="preserve"> и </w:t>
      </w:r>
      <w:proofErr w:type="spellStart"/>
      <w:r>
        <w:rPr>
          <w:lang w:eastAsia="ar-SA"/>
        </w:rPr>
        <w:t>Среднекибечской</w:t>
      </w:r>
      <w:proofErr w:type="spellEnd"/>
      <w:r>
        <w:rPr>
          <w:lang w:eastAsia="ar-SA"/>
        </w:rPr>
        <w:t xml:space="preserve"> средних школах открылись Центры образования цифрового и гуманитарного профилей «Точка роста». </w:t>
      </w:r>
      <w:proofErr w:type="gramStart"/>
      <w:r>
        <w:rPr>
          <w:lang w:eastAsia="ar-SA"/>
        </w:rPr>
        <w:t>(Центр оснащен самым современным оборудованием.</w:t>
      </w:r>
      <w:proofErr w:type="gramEnd"/>
      <w:r>
        <w:rPr>
          <w:lang w:eastAsia="ar-SA"/>
        </w:rPr>
        <w:t xml:space="preserve"> Здесь дети смогут изучать не только предметы «технология», «информатика», «ОБЖ», но и заниматься по программам дополнительного образования во внеурочное время. Ранее, в 2019 году «Точка роста» открылась на базе МБОУ «</w:t>
      </w:r>
      <w:proofErr w:type="spellStart"/>
      <w:r>
        <w:rPr>
          <w:lang w:eastAsia="ar-SA"/>
        </w:rPr>
        <w:t>Вутабосинская</w:t>
      </w:r>
      <w:proofErr w:type="spellEnd"/>
      <w:r>
        <w:rPr>
          <w:lang w:eastAsia="ar-SA"/>
        </w:rPr>
        <w:t xml:space="preserve"> СОШ»</w:t>
      </w:r>
      <w:proofErr w:type="gramStart"/>
      <w:r>
        <w:rPr>
          <w:lang w:eastAsia="ar-SA"/>
        </w:rPr>
        <w:t xml:space="preserve"> .</w:t>
      </w:r>
      <w:proofErr w:type="gramEnd"/>
    </w:p>
    <w:p w:rsidR="00386C72" w:rsidRDefault="00386C72" w:rsidP="00386C72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>В 2021 году планируется создание Центров образования «Точка Роста» еще в восьми школах Канашского района (</w:t>
      </w:r>
      <w:proofErr w:type="spellStart"/>
      <w:r>
        <w:rPr>
          <w:lang w:eastAsia="ar-SA"/>
        </w:rPr>
        <w:t>Караклинская</w:t>
      </w:r>
      <w:proofErr w:type="spellEnd"/>
      <w:r>
        <w:rPr>
          <w:lang w:eastAsia="ar-SA"/>
        </w:rPr>
        <w:t xml:space="preserve"> СОШ, </w:t>
      </w:r>
      <w:proofErr w:type="spellStart"/>
      <w:r>
        <w:rPr>
          <w:lang w:eastAsia="ar-SA"/>
        </w:rPr>
        <w:t>Малобикшихская</w:t>
      </w:r>
      <w:proofErr w:type="spellEnd"/>
      <w:r>
        <w:rPr>
          <w:lang w:eastAsia="ar-SA"/>
        </w:rPr>
        <w:t xml:space="preserve"> СОШ, </w:t>
      </w:r>
      <w:proofErr w:type="spellStart"/>
      <w:r>
        <w:rPr>
          <w:lang w:eastAsia="ar-SA"/>
        </w:rPr>
        <w:t>Чагасьская</w:t>
      </w:r>
      <w:proofErr w:type="spellEnd"/>
      <w:r>
        <w:rPr>
          <w:lang w:eastAsia="ar-SA"/>
        </w:rPr>
        <w:t xml:space="preserve"> СОШ, </w:t>
      </w:r>
      <w:proofErr w:type="spellStart"/>
      <w:r>
        <w:rPr>
          <w:lang w:eastAsia="ar-SA"/>
        </w:rPr>
        <w:t>Тобурданвоская</w:t>
      </w:r>
      <w:proofErr w:type="spellEnd"/>
      <w:r>
        <w:rPr>
          <w:lang w:eastAsia="ar-SA"/>
        </w:rPr>
        <w:t xml:space="preserve"> СОШ, </w:t>
      </w:r>
      <w:proofErr w:type="spellStart"/>
      <w:r>
        <w:rPr>
          <w:lang w:eastAsia="ar-SA"/>
        </w:rPr>
        <w:t>Шибылгинская</w:t>
      </w:r>
      <w:proofErr w:type="spellEnd"/>
      <w:r>
        <w:rPr>
          <w:lang w:eastAsia="ar-SA"/>
        </w:rPr>
        <w:t xml:space="preserve"> СОШ, </w:t>
      </w:r>
      <w:proofErr w:type="spellStart"/>
      <w:r>
        <w:rPr>
          <w:lang w:eastAsia="ar-SA"/>
        </w:rPr>
        <w:t>Шихазанская</w:t>
      </w:r>
      <w:proofErr w:type="spellEnd"/>
      <w:r>
        <w:rPr>
          <w:lang w:eastAsia="ar-SA"/>
        </w:rPr>
        <w:t xml:space="preserve"> СОШ, </w:t>
      </w:r>
      <w:proofErr w:type="spellStart"/>
      <w:r>
        <w:rPr>
          <w:lang w:eastAsia="ar-SA"/>
        </w:rPr>
        <w:t>Шоркасинская</w:t>
      </w:r>
      <w:proofErr w:type="spellEnd"/>
      <w:r>
        <w:rPr>
          <w:lang w:eastAsia="ar-SA"/>
        </w:rPr>
        <w:t xml:space="preserve"> СОШ, </w:t>
      </w:r>
      <w:proofErr w:type="spellStart"/>
      <w:r>
        <w:rPr>
          <w:lang w:eastAsia="ar-SA"/>
        </w:rPr>
        <w:t>Большебикшихская</w:t>
      </w:r>
      <w:proofErr w:type="spellEnd"/>
      <w:r>
        <w:rPr>
          <w:lang w:eastAsia="ar-SA"/>
        </w:rPr>
        <w:t xml:space="preserve"> СОШ).</w:t>
      </w:r>
    </w:p>
    <w:p w:rsidR="00386C72" w:rsidRDefault="00386C72" w:rsidP="00386C72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 xml:space="preserve">Все школы района получили компьютеры на сумму 9 980, 0 тыс. рублей. В </w:t>
      </w:r>
      <w:proofErr w:type="spellStart"/>
      <w:r>
        <w:rPr>
          <w:lang w:eastAsia="ar-SA"/>
        </w:rPr>
        <w:t>Большебикшихскую</w:t>
      </w:r>
      <w:proofErr w:type="spellEnd"/>
      <w:r>
        <w:rPr>
          <w:lang w:eastAsia="ar-SA"/>
        </w:rPr>
        <w:t xml:space="preserve">  среднюю школу поступило лабораторное оборудование для оснащения кабинета биологии на общую сумму 2 216,4тыс. рублей, для кабинета химии в </w:t>
      </w:r>
      <w:proofErr w:type="spellStart"/>
      <w:r>
        <w:rPr>
          <w:lang w:eastAsia="ar-SA"/>
        </w:rPr>
        <w:t>Янгличскую</w:t>
      </w:r>
      <w:proofErr w:type="spellEnd"/>
      <w:r>
        <w:rPr>
          <w:lang w:eastAsia="ar-SA"/>
        </w:rPr>
        <w:t xml:space="preserve"> среднюю школу  –  на сумму 2 023,6 тыс. рублей.</w:t>
      </w:r>
    </w:p>
    <w:p w:rsidR="00386C72" w:rsidRDefault="00386C72" w:rsidP="00386C72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lastRenderedPageBreak/>
        <w:t xml:space="preserve">За счет  республиканского бюджета образовательные учреждения Канашского района получили </w:t>
      </w:r>
      <w:proofErr w:type="spellStart"/>
      <w:r>
        <w:rPr>
          <w:lang w:eastAsia="ar-SA"/>
        </w:rPr>
        <w:t>рециркуляторы</w:t>
      </w:r>
      <w:proofErr w:type="spellEnd"/>
      <w:r>
        <w:rPr>
          <w:lang w:eastAsia="ar-SA"/>
        </w:rPr>
        <w:t xml:space="preserve"> для обеззараживания воздуха (530 шт. на 6 239,4 тыс. руб.) и бесконтактные инфракрасные термометры (46 шт. на 322 </w:t>
      </w:r>
      <w:proofErr w:type="spellStart"/>
      <w:r>
        <w:rPr>
          <w:lang w:eastAsia="ar-SA"/>
        </w:rPr>
        <w:t>тыс</w:t>
      </w:r>
      <w:proofErr w:type="gramStart"/>
      <w:r>
        <w:rPr>
          <w:lang w:eastAsia="ar-SA"/>
        </w:rPr>
        <w:t>.р</w:t>
      </w:r>
      <w:proofErr w:type="gramEnd"/>
      <w:r>
        <w:rPr>
          <w:lang w:eastAsia="ar-SA"/>
        </w:rPr>
        <w:t>уб</w:t>
      </w:r>
      <w:proofErr w:type="spellEnd"/>
      <w:r>
        <w:rPr>
          <w:lang w:eastAsia="ar-SA"/>
        </w:rPr>
        <w:t>.).</w:t>
      </w:r>
    </w:p>
    <w:p w:rsidR="00E20D4D" w:rsidRDefault="00782CFE" w:rsidP="00E20D4D">
      <w:pPr>
        <w:ind w:right="-261"/>
        <w:jc w:val="both"/>
        <w:rPr>
          <w:lang w:eastAsia="ar-SA"/>
        </w:rPr>
      </w:pPr>
      <w:r w:rsidRPr="006B3384">
        <w:t xml:space="preserve">          Дополнительное образование детей в Канашском районе организовано 5 учреждениями</w:t>
      </w:r>
      <w:r w:rsidR="006B3384" w:rsidRPr="006B3384">
        <w:t xml:space="preserve">. </w:t>
      </w:r>
      <w:r w:rsidR="00E20D4D" w:rsidRPr="00E20D4D">
        <w:rPr>
          <w:lang w:eastAsia="ar-SA"/>
        </w:rPr>
        <w:t>Системой дополнительного образования в 2019-2020 учебном году охвачено  73,8 %  детей в возрасте от 5 до 18 лет (по республике -70%) (в 2018-2019 учебном году - 73,8 %, по республике – 65 %).</w:t>
      </w:r>
    </w:p>
    <w:p w:rsidR="00386C72" w:rsidRDefault="00386C72" w:rsidP="00386C72">
      <w:pPr>
        <w:ind w:right="-261"/>
        <w:jc w:val="both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>С 1 сентября все учащиеся 1-4 классов обеспечены бесплатным горячим питанием один раз в день, а имеющиеся льготы сохранены.</w:t>
      </w:r>
    </w:p>
    <w:p w:rsidR="00386C72" w:rsidRDefault="00386C72" w:rsidP="0021464A">
      <w:pPr>
        <w:ind w:right="-261" w:firstLine="708"/>
        <w:jc w:val="both"/>
        <w:rPr>
          <w:lang w:eastAsia="ar-SA"/>
        </w:rPr>
      </w:pPr>
      <w:r>
        <w:rPr>
          <w:lang w:eastAsia="ar-SA"/>
        </w:rPr>
        <w:t>В 2020 году в столовые школ поступило необходимое оборудование для оснащения пищеблоков на сумму 22 870,3 тыс. рублей. На сегодняшний день оснащение пищеблоков недостающим оборудованием продолжается.</w:t>
      </w:r>
    </w:p>
    <w:p w:rsidR="00386C72" w:rsidRDefault="00386C72" w:rsidP="00386C72">
      <w:pPr>
        <w:ind w:right="-261"/>
        <w:jc w:val="both"/>
        <w:rPr>
          <w:lang w:eastAsia="ar-SA"/>
        </w:rPr>
      </w:pPr>
      <w:r>
        <w:rPr>
          <w:lang w:eastAsia="ar-SA"/>
        </w:rPr>
        <w:tab/>
      </w:r>
      <w:proofErr w:type="gramStart"/>
      <w:r>
        <w:rPr>
          <w:lang w:eastAsia="ar-SA"/>
        </w:rPr>
        <w:t>Системой дополнительного образования на 01 января 2021 года охвачено 1995  обучающихся (74,3 % детей от количества обучающихся  общеобразовательных учреждений Канашского района (в 2019-2020 учебном году –  65%).</w:t>
      </w:r>
      <w:proofErr w:type="gramEnd"/>
      <w:r>
        <w:rPr>
          <w:lang w:eastAsia="ar-SA"/>
        </w:rPr>
        <w:t xml:space="preserve"> В целях увеличения охвата детей, в настоящее время ведется работа по получению образовательными учреждениями лицензий на ведение дополните</w:t>
      </w:r>
      <w:r w:rsidR="0021464A">
        <w:rPr>
          <w:lang w:eastAsia="ar-SA"/>
        </w:rPr>
        <w:t xml:space="preserve">льного образования. </w:t>
      </w:r>
      <w:r>
        <w:rPr>
          <w:lang w:eastAsia="ar-SA"/>
        </w:rPr>
        <w:t>На 1 января 2021 года лицензию на ведение дополнительного образования получили: МБОУ «</w:t>
      </w:r>
      <w:proofErr w:type="spellStart"/>
      <w:r>
        <w:rPr>
          <w:lang w:eastAsia="ar-SA"/>
        </w:rPr>
        <w:t>Тобурдановская</w:t>
      </w:r>
      <w:proofErr w:type="spellEnd"/>
      <w:r>
        <w:rPr>
          <w:lang w:eastAsia="ar-SA"/>
        </w:rPr>
        <w:t xml:space="preserve"> СОШ, </w:t>
      </w:r>
      <w:proofErr w:type="spellStart"/>
      <w:r>
        <w:rPr>
          <w:lang w:eastAsia="ar-SA"/>
        </w:rPr>
        <w:t>Ухманская</w:t>
      </w:r>
      <w:proofErr w:type="spellEnd"/>
      <w:r>
        <w:rPr>
          <w:lang w:eastAsia="ar-SA"/>
        </w:rPr>
        <w:t xml:space="preserve"> СОШ, </w:t>
      </w:r>
      <w:proofErr w:type="spellStart"/>
      <w:r>
        <w:rPr>
          <w:lang w:eastAsia="ar-SA"/>
        </w:rPr>
        <w:t>Среднекибечская</w:t>
      </w:r>
      <w:proofErr w:type="spellEnd"/>
      <w:r>
        <w:rPr>
          <w:lang w:eastAsia="ar-SA"/>
        </w:rPr>
        <w:t xml:space="preserve"> СОШ, </w:t>
      </w:r>
      <w:proofErr w:type="spellStart"/>
      <w:r>
        <w:rPr>
          <w:lang w:eastAsia="ar-SA"/>
        </w:rPr>
        <w:t>Шоркасинская</w:t>
      </w:r>
      <w:proofErr w:type="spellEnd"/>
      <w:r>
        <w:rPr>
          <w:lang w:eastAsia="ar-SA"/>
        </w:rPr>
        <w:t xml:space="preserve"> СОШ.</w:t>
      </w:r>
    </w:p>
    <w:p w:rsidR="00386C72" w:rsidRDefault="00386C72" w:rsidP="00386C72">
      <w:pPr>
        <w:ind w:right="-261"/>
        <w:jc w:val="both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 xml:space="preserve">В Канашском районе функционируют 28 школьных автобусов. Все они оснащены системой спутниковой навигации ГЛОНАСС и </w:t>
      </w:r>
      <w:proofErr w:type="gramStart"/>
      <w:r>
        <w:rPr>
          <w:lang w:eastAsia="ar-SA"/>
        </w:rPr>
        <w:t>цифровыми</w:t>
      </w:r>
      <w:proofErr w:type="gram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тахографами</w:t>
      </w:r>
      <w:proofErr w:type="spellEnd"/>
      <w:r>
        <w:rPr>
          <w:lang w:eastAsia="ar-SA"/>
        </w:rPr>
        <w:t xml:space="preserve">. Подвоз детей осуществляется из 72 деревень. Общее количество маршрутов по району 52. Всего перевозимых учеников на школьном автобусе - 1149. В 2020 г. </w:t>
      </w:r>
      <w:proofErr w:type="spellStart"/>
      <w:r>
        <w:rPr>
          <w:lang w:eastAsia="ar-SA"/>
        </w:rPr>
        <w:t>Шибылгинская</w:t>
      </w:r>
      <w:proofErr w:type="spellEnd"/>
      <w:r>
        <w:rPr>
          <w:lang w:eastAsia="ar-SA"/>
        </w:rPr>
        <w:t xml:space="preserve">, </w:t>
      </w:r>
      <w:proofErr w:type="spellStart"/>
      <w:r>
        <w:rPr>
          <w:lang w:eastAsia="ar-SA"/>
        </w:rPr>
        <w:t>Шоркасинская</w:t>
      </w:r>
      <w:proofErr w:type="spellEnd"/>
      <w:r>
        <w:rPr>
          <w:lang w:eastAsia="ar-SA"/>
        </w:rPr>
        <w:t xml:space="preserve"> и </w:t>
      </w:r>
      <w:proofErr w:type="spellStart"/>
      <w:r>
        <w:rPr>
          <w:lang w:eastAsia="ar-SA"/>
        </w:rPr>
        <w:t>Малокибечская</w:t>
      </w:r>
      <w:proofErr w:type="spellEnd"/>
      <w:r>
        <w:rPr>
          <w:lang w:eastAsia="ar-SA"/>
        </w:rPr>
        <w:t xml:space="preserve"> школы получили новые школьные автобусы.</w:t>
      </w:r>
    </w:p>
    <w:p w:rsidR="00386C72" w:rsidRDefault="00386C72" w:rsidP="00386C72">
      <w:pPr>
        <w:ind w:right="-261"/>
        <w:jc w:val="both"/>
        <w:rPr>
          <w:lang w:eastAsia="ar-SA"/>
        </w:rPr>
      </w:pPr>
      <w:r>
        <w:rPr>
          <w:lang w:eastAsia="ar-SA"/>
        </w:rPr>
        <w:t xml:space="preserve">В планах - строительство новой средней общеобразовательной школы на 165 ученических мест с </w:t>
      </w:r>
      <w:proofErr w:type="spellStart"/>
      <w:r>
        <w:rPr>
          <w:lang w:eastAsia="ar-SA"/>
        </w:rPr>
        <w:t>пристроем</w:t>
      </w:r>
      <w:proofErr w:type="spellEnd"/>
      <w:r>
        <w:rPr>
          <w:lang w:eastAsia="ar-SA"/>
        </w:rPr>
        <w:t xml:space="preserve"> помещений для дошкольных групп на 40 мест </w:t>
      </w:r>
      <w:proofErr w:type="gramStart"/>
      <w:r>
        <w:rPr>
          <w:lang w:eastAsia="ar-SA"/>
        </w:rPr>
        <w:t>в</w:t>
      </w:r>
      <w:proofErr w:type="gramEnd"/>
      <w:r>
        <w:rPr>
          <w:lang w:eastAsia="ar-SA"/>
        </w:rPr>
        <w:t xml:space="preserve"> с. </w:t>
      </w:r>
      <w:proofErr w:type="spellStart"/>
      <w:r>
        <w:rPr>
          <w:lang w:eastAsia="ar-SA"/>
        </w:rPr>
        <w:t>Янгличи</w:t>
      </w:r>
      <w:proofErr w:type="spellEnd"/>
      <w:r>
        <w:rPr>
          <w:lang w:eastAsia="ar-SA"/>
        </w:rPr>
        <w:t>. Проектная документация разработана, положительное заключение экспертизы получено. Сметная стоимость объекта составляет 277 678,55 тыс. руб</w:t>
      </w:r>
      <w:r>
        <w:rPr>
          <w:lang w:eastAsia="ar-SA"/>
        </w:rPr>
        <w:t>.</w:t>
      </w:r>
    </w:p>
    <w:p w:rsidR="00393BC4" w:rsidRDefault="00393BC4" w:rsidP="00393BC4">
      <w:pPr>
        <w:ind w:right="-261"/>
        <w:jc w:val="both"/>
        <w:rPr>
          <w:lang w:eastAsia="ar-SA"/>
        </w:rPr>
      </w:pPr>
      <w:r>
        <w:rPr>
          <w:lang w:eastAsia="ar-SA"/>
        </w:rPr>
        <w:tab/>
      </w:r>
      <w:proofErr w:type="gramStart"/>
      <w:r>
        <w:rPr>
          <w:lang w:eastAsia="ar-SA"/>
        </w:rPr>
        <w:t>В 2020 году капитально отремонтированы 3 спортивных зала на сумму 3901,5 тыс. руб. (</w:t>
      </w:r>
      <w:proofErr w:type="spellStart"/>
      <w:r>
        <w:rPr>
          <w:lang w:eastAsia="ar-SA"/>
        </w:rPr>
        <w:t>Байгильдинская</w:t>
      </w:r>
      <w:proofErr w:type="spellEnd"/>
      <w:r>
        <w:rPr>
          <w:lang w:eastAsia="ar-SA"/>
        </w:rPr>
        <w:t xml:space="preserve">, </w:t>
      </w:r>
      <w:proofErr w:type="spellStart"/>
      <w:r>
        <w:rPr>
          <w:lang w:eastAsia="ar-SA"/>
        </w:rPr>
        <w:t>Большебикши</w:t>
      </w:r>
      <w:r>
        <w:rPr>
          <w:lang w:eastAsia="ar-SA"/>
        </w:rPr>
        <w:t>хская</w:t>
      </w:r>
      <w:proofErr w:type="spellEnd"/>
      <w:r>
        <w:rPr>
          <w:lang w:eastAsia="ar-SA"/>
        </w:rPr>
        <w:t xml:space="preserve"> СОШ и </w:t>
      </w:r>
      <w:proofErr w:type="spellStart"/>
      <w:r>
        <w:rPr>
          <w:lang w:eastAsia="ar-SA"/>
        </w:rPr>
        <w:t>Малокибечская</w:t>
      </w:r>
      <w:proofErr w:type="spellEnd"/>
      <w:r>
        <w:rPr>
          <w:lang w:eastAsia="ar-SA"/>
        </w:rPr>
        <w:t xml:space="preserve"> ООШ).</w:t>
      </w:r>
      <w:r>
        <w:rPr>
          <w:lang w:eastAsia="ar-SA"/>
        </w:rPr>
        <w:tab/>
      </w:r>
      <w:proofErr w:type="gramEnd"/>
    </w:p>
    <w:p w:rsidR="00393BC4" w:rsidRDefault="00393BC4" w:rsidP="00393BC4">
      <w:pPr>
        <w:ind w:right="-261" w:firstLine="708"/>
        <w:jc w:val="both"/>
        <w:rPr>
          <w:lang w:eastAsia="ar-SA"/>
        </w:rPr>
      </w:pPr>
      <w:r>
        <w:rPr>
          <w:lang w:eastAsia="ar-SA"/>
        </w:rPr>
        <w:t xml:space="preserve">Сданы после капитального ремонта 2 школы: </w:t>
      </w:r>
      <w:proofErr w:type="spellStart"/>
      <w:r>
        <w:rPr>
          <w:lang w:eastAsia="ar-SA"/>
        </w:rPr>
        <w:t>Тобурдановская</w:t>
      </w:r>
      <w:proofErr w:type="spellEnd"/>
      <w:r>
        <w:rPr>
          <w:lang w:eastAsia="ar-SA"/>
        </w:rPr>
        <w:t xml:space="preserve"> и </w:t>
      </w:r>
      <w:proofErr w:type="spellStart"/>
      <w:r>
        <w:rPr>
          <w:lang w:eastAsia="ar-SA"/>
        </w:rPr>
        <w:t>Шоркасинская</w:t>
      </w:r>
      <w:proofErr w:type="spellEnd"/>
      <w:r>
        <w:rPr>
          <w:lang w:eastAsia="ar-SA"/>
        </w:rPr>
        <w:t xml:space="preserve"> СОШ, </w:t>
      </w:r>
      <w:proofErr w:type="gramStart"/>
      <w:r>
        <w:rPr>
          <w:lang w:eastAsia="ar-SA"/>
        </w:rPr>
        <w:t>имевшие</w:t>
      </w:r>
      <w:proofErr w:type="gramEnd"/>
      <w:r>
        <w:rPr>
          <w:lang w:eastAsia="ar-SA"/>
        </w:rPr>
        <w:t xml:space="preserve"> 50 % износа. Работы проведены на общую сумму 38 530,4 тыс. руб.</w:t>
      </w:r>
    </w:p>
    <w:p w:rsidR="00393BC4" w:rsidRDefault="00393BC4" w:rsidP="00393BC4">
      <w:pPr>
        <w:ind w:right="-261" w:firstLine="708"/>
        <w:jc w:val="both"/>
        <w:rPr>
          <w:lang w:eastAsia="ar-SA"/>
        </w:rPr>
      </w:pPr>
      <w:r>
        <w:rPr>
          <w:lang w:eastAsia="ar-SA"/>
        </w:rPr>
        <w:t>Проведен капитальный ремонт в 2 детских сада</w:t>
      </w:r>
      <w:proofErr w:type="gramStart"/>
      <w:r>
        <w:rPr>
          <w:lang w:eastAsia="ar-SA"/>
        </w:rPr>
        <w:t>х-</w:t>
      </w:r>
      <w:proofErr w:type="gram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Вутабосинском</w:t>
      </w:r>
      <w:proofErr w:type="spellEnd"/>
      <w:r>
        <w:rPr>
          <w:lang w:eastAsia="ar-SA"/>
        </w:rPr>
        <w:t xml:space="preserve"> и </w:t>
      </w:r>
      <w:proofErr w:type="spellStart"/>
      <w:r>
        <w:rPr>
          <w:lang w:eastAsia="ar-SA"/>
        </w:rPr>
        <w:t>Ухманском</w:t>
      </w:r>
      <w:proofErr w:type="spellEnd"/>
      <w:r>
        <w:rPr>
          <w:lang w:eastAsia="ar-SA"/>
        </w:rPr>
        <w:t xml:space="preserve">  на общую сумму 19 157 866,0 руб.</w:t>
      </w:r>
    </w:p>
    <w:p w:rsidR="00393BC4" w:rsidRDefault="00393BC4" w:rsidP="00393BC4">
      <w:pPr>
        <w:ind w:right="-261" w:firstLine="708"/>
        <w:jc w:val="both"/>
        <w:rPr>
          <w:lang w:eastAsia="ar-SA"/>
        </w:rPr>
      </w:pPr>
      <w:r>
        <w:rPr>
          <w:lang w:eastAsia="ar-SA"/>
        </w:rPr>
        <w:t xml:space="preserve">Завершены работы по капитальному ремонту АО </w:t>
      </w:r>
      <w:proofErr w:type="gramStart"/>
      <w:r>
        <w:rPr>
          <w:lang w:eastAsia="ar-SA"/>
        </w:rPr>
        <w:t>ДО</w:t>
      </w:r>
      <w:proofErr w:type="gramEnd"/>
      <w:r>
        <w:rPr>
          <w:lang w:eastAsia="ar-SA"/>
        </w:rPr>
        <w:t xml:space="preserve"> «</w:t>
      </w:r>
      <w:proofErr w:type="gramStart"/>
      <w:r>
        <w:rPr>
          <w:lang w:eastAsia="ar-SA"/>
        </w:rPr>
        <w:t>ДОЛ</w:t>
      </w:r>
      <w:proofErr w:type="gramEnd"/>
      <w:r>
        <w:rPr>
          <w:lang w:eastAsia="ar-SA"/>
        </w:rPr>
        <w:t xml:space="preserve"> «Космонавт» им. А. Г. Николаева» на общую сумму  7 729 050,15 руб.</w:t>
      </w:r>
    </w:p>
    <w:p w:rsidR="00393BC4" w:rsidRDefault="00393BC4" w:rsidP="00393BC4">
      <w:pPr>
        <w:ind w:right="-261" w:firstLine="708"/>
        <w:jc w:val="both"/>
        <w:rPr>
          <w:lang w:eastAsia="ar-SA"/>
        </w:rPr>
      </w:pPr>
      <w:r w:rsidRPr="00393BC4">
        <w:rPr>
          <w:lang w:eastAsia="ar-SA"/>
        </w:rPr>
        <w:t xml:space="preserve">А также ремонт МБУ </w:t>
      </w:r>
      <w:proofErr w:type="gramStart"/>
      <w:r w:rsidRPr="00393BC4">
        <w:rPr>
          <w:lang w:eastAsia="ar-SA"/>
        </w:rPr>
        <w:t>ДО</w:t>
      </w:r>
      <w:proofErr w:type="gramEnd"/>
      <w:r w:rsidRPr="00393BC4">
        <w:rPr>
          <w:lang w:eastAsia="ar-SA"/>
        </w:rPr>
        <w:t xml:space="preserve"> «</w:t>
      </w:r>
      <w:proofErr w:type="gramStart"/>
      <w:r w:rsidRPr="00393BC4">
        <w:rPr>
          <w:lang w:eastAsia="ar-SA"/>
        </w:rPr>
        <w:t>Детская</w:t>
      </w:r>
      <w:proofErr w:type="gramEnd"/>
      <w:r w:rsidRPr="00393BC4">
        <w:rPr>
          <w:lang w:eastAsia="ar-SA"/>
        </w:rPr>
        <w:t xml:space="preserve"> школа искусств» Канашского района  на сумму 7 490 053,68 тыс. руб.</w:t>
      </w:r>
    </w:p>
    <w:p w:rsidR="00E20D4D" w:rsidRDefault="001205D1" w:rsidP="00386C72">
      <w:pPr>
        <w:ind w:right="-261"/>
        <w:jc w:val="both"/>
        <w:rPr>
          <w:rFonts w:eastAsiaTheme="minorHAnsi"/>
          <w:lang w:eastAsia="en-US"/>
        </w:rPr>
      </w:pPr>
      <w:r>
        <w:rPr>
          <w:lang w:eastAsia="ar-SA"/>
        </w:rPr>
        <w:tab/>
      </w:r>
    </w:p>
    <w:p w:rsidR="000D1C9A" w:rsidRDefault="000D1C9A" w:rsidP="00E20D4D">
      <w:pPr>
        <w:ind w:right="-261" w:firstLine="709"/>
        <w:jc w:val="both"/>
        <w:rPr>
          <w:rFonts w:eastAsiaTheme="minorHAnsi"/>
          <w:lang w:eastAsia="en-US"/>
        </w:rPr>
      </w:pPr>
    </w:p>
    <w:p w:rsidR="00B25DA5" w:rsidRPr="003F625A" w:rsidRDefault="00B25DA5" w:rsidP="00E20D4D">
      <w:pPr>
        <w:ind w:right="-261"/>
        <w:jc w:val="center"/>
        <w:rPr>
          <w:b/>
        </w:rPr>
      </w:pPr>
      <w:r w:rsidRPr="003F625A">
        <w:rPr>
          <w:b/>
        </w:rPr>
        <w:t>Культура</w:t>
      </w:r>
    </w:p>
    <w:p w:rsidR="005E2031" w:rsidRDefault="005E2031" w:rsidP="005E2031">
      <w:pPr>
        <w:widowControl w:val="0"/>
        <w:pBdr>
          <w:bottom w:val="single" w:sz="4" w:space="8" w:color="FFFFFF"/>
        </w:pBdr>
        <w:suppressAutoHyphens/>
        <w:ind w:firstLine="851"/>
        <w:jc w:val="both"/>
      </w:pPr>
      <w:r>
        <w:t>Для обеспечения культурного досуга населения района в настоящее время действуют 6</w:t>
      </w:r>
      <w:r w:rsidR="001B52B4">
        <w:t>3</w:t>
      </w:r>
      <w:r>
        <w:t xml:space="preserve"> клубных учреждени</w:t>
      </w:r>
      <w:r w:rsidR="001B52B4">
        <w:t>я</w:t>
      </w:r>
      <w:r>
        <w:t xml:space="preserve"> и 29 библиотек, где работают 148 специалистов. </w:t>
      </w:r>
    </w:p>
    <w:p w:rsidR="005E2031" w:rsidRDefault="005E2031" w:rsidP="005E2031">
      <w:pPr>
        <w:widowControl w:val="0"/>
        <w:pBdr>
          <w:bottom w:val="single" w:sz="4" w:space="8" w:color="FFFFFF"/>
        </w:pBdr>
        <w:suppressAutoHyphens/>
        <w:ind w:firstLine="851"/>
        <w:jc w:val="both"/>
      </w:pPr>
      <w:r>
        <w:t xml:space="preserve">Средняя заработная плата работников учреждений культуры составила </w:t>
      </w:r>
      <w:r w:rsidR="001B52B4">
        <w:t>– 23 794,6 рублей</w:t>
      </w:r>
      <w:r>
        <w:t xml:space="preserve"> (201</w:t>
      </w:r>
      <w:r w:rsidR="00386C72">
        <w:t>9</w:t>
      </w:r>
      <w:r>
        <w:t xml:space="preserve"> году  2</w:t>
      </w:r>
      <w:r w:rsidR="00386C72">
        <w:t>3</w:t>
      </w:r>
      <w:r w:rsidR="001B52B4">
        <w:t> </w:t>
      </w:r>
      <w:r>
        <w:t>28</w:t>
      </w:r>
      <w:r w:rsidR="00386C72">
        <w:t>7</w:t>
      </w:r>
      <w:r w:rsidR="001B52B4">
        <w:t>,0 руб.</w:t>
      </w:r>
      <w:r>
        <w:t>).</w:t>
      </w:r>
    </w:p>
    <w:p w:rsidR="00386C72" w:rsidRDefault="00386C72" w:rsidP="00386C72">
      <w:pPr>
        <w:widowControl w:val="0"/>
        <w:pBdr>
          <w:bottom w:val="single" w:sz="4" w:space="8" w:color="FFFFFF"/>
        </w:pBdr>
        <w:suppressAutoHyphens/>
        <w:ind w:firstLine="851"/>
        <w:jc w:val="both"/>
      </w:pPr>
      <w:r>
        <w:t xml:space="preserve">В </w:t>
      </w:r>
      <w:proofErr w:type="spellStart"/>
      <w:r>
        <w:t>клубно</w:t>
      </w:r>
      <w:proofErr w:type="spellEnd"/>
      <w:r>
        <w:t xml:space="preserve"> - досуговых учреждениях Канашского района  в настоящее время действует 368 клубных формирований  различной направленности.</w:t>
      </w:r>
    </w:p>
    <w:p w:rsidR="00386C72" w:rsidRDefault="00386C72" w:rsidP="00386C72">
      <w:pPr>
        <w:widowControl w:val="0"/>
        <w:pBdr>
          <w:bottom w:val="single" w:sz="4" w:space="8" w:color="FFFFFF"/>
        </w:pBdr>
        <w:suppressAutoHyphens/>
        <w:ind w:firstLine="851"/>
        <w:jc w:val="both"/>
      </w:pPr>
      <w:r>
        <w:t>Лучшие творческие коллективы народного творчества района соревновались и показали своё мастерство в  республиканских, всероссийских, международных конкурсах и фестивалях, где во всех конкурсах завоевали призовые места в разных номинациях.</w:t>
      </w:r>
    </w:p>
    <w:p w:rsidR="00386C72" w:rsidRDefault="00386C72" w:rsidP="00386C72">
      <w:pPr>
        <w:widowControl w:val="0"/>
        <w:pBdr>
          <w:bottom w:val="single" w:sz="4" w:space="8" w:color="FFFFFF"/>
        </w:pBdr>
        <w:suppressAutoHyphens/>
        <w:ind w:firstLine="851"/>
        <w:jc w:val="both"/>
      </w:pPr>
      <w:r>
        <w:t xml:space="preserve">Районный дом культуры занял 1 место в Республиканском конкурсе «Лучшая муниципальная практика» в номинации «Укрепление межнационального мира и согласия </w:t>
      </w:r>
      <w:r>
        <w:lastRenderedPageBreak/>
        <w:t>реализация иных мероприятий в сфере национальной политики на муниципальном уровне», получил денежный приз 120 тысяч рублей. Эти деньги были потрачены на приобретение 9 ростовых  кукол.</w:t>
      </w:r>
    </w:p>
    <w:p w:rsidR="00393BC4" w:rsidRDefault="00393BC4" w:rsidP="00393BC4">
      <w:pPr>
        <w:widowControl w:val="0"/>
        <w:pBdr>
          <w:bottom w:val="single" w:sz="4" w:space="8" w:color="FFFFFF"/>
        </w:pBdr>
        <w:suppressAutoHyphens/>
        <w:ind w:firstLine="851"/>
        <w:jc w:val="both"/>
      </w:pPr>
      <w:r>
        <w:t xml:space="preserve">В рамках национального проекта «Культура» построен  сельский дом культуры в д. </w:t>
      </w:r>
      <w:proofErr w:type="spellStart"/>
      <w:r>
        <w:t>Хучель</w:t>
      </w:r>
      <w:proofErr w:type="spellEnd"/>
      <w:r>
        <w:t xml:space="preserve"> на 100 посадочных мест на сумму 27 827,25 </w:t>
      </w:r>
      <w:proofErr w:type="spellStart"/>
      <w:r>
        <w:t>т.р</w:t>
      </w:r>
      <w:proofErr w:type="spellEnd"/>
      <w:r>
        <w:t>.</w:t>
      </w:r>
    </w:p>
    <w:p w:rsidR="00393BC4" w:rsidRDefault="00393BC4" w:rsidP="00393BC4">
      <w:pPr>
        <w:widowControl w:val="0"/>
        <w:pBdr>
          <w:bottom w:val="single" w:sz="4" w:space="8" w:color="FFFFFF"/>
        </w:pBdr>
        <w:suppressAutoHyphens/>
        <w:ind w:firstLine="851"/>
        <w:jc w:val="both"/>
      </w:pPr>
      <w:r>
        <w:t xml:space="preserve">Завершены работы по реставрации объекта культурного наследия «Школа, в которой учился чувашский поэт М. </w:t>
      </w:r>
      <w:proofErr w:type="spellStart"/>
      <w:r>
        <w:t>Сеспель</w:t>
      </w:r>
      <w:proofErr w:type="spellEnd"/>
      <w:r>
        <w:t>, 1914 - 1917 годы» на общую сумму контракта 18 053 678,00 руб.</w:t>
      </w:r>
    </w:p>
    <w:p w:rsidR="00393BC4" w:rsidRDefault="00393BC4" w:rsidP="00393BC4">
      <w:pPr>
        <w:widowControl w:val="0"/>
        <w:pBdr>
          <w:bottom w:val="single" w:sz="4" w:space="8" w:color="FFFFFF"/>
        </w:pBdr>
        <w:suppressAutoHyphens/>
        <w:ind w:firstLine="851"/>
        <w:jc w:val="both"/>
      </w:pPr>
      <w:r>
        <w:t xml:space="preserve">В 2020 году в рамках реализации проекта Партии  Единая Россия «Местный Дом культуры», направленный на развитие и обновление материально- технической базы сельских клубов и Домов культуры  отремонтирован </w:t>
      </w:r>
      <w:proofErr w:type="spellStart"/>
      <w:r>
        <w:t>Чагасьский</w:t>
      </w:r>
      <w:proofErr w:type="spellEnd"/>
      <w:r>
        <w:t xml:space="preserve">  сельский Дом культуры и модернизирован </w:t>
      </w:r>
      <w:proofErr w:type="spellStart"/>
      <w:r>
        <w:t>Среднетатмышский</w:t>
      </w:r>
      <w:proofErr w:type="spellEnd"/>
      <w:r>
        <w:t xml:space="preserve"> сельский Дом культуры на сумму  2 250,0 тыс. руб.</w:t>
      </w:r>
    </w:p>
    <w:p w:rsidR="00393BC4" w:rsidRDefault="00393BC4" w:rsidP="00393BC4">
      <w:pPr>
        <w:widowControl w:val="0"/>
        <w:pBdr>
          <w:bottom w:val="single" w:sz="4" w:space="8" w:color="FFFFFF"/>
        </w:pBdr>
        <w:suppressAutoHyphens/>
        <w:ind w:firstLine="851"/>
        <w:jc w:val="both"/>
      </w:pPr>
      <w:r>
        <w:t xml:space="preserve">На укрепление материально-технической базы учреждений культуры в рамках реализации государственной программы Чувашской Республики «Развитие культуры и туризма» завершены ремонтные работы в 9 сельских домах культуры на общую сумму </w:t>
      </w:r>
      <w:r w:rsidR="0021464A">
        <w:t xml:space="preserve">   15 479 667,13 </w:t>
      </w:r>
      <w:proofErr w:type="spellStart"/>
      <w:proofErr w:type="gramStart"/>
      <w:r w:rsidR="0021464A">
        <w:t>тыс</w:t>
      </w:r>
      <w:proofErr w:type="spellEnd"/>
      <w:proofErr w:type="gramEnd"/>
      <w:r>
        <w:t xml:space="preserve"> руб., в 14 библиотечных учреждениях на общую сумму 6 224 023,31 руб.</w:t>
      </w:r>
    </w:p>
    <w:p w:rsidR="00393BC4" w:rsidRDefault="00393BC4" w:rsidP="00393BC4">
      <w:pPr>
        <w:widowControl w:val="0"/>
        <w:pBdr>
          <w:bottom w:val="single" w:sz="4" w:space="8" w:color="FFFFFF"/>
        </w:pBdr>
        <w:suppressAutoHyphens/>
        <w:ind w:firstLine="851"/>
        <w:jc w:val="both"/>
      </w:pPr>
      <w:r w:rsidRPr="00393BC4">
        <w:t xml:space="preserve">В плане на 2021 год ремонт клубов в д. </w:t>
      </w:r>
      <w:proofErr w:type="spellStart"/>
      <w:r w:rsidRPr="00393BC4">
        <w:t>Сядорга-Сирмы</w:t>
      </w:r>
      <w:proofErr w:type="spellEnd"/>
      <w:r w:rsidRPr="00393BC4">
        <w:t xml:space="preserve">, М. </w:t>
      </w:r>
      <w:proofErr w:type="spellStart"/>
      <w:r w:rsidRPr="00393BC4">
        <w:t>Бикшихи</w:t>
      </w:r>
      <w:proofErr w:type="spellEnd"/>
      <w:r w:rsidRPr="00393BC4">
        <w:t>.</w:t>
      </w:r>
    </w:p>
    <w:p w:rsidR="00386C72" w:rsidRDefault="00386C72" w:rsidP="00386C72">
      <w:pPr>
        <w:widowControl w:val="0"/>
        <w:pBdr>
          <w:bottom w:val="single" w:sz="4" w:space="8" w:color="FFFFFF"/>
        </w:pBdr>
        <w:suppressAutoHyphens/>
        <w:ind w:firstLine="851"/>
        <w:jc w:val="both"/>
      </w:pPr>
    </w:p>
    <w:p w:rsidR="000D1C9A" w:rsidRPr="006B3384" w:rsidRDefault="000D1C9A" w:rsidP="005E2031">
      <w:pPr>
        <w:widowControl w:val="0"/>
        <w:pBdr>
          <w:bottom w:val="single" w:sz="4" w:space="8" w:color="FFFFFF"/>
        </w:pBdr>
        <w:suppressAutoHyphens/>
        <w:ind w:firstLine="851"/>
        <w:jc w:val="both"/>
      </w:pPr>
    </w:p>
    <w:p w:rsidR="005D6662" w:rsidRDefault="0066439B" w:rsidP="00B138E2">
      <w:pPr>
        <w:widowControl w:val="0"/>
        <w:pBdr>
          <w:bottom w:val="single" w:sz="4" w:space="8" w:color="FFFFFF"/>
        </w:pBdr>
        <w:ind w:firstLine="851"/>
        <w:jc w:val="center"/>
        <w:rPr>
          <w:b/>
        </w:rPr>
      </w:pPr>
      <w:r w:rsidRPr="005D6662">
        <w:rPr>
          <w:b/>
        </w:rPr>
        <w:t>Физическая культура и спорт</w:t>
      </w:r>
    </w:p>
    <w:p w:rsidR="005E2031" w:rsidRDefault="005E2031" w:rsidP="005E2031">
      <w:pPr>
        <w:widowControl w:val="0"/>
        <w:pBdr>
          <w:bottom w:val="single" w:sz="4" w:space="8" w:color="FFFFFF"/>
        </w:pBdr>
        <w:ind w:firstLine="851"/>
        <w:jc w:val="both"/>
      </w:pPr>
      <w:r>
        <w:t xml:space="preserve">В районе функционируют три детско-юношеские спортивные школы: </w:t>
      </w:r>
      <w:proofErr w:type="spellStart"/>
      <w:proofErr w:type="gramStart"/>
      <w:r>
        <w:t>Новошальтямский</w:t>
      </w:r>
      <w:proofErr w:type="spellEnd"/>
      <w:r>
        <w:t xml:space="preserve"> филиал БУ  «Спортивная школа олимпийского резерва № 8 » </w:t>
      </w:r>
      <w:proofErr w:type="spellStart"/>
      <w:r>
        <w:t>Минспорта</w:t>
      </w:r>
      <w:proofErr w:type="spellEnd"/>
      <w:r>
        <w:t xml:space="preserve"> Чувашии (190 учащихся, филиалов - 6, тренеров-преподавателей - 6), МБО ДО «Детско-юношеская спортивная школа им. Г.Н. Смирнова» Канашского района ЧР (578 учащийся, филиалов – 14, тренеров-преподавателей - 21) и АОУ ДО «Детская юношеская спортивная школа «Импульс» Канашского района ЧР (327 учащихся, филиалов - 7, тренеров-преподавателей - 10).  </w:t>
      </w:r>
      <w:proofErr w:type="gramEnd"/>
    </w:p>
    <w:p w:rsidR="005E2031" w:rsidRDefault="005E2031" w:rsidP="005E2031">
      <w:pPr>
        <w:widowControl w:val="0"/>
        <w:pBdr>
          <w:bottom w:val="single" w:sz="4" w:space="8" w:color="FFFFFF"/>
        </w:pBdr>
        <w:ind w:firstLine="851"/>
        <w:jc w:val="both"/>
      </w:pPr>
      <w:r>
        <w:t>В зимний период 20</w:t>
      </w:r>
      <w:r w:rsidR="0021464A">
        <w:t>20</w:t>
      </w:r>
      <w:r>
        <w:t xml:space="preserve"> года в  районе было залито </w:t>
      </w:r>
      <w:r w:rsidR="0021464A">
        <w:t>6</w:t>
      </w:r>
      <w:r>
        <w:t xml:space="preserve"> хоккейных коробок, и все  площадки имеют освещение, в 4-х населенных пунктах работали освещенные лыжные трассы: АО </w:t>
      </w:r>
      <w:proofErr w:type="gramStart"/>
      <w:r>
        <w:t>ДО</w:t>
      </w:r>
      <w:proofErr w:type="gramEnd"/>
      <w:r>
        <w:t xml:space="preserve"> </w:t>
      </w:r>
      <w:proofErr w:type="gramStart"/>
      <w:r>
        <w:t>ДОЛ</w:t>
      </w:r>
      <w:proofErr w:type="gramEnd"/>
      <w:r>
        <w:t xml:space="preserve"> «Космонавт», д. </w:t>
      </w:r>
      <w:proofErr w:type="spellStart"/>
      <w:r>
        <w:t>М.Бикшихи</w:t>
      </w:r>
      <w:proofErr w:type="spellEnd"/>
      <w:r>
        <w:t xml:space="preserve">, д. </w:t>
      </w:r>
      <w:proofErr w:type="spellStart"/>
      <w:r>
        <w:t>Хучель</w:t>
      </w:r>
      <w:proofErr w:type="spellEnd"/>
      <w:r>
        <w:t xml:space="preserve"> и </w:t>
      </w:r>
      <w:proofErr w:type="spellStart"/>
      <w:r>
        <w:t>д.Н</w:t>
      </w:r>
      <w:proofErr w:type="spellEnd"/>
      <w:r>
        <w:t xml:space="preserve">. </w:t>
      </w:r>
      <w:proofErr w:type="spellStart"/>
      <w:r>
        <w:t>Шальтямы</w:t>
      </w:r>
      <w:proofErr w:type="spellEnd"/>
      <w:r>
        <w:t xml:space="preserve">. Для массового катания на лыжах подготовлены лыжные трассы: в 6 поселениях: д. </w:t>
      </w:r>
      <w:proofErr w:type="spellStart"/>
      <w:r>
        <w:t>Кармамеи</w:t>
      </w:r>
      <w:proofErr w:type="spellEnd"/>
      <w:r>
        <w:t xml:space="preserve">, с. </w:t>
      </w:r>
      <w:proofErr w:type="spellStart"/>
      <w:r>
        <w:t>Вутабоси</w:t>
      </w:r>
      <w:proofErr w:type="spellEnd"/>
      <w:r>
        <w:t xml:space="preserve">, д. </w:t>
      </w:r>
      <w:proofErr w:type="spellStart"/>
      <w:r>
        <w:t>Сугайкасы</w:t>
      </w:r>
      <w:proofErr w:type="spellEnd"/>
      <w:r>
        <w:t xml:space="preserve">, </w:t>
      </w:r>
      <w:proofErr w:type="spellStart"/>
      <w:r>
        <w:t>Атнашево</w:t>
      </w:r>
      <w:proofErr w:type="spellEnd"/>
      <w:r>
        <w:t xml:space="preserve">, </w:t>
      </w:r>
      <w:proofErr w:type="spellStart"/>
      <w:r>
        <w:t>Б.Бикшихи</w:t>
      </w:r>
      <w:proofErr w:type="spellEnd"/>
      <w:r>
        <w:t xml:space="preserve">, </w:t>
      </w:r>
      <w:proofErr w:type="spellStart"/>
      <w:r>
        <w:t>Караклы</w:t>
      </w:r>
      <w:proofErr w:type="spellEnd"/>
      <w:r>
        <w:t xml:space="preserve">.  </w:t>
      </w:r>
    </w:p>
    <w:p w:rsidR="00B138E2" w:rsidRDefault="005E2031" w:rsidP="005E2031">
      <w:pPr>
        <w:widowControl w:val="0"/>
        <w:pBdr>
          <w:bottom w:val="single" w:sz="4" w:space="8" w:color="FFFFFF"/>
        </w:pBdr>
        <w:ind w:firstLine="851"/>
        <w:jc w:val="both"/>
      </w:pPr>
      <w:r>
        <w:t xml:space="preserve">Поставленная задача по охвату </w:t>
      </w:r>
      <w:proofErr w:type="gramStart"/>
      <w:r>
        <w:t>населения, систематически занимающегося физи</w:t>
      </w:r>
      <w:r w:rsidR="00611FFD">
        <w:t>ческой культурой и спортом в 2020</w:t>
      </w:r>
      <w:r>
        <w:t xml:space="preserve"> году выполнена</w:t>
      </w:r>
      <w:proofErr w:type="gramEnd"/>
      <w:r>
        <w:t xml:space="preserve"> и составляет 4</w:t>
      </w:r>
      <w:r w:rsidR="00611FFD">
        <w:t>7,2</w:t>
      </w:r>
      <w:r>
        <w:t>%, (АППГ 4</w:t>
      </w:r>
      <w:r w:rsidR="00611FFD">
        <w:t>5</w:t>
      </w:r>
      <w:r>
        <w:t>,</w:t>
      </w:r>
      <w:r w:rsidR="00611FFD">
        <w:t>4</w:t>
      </w:r>
      <w:r>
        <w:t>).</w:t>
      </w:r>
    </w:p>
    <w:p w:rsidR="00611FFD" w:rsidRDefault="00611FFD" w:rsidP="00611FFD">
      <w:pPr>
        <w:widowControl w:val="0"/>
        <w:pBdr>
          <w:bottom w:val="single" w:sz="4" w:space="8" w:color="FFFFFF"/>
        </w:pBdr>
        <w:ind w:firstLine="851"/>
        <w:jc w:val="both"/>
      </w:pPr>
      <w:r>
        <w:t xml:space="preserve">В 2020 году проведен капитальный ремонт здания АУ ДО «ДЮСШ им. Г.Н. Смирнова», расположенного в д. Б. </w:t>
      </w:r>
      <w:proofErr w:type="spellStart"/>
      <w:r>
        <w:t>Бикшихи</w:t>
      </w:r>
      <w:proofErr w:type="spellEnd"/>
      <w:r>
        <w:t xml:space="preserve">  на 4 499, 6 тыс. рублей.</w:t>
      </w:r>
    </w:p>
    <w:p w:rsidR="00611FFD" w:rsidRDefault="00611FFD" w:rsidP="00611FFD">
      <w:pPr>
        <w:widowControl w:val="0"/>
        <w:pBdr>
          <w:bottom w:val="single" w:sz="4" w:space="8" w:color="FFFFFF"/>
        </w:pBdr>
        <w:ind w:firstLine="851"/>
        <w:jc w:val="both"/>
      </w:pPr>
      <w:r>
        <w:t xml:space="preserve">В 2021 году запланирован капитальный ремонт  АОУ ДО «ДЮСШ «Импульс» </w:t>
      </w:r>
      <w:proofErr w:type="gramStart"/>
      <w:r>
        <w:t>в</w:t>
      </w:r>
      <w:proofErr w:type="gramEnd"/>
      <w:r>
        <w:t xml:space="preserve"> с. Шихазаны.</w:t>
      </w:r>
    </w:p>
    <w:p w:rsidR="000D1C9A" w:rsidRDefault="000D1C9A" w:rsidP="005E2031">
      <w:pPr>
        <w:widowControl w:val="0"/>
        <w:pBdr>
          <w:bottom w:val="single" w:sz="4" w:space="8" w:color="FFFFFF"/>
        </w:pBdr>
        <w:ind w:firstLine="851"/>
        <w:jc w:val="both"/>
      </w:pPr>
    </w:p>
    <w:p w:rsidR="000D1C9A" w:rsidRDefault="00063B01" w:rsidP="000D1C9A">
      <w:pPr>
        <w:widowControl w:val="0"/>
        <w:pBdr>
          <w:bottom w:val="single" w:sz="4" w:space="8" w:color="FFFFFF"/>
        </w:pBdr>
        <w:ind w:firstLine="851"/>
        <w:jc w:val="center"/>
        <w:rPr>
          <w:b/>
          <w:spacing w:val="-5"/>
        </w:rPr>
      </w:pPr>
      <w:r w:rsidRPr="005D6662">
        <w:rPr>
          <w:b/>
          <w:spacing w:val="-5"/>
        </w:rPr>
        <w:t>Жилищное строительство и обеспечение граждан жильем.</w:t>
      </w:r>
    </w:p>
    <w:p w:rsidR="00151E33" w:rsidRPr="00151E33" w:rsidRDefault="00151E33" w:rsidP="00151E33">
      <w:pPr>
        <w:suppressAutoHyphens/>
        <w:spacing w:after="200"/>
        <w:ind w:firstLine="709"/>
        <w:jc w:val="both"/>
      </w:pPr>
      <w:r w:rsidRPr="00151E33">
        <w:t>В отчетном периоде введено жилья в эксплуатацию – 9126 кв. м., что на 12,4% больше АППГ, введено в действие 89 квартир, а ввод в действие жилых домов увеличился в 1,7 раза и составил 5,16 тыс. кв. м.</w:t>
      </w:r>
    </w:p>
    <w:p w:rsidR="00151E33" w:rsidRDefault="00151E33" w:rsidP="00151E33">
      <w:pPr>
        <w:suppressAutoHyphens/>
        <w:spacing w:after="200"/>
        <w:ind w:firstLine="709"/>
        <w:jc w:val="both"/>
        <w:rPr>
          <w:bCs/>
          <w:lang w:eastAsia="en-US"/>
        </w:rPr>
      </w:pPr>
      <w:r w:rsidRPr="00151E33">
        <w:rPr>
          <w:bCs/>
          <w:lang w:eastAsia="en-US"/>
        </w:rPr>
        <w:t>В ходе реализации жилищных программ в 2020 году обеспечены жильем 19 участников программ на общую сумму</w:t>
      </w:r>
      <w:r w:rsidRPr="00151E33">
        <w:rPr>
          <w:bCs/>
          <w:color w:val="FF0000"/>
          <w:lang w:eastAsia="en-US"/>
        </w:rPr>
        <w:t xml:space="preserve"> </w:t>
      </w:r>
      <w:r w:rsidRPr="00151E33">
        <w:rPr>
          <w:bCs/>
          <w:lang w:eastAsia="en-US"/>
        </w:rPr>
        <w:t>19 286,1 тыс. рублей:</w:t>
      </w:r>
    </w:p>
    <w:p w:rsidR="0021464A" w:rsidRDefault="0021464A" w:rsidP="00151E33">
      <w:pPr>
        <w:suppressAutoHyphens/>
        <w:spacing w:after="200"/>
        <w:ind w:firstLine="709"/>
        <w:jc w:val="both"/>
        <w:rPr>
          <w:bCs/>
          <w:lang w:eastAsia="en-US"/>
        </w:rPr>
      </w:pPr>
    </w:p>
    <w:p w:rsidR="0021464A" w:rsidRDefault="0021464A" w:rsidP="00151E33">
      <w:pPr>
        <w:suppressAutoHyphens/>
        <w:spacing w:after="200"/>
        <w:ind w:firstLine="709"/>
        <w:jc w:val="both"/>
        <w:rPr>
          <w:bCs/>
          <w:lang w:eastAsia="en-US"/>
        </w:rPr>
      </w:pPr>
    </w:p>
    <w:p w:rsidR="0021464A" w:rsidRPr="00151E33" w:rsidRDefault="0021464A" w:rsidP="00151E33">
      <w:pPr>
        <w:suppressAutoHyphens/>
        <w:spacing w:after="200"/>
        <w:ind w:firstLine="709"/>
        <w:jc w:val="both"/>
        <w:rPr>
          <w:bCs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629"/>
        <w:gridCol w:w="2176"/>
        <w:gridCol w:w="2020"/>
        <w:gridCol w:w="1746"/>
      </w:tblGrid>
      <w:tr w:rsidR="00151E33" w:rsidRPr="00151E33" w:rsidTr="0032676D">
        <w:tc>
          <w:tcPr>
            <w:tcW w:w="4048" w:type="dxa"/>
          </w:tcPr>
          <w:p w:rsidR="00151E33" w:rsidRPr="00151E33" w:rsidRDefault="00151E33" w:rsidP="00151E33">
            <w:pPr>
              <w:suppressAutoHyphens/>
              <w:jc w:val="center"/>
            </w:pPr>
            <w:r w:rsidRPr="00151E33">
              <w:lastRenderedPageBreak/>
              <w:t>Наименование</w:t>
            </w:r>
          </w:p>
          <w:p w:rsidR="00151E33" w:rsidRPr="00151E33" w:rsidRDefault="00151E33" w:rsidP="00151E33">
            <w:pPr>
              <w:suppressAutoHyphens/>
              <w:jc w:val="center"/>
            </w:pPr>
            <w:r w:rsidRPr="00151E33">
              <w:t>программы</w:t>
            </w:r>
          </w:p>
        </w:tc>
        <w:tc>
          <w:tcPr>
            <w:tcW w:w="2286" w:type="dxa"/>
          </w:tcPr>
          <w:p w:rsidR="00151E33" w:rsidRPr="00151E33" w:rsidRDefault="00151E33" w:rsidP="00151E33">
            <w:pPr>
              <w:suppressAutoHyphens/>
              <w:jc w:val="center"/>
            </w:pPr>
            <w:r w:rsidRPr="00151E33">
              <w:t>Количество</w:t>
            </w:r>
          </w:p>
          <w:p w:rsidR="00151E33" w:rsidRPr="00151E33" w:rsidRDefault="00151E33" w:rsidP="00151E33">
            <w:pPr>
              <w:suppressAutoHyphens/>
              <w:jc w:val="center"/>
            </w:pPr>
            <w:r w:rsidRPr="00151E33">
              <w:t>обеспеченных</w:t>
            </w:r>
          </w:p>
        </w:tc>
        <w:tc>
          <w:tcPr>
            <w:tcW w:w="2263" w:type="dxa"/>
          </w:tcPr>
          <w:p w:rsidR="00151E33" w:rsidRPr="00151E33" w:rsidRDefault="00151E33" w:rsidP="00151E33">
            <w:pPr>
              <w:suppressAutoHyphens/>
              <w:jc w:val="center"/>
            </w:pPr>
            <w:r w:rsidRPr="00151E33">
              <w:t>Сумма</w:t>
            </w:r>
          </w:p>
        </w:tc>
        <w:tc>
          <w:tcPr>
            <w:tcW w:w="1825" w:type="dxa"/>
          </w:tcPr>
          <w:p w:rsidR="00151E33" w:rsidRPr="00151E33" w:rsidRDefault="00151E33" w:rsidP="00151E33">
            <w:pPr>
              <w:suppressAutoHyphens/>
              <w:jc w:val="center"/>
            </w:pPr>
            <w:r w:rsidRPr="00151E33">
              <w:t xml:space="preserve">План </w:t>
            </w:r>
            <w:proofErr w:type="gramStart"/>
            <w:r w:rsidRPr="00151E33">
              <w:t>на</w:t>
            </w:r>
            <w:proofErr w:type="gramEnd"/>
            <w:r w:rsidRPr="00151E33">
              <w:t xml:space="preserve"> </w:t>
            </w:r>
          </w:p>
          <w:p w:rsidR="00151E33" w:rsidRPr="00151E33" w:rsidRDefault="00151E33" w:rsidP="00151E33">
            <w:pPr>
              <w:suppressAutoHyphens/>
              <w:jc w:val="center"/>
            </w:pPr>
            <w:r w:rsidRPr="00151E33">
              <w:t>2021 год</w:t>
            </w:r>
          </w:p>
        </w:tc>
      </w:tr>
      <w:tr w:rsidR="00151E33" w:rsidRPr="00151E33" w:rsidTr="0032676D">
        <w:tc>
          <w:tcPr>
            <w:tcW w:w="4048" w:type="dxa"/>
          </w:tcPr>
          <w:p w:rsidR="00151E33" w:rsidRPr="00151E33" w:rsidRDefault="00151E33" w:rsidP="00151E33">
            <w:pPr>
              <w:suppressAutoHyphens/>
              <w:jc w:val="center"/>
              <w:rPr>
                <w:color w:val="FF0000"/>
              </w:rPr>
            </w:pPr>
            <w:r w:rsidRPr="00151E33">
              <w:t>Устойчивое развитие сельских территорий</w:t>
            </w:r>
          </w:p>
        </w:tc>
        <w:tc>
          <w:tcPr>
            <w:tcW w:w="2286" w:type="dxa"/>
          </w:tcPr>
          <w:p w:rsidR="00151E33" w:rsidRPr="00151E33" w:rsidRDefault="00151E33" w:rsidP="00151E33">
            <w:pPr>
              <w:suppressAutoHyphens/>
              <w:jc w:val="center"/>
              <w:rPr>
                <w:color w:val="FF0000"/>
              </w:rPr>
            </w:pPr>
            <w:r w:rsidRPr="00151E33">
              <w:t>2 семьи</w:t>
            </w:r>
          </w:p>
        </w:tc>
        <w:tc>
          <w:tcPr>
            <w:tcW w:w="2263" w:type="dxa"/>
          </w:tcPr>
          <w:p w:rsidR="00151E33" w:rsidRPr="00151E33" w:rsidRDefault="00151E33" w:rsidP="00151E33">
            <w:pPr>
              <w:suppressAutoHyphens/>
              <w:jc w:val="center"/>
            </w:pPr>
            <w:r w:rsidRPr="00151E33">
              <w:t>2 436,6 тыс. руб.</w:t>
            </w:r>
          </w:p>
          <w:p w:rsidR="00151E33" w:rsidRPr="00151E33" w:rsidRDefault="00151E33" w:rsidP="00151E33">
            <w:pPr>
              <w:suppressAutoHyphens/>
              <w:jc w:val="center"/>
              <w:rPr>
                <w:color w:val="FF0000"/>
              </w:rPr>
            </w:pPr>
          </w:p>
          <w:p w:rsidR="00151E33" w:rsidRPr="00151E33" w:rsidRDefault="00151E33" w:rsidP="00151E33">
            <w:pPr>
              <w:suppressAutoHyphens/>
              <w:jc w:val="center"/>
              <w:rPr>
                <w:color w:val="FF0000"/>
              </w:rPr>
            </w:pPr>
          </w:p>
        </w:tc>
        <w:tc>
          <w:tcPr>
            <w:tcW w:w="1825" w:type="dxa"/>
          </w:tcPr>
          <w:p w:rsidR="00151E33" w:rsidRPr="00151E33" w:rsidRDefault="00151E33" w:rsidP="00151E33">
            <w:pPr>
              <w:suppressAutoHyphens/>
              <w:jc w:val="center"/>
            </w:pPr>
            <w:r w:rsidRPr="00151E33">
              <w:t>2 семьи</w:t>
            </w:r>
          </w:p>
          <w:p w:rsidR="00151E33" w:rsidRPr="00151E33" w:rsidRDefault="00151E33" w:rsidP="00151E33">
            <w:pPr>
              <w:suppressAutoHyphens/>
              <w:jc w:val="center"/>
              <w:rPr>
                <w:color w:val="FF0000"/>
              </w:rPr>
            </w:pPr>
            <w:r w:rsidRPr="00151E33">
              <w:t>1 655,0 тыс. руб.</w:t>
            </w:r>
          </w:p>
        </w:tc>
      </w:tr>
      <w:tr w:rsidR="00151E33" w:rsidRPr="00151E33" w:rsidTr="0032676D">
        <w:tc>
          <w:tcPr>
            <w:tcW w:w="4048" w:type="dxa"/>
          </w:tcPr>
          <w:p w:rsidR="00151E33" w:rsidRPr="00151E33" w:rsidRDefault="00151E33" w:rsidP="00151E33">
            <w:pPr>
              <w:suppressAutoHyphens/>
              <w:jc w:val="center"/>
            </w:pPr>
            <w:r w:rsidRPr="00151E33">
              <w:t>Обеспечение жильем молодых семей</w:t>
            </w:r>
          </w:p>
        </w:tc>
        <w:tc>
          <w:tcPr>
            <w:tcW w:w="2286" w:type="dxa"/>
          </w:tcPr>
          <w:p w:rsidR="00151E33" w:rsidRPr="00151E33" w:rsidRDefault="00151E33" w:rsidP="00151E33">
            <w:pPr>
              <w:suppressAutoHyphens/>
              <w:jc w:val="center"/>
            </w:pPr>
          </w:p>
          <w:p w:rsidR="00151E33" w:rsidRPr="00151E33" w:rsidRDefault="00151E33" w:rsidP="00151E33">
            <w:pPr>
              <w:suppressAutoHyphens/>
              <w:jc w:val="center"/>
            </w:pPr>
            <w:r w:rsidRPr="00151E33">
              <w:t>2 семьи</w:t>
            </w:r>
          </w:p>
        </w:tc>
        <w:tc>
          <w:tcPr>
            <w:tcW w:w="2263" w:type="dxa"/>
          </w:tcPr>
          <w:p w:rsidR="00151E33" w:rsidRPr="00151E33" w:rsidRDefault="00151E33" w:rsidP="00151E33">
            <w:pPr>
              <w:suppressAutoHyphens/>
              <w:jc w:val="center"/>
            </w:pPr>
            <w:r w:rsidRPr="00151E33">
              <w:t>1 512,0 тыс. руб.</w:t>
            </w:r>
          </w:p>
        </w:tc>
        <w:tc>
          <w:tcPr>
            <w:tcW w:w="1825" w:type="dxa"/>
          </w:tcPr>
          <w:p w:rsidR="00151E33" w:rsidRPr="00151E33" w:rsidRDefault="00151E33" w:rsidP="00151E33">
            <w:pPr>
              <w:suppressAutoHyphens/>
              <w:jc w:val="center"/>
            </w:pPr>
            <w:r w:rsidRPr="00151E33">
              <w:t>12 семей</w:t>
            </w:r>
          </w:p>
          <w:p w:rsidR="00151E33" w:rsidRPr="00151E33" w:rsidRDefault="00151E33" w:rsidP="00151E33">
            <w:pPr>
              <w:suppressAutoHyphens/>
              <w:jc w:val="center"/>
            </w:pPr>
            <w:r w:rsidRPr="00151E33">
              <w:t>8194,6 тыс. руб.</w:t>
            </w:r>
          </w:p>
        </w:tc>
      </w:tr>
      <w:tr w:rsidR="00151E33" w:rsidRPr="00151E33" w:rsidTr="0032676D">
        <w:tc>
          <w:tcPr>
            <w:tcW w:w="4048" w:type="dxa"/>
          </w:tcPr>
          <w:p w:rsidR="00151E33" w:rsidRPr="00151E33" w:rsidRDefault="00151E33" w:rsidP="00151E33">
            <w:pPr>
              <w:suppressAutoHyphens/>
              <w:jc w:val="center"/>
            </w:pPr>
            <w:r w:rsidRPr="00151E33">
              <w:t>Обеспечение жильем детей-сирот и детей, оставшихся  без попечения родителей</w:t>
            </w:r>
          </w:p>
        </w:tc>
        <w:tc>
          <w:tcPr>
            <w:tcW w:w="2286" w:type="dxa"/>
          </w:tcPr>
          <w:p w:rsidR="00151E33" w:rsidRPr="00151E33" w:rsidRDefault="00151E33" w:rsidP="00151E33">
            <w:pPr>
              <w:suppressAutoHyphens/>
              <w:jc w:val="center"/>
            </w:pPr>
          </w:p>
          <w:p w:rsidR="00151E33" w:rsidRPr="00151E33" w:rsidRDefault="00151E33" w:rsidP="00151E33">
            <w:pPr>
              <w:suppressAutoHyphens/>
              <w:jc w:val="center"/>
            </w:pPr>
            <w:r w:rsidRPr="00151E33">
              <w:t>14   сирот</w:t>
            </w:r>
          </w:p>
        </w:tc>
        <w:tc>
          <w:tcPr>
            <w:tcW w:w="2263" w:type="dxa"/>
          </w:tcPr>
          <w:p w:rsidR="00151E33" w:rsidRPr="00151E33" w:rsidRDefault="00151E33" w:rsidP="00151E33">
            <w:pPr>
              <w:suppressAutoHyphens/>
              <w:jc w:val="center"/>
            </w:pPr>
          </w:p>
          <w:p w:rsidR="00151E33" w:rsidRPr="00151E33" w:rsidRDefault="00151E33" w:rsidP="00151E33">
            <w:pPr>
              <w:suppressAutoHyphens/>
              <w:jc w:val="center"/>
            </w:pPr>
            <w:r w:rsidRPr="00151E33">
              <w:t>14 197,3 тыс. руб.</w:t>
            </w:r>
          </w:p>
        </w:tc>
        <w:tc>
          <w:tcPr>
            <w:tcW w:w="1825" w:type="dxa"/>
          </w:tcPr>
          <w:p w:rsidR="00151E33" w:rsidRPr="00151E33" w:rsidRDefault="00151E33" w:rsidP="00151E33">
            <w:pPr>
              <w:suppressAutoHyphens/>
              <w:jc w:val="center"/>
            </w:pPr>
            <w:r w:rsidRPr="00151E33">
              <w:t>9 сирот</w:t>
            </w:r>
          </w:p>
          <w:p w:rsidR="00151E33" w:rsidRPr="00151E33" w:rsidRDefault="00151E33" w:rsidP="00151E33">
            <w:pPr>
              <w:suppressAutoHyphens/>
              <w:jc w:val="center"/>
            </w:pPr>
            <w:r w:rsidRPr="00151E33">
              <w:t>9 509,9 тыс. руб.</w:t>
            </w:r>
          </w:p>
        </w:tc>
      </w:tr>
      <w:tr w:rsidR="00151E33" w:rsidRPr="00151E33" w:rsidTr="0032676D">
        <w:tc>
          <w:tcPr>
            <w:tcW w:w="4048" w:type="dxa"/>
          </w:tcPr>
          <w:p w:rsidR="00151E33" w:rsidRPr="00151E33" w:rsidRDefault="00151E33" w:rsidP="00151E33">
            <w:pPr>
              <w:suppressAutoHyphens/>
              <w:jc w:val="center"/>
            </w:pPr>
            <w:r w:rsidRPr="00151E33">
              <w:t xml:space="preserve">Многодетные </w:t>
            </w:r>
          </w:p>
          <w:p w:rsidR="00151E33" w:rsidRPr="00151E33" w:rsidRDefault="00151E33" w:rsidP="00151E33">
            <w:pPr>
              <w:suppressAutoHyphens/>
              <w:jc w:val="center"/>
              <w:rPr>
                <w:highlight w:val="yellow"/>
              </w:rPr>
            </w:pPr>
            <w:r w:rsidRPr="00151E33">
              <w:t>семьи, имеющие 5 и более детей</w:t>
            </w:r>
          </w:p>
        </w:tc>
        <w:tc>
          <w:tcPr>
            <w:tcW w:w="2286" w:type="dxa"/>
          </w:tcPr>
          <w:p w:rsidR="00151E33" w:rsidRPr="00151E33" w:rsidRDefault="00151E33" w:rsidP="00151E33">
            <w:pPr>
              <w:suppressAutoHyphens/>
              <w:jc w:val="center"/>
            </w:pPr>
          </w:p>
          <w:p w:rsidR="00151E33" w:rsidRPr="00151E33" w:rsidRDefault="00151E33" w:rsidP="00151E33">
            <w:pPr>
              <w:suppressAutoHyphens/>
              <w:jc w:val="center"/>
            </w:pPr>
            <w:r w:rsidRPr="00151E33">
              <w:t>1 семья</w:t>
            </w:r>
          </w:p>
        </w:tc>
        <w:tc>
          <w:tcPr>
            <w:tcW w:w="2263" w:type="dxa"/>
          </w:tcPr>
          <w:p w:rsidR="00151E33" w:rsidRPr="00151E33" w:rsidRDefault="00151E33" w:rsidP="00151E33">
            <w:pPr>
              <w:suppressAutoHyphens/>
              <w:jc w:val="center"/>
            </w:pPr>
          </w:p>
          <w:p w:rsidR="00151E33" w:rsidRPr="00151E33" w:rsidRDefault="00151E33" w:rsidP="00151E33">
            <w:pPr>
              <w:suppressAutoHyphens/>
              <w:jc w:val="center"/>
            </w:pPr>
            <w:r w:rsidRPr="00151E33">
              <w:t>1 140,2 тыс. руб.</w:t>
            </w:r>
          </w:p>
        </w:tc>
        <w:tc>
          <w:tcPr>
            <w:tcW w:w="1825" w:type="dxa"/>
          </w:tcPr>
          <w:p w:rsidR="00151E33" w:rsidRPr="00151E33" w:rsidRDefault="00151E33" w:rsidP="00151E33">
            <w:pPr>
              <w:suppressAutoHyphens/>
              <w:jc w:val="center"/>
            </w:pPr>
            <w:r w:rsidRPr="00151E33">
              <w:t>3 семьи</w:t>
            </w:r>
          </w:p>
          <w:p w:rsidR="00151E33" w:rsidRPr="00151E33" w:rsidRDefault="00151E33" w:rsidP="00151E33">
            <w:pPr>
              <w:suppressAutoHyphens/>
              <w:jc w:val="center"/>
            </w:pPr>
            <w:r w:rsidRPr="00151E33">
              <w:t>10 237,1 тыс. руб.</w:t>
            </w:r>
          </w:p>
        </w:tc>
      </w:tr>
      <w:tr w:rsidR="00151E33" w:rsidRPr="00151E33" w:rsidTr="0032676D">
        <w:tc>
          <w:tcPr>
            <w:tcW w:w="4048" w:type="dxa"/>
          </w:tcPr>
          <w:p w:rsidR="00151E33" w:rsidRPr="00151E33" w:rsidRDefault="00151E33" w:rsidP="00151E33">
            <w:pPr>
              <w:suppressAutoHyphens/>
              <w:jc w:val="center"/>
            </w:pPr>
            <w:r w:rsidRPr="00151E33">
              <w:t>Итого:</w:t>
            </w:r>
          </w:p>
        </w:tc>
        <w:tc>
          <w:tcPr>
            <w:tcW w:w="2286" w:type="dxa"/>
          </w:tcPr>
          <w:p w:rsidR="00151E33" w:rsidRPr="00151E33" w:rsidRDefault="00151E33" w:rsidP="00151E33">
            <w:pPr>
              <w:suppressAutoHyphens/>
              <w:jc w:val="center"/>
              <w:rPr>
                <w:color w:val="FF0000"/>
              </w:rPr>
            </w:pPr>
            <w:r w:rsidRPr="00151E33">
              <w:t>19 участников</w:t>
            </w:r>
          </w:p>
        </w:tc>
        <w:tc>
          <w:tcPr>
            <w:tcW w:w="2263" w:type="dxa"/>
          </w:tcPr>
          <w:p w:rsidR="00151E33" w:rsidRPr="00151E33" w:rsidRDefault="00151E33" w:rsidP="00151E33">
            <w:pPr>
              <w:suppressAutoHyphens/>
              <w:jc w:val="center"/>
              <w:rPr>
                <w:color w:val="FF0000"/>
              </w:rPr>
            </w:pPr>
            <w:r w:rsidRPr="00151E33">
              <w:t>19 286,1 тыс. руб.</w:t>
            </w:r>
          </w:p>
        </w:tc>
        <w:tc>
          <w:tcPr>
            <w:tcW w:w="1825" w:type="dxa"/>
          </w:tcPr>
          <w:p w:rsidR="00151E33" w:rsidRPr="00151E33" w:rsidRDefault="00151E33" w:rsidP="00151E33">
            <w:pPr>
              <w:suppressAutoHyphens/>
              <w:jc w:val="center"/>
            </w:pPr>
            <w:r w:rsidRPr="00151E33">
              <w:t>26 участников</w:t>
            </w:r>
          </w:p>
          <w:p w:rsidR="00151E33" w:rsidRPr="00151E33" w:rsidRDefault="00151E33" w:rsidP="00151E33">
            <w:pPr>
              <w:suppressAutoHyphens/>
              <w:jc w:val="center"/>
              <w:rPr>
                <w:color w:val="FF0000"/>
              </w:rPr>
            </w:pPr>
            <w:r w:rsidRPr="00151E33">
              <w:t>29 596,6 тыс. руб.</w:t>
            </w:r>
          </w:p>
        </w:tc>
      </w:tr>
    </w:tbl>
    <w:p w:rsidR="00151E33" w:rsidRDefault="0021464A" w:rsidP="0021464A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151E33" w:rsidRPr="00151E33">
        <w:rPr>
          <w:rFonts w:eastAsiaTheme="minorHAnsi"/>
          <w:lang w:eastAsia="en-US"/>
        </w:rPr>
        <w:t xml:space="preserve">Объем работ, выполненных по виду деятельности  «Строительство», в 2020 году в 9,7 раза превысил уровень 2019 года. </w:t>
      </w:r>
      <w:r w:rsidR="00151E33" w:rsidRPr="00151E33">
        <w:rPr>
          <w:rFonts w:eastAsiaTheme="minorHAnsi"/>
          <w:lang w:eastAsia="en-US"/>
        </w:rPr>
        <w:tab/>
        <w:t>В 2020 году провели ремонт и строительство 61инфраструктурного и социального проекта на сумму 2 749,9 млн. рублей.</w:t>
      </w:r>
    </w:p>
    <w:p w:rsidR="00151E33" w:rsidRPr="00151E33" w:rsidRDefault="00151E33" w:rsidP="00151E33">
      <w:pPr>
        <w:spacing w:after="200" w:line="276" w:lineRule="auto"/>
        <w:ind w:firstLine="708"/>
        <w:contextualSpacing/>
        <w:jc w:val="both"/>
        <w:rPr>
          <w:rFonts w:eastAsiaTheme="minorHAnsi"/>
          <w:lang w:eastAsia="en-US"/>
        </w:rPr>
      </w:pPr>
      <w:proofErr w:type="gramStart"/>
      <w:r w:rsidRPr="00151E33">
        <w:rPr>
          <w:rFonts w:eastAsiaTheme="minorHAnsi"/>
          <w:lang w:eastAsia="en-US"/>
        </w:rPr>
        <w:t>В рамках Указа Главы Чувашской Республики от 27.11.2019 № 139 «О дополнительных мерах по повышению комфортности среды проживания граждан в муниципальных образованиях Чувашской Республики» в 2020 г.  на республиканские средства в размере 22,9 млн. рублей реализован комплекс мероприятий по благоустройству улиц населенных пунктов, дворовых территорий многоквартирных домов, тротуаров, соединяющих дворовые территории и объекты социально-культурной сферы:</w:t>
      </w:r>
      <w:proofErr w:type="gramEnd"/>
    </w:p>
    <w:p w:rsidR="00151E33" w:rsidRPr="00151E33" w:rsidRDefault="00151E33" w:rsidP="00151E33">
      <w:pPr>
        <w:spacing w:after="200" w:line="276" w:lineRule="auto"/>
        <w:ind w:firstLine="708"/>
        <w:contextualSpacing/>
        <w:jc w:val="both"/>
        <w:rPr>
          <w:rFonts w:eastAsiaTheme="minorHAnsi"/>
          <w:lang w:eastAsia="en-US"/>
        </w:rPr>
      </w:pPr>
      <w:r w:rsidRPr="00151E33">
        <w:rPr>
          <w:rFonts w:eastAsiaTheme="minorHAnsi"/>
          <w:lang w:eastAsia="en-US"/>
        </w:rPr>
        <w:t xml:space="preserve">1. «Благоустройство тротуаров по ул. Ленина и ул. Молодежная в д. </w:t>
      </w:r>
      <w:proofErr w:type="gramStart"/>
      <w:r w:rsidRPr="00151E33">
        <w:rPr>
          <w:rFonts w:eastAsiaTheme="minorHAnsi"/>
          <w:lang w:eastAsia="en-US"/>
        </w:rPr>
        <w:t>Большие</w:t>
      </w:r>
      <w:proofErr w:type="gramEnd"/>
      <w:r w:rsidRPr="00151E33">
        <w:rPr>
          <w:rFonts w:eastAsiaTheme="minorHAnsi"/>
          <w:lang w:eastAsia="en-US"/>
        </w:rPr>
        <w:t xml:space="preserve"> </w:t>
      </w:r>
      <w:proofErr w:type="spellStart"/>
      <w:r w:rsidRPr="00151E33">
        <w:rPr>
          <w:rFonts w:eastAsiaTheme="minorHAnsi"/>
          <w:lang w:eastAsia="en-US"/>
        </w:rPr>
        <w:t>Бикшихи</w:t>
      </w:r>
      <w:proofErr w:type="spellEnd"/>
      <w:r w:rsidRPr="00151E33">
        <w:rPr>
          <w:rFonts w:eastAsiaTheme="minorHAnsi"/>
          <w:lang w:eastAsia="en-US"/>
        </w:rPr>
        <w:t xml:space="preserve"> Канашского района» на сумму 10 618,9 тыс. рублей</w:t>
      </w:r>
    </w:p>
    <w:p w:rsidR="00151E33" w:rsidRPr="00151E33" w:rsidRDefault="00151E33" w:rsidP="00151E33">
      <w:pPr>
        <w:spacing w:after="200" w:line="276" w:lineRule="auto"/>
        <w:ind w:firstLine="708"/>
        <w:contextualSpacing/>
        <w:jc w:val="both"/>
        <w:rPr>
          <w:rFonts w:eastAsiaTheme="minorHAnsi"/>
          <w:lang w:eastAsia="en-US"/>
        </w:rPr>
      </w:pPr>
      <w:r w:rsidRPr="00151E33">
        <w:rPr>
          <w:rFonts w:eastAsiaTheme="minorHAnsi"/>
          <w:lang w:eastAsia="en-US"/>
        </w:rPr>
        <w:t xml:space="preserve">2. «Благоустройство дворовых территорий по ул. 40 лет Победы и ул. Советская в с. Шихазаны Канашского района» на сумму 7 150,7 </w:t>
      </w:r>
      <w:proofErr w:type="spellStart"/>
      <w:r w:rsidRPr="00151E33">
        <w:rPr>
          <w:rFonts w:eastAsiaTheme="minorHAnsi"/>
          <w:lang w:eastAsia="en-US"/>
        </w:rPr>
        <w:t>тыс</w:t>
      </w:r>
      <w:proofErr w:type="gramStart"/>
      <w:r w:rsidRPr="00151E33">
        <w:rPr>
          <w:rFonts w:eastAsiaTheme="minorHAnsi"/>
          <w:lang w:eastAsia="en-US"/>
        </w:rPr>
        <w:t>.р</w:t>
      </w:r>
      <w:proofErr w:type="gramEnd"/>
      <w:r w:rsidRPr="00151E33">
        <w:rPr>
          <w:rFonts w:eastAsiaTheme="minorHAnsi"/>
          <w:lang w:eastAsia="en-US"/>
        </w:rPr>
        <w:t>ублей</w:t>
      </w:r>
      <w:proofErr w:type="spellEnd"/>
      <w:r w:rsidRPr="00151E33">
        <w:rPr>
          <w:rFonts w:eastAsiaTheme="minorHAnsi"/>
          <w:lang w:eastAsia="en-US"/>
        </w:rPr>
        <w:t xml:space="preserve">. </w:t>
      </w:r>
    </w:p>
    <w:p w:rsidR="00151E33" w:rsidRPr="00151E33" w:rsidRDefault="00151E33" w:rsidP="00151E33">
      <w:pPr>
        <w:spacing w:after="200" w:line="276" w:lineRule="auto"/>
        <w:ind w:firstLine="708"/>
        <w:contextualSpacing/>
        <w:jc w:val="both"/>
        <w:rPr>
          <w:rFonts w:eastAsiaTheme="minorHAnsi"/>
          <w:lang w:eastAsia="en-US"/>
        </w:rPr>
      </w:pPr>
      <w:r w:rsidRPr="00151E33">
        <w:rPr>
          <w:rFonts w:eastAsiaTheme="minorHAnsi"/>
          <w:lang w:eastAsia="en-US"/>
        </w:rPr>
        <w:t xml:space="preserve">3. «Благоустройство территории на пересечении по ул. Молодежная и ул. Шоссейная в д. </w:t>
      </w:r>
      <w:proofErr w:type="spellStart"/>
      <w:r w:rsidRPr="00151E33">
        <w:rPr>
          <w:rFonts w:eastAsiaTheme="minorHAnsi"/>
          <w:lang w:eastAsia="en-US"/>
        </w:rPr>
        <w:t>Сугайкасы</w:t>
      </w:r>
      <w:proofErr w:type="spellEnd"/>
      <w:r w:rsidRPr="00151E33">
        <w:rPr>
          <w:rFonts w:eastAsiaTheme="minorHAnsi"/>
          <w:lang w:eastAsia="en-US"/>
        </w:rPr>
        <w:t xml:space="preserve"> Канашского района» на сумму 6 613,5 тыс. рублей. </w:t>
      </w:r>
    </w:p>
    <w:p w:rsidR="00151E33" w:rsidRDefault="00151E33" w:rsidP="00151E33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51E33">
        <w:rPr>
          <w:rFonts w:eastAsiaTheme="minorHAnsi"/>
          <w:lang w:eastAsia="en-US"/>
        </w:rPr>
        <w:t>Все работы выполнены в срок и средства освоены в полном объеме.</w:t>
      </w:r>
    </w:p>
    <w:p w:rsidR="00151E33" w:rsidRPr="00151E33" w:rsidRDefault="00151E33" w:rsidP="00151E33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151E33">
        <w:rPr>
          <w:rFonts w:eastAsiaTheme="minorHAnsi"/>
          <w:lang w:eastAsia="en-US"/>
        </w:rPr>
        <w:t xml:space="preserve">Также в 2020 г.  рамках национального проекта «Жилье и городская среда» на территории Канашского района </w:t>
      </w:r>
    </w:p>
    <w:p w:rsidR="00151E33" w:rsidRPr="00151E33" w:rsidRDefault="00151E33" w:rsidP="00151E33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51E33">
        <w:rPr>
          <w:rFonts w:eastAsiaTheme="minorHAnsi"/>
          <w:lang w:eastAsia="en-US"/>
        </w:rPr>
        <w:t xml:space="preserve">    </w:t>
      </w:r>
      <w:r w:rsidR="0021464A">
        <w:rPr>
          <w:rFonts w:eastAsiaTheme="minorHAnsi"/>
          <w:lang w:eastAsia="en-US"/>
        </w:rPr>
        <w:t xml:space="preserve">        </w:t>
      </w:r>
      <w:r w:rsidRPr="00151E33">
        <w:rPr>
          <w:rFonts w:eastAsiaTheme="minorHAnsi"/>
          <w:lang w:eastAsia="en-US"/>
        </w:rPr>
        <w:t xml:space="preserve">- 2 этапом  благоустроен  парк Победы </w:t>
      </w:r>
      <w:proofErr w:type="gramStart"/>
      <w:r w:rsidRPr="00151E33">
        <w:rPr>
          <w:rFonts w:eastAsiaTheme="minorHAnsi"/>
          <w:lang w:eastAsia="en-US"/>
        </w:rPr>
        <w:t>в</w:t>
      </w:r>
      <w:proofErr w:type="gramEnd"/>
      <w:r w:rsidRPr="00151E33">
        <w:rPr>
          <w:rFonts w:eastAsiaTheme="minorHAnsi"/>
          <w:lang w:eastAsia="en-US"/>
        </w:rPr>
        <w:t xml:space="preserve"> </w:t>
      </w:r>
      <w:proofErr w:type="gramStart"/>
      <w:r w:rsidRPr="00151E33">
        <w:rPr>
          <w:rFonts w:eastAsiaTheme="minorHAnsi"/>
          <w:lang w:eastAsia="en-US"/>
        </w:rPr>
        <w:t>с</w:t>
      </w:r>
      <w:proofErr w:type="gramEnd"/>
      <w:r w:rsidRPr="00151E33">
        <w:rPr>
          <w:rFonts w:eastAsiaTheme="minorHAnsi"/>
          <w:lang w:eastAsia="en-US"/>
        </w:rPr>
        <w:t>. Шихазаны на сумму 5 370,8 тыс. руб. (из них средства из ФБ -5 317,1 тыс. руб., РБ-37,5 тыс. руб., МБ – 16,2 тыс. руб.).</w:t>
      </w:r>
    </w:p>
    <w:p w:rsidR="00151E33" w:rsidRPr="00151E33" w:rsidRDefault="00151E33" w:rsidP="00151E33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51E33">
        <w:rPr>
          <w:rFonts w:eastAsiaTheme="minorHAnsi"/>
          <w:lang w:eastAsia="en-US"/>
        </w:rPr>
        <w:t xml:space="preserve">  </w:t>
      </w:r>
      <w:r w:rsidR="0021464A">
        <w:rPr>
          <w:rFonts w:eastAsiaTheme="minorHAnsi"/>
          <w:lang w:eastAsia="en-US"/>
        </w:rPr>
        <w:t xml:space="preserve">        </w:t>
      </w:r>
      <w:r w:rsidRPr="00151E33">
        <w:rPr>
          <w:rFonts w:eastAsiaTheme="minorHAnsi"/>
          <w:lang w:eastAsia="en-US"/>
        </w:rPr>
        <w:t xml:space="preserve"> - в </w:t>
      </w:r>
      <w:proofErr w:type="spellStart"/>
      <w:r w:rsidRPr="00151E33">
        <w:rPr>
          <w:rFonts w:eastAsiaTheme="minorHAnsi"/>
          <w:lang w:eastAsia="en-US"/>
        </w:rPr>
        <w:t>Сугайкасинском</w:t>
      </w:r>
      <w:proofErr w:type="spellEnd"/>
      <w:r w:rsidRPr="00151E33">
        <w:rPr>
          <w:rFonts w:eastAsiaTheme="minorHAnsi"/>
          <w:lang w:eastAsia="en-US"/>
        </w:rPr>
        <w:t xml:space="preserve"> сельском поселении завершен 1 этап благоустройства территории Сельского Дома культуры и футбольного поля по ул. </w:t>
      </w:r>
      <w:proofErr w:type="gramStart"/>
      <w:r w:rsidRPr="00151E33">
        <w:rPr>
          <w:rFonts w:eastAsiaTheme="minorHAnsi"/>
          <w:lang w:eastAsia="en-US"/>
        </w:rPr>
        <w:t>Молодежная</w:t>
      </w:r>
      <w:proofErr w:type="gramEnd"/>
      <w:r w:rsidRPr="00151E33">
        <w:rPr>
          <w:rFonts w:eastAsiaTheme="minorHAnsi"/>
          <w:lang w:eastAsia="en-US"/>
        </w:rPr>
        <w:t xml:space="preserve"> на сумму 1 834,4 тыс. руб. (из них средства из ФБ-1 816,0 тыс. руб., РБ-12,8 тыс. руб., МБ -5,6 тыс. руб.).</w:t>
      </w:r>
    </w:p>
    <w:p w:rsidR="00151E33" w:rsidRPr="00151E33" w:rsidRDefault="00151E33" w:rsidP="00151E33">
      <w:pPr>
        <w:spacing w:after="200" w:line="276" w:lineRule="auto"/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</w:p>
    <w:p w:rsidR="00010C1A" w:rsidRPr="00F549F0" w:rsidRDefault="00010C1A" w:rsidP="006157EA">
      <w:pPr>
        <w:jc w:val="center"/>
        <w:rPr>
          <w:b/>
          <w:spacing w:val="-5"/>
        </w:rPr>
      </w:pPr>
      <w:r w:rsidRPr="00F549F0">
        <w:rPr>
          <w:b/>
          <w:spacing w:val="-5"/>
        </w:rPr>
        <w:t>Жилищно-коммунальное хозяйство.</w:t>
      </w:r>
    </w:p>
    <w:p w:rsidR="00FF0259" w:rsidRDefault="00FF0259" w:rsidP="00FF0259">
      <w:pPr>
        <w:widowControl w:val="0"/>
        <w:spacing w:line="20" w:lineRule="atLeast"/>
        <w:jc w:val="both"/>
      </w:pPr>
      <w:r w:rsidRPr="00F549F0">
        <w:t xml:space="preserve">        </w:t>
      </w:r>
      <w:r w:rsidR="00B91FC1" w:rsidRPr="00F549F0">
        <w:t xml:space="preserve">   </w:t>
      </w:r>
      <w:r w:rsidRPr="005D6FBB">
        <w:t xml:space="preserve">На территории Канашского района расположено </w:t>
      </w:r>
      <w:r w:rsidR="006A517D" w:rsidRPr="005D6FBB">
        <w:t>147</w:t>
      </w:r>
      <w:r w:rsidRPr="005D6FBB">
        <w:t xml:space="preserve"> многоквартирных домов общей площадью  </w:t>
      </w:r>
      <w:r w:rsidR="00CC67F3">
        <w:t>66,7</w:t>
      </w:r>
      <w:r w:rsidRPr="005D6FBB">
        <w:t xml:space="preserve">  тыс. м2. 5 МКД находятся в управлении товарищества собственников жилья ТСЖ ПМС</w:t>
      </w:r>
      <w:r w:rsidR="00D16E9C" w:rsidRPr="005D6FBB">
        <w:t>,</w:t>
      </w:r>
      <w:r w:rsidRPr="005D6FBB">
        <w:t xml:space="preserve">  </w:t>
      </w:r>
      <w:r w:rsidR="005D6FBB" w:rsidRPr="005D6FBB">
        <w:t>39</w:t>
      </w:r>
      <w:r w:rsidRPr="005D6FBB">
        <w:t xml:space="preserve"> МКД в селе Шихазаны находятся в управлении </w:t>
      </w:r>
      <w:r w:rsidRPr="005D6FBB">
        <w:lastRenderedPageBreak/>
        <w:t>управляющей компании  ООО «УК ЖКХ Канашская»</w:t>
      </w:r>
      <w:r w:rsidR="00D16E9C" w:rsidRPr="005D6FBB">
        <w:t>,</w:t>
      </w:r>
      <w:r w:rsidR="005D6FBB" w:rsidRPr="005D6FBB">
        <w:t>1 МКД МУП «Чистый город» МО «</w:t>
      </w:r>
      <w:proofErr w:type="spellStart"/>
      <w:r w:rsidR="005D6FBB" w:rsidRPr="005D6FBB">
        <w:t>г</w:t>
      </w:r>
      <w:proofErr w:type="gramStart"/>
      <w:r w:rsidR="005D6FBB" w:rsidRPr="005D6FBB">
        <w:t>.К</w:t>
      </w:r>
      <w:proofErr w:type="gramEnd"/>
      <w:r w:rsidR="005D6FBB" w:rsidRPr="005D6FBB">
        <w:t>анаш</w:t>
      </w:r>
      <w:proofErr w:type="spellEnd"/>
      <w:r w:rsidR="005D6FBB" w:rsidRPr="005D6FBB">
        <w:t xml:space="preserve"> ЧР»</w:t>
      </w:r>
      <w:r w:rsidR="0021464A">
        <w:t>,</w:t>
      </w:r>
      <w:r w:rsidR="00D16E9C" w:rsidRPr="005D6FBB">
        <w:t xml:space="preserve"> собственники остальных </w:t>
      </w:r>
      <w:r w:rsidR="005D6FBB" w:rsidRPr="005D6FBB">
        <w:t>107</w:t>
      </w:r>
      <w:r w:rsidR="00D16E9C" w:rsidRPr="005D6FBB">
        <w:t xml:space="preserve"> МКД выбрали непосредственный способ управления.</w:t>
      </w:r>
    </w:p>
    <w:p w:rsidR="00151E33" w:rsidRDefault="00151E33" w:rsidP="00151E33">
      <w:pPr>
        <w:widowControl w:val="0"/>
        <w:spacing w:line="20" w:lineRule="atLeast"/>
        <w:jc w:val="both"/>
      </w:pPr>
      <w:r>
        <w:tab/>
      </w:r>
      <w:proofErr w:type="gramStart"/>
      <w:r>
        <w:t xml:space="preserve">В рамках реализации программы «Модернизация и развитие сферы жилищно-коммунального хозяйства» на 2019-2035 г. в 2020 г.  впервые проведен капитальный ремонт 12 источников водоснабжения (водонапорных башен и водозаборных скважин) в населенных пунктах на сумму 4 006,6 тыс. руб. Работы по этой программе будут продолжены, на 2021 год запланирован ремонт 4 водонапорных башен: двух в д. Задние </w:t>
      </w:r>
      <w:proofErr w:type="spellStart"/>
      <w:r>
        <w:t>Яндоуши</w:t>
      </w:r>
      <w:proofErr w:type="spellEnd"/>
      <w:r>
        <w:t>, по одной  в д</w:t>
      </w:r>
      <w:proofErr w:type="gramEnd"/>
      <w:r>
        <w:t xml:space="preserve">. Н. </w:t>
      </w:r>
      <w:proofErr w:type="spellStart"/>
      <w:r>
        <w:t>Шальтямы</w:t>
      </w:r>
      <w:proofErr w:type="spellEnd"/>
      <w:r>
        <w:t xml:space="preserve"> и д. Ст. </w:t>
      </w:r>
      <w:proofErr w:type="spellStart"/>
      <w:r>
        <w:t>Шальтямы</w:t>
      </w:r>
      <w:proofErr w:type="spellEnd"/>
      <w:r>
        <w:t>.</w:t>
      </w:r>
    </w:p>
    <w:p w:rsidR="00151E33" w:rsidRDefault="00151E33" w:rsidP="00151E33">
      <w:pPr>
        <w:widowControl w:val="0"/>
        <w:spacing w:line="20" w:lineRule="atLeast"/>
        <w:ind w:firstLine="567"/>
        <w:jc w:val="both"/>
      </w:pPr>
      <w:r>
        <w:t>В ходе реализации этой же программы на сумму 1 968,0 тыс. руб</w:t>
      </w:r>
      <w:proofErr w:type="gramStart"/>
      <w:r>
        <w:t>.(</w:t>
      </w:r>
      <w:proofErr w:type="gramEnd"/>
      <w:r>
        <w:t xml:space="preserve"> РБ – 1 869,6 тыс. руб., МБ –98,4 тыс. руб.) закуплены </w:t>
      </w:r>
      <w:proofErr w:type="spellStart"/>
      <w:r>
        <w:t>евроконтейнеры</w:t>
      </w:r>
      <w:proofErr w:type="spellEnd"/>
      <w:r>
        <w:t xml:space="preserve"> объёмом 1,1 куб. м. в количестве 196 шт.</w:t>
      </w:r>
    </w:p>
    <w:p w:rsidR="00151E33" w:rsidRDefault="00151E33" w:rsidP="00151E33">
      <w:pPr>
        <w:widowControl w:val="0"/>
        <w:spacing w:line="20" w:lineRule="atLeast"/>
        <w:ind w:firstLine="567"/>
        <w:jc w:val="both"/>
      </w:pPr>
      <w:r>
        <w:t xml:space="preserve">В 2020 г.  по краткосрочному плану завершен капитальный ремонт в 4 МКД  </w:t>
      </w:r>
      <w:proofErr w:type="gramStart"/>
      <w:r>
        <w:t>в</w:t>
      </w:r>
      <w:proofErr w:type="gramEnd"/>
      <w:r>
        <w:t xml:space="preserve"> с. Шихазаны Канашского района с общим объемом работ 3721,58 кв. м. на общую сумму 2 292 477,70 рублей</w:t>
      </w:r>
    </w:p>
    <w:p w:rsidR="00151E33" w:rsidRDefault="00151E33" w:rsidP="00151E33">
      <w:pPr>
        <w:widowControl w:val="0"/>
        <w:spacing w:line="20" w:lineRule="atLeast"/>
        <w:ind w:firstLine="567"/>
        <w:jc w:val="both"/>
      </w:pPr>
      <w:r>
        <w:t>-  с. Шихазаны, ул.40 лет Победы, д.9 ремонт системы холодного водоснабжения (ООО «</w:t>
      </w:r>
      <w:proofErr w:type="spellStart"/>
      <w:r>
        <w:t>Стройсантех</w:t>
      </w:r>
      <w:proofErr w:type="spellEnd"/>
      <w:r>
        <w:t xml:space="preserve">») </w:t>
      </w:r>
    </w:p>
    <w:p w:rsidR="00151E33" w:rsidRDefault="00151E33" w:rsidP="00151E33">
      <w:pPr>
        <w:widowControl w:val="0"/>
        <w:spacing w:line="20" w:lineRule="atLeast"/>
        <w:ind w:firstLine="567"/>
        <w:jc w:val="both"/>
      </w:pPr>
      <w:r>
        <w:t xml:space="preserve"> - с. Шихазаны, ул. 40 лет Победы, д.8 ремонт системы холодного водоснабжения (ООО «</w:t>
      </w:r>
      <w:proofErr w:type="spellStart"/>
      <w:r>
        <w:t>Стройсантех</w:t>
      </w:r>
      <w:proofErr w:type="spellEnd"/>
      <w:r>
        <w:t>»).</w:t>
      </w:r>
    </w:p>
    <w:p w:rsidR="00151E33" w:rsidRDefault="00151E33" w:rsidP="00151E33">
      <w:pPr>
        <w:widowControl w:val="0"/>
        <w:spacing w:line="20" w:lineRule="atLeast"/>
        <w:ind w:firstLine="567"/>
        <w:jc w:val="both"/>
      </w:pPr>
      <w:r>
        <w:t xml:space="preserve"> - с. Шихазаны, ул. Епифанова, д.8 ремонт системы канализации и водоотведения, системы холодного водоснабжения (ООО «НИП»)</w:t>
      </w:r>
    </w:p>
    <w:p w:rsidR="00151E33" w:rsidRDefault="0021464A" w:rsidP="00151E33">
      <w:pPr>
        <w:widowControl w:val="0"/>
        <w:spacing w:line="20" w:lineRule="atLeast"/>
        <w:ind w:firstLine="567"/>
        <w:jc w:val="both"/>
      </w:pPr>
      <w:r>
        <w:t xml:space="preserve"> </w:t>
      </w:r>
      <w:r w:rsidR="00151E33">
        <w:t xml:space="preserve"> - с. Шихазаны ул. 40 лет Победы, д.12 капитальный ремонт фасада. </w:t>
      </w:r>
    </w:p>
    <w:p w:rsidR="00151E33" w:rsidRDefault="00151E33" w:rsidP="00151E33">
      <w:pPr>
        <w:widowControl w:val="0"/>
        <w:spacing w:line="20" w:lineRule="atLeast"/>
        <w:ind w:firstLine="567"/>
        <w:jc w:val="both"/>
      </w:pPr>
      <w:r>
        <w:t xml:space="preserve">В 2021 г. планируется капитальный  ремонт в 3 МКД с общим объемом работ 2611,48 </w:t>
      </w:r>
      <w:proofErr w:type="spellStart"/>
      <w:r>
        <w:t>кв.м</w:t>
      </w:r>
      <w:proofErr w:type="spellEnd"/>
      <w:r>
        <w:t>. по ремонту кровли</w:t>
      </w:r>
      <w:proofErr w:type="gramStart"/>
      <w:r>
        <w:t xml:space="preserve"> :</w:t>
      </w:r>
      <w:proofErr w:type="gramEnd"/>
    </w:p>
    <w:p w:rsidR="00151E33" w:rsidRDefault="00151E33" w:rsidP="00151E33">
      <w:pPr>
        <w:widowControl w:val="0"/>
        <w:spacing w:line="20" w:lineRule="atLeast"/>
        <w:ind w:firstLine="567"/>
        <w:jc w:val="both"/>
      </w:pPr>
      <w:r>
        <w:t xml:space="preserve">- д. Новые </w:t>
      </w:r>
      <w:proofErr w:type="spellStart"/>
      <w:r>
        <w:t>Ачаксы</w:t>
      </w:r>
      <w:proofErr w:type="spellEnd"/>
      <w:r>
        <w:t xml:space="preserve">, ул. Зеленая, д.44 </w:t>
      </w:r>
    </w:p>
    <w:p w:rsidR="00151E33" w:rsidRDefault="00151E33" w:rsidP="00151E33">
      <w:pPr>
        <w:widowControl w:val="0"/>
        <w:spacing w:line="20" w:lineRule="atLeast"/>
        <w:ind w:firstLine="567"/>
        <w:jc w:val="both"/>
      </w:pPr>
      <w:r>
        <w:t xml:space="preserve">- с. Шихазаны, ул. 40 лет Победы, д.10 </w:t>
      </w:r>
    </w:p>
    <w:p w:rsidR="00151E33" w:rsidRDefault="00151E33" w:rsidP="00151E33">
      <w:pPr>
        <w:widowControl w:val="0"/>
        <w:spacing w:line="20" w:lineRule="atLeast"/>
        <w:ind w:firstLine="567"/>
        <w:jc w:val="both"/>
      </w:pPr>
      <w:r>
        <w:t xml:space="preserve">- д. </w:t>
      </w:r>
      <w:proofErr w:type="spellStart"/>
      <w:r>
        <w:t>Хунав</w:t>
      </w:r>
      <w:proofErr w:type="spellEnd"/>
      <w:r>
        <w:t xml:space="preserve">, ш. </w:t>
      </w:r>
      <w:proofErr w:type="spellStart"/>
      <w:r>
        <w:t>Янтиковское</w:t>
      </w:r>
      <w:proofErr w:type="spellEnd"/>
      <w:r>
        <w:t>, д.3а</w:t>
      </w:r>
    </w:p>
    <w:p w:rsidR="00151E33" w:rsidRPr="00F549F0" w:rsidRDefault="00151E33" w:rsidP="00151E33">
      <w:pPr>
        <w:widowControl w:val="0"/>
        <w:spacing w:line="20" w:lineRule="atLeast"/>
        <w:jc w:val="both"/>
      </w:pPr>
    </w:p>
    <w:p w:rsidR="00F549F0" w:rsidRDefault="0005276B" w:rsidP="0021464A">
      <w:pPr>
        <w:widowControl w:val="0"/>
        <w:suppressAutoHyphens/>
        <w:ind w:firstLine="567"/>
        <w:jc w:val="both"/>
        <w:rPr>
          <w:bCs/>
        </w:rPr>
      </w:pPr>
      <w:r w:rsidRPr="00F549F0">
        <w:rPr>
          <w:bCs/>
        </w:rPr>
        <w:tab/>
      </w:r>
      <w:proofErr w:type="gramStart"/>
      <w:r w:rsidR="00A567B1" w:rsidRPr="00A567B1">
        <w:rPr>
          <w:bCs/>
        </w:rPr>
        <w:t>В рамках Указа Главы Чувашской Республики от 30 января 2017 года № 7 "О реализации на территории Чувашской Республики проектов развития общественной инфраструктуры, осно</w:t>
      </w:r>
      <w:r w:rsidR="0021464A">
        <w:rPr>
          <w:bCs/>
        </w:rPr>
        <w:t>ванных на местных инициативах» в</w:t>
      </w:r>
      <w:r w:rsidR="00A567B1" w:rsidRPr="00A567B1">
        <w:rPr>
          <w:bCs/>
        </w:rPr>
        <w:t xml:space="preserve"> 2020 году прошли конкурсный отбор 74 пр</w:t>
      </w:r>
      <w:r w:rsidR="0021464A">
        <w:rPr>
          <w:bCs/>
        </w:rPr>
        <w:t xml:space="preserve">оекта, все проекты реализованы: </w:t>
      </w:r>
      <w:r w:rsidR="00A567B1" w:rsidRPr="00A567B1">
        <w:rPr>
          <w:bCs/>
        </w:rPr>
        <w:t>19 из них -</w:t>
      </w:r>
      <w:r w:rsidR="0021464A">
        <w:rPr>
          <w:bCs/>
        </w:rPr>
        <w:t xml:space="preserve"> </w:t>
      </w:r>
      <w:r w:rsidR="00A567B1" w:rsidRPr="00A567B1">
        <w:rPr>
          <w:bCs/>
        </w:rPr>
        <w:t>ремонт дорог, 14 -  ремонт и установка памятников участникам ВОВ, 8 - установка детских площадок и иное (благоустройство улиц, кладбищ, прудов), на</w:t>
      </w:r>
      <w:proofErr w:type="gramEnd"/>
      <w:r w:rsidR="00A567B1" w:rsidRPr="00A567B1">
        <w:rPr>
          <w:bCs/>
        </w:rPr>
        <w:t xml:space="preserve"> общую сумму – 29 321,3 тыс. руб</w:t>
      </w:r>
      <w:proofErr w:type="gramStart"/>
      <w:r w:rsidR="00A567B1" w:rsidRPr="00A567B1">
        <w:rPr>
          <w:bCs/>
        </w:rPr>
        <w:t>.(</w:t>
      </w:r>
      <w:proofErr w:type="gramEnd"/>
      <w:r w:rsidR="00A567B1" w:rsidRPr="00A567B1">
        <w:rPr>
          <w:bCs/>
        </w:rPr>
        <w:t xml:space="preserve">в т. ч. МБ и население 11 732,1 тыс. руб., РБ - 17 589,2 </w:t>
      </w:r>
      <w:proofErr w:type="spellStart"/>
      <w:r w:rsidR="00A567B1" w:rsidRPr="00A567B1">
        <w:rPr>
          <w:bCs/>
        </w:rPr>
        <w:t>тыс.руб</w:t>
      </w:r>
      <w:proofErr w:type="spellEnd"/>
      <w:r w:rsidR="00A567B1" w:rsidRPr="00A567B1">
        <w:rPr>
          <w:bCs/>
        </w:rPr>
        <w:t>.).</w:t>
      </w:r>
    </w:p>
    <w:p w:rsidR="00A567B1" w:rsidRDefault="00A567B1" w:rsidP="00A567B1">
      <w:pPr>
        <w:widowControl w:val="0"/>
        <w:suppressAutoHyphens/>
        <w:ind w:firstLine="567"/>
        <w:jc w:val="both"/>
      </w:pPr>
      <w:r w:rsidRPr="00A567B1">
        <w:t xml:space="preserve">На 2021 г. по I этапу прошли конкурсный отбор 50 проектов на общую сумму – 12 150,414 </w:t>
      </w:r>
      <w:proofErr w:type="spellStart"/>
      <w:r w:rsidRPr="00A567B1">
        <w:t>тыс</w:t>
      </w:r>
      <w:proofErr w:type="gramStart"/>
      <w:r w:rsidRPr="00A567B1">
        <w:t>.р</w:t>
      </w:r>
      <w:proofErr w:type="gramEnd"/>
      <w:r w:rsidRPr="00A567B1">
        <w:t>уб</w:t>
      </w:r>
      <w:proofErr w:type="spellEnd"/>
      <w:r w:rsidRPr="00A567B1">
        <w:t>., в т. ч. Республиканский бюджет – 7 327,8 тыс. руб.</w:t>
      </w:r>
    </w:p>
    <w:p w:rsidR="00A567B1" w:rsidRPr="00F549F0" w:rsidRDefault="00A567B1" w:rsidP="00A567B1">
      <w:pPr>
        <w:widowControl w:val="0"/>
        <w:suppressAutoHyphens/>
        <w:ind w:firstLine="567"/>
        <w:jc w:val="both"/>
      </w:pPr>
    </w:p>
    <w:p w:rsidR="008568AB" w:rsidRPr="00F549F0" w:rsidRDefault="008568AB" w:rsidP="008568AB">
      <w:pPr>
        <w:shd w:val="clear" w:color="auto" w:fill="FFFFFF"/>
        <w:ind w:right="10" w:firstLine="708"/>
        <w:jc w:val="both"/>
        <w:rPr>
          <w:b/>
          <w:spacing w:val="-5"/>
        </w:rPr>
      </w:pPr>
      <w:r w:rsidRPr="004736EE">
        <w:rPr>
          <w:b/>
          <w:color w:val="FF0000"/>
          <w:spacing w:val="-5"/>
        </w:rPr>
        <w:t xml:space="preserve">                                </w:t>
      </w:r>
      <w:r w:rsidRPr="00F549F0">
        <w:rPr>
          <w:b/>
          <w:spacing w:val="-5"/>
        </w:rPr>
        <w:t>Организация муниципального управления</w:t>
      </w:r>
    </w:p>
    <w:p w:rsidR="00F549F0" w:rsidRDefault="00BF4259" w:rsidP="00266F3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549F0">
        <w:t xml:space="preserve"> </w:t>
      </w:r>
      <w:r w:rsidR="00520EB6" w:rsidRPr="00520EB6">
        <w:rPr>
          <w:rFonts w:eastAsia="Calibri"/>
        </w:rPr>
        <w:t>Бюджет Канашского района является программным. На территории района в 2019</w:t>
      </w:r>
      <w:r w:rsidR="00A567B1">
        <w:rPr>
          <w:rFonts w:eastAsia="Calibri"/>
        </w:rPr>
        <w:t xml:space="preserve"> году эффективно реализовались 20 муниципальных программ. </w:t>
      </w:r>
      <w:r w:rsidR="00520EB6" w:rsidRPr="00520EB6">
        <w:rPr>
          <w:rFonts w:eastAsia="Calibri"/>
        </w:rPr>
        <w:t xml:space="preserve"> </w:t>
      </w:r>
      <w:r w:rsidR="00A567B1" w:rsidRPr="00A567B1">
        <w:rPr>
          <w:rFonts w:eastAsia="Calibri"/>
        </w:rPr>
        <w:t xml:space="preserve">На 2021 год запланирована реализация 18 муниципальных программ. Объем </w:t>
      </w:r>
      <w:proofErr w:type="gramStart"/>
      <w:r w:rsidR="00A567B1" w:rsidRPr="00A567B1">
        <w:rPr>
          <w:rFonts w:eastAsia="Calibri"/>
        </w:rPr>
        <w:t>денежных средств, выделенных на их реализацию впервые составил</w:t>
      </w:r>
      <w:proofErr w:type="gramEnd"/>
      <w:r w:rsidR="00A567B1" w:rsidRPr="00A567B1">
        <w:rPr>
          <w:rFonts w:eastAsia="Calibri"/>
        </w:rPr>
        <w:t xml:space="preserve"> 1001,0 млн. рублей (97,5 % к годовым назначениям).</w:t>
      </w:r>
    </w:p>
    <w:p w:rsidR="00A567B1" w:rsidRPr="00A567B1" w:rsidRDefault="00A567B1" w:rsidP="00A567B1">
      <w:pPr>
        <w:suppressAutoHyphens/>
        <w:spacing w:line="276" w:lineRule="auto"/>
        <w:ind w:firstLine="709"/>
        <w:jc w:val="both"/>
        <w:rPr>
          <w:rFonts w:eastAsia="Calibri"/>
          <w:lang w:eastAsia="en-US"/>
        </w:rPr>
      </w:pPr>
      <w:r w:rsidRPr="00A567B1">
        <w:rPr>
          <w:rFonts w:eastAsia="Calibri"/>
          <w:lang w:eastAsia="en-US"/>
        </w:rPr>
        <w:t xml:space="preserve">За 2020 год в консолидированный бюджет Канашского района поступило доходов в сумме 968,3 млн. рублей (100,2% к плановым назначениям), в том числе налоговые и неналоговые доходы – 143,8 млн. рублей (103,5 % к плановым назначениям, 14,9 % от общего объема доходов). </w:t>
      </w:r>
    </w:p>
    <w:p w:rsidR="00A567B1" w:rsidRPr="00A567B1" w:rsidRDefault="00A567B1" w:rsidP="00A567B1">
      <w:pPr>
        <w:suppressAutoHyphens/>
        <w:spacing w:line="276" w:lineRule="auto"/>
        <w:jc w:val="center"/>
        <w:rPr>
          <w:rFonts w:eastAsia="Calibri"/>
          <w:b/>
          <w:lang w:eastAsia="en-US"/>
        </w:rPr>
      </w:pPr>
      <w:r w:rsidRPr="00A567B1">
        <w:rPr>
          <w:rFonts w:eastAsia="Calibri"/>
          <w:b/>
          <w:lang w:eastAsia="en-US"/>
        </w:rPr>
        <w:t xml:space="preserve">Поступление собственных (налоговых и неналоговых) доходов </w:t>
      </w:r>
    </w:p>
    <w:p w:rsidR="00A567B1" w:rsidRPr="00A567B1" w:rsidRDefault="00A567B1" w:rsidP="00A567B1">
      <w:pPr>
        <w:suppressAutoHyphens/>
        <w:spacing w:line="276" w:lineRule="auto"/>
        <w:jc w:val="center"/>
        <w:rPr>
          <w:rFonts w:eastAsia="Calibri"/>
          <w:b/>
          <w:lang w:eastAsia="en-US"/>
        </w:rPr>
      </w:pPr>
      <w:r w:rsidRPr="00A567B1">
        <w:rPr>
          <w:rFonts w:eastAsia="Calibri"/>
          <w:b/>
          <w:lang w:eastAsia="en-US"/>
        </w:rPr>
        <w:t>за 2016-2020г.г. (млн. руб.)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567B1" w:rsidRPr="00A567B1" w:rsidTr="0032676D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B1" w:rsidRPr="00A567B1" w:rsidRDefault="00A567B1" w:rsidP="00A567B1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A567B1">
              <w:rPr>
                <w:rFonts w:eastAsia="Calibri"/>
                <w:lang w:eastAsia="en-US"/>
              </w:rPr>
              <w:t>2016 год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B1" w:rsidRPr="00A567B1" w:rsidRDefault="00A567B1" w:rsidP="00A567B1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A567B1">
              <w:rPr>
                <w:rFonts w:eastAsia="Calibri"/>
                <w:lang w:eastAsia="en-US"/>
              </w:rPr>
              <w:t>2017 год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B1" w:rsidRPr="00A567B1" w:rsidRDefault="00A567B1" w:rsidP="00A567B1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A567B1">
              <w:rPr>
                <w:rFonts w:eastAsia="Calibri"/>
                <w:lang w:eastAsia="en-US"/>
              </w:rPr>
              <w:t>2018 год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B1" w:rsidRPr="00A567B1" w:rsidRDefault="00A567B1" w:rsidP="00A567B1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A567B1">
              <w:rPr>
                <w:rFonts w:eastAsia="Calibri"/>
                <w:lang w:eastAsia="en-US"/>
              </w:rPr>
              <w:t>2019 год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B1" w:rsidRPr="00A567B1" w:rsidRDefault="00A567B1" w:rsidP="00A567B1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A567B1">
              <w:rPr>
                <w:rFonts w:eastAsia="Calibri"/>
                <w:lang w:eastAsia="en-US"/>
              </w:rPr>
              <w:t>2020 год</w:t>
            </w:r>
          </w:p>
        </w:tc>
      </w:tr>
      <w:tr w:rsidR="00A567B1" w:rsidRPr="00A567B1" w:rsidTr="0032676D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B1" w:rsidRPr="00A567B1" w:rsidRDefault="00A567B1" w:rsidP="00A567B1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A567B1">
              <w:rPr>
                <w:rFonts w:eastAsia="Calibri"/>
                <w:lang w:eastAsia="en-US"/>
              </w:rPr>
              <w:t>125,6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B1" w:rsidRPr="00A567B1" w:rsidRDefault="00A567B1" w:rsidP="00A567B1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A567B1">
              <w:rPr>
                <w:rFonts w:eastAsia="Calibri"/>
                <w:lang w:eastAsia="en-US"/>
              </w:rPr>
              <w:t>117,6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B1" w:rsidRPr="00A567B1" w:rsidRDefault="00A567B1" w:rsidP="00A567B1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A567B1">
              <w:rPr>
                <w:rFonts w:eastAsia="Calibri"/>
                <w:lang w:eastAsia="en-US"/>
              </w:rPr>
              <w:t>134,5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B1" w:rsidRPr="00A567B1" w:rsidRDefault="00A567B1" w:rsidP="00A567B1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A567B1">
              <w:rPr>
                <w:rFonts w:eastAsia="Calibri"/>
                <w:lang w:eastAsia="en-US"/>
              </w:rPr>
              <w:t>137,8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B1" w:rsidRPr="00A567B1" w:rsidRDefault="00A567B1" w:rsidP="00A567B1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A567B1">
              <w:rPr>
                <w:rFonts w:eastAsia="Calibri"/>
                <w:lang w:eastAsia="en-US"/>
              </w:rPr>
              <w:t>143,8</w:t>
            </w:r>
          </w:p>
        </w:tc>
      </w:tr>
    </w:tbl>
    <w:p w:rsidR="00A567B1" w:rsidRPr="00F549F0" w:rsidRDefault="00A567B1" w:rsidP="00266F3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A567B1" w:rsidRPr="00A567B1" w:rsidRDefault="00A567B1" w:rsidP="00A567B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Calibri"/>
        </w:rPr>
      </w:pPr>
      <w:proofErr w:type="gramStart"/>
      <w:r w:rsidRPr="00A567B1">
        <w:rPr>
          <w:rFonts w:eastAsia="Calibri"/>
        </w:rPr>
        <w:t>Рост поступлений собственных доходов в 2020 г. к уровню 2019 года – на 4,4 % (в том числе налога на доходы физических лиц – на 5,9 %, единого налога на вмененный доход для отдельных видов деятельности – на 6,9 % ,  доходы от продажи материальных и нематериальных активов – на 5,1%,  транспортного налога – на 3,8 %, единый сельхозналог – на 250,0%)</w:t>
      </w:r>
      <w:proofErr w:type="gramEnd"/>
    </w:p>
    <w:p w:rsidR="00A567B1" w:rsidRPr="00A567B1" w:rsidRDefault="00A567B1" w:rsidP="00A567B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567B1">
        <w:rPr>
          <w:rFonts w:eastAsia="Calibri"/>
        </w:rPr>
        <w:t xml:space="preserve">  Ниже уровня 2019 года сложились поступления: </w:t>
      </w:r>
    </w:p>
    <w:p w:rsidR="00A567B1" w:rsidRPr="00A567B1" w:rsidRDefault="00A567B1" w:rsidP="00A567B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567B1">
        <w:rPr>
          <w:rFonts w:eastAsia="Calibri"/>
        </w:rPr>
        <w:t>- акцизов на подакцизные товары – на 8,6 %,</w:t>
      </w:r>
    </w:p>
    <w:p w:rsidR="00A567B1" w:rsidRPr="00A567B1" w:rsidRDefault="00A567B1" w:rsidP="00A567B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567B1">
        <w:rPr>
          <w:rFonts w:eastAsia="Calibri"/>
        </w:rPr>
        <w:t>-налога на имущество физических лиц – в 6,7%,</w:t>
      </w:r>
    </w:p>
    <w:p w:rsidR="00A567B1" w:rsidRPr="00A567B1" w:rsidRDefault="00A567B1" w:rsidP="00A567B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567B1">
        <w:rPr>
          <w:rFonts w:eastAsia="Calibri"/>
        </w:rPr>
        <w:t xml:space="preserve">- штрафы – на 10,3%, </w:t>
      </w:r>
    </w:p>
    <w:p w:rsidR="00A567B1" w:rsidRPr="00A567B1" w:rsidRDefault="00A567B1" w:rsidP="00A567B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567B1">
        <w:rPr>
          <w:rFonts w:eastAsia="Calibri"/>
        </w:rPr>
        <w:t xml:space="preserve">- земельный налог – на 5,9 %. </w:t>
      </w:r>
    </w:p>
    <w:p w:rsidR="00A567B1" w:rsidRDefault="00A567B1" w:rsidP="00A567B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567B1">
        <w:rPr>
          <w:rFonts w:eastAsia="Calibri"/>
        </w:rPr>
        <w:t>В целом, консолидированный бюджет Канашского района за 2020 год исполнен с дефицитом в сумме 32,7 млн. рублей при плановом  дефиците – 60,3млн. рублей</w:t>
      </w:r>
      <w:r>
        <w:rPr>
          <w:rFonts w:eastAsia="Calibri"/>
        </w:rPr>
        <w:t>.</w:t>
      </w:r>
    </w:p>
    <w:p w:rsidR="00266F30" w:rsidRDefault="00266F30" w:rsidP="00F46919">
      <w:pPr>
        <w:suppressAutoHyphens/>
        <w:jc w:val="both"/>
        <w:rPr>
          <w:rFonts w:eastAsia="Calibri"/>
        </w:rPr>
      </w:pPr>
    </w:p>
    <w:p w:rsidR="00A567B1" w:rsidRPr="00A567B1" w:rsidRDefault="00A567B1" w:rsidP="00A567B1">
      <w:pPr>
        <w:suppressAutoHyphens/>
        <w:jc w:val="both"/>
        <w:rPr>
          <w:rFonts w:eastAsia="Calibri"/>
        </w:rPr>
      </w:pPr>
      <w:r>
        <w:rPr>
          <w:rFonts w:eastAsia="Calibri"/>
        </w:rPr>
        <w:tab/>
      </w:r>
      <w:r w:rsidRPr="00A567B1">
        <w:rPr>
          <w:rFonts w:eastAsia="Calibri"/>
        </w:rPr>
        <w:t xml:space="preserve">Дорожный фонд Канашского района в 2020 году составил 72 922, 2 </w:t>
      </w:r>
      <w:proofErr w:type="spellStart"/>
      <w:r w:rsidRPr="00A567B1">
        <w:rPr>
          <w:rFonts w:eastAsia="Calibri"/>
        </w:rPr>
        <w:t>т.р</w:t>
      </w:r>
      <w:proofErr w:type="spellEnd"/>
      <w:r w:rsidRPr="00A567B1">
        <w:rPr>
          <w:rFonts w:eastAsia="Calibri"/>
        </w:rPr>
        <w:t xml:space="preserve">. (РБ – 64 024,750 </w:t>
      </w:r>
      <w:proofErr w:type="spellStart"/>
      <w:r w:rsidRPr="00A567B1">
        <w:rPr>
          <w:rFonts w:eastAsia="Calibri"/>
        </w:rPr>
        <w:t>т.р</w:t>
      </w:r>
      <w:proofErr w:type="spellEnd"/>
      <w:r w:rsidRPr="00A567B1">
        <w:rPr>
          <w:rFonts w:eastAsia="Calibri"/>
        </w:rPr>
        <w:t xml:space="preserve">., МБ – 8 897,45 </w:t>
      </w:r>
      <w:proofErr w:type="spellStart"/>
      <w:r w:rsidRPr="00A567B1">
        <w:rPr>
          <w:rFonts w:eastAsia="Calibri"/>
        </w:rPr>
        <w:t>т.р</w:t>
      </w:r>
      <w:proofErr w:type="spellEnd"/>
      <w:r w:rsidRPr="00A567B1">
        <w:rPr>
          <w:rFonts w:eastAsia="Calibri"/>
        </w:rPr>
        <w:t>.)</w:t>
      </w:r>
    </w:p>
    <w:p w:rsidR="00A567B1" w:rsidRPr="00A567B1" w:rsidRDefault="0021464A" w:rsidP="00A567B1">
      <w:pPr>
        <w:suppressAutoHyphens/>
        <w:jc w:val="both"/>
        <w:rPr>
          <w:rFonts w:eastAsia="Calibri"/>
        </w:rPr>
      </w:pPr>
      <w:r>
        <w:rPr>
          <w:rFonts w:eastAsia="Calibri"/>
        </w:rPr>
        <w:t xml:space="preserve">          </w:t>
      </w:r>
      <w:r w:rsidR="00A567B1" w:rsidRPr="00A567B1">
        <w:rPr>
          <w:rFonts w:eastAsia="Calibri"/>
        </w:rPr>
        <w:t xml:space="preserve">- На содержание автомобильных дорог выделено - 26 164,2 </w:t>
      </w:r>
      <w:proofErr w:type="spellStart"/>
      <w:r w:rsidR="00A567B1" w:rsidRPr="00A567B1">
        <w:rPr>
          <w:rFonts w:eastAsia="Calibri"/>
        </w:rPr>
        <w:t>тыс</w:t>
      </w:r>
      <w:proofErr w:type="gramStart"/>
      <w:r w:rsidR="00A567B1" w:rsidRPr="00A567B1">
        <w:rPr>
          <w:rFonts w:eastAsia="Calibri"/>
        </w:rPr>
        <w:t>.р</w:t>
      </w:r>
      <w:proofErr w:type="gramEnd"/>
      <w:r w:rsidR="00A567B1" w:rsidRPr="00A567B1">
        <w:rPr>
          <w:rFonts w:eastAsia="Calibri"/>
        </w:rPr>
        <w:t>уб</w:t>
      </w:r>
      <w:proofErr w:type="spellEnd"/>
      <w:r w:rsidR="00A567B1" w:rsidRPr="00A567B1">
        <w:rPr>
          <w:rFonts w:eastAsia="Calibri"/>
        </w:rPr>
        <w:t xml:space="preserve">. ( </w:t>
      </w:r>
      <w:proofErr w:type="spellStart"/>
      <w:r w:rsidR="00A567B1" w:rsidRPr="00A567B1">
        <w:rPr>
          <w:rFonts w:eastAsia="Calibri"/>
        </w:rPr>
        <w:t>респ</w:t>
      </w:r>
      <w:proofErr w:type="spellEnd"/>
      <w:r w:rsidR="00A567B1" w:rsidRPr="00A567B1">
        <w:rPr>
          <w:rFonts w:eastAsia="Calibri"/>
        </w:rPr>
        <w:t xml:space="preserve">.- 22 310, 9тыс.руб., мест.- 3 853,3  </w:t>
      </w:r>
      <w:proofErr w:type="spellStart"/>
      <w:r w:rsidR="00A567B1" w:rsidRPr="00A567B1">
        <w:rPr>
          <w:rFonts w:eastAsia="Calibri"/>
        </w:rPr>
        <w:t>тыс.руб</w:t>
      </w:r>
      <w:proofErr w:type="spellEnd"/>
      <w:r w:rsidR="00A567B1" w:rsidRPr="00A567B1">
        <w:rPr>
          <w:rFonts w:eastAsia="Calibri"/>
        </w:rPr>
        <w:t xml:space="preserve">.). </w:t>
      </w:r>
    </w:p>
    <w:p w:rsidR="00A567B1" w:rsidRPr="00A567B1" w:rsidRDefault="00A567B1" w:rsidP="00A567B1">
      <w:pPr>
        <w:suppressAutoHyphens/>
        <w:jc w:val="both"/>
        <w:rPr>
          <w:rFonts w:eastAsia="Calibri"/>
        </w:rPr>
      </w:pPr>
      <w:r w:rsidRPr="00A567B1">
        <w:rPr>
          <w:rFonts w:eastAsia="Calibri"/>
        </w:rPr>
        <w:t xml:space="preserve"> </w:t>
      </w:r>
      <w:r w:rsidR="0021464A">
        <w:rPr>
          <w:rFonts w:eastAsia="Calibri"/>
        </w:rPr>
        <w:t xml:space="preserve">         </w:t>
      </w:r>
      <w:r w:rsidRPr="00A567B1">
        <w:rPr>
          <w:rFonts w:eastAsia="Calibri"/>
        </w:rPr>
        <w:t xml:space="preserve">- На ремонт автомобильных дорог общего пользования местного значения в границах муниципального района вне границ сельских поселений выделено 25 464,5 </w:t>
      </w:r>
      <w:proofErr w:type="spellStart"/>
      <w:r w:rsidRPr="00A567B1">
        <w:rPr>
          <w:rFonts w:eastAsia="Calibri"/>
        </w:rPr>
        <w:t>тыс</w:t>
      </w:r>
      <w:proofErr w:type="gramStart"/>
      <w:r w:rsidRPr="00A567B1">
        <w:rPr>
          <w:rFonts w:eastAsia="Calibri"/>
        </w:rPr>
        <w:t>.р</w:t>
      </w:r>
      <w:proofErr w:type="gramEnd"/>
      <w:r w:rsidRPr="00A567B1">
        <w:rPr>
          <w:rFonts w:eastAsia="Calibri"/>
        </w:rPr>
        <w:t>уб</w:t>
      </w:r>
      <w:proofErr w:type="spellEnd"/>
      <w:r w:rsidRPr="00A567B1">
        <w:rPr>
          <w:rFonts w:eastAsia="Calibri"/>
        </w:rPr>
        <w:t>. (</w:t>
      </w:r>
      <w:proofErr w:type="spellStart"/>
      <w:r w:rsidRPr="00A567B1">
        <w:rPr>
          <w:rFonts w:eastAsia="Calibri"/>
        </w:rPr>
        <w:t>респ</w:t>
      </w:r>
      <w:proofErr w:type="spellEnd"/>
      <w:r w:rsidRPr="00A567B1">
        <w:rPr>
          <w:rFonts w:eastAsia="Calibri"/>
        </w:rPr>
        <w:t xml:space="preserve">. – 22 149,7 </w:t>
      </w:r>
      <w:proofErr w:type="spellStart"/>
      <w:r w:rsidRPr="00A567B1">
        <w:rPr>
          <w:rFonts w:eastAsia="Calibri"/>
        </w:rPr>
        <w:t>тыс.руб</w:t>
      </w:r>
      <w:proofErr w:type="spellEnd"/>
      <w:r w:rsidRPr="00A567B1">
        <w:rPr>
          <w:rFonts w:eastAsia="Calibri"/>
        </w:rPr>
        <w:t xml:space="preserve">., мест. – 3 314,800 </w:t>
      </w:r>
      <w:proofErr w:type="spellStart"/>
      <w:r w:rsidRPr="00A567B1">
        <w:rPr>
          <w:rFonts w:eastAsia="Calibri"/>
        </w:rPr>
        <w:t>тыс.руб</w:t>
      </w:r>
      <w:proofErr w:type="spellEnd"/>
      <w:r w:rsidRPr="00A567B1">
        <w:rPr>
          <w:rFonts w:eastAsia="Calibri"/>
        </w:rPr>
        <w:t>.)</w:t>
      </w:r>
    </w:p>
    <w:p w:rsidR="00A567B1" w:rsidRPr="00A567B1" w:rsidRDefault="00A567B1" w:rsidP="00A567B1">
      <w:pPr>
        <w:suppressAutoHyphens/>
        <w:jc w:val="both"/>
        <w:rPr>
          <w:rFonts w:eastAsia="Calibri"/>
        </w:rPr>
      </w:pPr>
      <w:r w:rsidRPr="00A567B1">
        <w:rPr>
          <w:rFonts w:eastAsia="Calibri"/>
        </w:rPr>
        <w:t xml:space="preserve"> </w:t>
      </w:r>
      <w:r w:rsidR="0021464A">
        <w:rPr>
          <w:rFonts w:eastAsia="Calibri"/>
        </w:rPr>
        <w:t xml:space="preserve">           </w:t>
      </w:r>
      <w:r w:rsidRPr="00A567B1">
        <w:rPr>
          <w:rFonts w:eastAsia="Calibri"/>
        </w:rPr>
        <w:t>Выполнены объекты ремонта:</w:t>
      </w:r>
    </w:p>
    <w:p w:rsidR="00A567B1" w:rsidRPr="00A567B1" w:rsidRDefault="00A567B1" w:rsidP="00A567B1">
      <w:pPr>
        <w:suppressAutoHyphens/>
        <w:jc w:val="both"/>
        <w:rPr>
          <w:rFonts w:eastAsia="Calibri"/>
        </w:rPr>
      </w:pPr>
      <w:r w:rsidRPr="00A567B1">
        <w:rPr>
          <w:rFonts w:eastAsia="Calibri"/>
        </w:rPr>
        <w:t xml:space="preserve">1. Ремонт автомобильной дороги «Канаш - Большие </w:t>
      </w:r>
      <w:proofErr w:type="spellStart"/>
      <w:r w:rsidRPr="00A567B1">
        <w:rPr>
          <w:rFonts w:eastAsia="Calibri"/>
        </w:rPr>
        <w:t>Бикшихи</w:t>
      </w:r>
      <w:proofErr w:type="spellEnd"/>
      <w:r w:rsidRPr="00A567B1">
        <w:rPr>
          <w:rFonts w:eastAsia="Calibri"/>
        </w:rPr>
        <w:t>» 1 км 290 м. на сумму 3370,6 тыс. руб.</w:t>
      </w:r>
    </w:p>
    <w:p w:rsidR="00A567B1" w:rsidRPr="00A567B1" w:rsidRDefault="00A567B1" w:rsidP="00A567B1">
      <w:pPr>
        <w:suppressAutoHyphens/>
        <w:jc w:val="both"/>
        <w:rPr>
          <w:rFonts w:eastAsia="Calibri"/>
        </w:rPr>
      </w:pPr>
      <w:r w:rsidRPr="00A567B1">
        <w:rPr>
          <w:rFonts w:eastAsia="Calibri"/>
        </w:rPr>
        <w:t>2. Ремонт автомобильной дороги «</w:t>
      </w:r>
      <w:proofErr w:type="spellStart"/>
      <w:r w:rsidRPr="00A567B1">
        <w:rPr>
          <w:rFonts w:eastAsia="Calibri"/>
        </w:rPr>
        <w:t>Аниш</w:t>
      </w:r>
      <w:proofErr w:type="spellEnd"/>
      <w:proofErr w:type="gramStart"/>
      <w:r w:rsidRPr="00A567B1">
        <w:rPr>
          <w:rFonts w:eastAsia="Calibri"/>
        </w:rPr>
        <w:t>»-</w:t>
      </w:r>
      <w:proofErr w:type="gramEnd"/>
      <w:r w:rsidRPr="00A567B1">
        <w:rPr>
          <w:rFonts w:eastAsia="Calibri"/>
        </w:rPr>
        <w:t xml:space="preserve">Новое </w:t>
      </w:r>
      <w:proofErr w:type="spellStart"/>
      <w:r w:rsidRPr="00A567B1">
        <w:rPr>
          <w:rFonts w:eastAsia="Calibri"/>
        </w:rPr>
        <w:t>Урюмово</w:t>
      </w:r>
      <w:proofErr w:type="spellEnd"/>
      <w:r w:rsidRPr="00A567B1">
        <w:rPr>
          <w:rFonts w:eastAsia="Calibri"/>
        </w:rPr>
        <w:t xml:space="preserve">-Новые </w:t>
      </w:r>
      <w:proofErr w:type="spellStart"/>
      <w:r w:rsidRPr="00A567B1">
        <w:rPr>
          <w:rFonts w:eastAsia="Calibri"/>
        </w:rPr>
        <w:t>Бюрженеры</w:t>
      </w:r>
      <w:proofErr w:type="spellEnd"/>
      <w:r w:rsidRPr="00A567B1">
        <w:rPr>
          <w:rFonts w:eastAsia="Calibri"/>
        </w:rPr>
        <w:t>», 1 км 750 м на сумму 4 356,02 тыс. руб.</w:t>
      </w:r>
    </w:p>
    <w:p w:rsidR="00A567B1" w:rsidRPr="00A567B1" w:rsidRDefault="00A567B1" w:rsidP="00A567B1">
      <w:pPr>
        <w:suppressAutoHyphens/>
        <w:jc w:val="both"/>
        <w:rPr>
          <w:rFonts w:eastAsia="Calibri"/>
        </w:rPr>
      </w:pPr>
      <w:r w:rsidRPr="00A567B1">
        <w:rPr>
          <w:rFonts w:eastAsia="Calibri"/>
        </w:rPr>
        <w:t>3.  Ремонт автомобильной дороги «Канаш-Тюлькой-</w:t>
      </w:r>
      <w:proofErr w:type="spellStart"/>
      <w:r w:rsidRPr="00A567B1">
        <w:rPr>
          <w:rFonts w:eastAsia="Calibri"/>
        </w:rPr>
        <w:t>Словаш</w:t>
      </w:r>
      <w:proofErr w:type="gramStart"/>
      <w:r w:rsidRPr="00A567B1">
        <w:rPr>
          <w:rFonts w:eastAsia="Calibri"/>
        </w:rPr>
        <w:t>и</w:t>
      </w:r>
      <w:proofErr w:type="spellEnd"/>
      <w:r w:rsidRPr="00A567B1">
        <w:rPr>
          <w:rFonts w:eastAsia="Calibri"/>
        </w:rPr>
        <w:t>-</w:t>
      </w:r>
      <w:proofErr w:type="gramEnd"/>
      <w:r w:rsidRPr="00A567B1">
        <w:rPr>
          <w:rFonts w:eastAsia="Calibri"/>
        </w:rPr>
        <w:t xml:space="preserve">«Волга» - Малые </w:t>
      </w:r>
      <w:proofErr w:type="spellStart"/>
      <w:r w:rsidRPr="00A567B1">
        <w:rPr>
          <w:rFonts w:eastAsia="Calibri"/>
        </w:rPr>
        <w:t>Кибечи</w:t>
      </w:r>
      <w:proofErr w:type="spellEnd"/>
      <w:r w:rsidRPr="00A567B1">
        <w:rPr>
          <w:rFonts w:eastAsia="Calibri"/>
        </w:rPr>
        <w:t xml:space="preserve"> 1 км 200 м на сумму 3 998,0 тыс. руб.</w:t>
      </w:r>
    </w:p>
    <w:p w:rsidR="00A567B1" w:rsidRDefault="00A567B1" w:rsidP="00A567B1">
      <w:pPr>
        <w:suppressAutoHyphens/>
        <w:jc w:val="both"/>
        <w:rPr>
          <w:rFonts w:eastAsia="Calibri"/>
        </w:rPr>
      </w:pPr>
      <w:r w:rsidRPr="00A567B1">
        <w:rPr>
          <w:rFonts w:eastAsia="Calibri"/>
        </w:rPr>
        <w:t>4. Ремонт автомобильной дороги «</w:t>
      </w:r>
      <w:proofErr w:type="spellStart"/>
      <w:r w:rsidRPr="00A567B1">
        <w:rPr>
          <w:rFonts w:eastAsia="Calibri"/>
        </w:rPr>
        <w:t>Аниш</w:t>
      </w:r>
      <w:proofErr w:type="spellEnd"/>
      <w:r w:rsidRPr="00A567B1">
        <w:rPr>
          <w:rFonts w:eastAsia="Calibri"/>
        </w:rPr>
        <w:t xml:space="preserve">» - </w:t>
      </w:r>
      <w:proofErr w:type="spellStart"/>
      <w:r w:rsidRPr="00A567B1">
        <w:rPr>
          <w:rFonts w:eastAsia="Calibri"/>
        </w:rPr>
        <w:t>Кармамеи</w:t>
      </w:r>
      <w:proofErr w:type="spellEnd"/>
      <w:r w:rsidRPr="00A567B1">
        <w:rPr>
          <w:rFonts w:eastAsia="Calibri"/>
        </w:rPr>
        <w:t>-Семеновка, 550 м на сумму  1 809,8 тыс. руб.</w:t>
      </w:r>
    </w:p>
    <w:p w:rsidR="00A567B1" w:rsidRPr="00A567B1" w:rsidRDefault="00A567B1" w:rsidP="00A567B1">
      <w:pPr>
        <w:suppressAutoHyphens/>
        <w:jc w:val="both"/>
        <w:rPr>
          <w:rFonts w:eastAsia="Calibri"/>
        </w:rPr>
      </w:pPr>
      <w:r w:rsidRPr="00A567B1">
        <w:rPr>
          <w:rFonts w:eastAsia="Calibri"/>
        </w:rPr>
        <w:t xml:space="preserve">5. Укрепление обочины на автомобильной дороги "Канаш - Большие </w:t>
      </w:r>
      <w:proofErr w:type="spellStart"/>
      <w:r w:rsidRPr="00A567B1">
        <w:rPr>
          <w:rFonts w:eastAsia="Calibri"/>
        </w:rPr>
        <w:t>Бикшихи</w:t>
      </w:r>
      <w:proofErr w:type="spellEnd"/>
      <w:r w:rsidRPr="00A567B1">
        <w:rPr>
          <w:rFonts w:eastAsia="Calibri"/>
        </w:rPr>
        <w:t xml:space="preserve">" с км 0+000 м по км 1 + 250 м Канашского района Чувашской Республики на сумму 228,3 </w:t>
      </w:r>
      <w:proofErr w:type="spellStart"/>
      <w:r w:rsidRPr="00A567B1">
        <w:rPr>
          <w:rFonts w:eastAsia="Calibri"/>
        </w:rPr>
        <w:t>тыс</w:t>
      </w:r>
      <w:proofErr w:type="gramStart"/>
      <w:r w:rsidRPr="00A567B1">
        <w:rPr>
          <w:rFonts w:eastAsia="Calibri"/>
        </w:rPr>
        <w:t>.р</w:t>
      </w:r>
      <w:proofErr w:type="gramEnd"/>
      <w:r w:rsidRPr="00A567B1">
        <w:rPr>
          <w:rFonts w:eastAsia="Calibri"/>
        </w:rPr>
        <w:t>уб</w:t>
      </w:r>
      <w:proofErr w:type="spellEnd"/>
      <w:r w:rsidRPr="00A567B1">
        <w:rPr>
          <w:rFonts w:eastAsia="Calibri"/>
        </w:rPr>
        <w:t>.</w:t>
      </w:r>
    </w:p>
    <w:p w:rsidR="00A567B1" w:rsidRPr="00A567B1" w:rsidRDefault="00A567B1" w:rsidP="00A567B1">
      <w:pPr>
        <w:suppressAutoHyphens/>
        <w:jc w:val="both"/>
        <w:rPr>
          <w:rFonts w:eastAsia="Calibri"/>
        </w:rPr>
      </w:pPr>
      <w:r w:rsidRPr="00A567B1">
        <w:rPr>
          <w:rFonts w:eastAsia="Calibri"/>
        </w:rPr>
        <w:t>6. Ремонт автомобильной дороги "Канаш-Тюлькой-</w:t>
      </w:r>
      <w:proofErr w:type="spellStart"/>
      <w:r w:rsidRPr="00A567B1">
        <w:rPr>
          <w:rFonts w:eastAsia="Calibri"/>
        </w:rPr>
        <w:t>Словаш</w:t>
      </w:r>
      <w:proofErr w:type="gramStart"/>
      <w:r w:rsidRPr="00A567B1">
        <w:rPr>
          <w:rFonts w:eastAsia="Calibri"/>
        </w:rPr>
        <w:t>и</w:t>
      </w:r>
      <w:proofErr w:type="spellEnd"/>
      <w:r w:rsidRPr="00A567B1">
        <w:rPr>
          <w:rFonts w:eastAsia="Calibri"/>
        </w:rPr>
        <w:t>-</w:t>
      </w:r>
      <w:proofErr w:type="gramEnd"/>
      <w:r w:rsidRPr="00A567B1">
        <w:rPr>
          <w:rFonts w:eastAsia="Calibri"/>
        </w:rPr>
        <w:t xml:space="preserve">"Волга" - </w:t>
      </w:r>
      <w:proofErr w:type="spellStart"/>
      <w:r w:rsidRPr="00A567B1">
        <w:rPr>
          <w:rFonts w:eastAsia="Calibri"/>
        </w:rPr>
        <w:t>Чиршкасы</w:t>
      </w:r>
      <w:proofErr w:type="spellEnd"/>
      <w:r w:rsidRPr="00A567B1">
        <w:rPr>
          <w:rFonts w:eastAsia="Calibri"/>
        </w:rPr>
        <w:t xml:space="preserve">  Канашского района Чувашской Республики с км 0 + 050 м по км 2+297 на сумму 8 058,98 </w:t>
      </w:r>
      <w:proofErr w:type="spellStart"/>
      <w:r w:rsidRPr="00A567B1">
        <w:rPr>
          <w:rFonts w:eastAsia="Calibri"/>
        </w:rPr>
        <w:t>тыс.руб</w:t>
      </w:r>
      <w:proofErr w:type="spellEnd"/>
      <w:r w:rsidRPr="00A567B1">
        <w:rPr>
          <w:rFonts w:eastAsia="Calibri"/>
        </w:rPr>
        <w:t>.</w:t>
      </w:r>
    </w:p>
    <w:p w:rsidR="00A567B1" w:rsidRPr="00A567B1" w:rsidRDefault="00A567B1" w:rsidP="00A567B1">
      <w:pPr>
        <w:suppressAutoHyphens/>
        <w:jc w:val="both"/>
        <w:rPr>
          <w:rFonts w:eastAsia="Calibri"/>
        </w:rPr>
      </w:pPr>
      <w:r w:rsidRPr="00A567B1">
        <w:rPr>
          <w:rFonts w:eastAsia="Calibri"/>
        </w:rPr>
        <w:t>7. Ремонт автомобильной дороги "Канаш-Тюлькой-</w:t>
      </w:r>
      <w:proofErr w:type="spellStart"/>
      <w:r w:rsidRPr="00A567B1">
        <w:rPr>
          <w:rFonts w:eastAsia="Calibri"/>
        </w:rPr>
        <w:t>Словаш</w:t>
      </w:r>
      <w:proofErr w:type="gramStart"/>
      <w:r w:rsidRPr="00A567B1">
        <w:rPr>
          <w:rFonts w:eastAsia="Calibri"/>
        </w:rPr>
        <w:t>и</w:t>
      </w:r>
      <w:proofErr w:type="spellEnd"/>
      <w:r w:rsidRPr="00A567B1">
        <w:rPr>
          <w:rFonts w:eastAsia="Calibri"/>
        </w:rPr>
        <w:t>-</w:t>
      </w:r>
      <w:proofErr w:type="gramEnd"/>
      <w:r w:rsidRPr="00A567B1">
        <w:rPr>
          <w:rFonts w:eastAsia="Calibri"/>
        </w:rPr>
        <w:t xml:space="preserve">"Волга" - Малые </w:t>
      </w:r>
      <w:proofErr w:type="spellStart"/>
      <w:r w:rsidRPr="00A567B1">
        <w:rPr>
          <w:rFonts w:eastAsia="Calibri"/>
        </w:rPr>
        <w:t>Кибечи</w:t>
      </w:r>
      <w:proofErr w:type="spellEnd"/>
      <w:r w:rsidRPr="00A567B1">
        <w:rPr>
          <w:rFonts w:eastAsia="Calibri"/>
        </w:rPr>
        <w:t xml:space="preserve"> Канашского района Чувашской Республики с  км 3+000 по км 3+300 на сумму 959, 6 </w:t>
      </w:r>
      <w:proofErr w:type="spellStart"/>
      <w:r w:rsidRPr="00A567B1">
        <w:rPr>
          <w:rFonts w:eastAsia="Calibri"/>
        </w:rPr>
        <w:t>тыс.руб</w:t>
      </w:r>
      <w:proofErr w:type="spellEnd"/>
      <w:r w:rsidRPr="00A567B1">
        <w:rPr>
          <w:rFonts w:eastAsia="Calibri"/>
        </w:rPr>
        <w:t>.</w:t>
      </w:r>
    </w:p>
    <w:p w:rsidR="00A567B1" w:rsidRPr="00A567B1" w:rsidRDefault="0021464A" w:rsidP="00A567B1">
      <w:pPr>
        <w:suppressAutoHyphens/>
        <w:jc w:val="both"/>
        <w:rPr>
          <w:rFonts w:eastAsia="Calibri"/>
        </w:rPr>
      </w:pPr>
      <w:r>
        <w:rPr>
          <w:rFonts w:eastAsia="Calibri"/>
        </w:rPr>
        <w:t xml:space="preserve">            </w:t>
      </w:r>
      <w:r w:rsidR="00A567B1" w:rsidRPr="00A567B1">
        <w:rPr>
          <w:rFonts w:eastAsia="Calibri"/>
        </w:rPr>
        <w:t xml:space="preserve">Восстановлены посадочные площадки на автобусных остановках в д. Семеновка (129,8 </w:t>
      </w:r>
      <w:proofErr w:type="spellStart"/>
      <w:r w:rsidR="00A567B1" w:rsidRPr="00A567B1">
        <w:rPr>
          <w:rFonts w:eastAsia="Calibri"/>
        </w:rPr>
        <w:t>тыс</w:t>
      </w:r>
      <w:proofErr w:type="gramStart"/>
      <w:r w:rsidR="00A567B1" w:rsidRPr="00A567B1">
        <w:rPr>
          <w:rFonts w:eastAsia="Calibri"/>
        </w:rPr>
        <w:t>.р</w:t>
      </w:r>
      <w:proofErr w:type="gramEnd"/>
      <w:r w:rsidR="00A567B1" w:rsidRPr="00A567B1">
        <w:rPr>
          <w:rFonts w:eastAsia="Calibri"/>
        </w:rPr>
        <w:t>уб</w:t>
      </w:r>
      <w:proofErr w:type="spellEnd"/>
      <w:r w:rsidR="00A567B1" w:rsidRPr="00A567B1">
        <w:rPr>
          <w:rFonts w:eastAsia="Calibri"/>
        </w:rPr>
        <w:t xml:space="preserve">.), д. </w:t>
      </w:r>
      <w:proofErr w:type="spellStart"/>
      <w:r w:rsidR="00A567B1" w:rsidRPr="00A567B1">
        <w:rPr>
          <w:rFonts w:eastAsia="Calibri"/>
        </w:rPr>
        <w:t>Аниш</w:t>
      </w:r>
      <w:proofErr w:type="spellEnd"/>
      <w:r w:rsidR="00A567B1" w:rsidRPr="00A567B1">
        <w:rPr>
          <w:rFonts w:eastAsia="Calibri"/>
        </w:rPr>
        <w:t xml:space="preserve"> </w:t>
      </w:r>
      <w:proofErr w:type="spellStart"/>
      <w:r w:rsidR="00A567B1" w:rsidRPr="00A567B1">
        <w:rPr>
          <w:rFonts w:eastAsia="Calibri"/>
        </w:rPr>
        <w:t>Ахпердино</w:t>
      </w:r>
      <w:proofErr w:type="spellEnd"/>
      <w:r w:rsidR="00A567B1" w:rsidRPr="00A567B1">
        <w:rPr>
          <w:rFonts w:eastAsia="Calibri"/>
        </w:rPr>
        <w:t xml:space="preserve">  (227, 708 </w:t>
      </w:r>
      <w:proofErr w:type="spellStart"/>
      <w:r w:rsidR="00A567B1" w:rsidRPr="00A567B1">
        <w:rPr>
          <w:rFonts w:eastAsia="Calibri"/>
        </w:rPr>
        <w:t>тыс.руб</w:t>
      </w:r>
      <w:proofErr w:type="spellEnd"/>
      <w:r w:rsidR="00A567B1" w:rsidRPr="00A567B1">
        <w:rPr>
          <w:rFonts w:eastAsia="Calibri"/>
        </w:rPr>
        <w:t xml:space="preserve">.), Малое </w:t>
      </w:r>
      <w:proofErr w:type="spellStart"/>
      <w:r w:rsidR="00A567B1" w:rsidRPr="00A567B1">
        <w:rPr>
          <w:rFonts w:eastAsia="Calibri"/>
        </w:rPr>
        <w:t>Тугаево</w:t>
      </w:r>
      <w:proofErr w:type="spellEnd"/>
      <w:r w:rsidR="00A567B1" w:rsidRPr="00A567B1">
        <w:rPr>
          <w:rFonts w:eastAsia="Calibri"/>
        </w:rPr>
        <w:t>, (176, 7 тыс. руб.).</w:t>
      </w:r>
    </w:p>
    <w:p w:rsidR="00A567B1" w:rsidRPr="00A567B1" w:rsidRDefault="0021464A" w:rsidP="00A567B1">
      <w:pPr>
        <w:suppressAutoHyphens/>
        <w:jc w:val="both"/>
        <w:rPr>
          <w:rFonts w:eastAsia="Calibri"/>
        </w:rPr>
      </w:pPr>
      <w:r>
        <w:rPr>
          <w:rFonts w:eastAsia="Calibri"/>
        </w:rPr>
        <w:t xml:space="preserve">            </w:t>
      </w:r>
      <w:r w:rsidR="00A567B1" w:rsidRPr="00A567B1">
        <w:rPr>
          <w:rFonts w:eastAsia="Calibri"/>
        </w:rPr>
        <w:t>В 2020 году заменено 22 дорожных знака, установлено 63, заменены барьерные ограждения на а/д «Цивильск-Ульяновск</w:t>
      </w:r>
      <w:proofErr w:type="gramStart"/>
      <w:r w:rsidR="00A567B1" w:rsidRPr="00A567B1">
        <w:rPr>
          <w:rFonts w:eastAsia="Calibri"/>
        </w:rPr>
        <w:t>»-</w:t>
      </w:r>
      <w:proofErr w:type="gramEnd"/>
      <w:r w:rsidR="00A567B1" w:rsidRPr="00A567B1">
        <w:rPr>
          <w:rFonts w:eastAsia="Calibri"/>
        </w:rPr>
        <w:t xml:space="preserve">Калиновка, </w:t>
      </w:r>
      <w:proofErr w:type="spellStart"/>
      <w:r w:rsidR="00A567B1" w:rsidRPr="00A567B1">
        <w:rPr>
          <w:rFonts w:eastAsia="Calibri"/>
        </w:rPr>
        <w:t>Аниш</w:t>
      </w:r>
      <w:proofErr w:type="spellEnd"/>
      <w:r w:rsidR="00A567B1" w:rsidRPr="00A567B1">
        <w:rPr>
          <w:rFonts w:eastAsia="Calibri"/>
        </w:rPr>
        <w:t>-</w:t>
      </w:r>
      <w:proofErr w:type="spellStart"/>
      <w:r w:rsidR="00A567B1" w:rsidRPr="00A567B1">
        <w:rPr>
          <w:rFonts w:eastAsia="Calibri"/>
        </w:rPr>
        <w:t>Кармамеи</w:t>
      </w:r>
      <w:proofErr w:type="spellEnd"/>
      <w:r w:rsidR="00A567B1" w:rsidRPr="00A567B1">
        <w:rPr>
          <w:rFonts w:eastAsia="Calibri"/>
        </w:rPr>
        <w:t>-Семеновка.</w:t>
      </w:r>
    </w:p>
    <w:p w:rsidR="00A567B1" w:rsidRPr="00A567B1" w:rsidRDefault="0021464A" w:rsidP="00A567B1">
      <w:pPr>
        <w:suppressAutoHyphens/>
        <w:jc w:val="both"/>
        <w:rPr>
          <w:rFonts w:eastAsia="Calibri"/>
        </w:rPr>
      </w:pPr>
      <w:r>
        <w:rPr>
          <w:rFonts w:eastAsia="Calibri"/>
        </w:rPr>
        <w:t xml:space="preserve">             </w:t>
      </w:r>
      <w:proofErr w:type="gramStart"/>
      <w:r w:rsidR="00A567B1" w:rsidRPr="00A567B1">
        <w:rPr>
          <w:rFonts w:eastAsia="Calibri"/>
        </w:rPr>
        <w:t>На содержание и ремонт автомобильных дорог общего пользования местного значения в границах сельских поселений выделено 17 492,842 тыс. руб. (содержание – 7 767 894 тыс. руб., ремонт – 9 724 948 тыс. руб.-, из них выполнен ремонт дорог на сумму 11 998, 9 тыс. руб., (РБ- 11 398,9 тыс. руб. и МБ- 599,9 тыс. руб.) с общей протяженностью 8,785 км.</w:t>
      </w:r>
      <w:proofErr w:type="gramEnd"/>
    </w:p>
    <w:p w:rsidR="00A567B1" w:rsidRPr="00A567B1" w:rsidRDefault="0021464A" w:rsidP="00A567B1">
      <w:pPr>
        <w:suppressAutoHyphens/>
        <w:jc w:val="both"/>
        <w:rPr>
          <w:rFonts w:eastAsia="Calibri"/>
        </w:rPr>
      </w:pPr>
      <w:r>
        <w:rPr>
          <w:rFonts w:eastAsia="Calibri"/>
        </w:rPr>
        <w:t xml:space="preserve">             </w:t>
      </w:r>
      <w:r w:rsidR="00A567B1" w:rsidRPr="00A567B1">
        <w:rPr>
          <w:rFonts w:eastAsia="Calibri"/>
        </w:rPr>
        <w:t xml:space="preserve">На безопасность дорожного движения из бюджета Канашского района было выделено 700,0 тыс. руб., из которых на сумму 460 тыс. руб. было восстановлено уличное освещение </w:t>
      </w:r>
      <w:proofErr w:type="gramStart"/>
      <w:r w:rsidR="00A567B1" w:rsidRPr="00A567B1">
        <w:rPr>
          <w:rFonts w:eastAsia="Calibri"/>
        </w:rPr>
        <w:t>в</w:t>
      </w:r>
      <w:proofErr w:type="gramEnd"/>
      <w:r w:rsidR="00A567B1" w:rsidRPr="00A567B1">
        <w:rPr>
          <w:rFonts w:eastAsia="Calibri"/>
        </w:rPr>
        <w:t xml:space="preserve"> с. </w:t>
      </w:r>
      <w:proofErr w:type="spellStart"/>
      <w:r w:rsidR="00A567B1" w:rsidRPr="00A567B1">
        <w:rPr>
          <w:rFonts w:eastAsia="Calibri"/>
        </w:rPr>
        <w:t>Тобурданово</w:t>
      </w:r>
      <w:proofErr w:type="spellEnd"/>
      <w:r w:rsidR="00A567B1" w:rsidRPr="00A567B1">
        <w:rPr>
          <w:rFonts w:eastAsia="Calibri"/>
        </w:rPr>
        <w:t xml:space="preserve">, Новые </w:t>
      </w:r>
      <w:proofErr w:type="spellStart"/>
      <w:r w:rsidR="00A567B1" w:rsidRPr="00A567B1">
        <w:rPr>
          <w:rFonts w:eastAsia="Calibri"/>
        </w:rPr>
        <w:t>Шальтямы</w:t>
      </w:r>
      <w:proofErr w:type="spellEnd"/>
      <w:r w:rsidR="00A567B1" w:rsidRPr="00A567B1">
        <w:rPr>
          <w:rFonts w:eastAsia="Calibri"/>
        </w:rPr>
        <w:t>.</w:t>
      </w:r>
    </w:p>
    <w:p w:rsidR="00A567B1" w:rsidRPr="00A567B1" w:rsidRDefault="0021464A" w:rsidP="00A567B1">
      <w:pPr>
        <w:suppressAutoHyphens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              </w:t>
      </w:r>
      <w:r w:rsidR="00A567B1" w:rsidRPr="00A567B1">
        <w:rPr>
          <w:rFonts w:eastAsia="Calibri"/>
        </w:rPr>
        <w:t>В рамках мероприятий государственной программы Чувашской Республики «Комплексное развитие сельских территорий Чувашской Республики»</w:t>
      </w:r>
      <w:r>
        <w:rPr>
          <w:rFonts w:eastAsia="Calibri"/>
        </w:rPr>
        <w:t xml:space="preserve"> в 2020 году реализован проект </w:t>
      </w:r>
      <w:r w:rsidR="00A567B1" w:rsidRPr="00A567B1">
        <w:rPr>
          <w:rFonts w:eastAsia="Calibri"/>
        </w:rPr>
        <w:t xml:space="preserve">«Комплексное обустройство площадки под компактную жилищную застройку в выселок Лесной </w:t>
      </w:r>
      <w:proofErr w:type="spellStart"/>
      <w:r w:rsidR="00A567B1" w:rsidRPr="00A567B1">
        <w:rPr>
          <w:rFonts w:eastAsia="Calibri"/>
        </w:rPr>
        <w:t>Хучельского</w:t>
      </w:r>
      <w:proofErr w:type="spellEnd"/>
      <w:r w:rsidR="00A567B1" w:rsidRPr="00A567B1">
        <w:rPr>
          <w:rFonts w:eastAsia="Calibri"/>
        </w:rPr>
        <w:t xml:space="preserve"> сельского поселения Канашского района», в составе которого выполнены строительство объектов:</w:t>
      </w:r>
    </w:p>
    <w:p w:rsidR="00A567B1" w:rsidRPr="00A567B1" w:rsidRDefault="00A567B1" w:rsidP="00A567B1">
      <w:pPr>
        <w:suppressAutoHyphens/>
        <w:jc w:val="both"/>
        <w:rPr>
          <w:rFonts w:eastAsia="Calibri"/>
        </w:rPr>
      </w:pPr>
      <w:r w:rsidRPr="00A567B1">
        <w:rPr>
          <w:rFonts w:eastAsia="Calibri"/>
        </w:rPr>
        <w:t xml:space="preserve">      - газоснабжение комплекса индивидуальных жилых домов (32 ед.) по ул. Мира, выселок Лесной. Подрядчик ООО «</w:t>
      </w:r>
      <w:proofErr w:type="gramStart"/>
      <w:r w:rsidRPr="00A567B1">
        <w:rPr>
          <w:rFonts w:eastAsia="Calibri"/>
        </w:rPr>
        <w:t>Строительная</w:t>
      </w:r>
      <w:proofErr w:type="gramEnd"/>
      <w:r w:rsidRPr="00A567B1">
        <w:rPr>
          <w:rFonts w:eastAsia="Calibri"/>
        </w:rPr>
        <w:t xml:space="preserve"> компания-ЛЕРОН» выполнил работы на сумму 893,3тыс. руб.</w:t>
      </w:r>
    </w:p>
    <w:p w:rsidR="00A567B1" w:rsidRDefault="00A567B1" w:rsidP="00A567B1">
      <w:pPr>
        <w:suppressAutoHyphens/>
        <w:jc w:val="both"/>
        <w:rPr>
          <w:rFonts w:eastAsia="Calibri"/>
        </w:rPr>
      </w:pPr>
      <w:r w:rsidRPr="00A567B1">
        <w:rPr>
          <w:rFonts w:eastAsia="Calibri"/>
        </w:rPr>
        <w:t xml:space="preserve">      - строительство автомобильной дороги по ул. Мира, выселок Лесной. Подрядчик ООО «</w:t>
      </w:r>
      <w:proofErr w:type="spellStart"/>
      <w:r w:rsidRPr="00A567B1">
        <w:rPr>
          <w:rFonts w:eastAsia="Calibri"/>
        </w:rPr>
        <w:t>Ибресинское</w:t>
      </w:r>
      <w:proofErr w:type="spellEnd"/>
      <w:r w:rsidRPr="00A567B1">
        <w:rPr>
          <w:rFonts w:eastAsia="Calibri"/>
        </w:rPr>
        <w:t xml:space="preserve"> ДРСУ» на сумму 22 329,5 тыс. руб.</w:t>
      </w:r>
    </w:p>
    <w:p w:rsidR="00A567B1" w:rsidRDefault="00A567B1" w:rsidP="00A567B1">
      <w:pPr>
        <w:suppressAutoHyphens/>
        <w:jc w:val="both"/>
        <w:rPr>
          <w:rFonts w:eastAsia="Calibri"/>
        </w:rPr>
      </w:pPr>
    </w:p>
    <w:p w:rsidR="00A567B1" w:rsidRPr="00A567B1" w:rsidRDefault="00A567B1" w:rsidP="00A567B1">
      <w:pPr>
        <w:suppressAutoHyphens/>
        <w:ind w:firstLine="708"/>
        <w:jc w:val="both"/>
        <w:rPr>
          <w:rFonts w:eastAsia="Calibri"/>
        </w:rPr>
      </w:pPr>
      <w:proofErr w:type="gramStart"/>
      <w:r w:rsidRPr="00A567B1">
        <w:rPr>
          <w:rFonts w:eastAsia="Calibri"/>
        </w:rPr>
        <w:t xml:space="preserve">В 2020 году построено и введено в эксплуатацию 3 модульных  </w:t>
      </w:r>
      <w:proofErr w:type="spellStart"/>
      <w:r w:rsidRPr="00A567B1">
        <w:rPr>
          <w:rFonts w:eastAsia="Calibri"/>
        </w:rPr>
        <w:t>ФАПа</w:t>
      </w:r>
      <w:proofErr w:type="spellEnd"/>
      <w:r w:rsidRPr="00A567B1">
        <w:rPr>
          <w:rFonts w:eastAsia="Calibri"/>
        </w:rPr>
        <w:t xml:space="preserve"> в деревнях </w:t>
      </w:r>
      <w:proofErr w:type="spellStart"/>
      <w:r w:rsidRPr="00A567B1">
        <w:rPr>
          <w:rFonts w:eastAsia="Calibri"/>
        </w:rPr>
        <w:t>Асхва</w:t>
      </w:r>
      <w:proofErr w:type="spellEnd"/>
      <w:r w:rsidRPr="00A567B1">
        <w:rPr>
          <w:rFonts w:eastAsia="Calibri"/>
        </w:rPr>
        <w:t xml:space="preserve">, </w:t>
      </w:r>
      <w:proofErr w:type="spellStart"/>
      <w:r w:rsidRPr="00A567B1">
        <w:rPr>
          <w:rFonts w:eastAsia="Calibri"/>
        </w:rPr>
        <w:t>Кармамеи</w:t>
      </w:r>
      <w:proofErr w:type="spellEnd"/>
      <w:r w:rsidRPr="00A567B1">
        <w:rPr>
          <w:rFonts w:eastAsia="Calibri"/>
        </w:rPr>
        <w:t xml:space="preserve"> и </w:t>
      </w:r>
      <w:proofErr w:type="spellStart"/>
      <w:r w:rsidRPr="00A567B1">
        <w:rPr>
          <w:rFonts w:eastAsia="Calibri"/>
        </w:rPr>
        <w:t>Вурман-Янишево</w:t>
      </w:r>
      <w:proofErr w:type="spellEnd"/>
      <w:r w:rsidRPr="00A567B1">
        <w:rPr>
          <w:rFonts w:eastAsia="Calibri"/>
        </w:rPr>
        <w:t xml:space="preserve">. </w:t>
      </w:r>
      <w:proofErr w:type="gramEnd"/>
    </w:p>
    <w:p w:rsidR="00A567B1" w:rsidRDefault="00A567B1" w:rsidP="00A567B1">
      <w:pPr>
        <w:suppressAutoHyphens/>
        <w:ind w:firstLine="708"/>
        <w:jc w:val="both"/>
        <w:rPr>
          <w:rFonts w:eastAsia="Calibri"/>
        </w:rPr>
      </w:pPr>
      <w:r w:rsidRPr="00A567B1">
        <w:rPr>
          <w:rFonts w:eastAsia="Calibri"/>
        </w:rPr>
        <w:t xml:space="preserve">В плане на 2021 год построить  и ввести в эксплуатацию 6 </w:t>
      </w:r>
      <w:proofErr w:type="spellStart"/>
      <w:r w:rsidRPr="00A567B1">
        <w:rPr>
          <w:rFonts w:eastAsia="Calibri"/>
        </w:rPr>
        <w:t>ФАПов</w:t>
      </w:r>
      <w:proofErr w:type="spellEnd"/>
      <w:r w:rsidRPr="00A567B1">
        <w:rPr>
          <w:rFonts w:eastAsia="Calibri"/>
        </w:rPr>
        <w:t>.</w:t>
      </w:r>
      <w:r w:rsidR="0021464A">
        <w:rPr>
          <w:rFonts w:eastAsia="Calibri"/>
        </w:rPr>
        <w:t xml:space="preserve">   </w:t>
      </w:r>
    </w:p>
    <w:p w:rsidR="0021464A" w:rsidRPr="00A567B1" w:rsidRDefault="0021464A" w:rsidP="00A567B1">
      <w:pPr>
        <w:suppressAutoHyphens/>
        <w:ind w:firstLine="708"/>
        <w:jc w:val="both"/>
        <w:rPr>
          <w:rFonts w:eastAsia="Calibri"/>
        </w:rPr>
      </w:pPr>
      <w:bookmarkStart w:id="0" w:name="_GoBack"/>
      <w:bookmarkEnd w:id="0"/>
    </w:p>
    <w:p w:rsidR="00A567B1" w:rsidRPr="00A567B1" w:rsidRDefault="00A567B1" w:rsidP="00A567B1">
      <w:pPr>
        <w:suppressAutoHyphens/>
        <w:ind w:firstLine="708"/>
        <w:jc w:val="both"/>
        <w:rPr>
          <w:rFonts w:eastAsia="Calibri"/>
        </w:rPr>
      </w:pPr>
      <w:r w:rsidRPr="00A567B1">
        <w:rPr>
          <w:rFonts w:eastAsia="Calibri"/>
        </w:rPr>
        <w:t>Большая работа проведена на территории Центральной районной больницы:</w:t>
      </w:r>
    </w:p>
    <w:p w:rsidR="00A567B1" w:rsidRPr="00A567B1" w:rsidRDefault="00A567B1" w:rsidP="00A567B1">
      <w:pPr>
        <w:suppressAutoHyphens/>
        <w:ind w:firstLine="708"/>
        <w:jc w:val="both"/>
        <w:rPr>
          <w:rFonts w:eastAsia="Calibri"/>
        </w:rPr>
      </w:pPr>
      <w:r w:rsidRPr="00A567B1">
        <w:rPr>
          <w:rFonts w:eastAsia="Calibri"/>
        </w:rPr>
        <w:t>- отремонтирована детская поликлиника за счет средств республиканского бюджета на сумму 10 455 756,38 руб. Подрядчик ООО «Спектр»;</w:t>
      </w:r>
    </w:p>
    <w:p w:rsidR="00A567B1" w:rsidRPr="00A567B1" w:rsidRDefault="00A567B1" w:rsidP="00A567B1">
      <w:pPr>
        <w:suppressAutoHyphens/>
        <w:ind w:firstLine="708"/>
        <w:jc w:val="both"/>
        <w:rPr>
          <w:rFonts w:eastAsia="Calibri"/>
        </w:rPr>
      </w:pPr>
      <w:r w:rsidRPr="00A567B1">
        <w:rPr>
          <w:rFonts w:eastAsia="Calibri"/>
        </w:rPr>
        <w:t xml:space="preserve">- благоустроена больничная территория. Ремонт выполнен за счет средств республиканского бюджета на сумму 3 866 180,04 руб. Подрядчик ООО «Транспортник». </w:t>
      </w:r>
    </w:p>
    <w:p w:rsidR="00A567B1" w:rsidRPr="00A567B1" w:rsidRDefault="00A567B1" w:rsidP="00A567B1">
      <w:pPr>
        <w:suppressAutoHyphens/>
        <w:ind w:firstLine="708"/>
        <w:jc w:val="both"/>
        <w:rPr>
          <w:rFonts w:eastAsia="Calibri"/>
        </w:rPr>
      </w:pPr>
      <w:r w:rsidRPr="00A567B1">
        <w:rPr>
          <w:rFonts w:eastAsia="Calibri"/>
        </w:rPr>
        <w:t xml:space="preserve">- выполнен капитальный ремонт по установке ограждения, видеонаблюдения, шлагбаума и устройству стоянки за счет средств республиканского бюджета на сумму 5 607 594,2 руб. Подрядчик ООО «Геолог». </w:t>
      </w:r>
    </w:p>
    <w:p w:rsidR="00A567B1" w:rsidRDefault="00A567B1" w:rsidP="00A567B1">
      <w:pPr>
        <w:suppressAutoHyphens/>
        <w:ind w:firstLine="708"/>
        <w:jc w:val="both"/>
        <w:rPr>
          <w:rFonts w:eastAsia="Calibri"/>
        </w:rPr>
      </w:pPr>
      <w:r w:rsidRPr="00A567B1">
        <w:rPr>
          <w:rFonts w:eastAsia="Calibri"/>
        </w:rPr>
        <w:t xml:space="preserve">- отремонтирован </w:t>
      </w:r>
      <w:proofErr w:type="spellStart"/>
      <w:r w:rsidRPr="00A567B1">
        <w:rPr>
          <w:rFonts w:eastAsia="Calibri"/>
        </w:rPr>
        <w:t>Сеспельский</w:t>
      </w:r>
      <w:proofErr w:type="spellEnd"/>
      <w:r w:rsidRPr="00A567B1">
        <w:rPr>
          <w:rFonts w:eastAsia="Calibri"/>
        </w:rPr>
        <w:t xml:space="preserve"> ФАП за счет средств республиканского бюджета на сумму 900 632,5 руб. Подрядчик ООО «Ренессанс». </w:t>
      </w:r>
    </w:p>
    <w:p w:rsidR="00A567B1" w:rsidRDefault="00A567B1" w:rsidP="00A567B1">
      <w:pPr>
        <w:suppressAutoHyphens/>
        <w:ind w:firstLine="708"/>
        <w:jc w:val="both"/>
        <w:rPr>
          <w:rFonts w:eastAsia="Calibri"/>
        </w:rPr>
      </w:pPr>
    </w:p>
    <w:p w:rsidR="000D1C9A" w:rsidRDefault="000D1C9A" w:rsidP="00E719CF">
      <w:pPr>
        <w:ind w:firstLine="540"/>
        <w:jc w:val="center"/>
        <w:rPr>
          <w:b/>
        </w:rPr>
      </w:pPr>
    </w:p>
    <w:p w:rsidR="00E719CF" w:rsidRPr="004736EE" w:rsidRDefault="00E719CF" w:rsidP="00E719CF">
      <w:pPr>
        <w:ind w:firstLine="540"/>
        <w:jc w:val="center"/>
        <w:rPr>
          <w:b/>
        </w:rPr>
      </w:pPr>
      <w:r w:rsidRPr="004736EE">
        <w:rPr>
          <w:b/>
        </w:rPr>
        <w:t>Энергосбережение и повышение энергетической эффективности</w:t>
      </w:r>
    </w:p>
    <w:p w:rsidR="00E719CF" w:rsidRPr="004736EE" w:rsidRDefault="00E719CF" w:rsidP="00460B9D">
      <w:pPr>
        <w:ind w:firstLine="540"/>
        <w:jc w:val="both"/>
      </w:pPr>
      <w:r w:rsidRPr="004736EE">
        <w:t>Удельная величина потребления энергетических ресурсов в многоквартирных домах в 20</w:t>
      </w:r>
      <w:r w:rsidR="004B29D7">
        <w:t>20</w:t>
      </w:r>
      <w:r w:rsidRPr="004736EE">
        <w:t xml:space="preserve"> году составил</w:t>
      </w:r>
      <w:r w:rsidR="004736EE" w:rsidRPr="004736EE">
        <w:t>а</w:t>
      </w:r>
      <w:r w:rsidRPr="004736EE">
        <w:t>: электрической энергии  6</w:t>
      </w:r>
      <w:r w:rsidR="004B29D7">
        <w:t>3</w:t>
      </w:r>
      <w:r w:rsidRPr="004736EE">
        <w:t>4 кВт/</w:t>
      </w:r>
      <w:proofErr w:type="gramStart"/>
      <w:r w:rsidRPr="004736EE">
        <w:t>ч</w:t>
      </w:r>
      <w:proofErr w:type="gramEnd"/>
      <w:r w:rsidRPr="004736EE">
        <w:t xml:space="preserve"> на 1 прожива</w:t>
      </w:r>
      <w:r w:rsidR="00520EB6">
        <w:t>ющего, тепловой энергии – нет (</w:t>
      </w:r>
      <w:r w:rsidRPr="004736EE">
        <w:t>все дома переведены на индивидуальное отопление), горячей воды – нет,</w:t>
      </w:r>
      <w:r w:rsidR="00460B9D" w:rsidRPr="004736EE">
        <w:t xml:space="preserve"> холодной воды 36 куб. м. на 1 проживающего, природного газа 2</w:t>
      </w:r>
      <w:r w:rsidR="004B29D7">
        <w:t>40</w:t>
      </w:r>
      <w:r w:rsidR="00460B9D" w:rsidRPr="004736EE">
        <w:t xml:space="preserve"> куб. м. на одного проживающего.</w:t>
      </w:r>
    </w:p>
    <w:sectPr w:rsidR="00E719CF" w:rsidRPr="004736EE" w:rsidSect="00F9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7F0" w:rsidRDefault="007B07F0" w:rsidP="00F675B0">
      <w:r>
        <w:separator/>
      </w:r>
    </w:p>
  </w:endnote>
  <w:endnote w:type="continuationSeparator" w:id="0">
    <w:p w:rsidR="007B07F0" w:rsidRDefault="007B07F0" w:rsidP="00F6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7F0" w:rsidRDefault="007B07F0" w:rsidP="00F675B0">
      <w:r>
        <w:separator/>
      </w:r>
    </w:p>
  </w:footnote>
  <w:footnote w:type="continuationSeparator" w:id="0">
    <w:p w:rsidR="007B07F0" w:rsidRDefault="007B07F0" w:rsidP="00F67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005A4"/>
    <w:rsid w:val="0000198B"/>
    <w:rsid w:val="000024CB"/>
    <w:rsid w:val="00002C81"/>
    <w:rsid w:val="000040C1"/>
    <w:rsid w:val="00004747"/>
    <w:rsid w:val="0000476B"/>
    <w:rsid w:val="00010C1A"/>
    <w:rsid w:val="0001113E"/>
    <w:rsid w:val="0001156C"/>
    <w:rsid w:val="000245B0"/>
    <w:rsid w:val="00043E67"/>
    <w:rsid w:val="00051B4B"/>
    <w:rsid w:val="0005276B"/>
    <w:rsid w:val="00054EDB"/>
    <w:rsid w:val="000568C6"/>
    <w:rsid w:val="0006013E"/>
    <w:rsid w:val="00063B01"/>
    <w:rsid w:val="00071842"/>
    <w:rsid w:val="000950F2"/>
    <w:rsid w:val="000A3799"/>
    <w:rsid w:val="000A7943"/>
    <w:rsid w:val="000B3DD8"/>
    <w:rsid w:val="000C1A75"/>
    <w:rsid w:val="000C39DE"/>
    <w:rsid w:val="000D1C9A"/>
    <w:rsid w:val="000E3AF3"/>
    <w:rsid w:val="000E6AE1"/>
    <w:rsid w:val="000E6BE0"/>
    <w:rsid w:val="000F345F"/>
    <w:rsid w:val="0011470F"/>
    <w:rsid w:val="001205D1"/>
    <w:rsid w:val="00121C52"/>
    <w:rsid w:val="0012578B"/>
    <w:rsid w:val="00132BB9"/>
    <w:rsid w:val="001336A0"/>
    <w:rsid w:val="0013754C"/>
    <w:rsid w:val="00141CF3"/>
    <w:rsid w:val="00151256"/>
    <w:rsid w:val="00151E33"/>
    <w:rsid w:val="0019298A"/>
    <w:rsid w:val="001A479B"/>
    <w:rsid w:val="001A7560"/>
    <w:rsid w:val="001B52B4"/>
    <w:rsid w:val="001B715A"/>
    <w:rsid w:val="001B7312"/>
    <w:rsid w:val="001C6F1C"/>
    <w:rsid w:val="001D64CB"/>
    <w:rsid w:val="001D7861"/>
    <w:rsid w:val="001F04C9"/>
    <w:rsid w:val="001F6279"/>
    <w:rsid w:val="002001FC"/>
    <w:rsid w:val="00203111"/>
    <w:rsid w:val="00206DA7"/>
    <w:rsid w:val="00211439"/>
    <w:rsid w:val="00213C74"/>
    <w:rsid w:val="0021464A"/>
    <w:rsid w:val="00215F92"/>
    <w:rsid w:val="00217844"/>
    <w:rsid w:val="00221D0D"/>
    <w:rsid w:val="00230082"/>
    <w:rsid w:val="002309CA"/>
    <w:rsid w:val="0024293A"/>
    <w:rsid w:val="00244A4C"/>
    <w:rsid w:val="00251ECF"/>
    <w:rsid w:val="0026124B"/>
    <w:rsid w:val="00264502"/>
    <w:rsid w:val="00266F30"/>
    <w:rsid w:val="00290913"/>
    <w:rsid w:val="00296730"/>
    <w:rsid w:val="002A079F"/>
    <w:rsid w:val="002A0EA8"/>
    <w:rsid w:val="002A15CA"/>
    <w:rsid w:val="002A7E4A"/>
    <w:rsid w:val="002B3778"/>
    <w:rsid w:val="002B4BDF"/>
    <w:rsid w:val="002C0520"/>
    <w:rsid w:val="002C1414"/>
    <w:rsid w:val="002C45C1"/>
    <w:rsid w:val="002D4A60"/>
    <w:rsid w:val="002D5698"/>
    <w:rsid w:val="002E3ABD"/>
    <w:rsid w:val="002F523C"/>
    <w:rsid w:val="002F5718"/>
    <w:rsid w:val="002F746C"/>
    <w:rsid w:val="002F7A8C"/>
    <w:rsid w:val="003070F8"/>
    <w:rsid w:val="003108CE"/>
    <w:rsid w:val="0031192C"/>
    <w:rsid w:val="00317369"/>
    <w:rsid w:val="00321905"/>
    <w:rsid w:val="003331F6"/>
    <w:rsid w:val="003506D7"/>
    <w:rsid w:val="003516C7"/>
    <w:rsid w:val="00352CD3"/>
    <w:rsid w:val="00384AFD"/>
    <w:rsid w:val="003853B6"/>
    <w:rsid w:val="00386C72"/>
    <w:rsid w:val="00387C95"/>
    <w:rsid w:val="00393BC4"/>
    <w:rsid w:val="003A01F2"/>
    <w:rsid w:val="003A4B86"/>
    <w:rsid w:val="003B1425"/>
    <w:rsid w:val="003B63E4"/>
    <w:rsid w:val="003B72AF"/>
    <w:rsid w:val="003C4303"/>
    <w:rsid w:val="003C6FA1"/>
    <w:rsid w:val="003C7AA0"/>
    <w:rsid w:val="003D7B0F"/>
    <w:rsid w:val="003F625A"/>
    <w:rsid w:val="003F65F3"/>
    <w:rsid w:val="00402B7A"/>
    <w:rsid w:val="00402E07"/>
    <w:rsid w:val="00422385"/>
    <w:rsid w:val="004327F6"/>
    <w:rsid w:val="004466BF"/>
    <w:rsid w:val="004473F4"/>
    <w:rsid w:val="00460B9D"/>
    <w:rsid w:val="00466CA2"/>
    <w:rsid w:val="004705CB"/>
    <w:rsid w:val="004705D1"/>
    <w:rsid w:val="00472E2A"/>
    <w:rsid w:val="004736EE"/>
    <w:rsid w:val="00477D46"/>
    <w:rsid w:val="00497994"/>
    <w:rsid w:val="004B29D7"/>
    <w:rsid w:val="004C45B4"/>
    <w:rsid w:val="004D1C8D"/>
    <w:rsid w:val="004D66DE"/>
    <w:rsid w:val="004D72FF"/>
    <w:rsid w:val="004F181D"/>
    <w:rsid w:val="004F1B2B"/>
    <w:rsid w:val="004F2FE5"/>
    <w:rsid w:val="00502CA5"/>
    <w:rsid w:val="00504340"/>
    <w:rsid w:val="00510B96"/>
    <w:rsid w:val="0051198F"/>
    <w:rsid w:val="00520EB6"/>
    <w:rsid w:val="00525228"/>
    <w:rsid w:val="00527503"/>
    <w:rsid w:val="00535D37"/>
    <w:rsid w:val="00543102"/>
    <w:rsid w:val="005441A7"/>
    <w:rsid w:val="00572542"/>
    <w:rsid w:val="00580EDD"/>
    <w:rsid w:val="0058234E"/>
    <w:rsid w:val="00585863"/>
    <w:rsid w:val="005B03BA"/>
    <w:rsid w:val="005B2BCC"/>
    <w:rsid w:val="005C53A9"/>
    <w:rsid w:val="005C5C97"/>
    <w:rsid w:val="005D1EF7"/>
    <w:rsid w:val="005D4C2E"/>
    <w:rsid w:val="005D6662"/>
    <w:rsid w:val="005D6FBB"/>
    <w:rsid w:val="005E1D07"/>
    <w:rsid w:val="005E2031"/>
    <w:rsid w:val="005E6BCA"/>
    <w:rsid w:val="005E6D8F"/>
    <w:rsid w:val="005F07E1"/>
    <w:rsid w:val="00607A0E"/>
    <w:rsid w:val="00611FFD"/>
    <w:rsid w:val="00612504"/>
    <w:rsid w:val="006129FA"/>
    <w:rsid w:val="006157EA"/>
    <w:rsid w:val="006303B7"/>
    <w:rsid w:val="006315EB"/>
    <w:rsid w:val="00634ED7"/>
    <w:rsid w:val="006369E3"/>
    <w:rsid w:val="00640131"/>
    <w:rsid w:val="00640308"/>
    <w:rsid w:val="006404BD"/>
    <w:rsid w:val="00656ED3"/>
    <w:rsid w:val="006621DA"/>
    <w:rsid w:val="0066439B"/>
    <w:rsid w:val="006711B8"/>
    <w:rsid w:val="00685C0F"/>
    <w:rsid w:val="0068679E"/>
    <w:rsid w:val="006951E4"/>
    <w:rsid w:val="006A3FE8"/>
    <w:rsid w:val="006A517D"/>
    <w:rsid w:val="006B3384"/>
    <w:rsid w:val="006D2E47"/>
    <w:rsid w:val="006E47E0"/>
    <w:rsid w:val="006F09CA"/>
    <w:rsid w:val="00700291"/>
    <w:rsid w:val="00701D10"/>
    <w:rsid w:val="00710AF5"/>
    <w:rsid w:val="007437D3"/>
    <w:rsid w:val="00755304"/>
    <w:rsid w:val="00770245"/>
    <w:rsid w:val="00771184"/>
    <w:rsid w:val="00781582"/>
    <w:rsid w:val="00782CFE"/>
    <w:rsid w:val="00786ED9"/>
    <w:rsid w:val="00787FB7"/>
    <w:rsid w:val="007A30ED"/>
    <w:rsid w:val="007A357D"/>
    <w:rsid w:val="007B07F0"/>
    <w:rsid w:val="007D1835"/>
    <w:rsid w:val="007D18B0"/>
    <w:rsid w:val="007D1A8B"/>
    <w:rsid w:val="007D6387"/>
    <w:rsid w:val="007E0EEC"/>
    <w:rsid w:val="007E48CF"/>
    <w:rsid w:val="007E5661"/>
    <w:rsid w:val="007E6DCA"/>
    <w:rsid w:val="007F274B"/>
    <w:rsid w:val="007F4910"/>
    <w:rsid w:val="007F4E52"/>
    <w:rsid w:val="007F7DB3"/>
    <w:rsid w:val="00815252"/>
    <w:rsid w:val="00821AAD"/>
    <w:rsid w:val="0082769A"/>
    <w:rsid w:val="0083420D"/>
    <w:rsid w:val="0083690E"/>
    <w:rsid w:val="00837E80"/>
    <w:rsid w:val="00841D05"/>
    <w:rsid w:val="008421BD"/>
    <w:rsid w:val="00846E25"/>
    <w:rsid w:val="0085226C"/>
    <w:rsid w:val="0085391D"/>
    <w:rsid w:val="00854EB6"/>
    <w:rsid w:val="008568AB"/>
    <w:rsid w:val="00857117"/>
    <w:rsid w:val="00857C01"/>
    <w:rsid w:val="0088193F"/>
    <w:rsid w:val="008823BD"/>
    <w:rsid w:val="0088678A"/>
    <w:rsid w:val="008871C4"/>
    <w:rsid w:val="008916CB"/>
    <w:rsid w:val="00892542"/>
    <w:rsid w:val="00896757"/>
    <w:rsid w:val="008A0B85"/>
    <w:rsid w:val="008A12BA"/>
    <w:rsid w:val="008A3438"/>
    <w:rsid w:val="008A3DE8"/>
    <w:rsid w:val="008A7DB0"/>
    <w:rsid w:val="008B082C"/>
    <w:rsid w:val="008C1A0D"/>
    <w:rsid w:val="008C7B1D"/>
    <w:rsid w:val="008D3706"/>
    <w:rsid w:val="008E6B86"/>
    <w:rsid w:val="008F43E3"/>
    <w:rsid w:val="00903F6B"/>
    <w:rsid w:val="009147CA"/>
    <w:rsid w:val="0093016A"/>
    <w:rsid w:val="00936E93"/>
    <w:rsid w:val="009426F8"/>
    <w:rsid w:val="00943039"/>
    <w:rsid w:val="0094432A"/>
    <w:rsid w:val="00945830"/>
    <w:rsid w:val="009701A7"/>
    <w:rsid w:val="00992D3A"/>
    <w:rsid w:val="009937AC"/>
    <w:rsid w:val="00995950"/>
    <w:rsid w:val="009A4566"/>
    <w:rsid w:val="009B1179"/>
    <w:rsid w:val="009B4E4F"/>
    <w:rsid w:val="009C1008"/>
    <w:rsid w:val="009C368F"/>
    <w:rsid w:val="009C7199"/>
    <w:rsid w:val="009D6735"/>
    <w:rsid w:val="009E018A"/>
    <w:rsid w:val="009E618B"/>
    <w:rsid w:val="009F4447"/>
    <w:rsid w:val="00A076F9"/>
    <w:rsid w:val="00A100BC"/>
    <w:rsid w:val="00A1372D"/>
    <w:rsid w:val="00A1786A"/>
    <w:rsid w:val="00A21B40"/>
    <w:rsid w:val="00A22746"/>
    <w:rsid w:val="00A26B9C"/>
    <w:rsid w:val="00A401A9"/>
    <w:rsid w:val="00A44C76"/>
    <w:rsid w:val="00A45819"/>
    <w:rsid w:val="00A45898"/>
    <w:rsid w:val="00A567B1"/>
    <w:rsid w:val="00A57355"/>
    <w:rsid w:val="00A67AC8"/>
    <w:rsid w:val="00A774FE"/>
    <w:rsid w:val="00A81E6B"/>
    <w:rsid w:val="00AA239D"/>
    <w:rsid w:val="00AB0502"/>
    <w:rsid w:val="00AB442F"/>
    <w:rsid w:val="00AC6532"/>
    <w:rsid w:val="00AD0FCD"/>
    <w:rsid w:val="00AD2F74"/>
    <w:rsid w:val="00AD7D85"/>
    <w:rsid w:val="00AE4E14"/>
    <w:rsid w:val="00AF0D3B"/>
    <w:rsid w:val="00AF56C7"/>
    <w:rsid w:val="00B1028E"/>
    <w:rsid w:val="00B11A17"/>
    <w:rsid w:val="00B138E2"/>
    <w:rsid w:val="00B2051A"/>
    <w:rsid w:val="00B25DA5"/>
    <w:rsid w:val="00B25E83"/>
    <w:rsid w:val="00B33AAF"/>
    <w:rsid w:val="00B35D6E"/>
    <w:rsid w:val="00B45750"/>
    <w:rsid w:val="00B67580"/>
    <w:rsid w:val="00B70E09"/>
    <w:rsid w:val="00B7121F"/>
    <w:rsid w:val="00B74A12"/>
    <w:rsid w:val="00B75190"/>
    <w:rsid w:val="00B77649"/>
    <w:rsid w:val="00B91FC1"/>
    <w:rsid w:val="00BB1DC8"/>
    <w:rsid w:val="00BD372E"/>
    <w:rsid w:val="00BE06E5"/>
    <w:rsid w:val="00BE5B7F"/>
    <w:rsid w:val="00BF1E9C"/>
    <w:rsid w:val="00BF4259"/>
    <w:rsid w:val="00C071A2"/>
    <w:rsid w:val="00C1750F"/>
    <w:rsid w:val="00C229D7"/>
    <w:rsid w:val="00C460A5"/>
    <w:rsid w:val="00C53E69"/>
    <w:rsid w:val="00C56EEF"/>
    <w:rsid w:val="00C72FB3"/>
    <w:rsid w:val="00C84C34"/>
    <w:rsid w:val="00C906A2"/>
    <w:rsid w:val="00C9366F"/>
    <w:rsid w:val="00C978BB"/>
    <w:rsid w:val="00CA26E2"/>
    <w:rsid w:val="00CA641F"/>
    <w:rsid w:val="00CB4424"/>
    <w:rsid w:val="00CB532F"/>
    <w:rsid w:val="00CB6A1F"/>
    <w:rsid w:val="00CC3195"/>
    <w:rsid w:val="00CC67F3"/>
    <w:rsid w:val="00CD1F1E"/>
    <w:rsid w:val="00CD3C15"/>
    <w:rsid w:val="00CE0F45"/>
    <w:rsid w:val="00CE5EE2"/>
    <w:rsid w:val="00CF52B9"/>
    <w:rsid w:val="00CF57B5"/>
    <w:rsid w:val="00CF6C49"/>
    <w:rsid w:val="00D022ED"/>
    <w:rsid w:val="00D02D3B"/>
    <w:rsid w:val="00D02D62"/>
    <w:rsid w:val="00D12076"/>
    <w:rsid w:val="00D127A0"/>
    <w:rsid w:val="00D14962"/>
    <w:rsid w:val="00D16E9C"/>
    <w:rsid w:val="00D20782"/>
    <w:rsid w:val="00D30F8A"/>
    <w:rsid w:val="00D3444B"/>
    <w:rsid w:val="00D35594"/>
    <w:rsid w:val="00D44F11"/>
    <w:rsid w:val="00D4530E"/>
    <w:rsid w:val="00D457A8"/>
    <w:rsid w:val="00D4714E"/>
    <w:rsid w:val="00D53AB5"/>
    <w:rsid w:val="00D54257"/>
    <w:rsid w:val="00D624F0"/>
    <w:rsid w:val="00D635B8"/>
    <w:rsid w:val="00D64932"/>
    <w:rsid w:val="00D669CB"/>
    <w:rsid w:val="00D85D45"/>
    <w:rsid w:val="00D86DBD"/>
    <w:rsid w:val="00D876A1"/>
    <w:rsid w:val="00D958D5"/>
    <w:rsid w:val="00DB175A"/>
    <w:rsid w:val="00DB4D06"/>
    <w:rsid w:val="00DB577B"/>
    <w:rsid w:val="00DB6665"/>
    <w:rsid w:val="00DD2D2A"/>
    <w:rsid w:val="00DE0749"/>
    <w:rsid w:val="00DE6C5D"/>
    <w:rsid w:val="00DF1680"/>
    <w:rsid w:val="00DF7DEF"/>
    <w:rsid w:val="00E00FFE"/>
    <w:rsid w:val="00E04102"/>
    <w:rsid w:val="00E14D88"/>
    <w:rsid w:val="00E16FC4"/>
    <w:rsid w:val="00E20D4D"/>
    <w:rsid w:val="00E211BD"/>
    <w:rsid w:val="00E22E03"/>
    <w:rsid w:val="00E23F58"/>
    <w:rsid w:val="00E248BC"/>
    <w:rsid w:val="00E25EA4"/>
    <w:rsid w:val="00E335C9"/>
    <w:rsid w:val="00E33AED"/>
    <w:rsid w:val="00E43493"/>
    <w:rsid w:val="00E45D0C"/>
    <w:rsid w:val="00E51CB0"/>
    <w:rsid w:val="00E54D69"/>
    <w:rsid w:val="00E62AAD"/>
    <w:rsid w:val="00E64093"/>
    <w:rsid w:val="00E64AD5"/>
    <w:rsid w:val="00E6704E"/>
    <w:rsid w:val="00E7104B"/>
    <w:rsid w:val="00E71505"/>
    <w:rsid w:val="00E719CF"/>
    <w:rsid w:val="00E72A59"/>
    <w:rsid w:val="00E73AB1"/>
    <w:rsid w:val="00E74B82"/>
    <w:rsid w:val="00E74BC8"/>
    <w:rsid w:val="00EA1611"/>
    <w:rsid w:val="00EA2447"/>
    <w:rsid w:val="00EB1487"/>
    <w:rsid w:val="00EC43E0"/>
    <w:rsid w:val="00EC6D26"/>
    <w:rsid w:val="00ED28C8"/>
    <w:rsid w:val="00ED7DE1"/>
    <w:rsid w:val="00EE1316"/>
    <w:rsid w:val="00EE7336"/>
    <w:rsid w:val="00EF6E5F"/>
    <w:rsid w:val="00EF7566"/>
    <w:rsid w:val="00F00C66"/>
    <w:rsid w:val="00F00D61"/>
    <w:rsid w:val="00F06719"/>
    <w:rsid w:val="00F24305"/>
    <w:rsid w:val="00F26421"/>
    <w:rsid w:val="00F2695D"/>
    <w:rsid w:val="00F27D52"/>
    <w:rsid w:val="00F314DE"/>
    <w:rsid w:val="00F42958"/>
    <w:rsid w:val="00F43889"/>
    <w:rsid w:val="00F44607"/>
    <w:rsid w:val="00F450D0"/>
    <w:rsid w:val="00F46919"/>
    <w:rsid w:val="00F52273"/>
    <w:rsid w:val="00F52C22"/>
    <w:rsid w:val="00F549F0"/>
    <w:rsid w:val="00F55387"/>
    <w:rsid w:val="00F56189"/>
    <w:rsid w:val="00F60E2F"/>
    <w:rsid w:val="00F65AA0"/>
    <w:rsid w:val="00F66F8C"/>
    <w:rsid w:val="00F675B0"/>
    <w:rsid w:val="00F73945"/>
    <w:rsid w:val="00F74926"/>
    <w:rsid w:val="00F7520A"/>
    <w:rsid w:val="00F82287"/>
    <w:rsid w:val="00F9498C"/>
    <w:rsid w:val="00F949AF"/>
    <w:rsid w:val="00F94DF1"/>
    <w:rsid w:val="00FA243C"/>
    <w:rsid w:val="00FA28DF"/>
    <w:rsid w:val="00FB2507"/>
    <w:rsid w:val="00FB4825"/>
    <w:rsid w:val="00FC1444"/>
    <w:rsid w:val="00FD0B4F"/>
    <w:rsid w:val="00FD3449"/>
    <w:rsid w:val="00FD4EE0"/>
    <w:rsid w:val="00FD6D82"/>
    <w:rsid w:val="00FD7203"/>
    <w:rsid w:val="00FE07D8"/>
    <w:rsid w:val="00FF0259"/>
    <w:rsid w:val="00FF5BE5"/>
    <w:rsid w:val="00FF7D81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0E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rsid w:val="00B33AAF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D4E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D6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5E20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151E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A567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0E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rsid w:val="00B33AAF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D4E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D6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5E20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151E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A567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3548</Words>
  <Characters>20226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Смирнова</dc:creator>
  <cp:lastModifiedBy>Наталия В. Сивякова</cp:lastModifiedBy>
  <cp:revision>10</cp:revision>
  <cp:lastPrinted>2020-04-27T07:20:00Z</cp:lastPrinted>
  <dcterms:created xsi:type="dcterms:W3CDTF">2021-04-29T11:49:00Z</dcterms:created>
  <dcterms:modified xsi:type="dcterms:W3CDTF">2021-04-29T13:47:00Z</dcterms:modified>
</cp:coreProperties>
</file>