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382684" w:rsidTr="007932D2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82684" w:rsidRDefault="00382684" w:rsidP="007932D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82684" w:rsidRDefault="00382684" w:rsidP="007932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82684" w:rsidRPr="00382684" w:rsidRDefault="00382684" w:rsidP="007932D2">
            <w:pPr>
              <w:jc w:val="center"/>
              <w:rPr>
                <w:b/>
                <w:i/>
              </w:rPr>
            </w:pPr>
          </w:p>
        </w:tc>
      </w:tr>
      <w:tr w:rsidR="00382684" w:rsidRPr="00087015" w:rsidTr="007932D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82684" w:rsidRDefault="00382684" w:rsidP="007932D2">
            <w:pPr>
              <w:jc w:val="center"/>
            </w:pPr>
            <w:r>
              <w:t>ЧĂВАШ РЕСПУБЛИКИН</w:t>
            </w:r>
          </w:p>
          <w:p w:rsidR="00382684" w:rsidRDefault="00382684" w:rsidP="007932D2">
            <w:pPr>
              <w:jc w:val="center"/>
            </w:pPr>
            <w:r>
              <w:t xml:space="preserve">КОМСОМОЛЬСКИ РАЙОНĔН </w:t>
            </w:r>
          </w:p>
          <w:p w:rsidR="00382684" w:rsidRDefault="00382684" w:rsidP="007932D2">
            <w:pPr>
              <w:jc w:val="center"/>
            </w:pPr>
            <w:r>
              <w:t>АДМИНИСТРАЦИЙĔ</w:t>
            </w:r>
          </w:p>
          <w:p w:rsidR="00382684" w:rsidRDefault="00382684" w:rsidP="007932D2">
            <w:pPr>
              <w:jc w:val="center"/>
            </w:pPr>
          </w:p>
          <w:p w:rsidR="00382684" w:rsidRDefault="00382684" w:rsidP="007932D2">
            <w:pPr>
              <w:jc w:val="center"/>
            </w:pPr>
            <w:r>
              <w:t>ЙЫШĂНУ</w:t>
            </w:r>
          </w:p>
          <w:p w:rsidR="00382684" w:rsidRPr="00261C5A" w:rsidRDefault="00570221" w:rsidP="007932D2">
            <w:pPr>
              <w:jc w:val="center"/>
            </w:pPr>
            <w:r>
              <w:t xml:space="preserve">     29.09</w:t>
            </w:r>
            <w:r w:rsidR="00382684">
              <w:t>.2021</w:t>
            </w:r>
            <w:r w:rsidR="00382684" w:rsidRPr="00261C5A">
              <w:t xml:space="preserve"> </w:t>
            </w:r>
            <w:proofErr w:type="spellStart"/>
            <w:r w:rsidR="00382684" w:rsidRPr="00261C5A">
              <w:t>ç</w:t>
            </w:r>
            <w:proofErr w:type="spellEnd"/>
            <w:r w:rsidR="00382684" w:rsidRPr="00261C5A">
              <w:t xml:space="preserve">. № </w:t>
            </w:r>
            <w:r>
              <w:t>520</w:t>
            </w:r>
            <w:r w:rsidR="00382684">
              <w:t xml:space="preserve">     </w:t>
            </w:r>
          </w:p>
          <w:p w:rsidR="00382684" w:rsidRDefault="00382684" w:rsidP="007932D2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82684" w:rsidRDefault="00382684" w:rsidP="007932D2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82684" w:rsidRDefault="00382684" w:rsidP="007932D2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382684" w:rsidRDefault="00382684" w:rsidP="007932D2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382684" w:rsidRDefault="00382684" w:rsidP="007932D2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382684" w:rsidRDefault="00382684" w:rsidP="007932D2">
            <w:pPr>
              <w:jc w:val="center"/>
            </w:pPr>
          </w:p>
          <w:p w:rsidR="00382684" w:rsidRDefault="00382684" w:rsidP="007932D2">
            <w:pPr>
              <w:jc w:val="center"/>
            </w:pPr>
            <w:r>
              <w:t>ПОСТАНОВЛЕНИЕ</w:t>
            </w:r>
          </w:p>
          <w:p w:rsidR="00382684" w:rsidRPr="00261C5A" w:rsidRDefault="00570221" w:rsidP="007932D2">
            <w:pPr>
              <w:jc w:val="center"/>
            </w:pPr>
            <w:r>
              <w:t xml:space="preserve">    29.09</w:t>
            </w:r>
            <w:r w:rsidR="00382684">
              <w:t>.2021</w:t>
            </w:r>
            <w:r w:rsidR="00382684" w:rsidRPr="00261C5A">
              <w:t xml:space="preserve"> г. № </w:t>
            </w:r>
            <w:r>
              <w:t>520</w:t>
            </w:r>
          </w:p>
          <w:p w:rsidR="00382684" w:rsidRDefault="00382684" w:rsidP="007932D2">
            <w:pPr>
              <w:jc w:val="center"/>
            </w:pPr>
            <w:r>
              <w:t>село Комсомольское</w:t>
            </w:r>
          </w:p>
        </w:tc>
      </w:tr>
    </w:tbl>
    <w:p w:rsidR="00382684" w:rsidRDefault="00382684" w:rsidP="00382684">
      <w:pPr>
        <w:ind w:right="3400"/>
        <w:jc w:val="both"/>
        <w:rPr>
          <w:b/>
          <w:bCs/>
          <w:sz w:val="28"/>
          <w:szCs w:val="28"/>
        </w:rPr>
      </w:pPr>
    </w:p>
    <w:p w:rsidR="00382684" w:rsidRPr="000E5309" w:rsidRDefault="00382684" w:rsidP="00382684">
      <w:pPr>
        <w:ind w:right="3400"/>
        <w:jc w:val="both"/>
        <w:rPr>
          <w:b/>
          <w:bCs/>
          <w:sz w:val="28"/>
          <w:szCs w:val="28"/>
        </w:rPr>
      </w:pPr>
    </w:p>
    <w:p w:rsidR="00F72D11" w:rsidRDefault="00F72D11" w:rsidP="00F72D11">
      <w:pPr>
        <w:tabs>
          <w:tab w:val="left" w:pos="5812"/>
        </w:tabs>
        <w:ind w:right="3826"/>
        <w:jc w:val="both"/>
        <w:rPr>
          <w:b/>
          <w:sz w:val="26"/>
          <w:szCs w:val="26"/>
        </w:rPr>
      </w:pPr>
    </w:p>
    <w:p w:rsidR="009744CC" w:rsidRDefault="00F72D11" w:rsidP="00F72D11">
      <w:pPr>
        <w:tabs>
          <w:tab w:val="left" w:pos="5812"/>
        </w:tabs>
        <w:ind w:right="3826"/>
        <w:jc w:val="both"/>
        <w:rPr>
          <w:b/>
          <w:sz w:val="26"/>
          <w:szCs w:val="26"/>
        </w:rPr>
      </w:pPr>
      <w:r w:rsidRPr="00F72D11">
        <w:rPr>
          <w:b/>
          <w:sz w:val="26"/>
          <w:szCs w:val="26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>
        <w:rPr>
          <w:b/>
          <w:sz w:val="26"/>
          <w:szCs w:val="26"/>
        </w:rPr>
        <w:t xml:space="preserve">Комсомольского </w:t>
      </w:r>
      <w:r w:rsidRPr="00F72D11">
        <w:rPr>
          <w:b/>
          <w:sz w:val="26"/>
          <w:szCs w:val="26"/>
        </w:rPr>
        <w:t>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72D11" w:rsidRDefault="00F72D11" w:rsidP="00382684">
      <w:pPr>
        <w:ind w:right="3826"/>
        <w:jc w:val="both"/>
        <w:rPr>
          <w:b/>
          <w:sz w:val="26"/>
          <w:szCs w:val="26"/>
        </w:rPr>
      </w:pPr>
    </w:p>
    <w:p w:rsidR="00824759" w:rsidRDefault="00F72D11" w:rsidP="00824759">
      <w:pPr>
        <w:ind w:right="-1" w:firstLine="567"/>
        <w:jc w:val="both"/>
        <w:rPr>
          <w:sz w:val="26"/>
          <w:szCs w:val="26"/>
        </w:rPr>
      </w:pPr>
      <w:proofErr w:type="gramStart"/>
      <w:r w:rsidRPr="00F72D11">
        <w:rPr>
          <w:sz w:val="26"/>
          <w:szCs w:val="26"/>
        </w:rPr>
        <w:t>В соответствии с Федеральным законом</w:t>
      </w:r>
      <w:r>
        <w:rPr>
          <w:sz w:val="26"/>
          <w:szCs w:val="26"/>
        </w:rPr>
        <w:t> от 25 декабря 2008 г. № 273-ФЗ «О противодействии коррупции»</w:t>
      </w:r>
      <w:r w:rsidRPr="00F72D11">
        <w:rPr>
          <w:sz w:val="26"/>
          <w:szCs w:val="26"/>
        </w:rPr>
        <w:t>, Постановлением Правит</w:t>
      </w:r>
      <w:r>
        <w:rPr>
          <w:sz w:val="26"/>
          <w:szCs w:val="26"/>
        </w:rPr>
        <w:t>ельства РФ от 9 января 2014 г. № 10 «</w:t>
      </w:r>
      <w:r w:rsidRPr="00F72D11">
        <w:rPr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6"/>
          <w:szCs w:val="26"/>
        </w:rPr>
        <w:t xml:space="preserve">в, вырученных от его реализации» </w:t>
      </w:r>
      <w:r w:rsidR="007B2BC5" w:rsidRPr="00495910">
        <w:rPr>
          <w:sz w:val="26"/>
          <w:szCs w:val="26"/>
        </w:rPr>
        <w:t>администрация Комсомольского района</w:t>
      </w:r>
      <w:proofErr w:type="gramEnd"/>
      <w:r w:rsidR="007B2BC5" w:rsidRPr="00495910">
        <w:rPr>
          <w:sz w:val="26"/>
          <w:szCs w:val="26"/>
        </w:rPr>
        <w:t xml:space="preserve"> Чувашской Республики </w:t>
      </w:r>
      <w:proofErr w:type="spellStart"/>
      <w:proofErr w:type="gramStart"/>
      <w:r w:rsidR="007B2BC5" w:rsidRPr="00495910">
        <w:rPr>
          <w:sz w:val="26"/>
          <w:szCs w:val="26"/>
        </w:rPr>
        <w:t>п</w:t>
      </w:r>
      <w:proofErr w:type="spellEnd"/>
      <w:proofErr w:type="gramEnd"/>
      <w:r w:rsidR="007B2BC5" w:rsidRPr="00495910">
        <w:rPr>
          <w:sz w:val="26"/>
          <w:szCs w:val="26"/>
        </w:rPr>
        <w:t xml:space="preserve"> о с т а </w:t>
      </w:r>
      <w:proofErr w:type="spellStart"/>
      <w:r w:rsidR="007B2BC5" w:rsidRPr="00495910">
        <w:rPr>
          <w:sz w:val="26"/>
          <w:szCs w:val="26"/>
        </w:rPr>
        <w:t>н</w:t>
      </w:r>
      <w:proofErr w:type="spellEnd"/>
      <w:r w:rsidR="007B2BC5" w:rsidRPr="00495910">
        <w:rPr>
          <w:sz w:val="26"/>
          <w:szCs w:val="26"/>
        </w:rPr>
        <w:t xml:space="preserve"> о в л я е т:</w:t>
      </w:r>
    </w:p>
    <w:p w:rsidR="00824759" w:rsidRDefault="00824759" w:rsidP="00824759">
      <w:pPr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>
        <w:rPr>
          <w:color w:val="000000"/>
          <w:sz w:val="26"/>
          <w:szCs w:val="26"/>
          <w:shd w:val="clear" w:color="auto" w:fill="FFFFFF"/>
        </w:rPr>
        <w:t>Утвердить прилагаемое Положение о сообщении лицами, замещающими дол</w:t>
      </w:r>
      <w:r>
        <w:rPr>
          <w:sz w:val="26"/>
          <w:szCs w:val="26"/>
        </w:rPr>
        <w:t xml:space="preserve">жности </w:t>
      </w:r>
      <w:r w:rsidRPr="00F72D11">
        <w:rPr>
          <w:sz w:val="26"/>
          <w:szCs w:val="26"/>
        </w:rPr>
        <w:t>муниципальной службы в администрации</w:t>
      </w:r>
      <w:r>
        <w:rPr>
          <w:sz w:val="26"/>
          <w:szCs w:val="26"/>
        </w:rPr>
        <w:t xml:space="preserve"> Комсомольского района Чувашской  Республики</w:t>
      </w:r>
      <w:r w:rsidRPr="00F72D11">
        <w:rPr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2E550F" w:rsidRPr="000313EA" w:rsidRDefault="002E550F" w:rsidP="00B657C0">
      <w:pPr>
        <w:ind w:right="-1" w:firstLine="567"/>
        <w:jc w:val="both"/>
        <w:rPr>
          <w:sz w:val="26"/>
          <w:szCs w:val="26"/>
        </w:rPr>
      </w:pPr>
      <w:r w:rsidRPr="000313EA">
        <w:rPr>
          <w:sz w:val="26"/>
          <w:szCs w:val="26"/>
          <w:shd w:val="clear" w:color="auto" w:fill="FFFFFF"/>
        </w:rPr>
        <w:t>2.</w:t>
      </w:r>
      <w:r w:rsidR="00E67BAE">
        <w:rPr>
          <w:sz w:val="26"/>
          <w:szCs w:val="26"/>
        </w:rPr>
        <w:t xml:space="preserve"> Признать утратившим</w:t>
      </w:r>
      <w:r w:rsidRPr="000313EA">
        <w:rPr>
          <w:sz w:val="26"/>
          <w:szCs w:val="26"/>
        </w:rPr>
        <w:t xml:space="preserve"> силу </w:t>
      </w:r>
      <w:r w:rsidR="00B657C0" w:rsidRPr="000313EA">
        <w:rPr>
          <w:sz w:val="26"/>
          <w:szCs w:val="26"/>
        </w:rPr>
        <w:t>постановление</w:t>
      </w:r>
      <w:r w:rsidRPr="000313EA">
        <w:rPr>
          <w:sz w:val="26"/>
          <w:szCs w:val="26"/>
        </w:rPr>
        <w:t xml:space="preserve"> адми</w:t>
      </w:r>
      <w:r w:rsidR="00B657C0" w:rsidRPr="000313EA">
        <w:rPr>
          <w:sz w:val="26"/>
          <w:szCs w:val="26"/>
        </w:rPr>
        <w:t>нистрации Комсомольского района</w:t>
      </w:r>
      <w:r w:rsidRPr="000313EA">
        <w:rPr>
          <w:sz w:val="26"/>
          <w:szCs w:val="26"/>
        </w:rPr>
        <w:t xml:space="preserve"> от 26 апреля 2013 г. № 263 «Об утверждении Порядка передачи подарков, полученных лицами, замещающими муниципальные должности и должности муниципальной службы на постоянной основе в администрации Комсомольского района, в связи с протокольными мероприятиями, служебными командировками и другими оф</w:t>
      </w:r>
      <w:r w:rsidR="00B657C0" w:rsidRPr="000313EA">
        <w:rPr>
          <w:sz w:val="26"/>
          <w:szCs w:val="26"/>
        </w:rPr>
        <w:t>ициальными мероприятиями».</w:t>
      </w:r>
    </w:p>
    <w:p w:rsidR="002E550F" w:rsidRDefault="002E550F" w:rsidP="00824759">
      <w:pPr>
        <w:ind w:right="-1"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7B2BC5" w:rsidRPr="00F82D05" w:rsidRDefault="002E550F" w:rsidP="00824759">
      <w:pPr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7B2BC5" w:rsidRPr="00F82D05">
        <w:rPr>
          <w:color w:val="000000"/>
          <w:sz w:val="26"/>
          <w:szCs w:val="26"/>
          <w:shd w:val="clear" w:color="auto" w:fill="FFFFFF"/>
        </w:rPr>
        <w:t xml:space="preserve">. </w:t>
      </w:r>
      <w:r w:rsidR="007B2BC5" w:rsidRPr="004C78E3">
        <w:rPr>
          <w:color w:val="000000"/>
          <w:sz w:val="26"/>
          <w:szCs w:val="26"/>
          <w:shd w:val="clear" w:color="auto" w:fill="FFFFFF"/>
        </w:rPr>
        <w:t xml:space="preserve">Настоящее </w:t>
      </w:r>
      <w:r w:rsidR="00F72D11">
        <w:rPr>
          <w:color w:val="000000"/>
          <w:sz w:val="26"/>
          <w:szCs w:val="26"/>
          <w:shd w:val="clear" w:color="auto" w:fill="FFFFFF"/>
        </w:rPr>
        <w:t>постановление</w:t>
      </w:r>
      <w:r w:rsidR="007B2BC5" w:rsidRPr="004C78E3">
        <w:rPr>
          <w:color w:val="000000"/>
          <w:sz w:val="26"/>
          <w:szCs w:val="26"/>
          <w:shd w:val="clear" w:color="auto" w:fill="FFFFFF"/>
        </w:rPr>
        <w:t xml:space="preserve"> вступает в силу </w:t>
      </w:r>
      <w:r w:rsidR="007B2BC5">
        <w:rPr>
          <w:color w:val="000000"/>
          <w:sz w:val="26"/>
          <w:szCs w:val="26"/>
          <w:shd w:val="clear" w:color="auto" w:fill="FFFFFF"/>
        </w:rPr>
        <w:t>после</w:t>
      </w:r>
      <w:r w:rsidR="007B2BC5" w:rsidRPr="004C78E3">
        <w:rPr>
          <w:color w:val="000000"/>
          <w:sz w:val="26"/>
          <w:szCs w:val="26"/>
          <w:shd w:val="clear" w:color="auto" w:fill="FFFFFF"/>
        </w:rPr>
        <w:t xml:space="preserve"> дня его </w:t>
      </w:r>
      <w:r w:rsidR="007B2BC5">
        <w:rPr>
          <w:color w:val="000000"/>
          <w:sz w:val="26"/>
          <w:szCs w:val="26"/>
          <w:shd w:val="clear" w:color="auto" w:fill="FFFFFF"/>
        </w:rPr>
        <w:t>официального опубликования</w:t>
      </w:r>
      <w:r w:rsidR="007B2BC5" w:rsidRPr="004C78E3">
        <w:rPr>
          <w:color w:val="000000"/>
          <w:sz w:val="26"/>
          <w:szCs w:val="26"/>
          <w:shd w:val="clear" w:color="auto" w:fill="FFFFFF"/>
        </w:rPr>
        <w:t>.</w:t>
      </w:r>
    </w:p>
    <w:p w:rsidR="007B2BC5" w:rsidRDefault="007B2BC5" w:rsidP="00414BE7">
      <w:pPr>
        <w:ind w:right="-1"/>
        <w:jc w:val="both"/>
        <w:rPr>
          <w:sz w:val="26"/>
          <w:szCs w:val="26"/>
        </w:rPr>
      </w:pPr>
    </w:p>
    <w:p w:rsidR="007B2BC5" w:rsidRDefault="007B2BC5" w:rsidP="007B2BC5">
      <w:pPr>
        <w:ind w:right="-1"/>
        <w:jc w:val="both"/>
        <w:rPr>
          <w:sz w:val="26"/>
          <w:szCs w:val="26"/>
        </w:rPr>
      </w:pPr>
    </w:p>
    <w:p w:rsidR="007B2BC5" w:rsidRDefault="007B2BC5" w:rsidP="007B2BC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7B2BC5" w:rsidRDefault="007B2BC5" w:rsidP="00F72D1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Комсомольского района                                                         </w:t>
      </w:r>
      <w:r w:rsidR="00F72D11">
        <w:rPr>
          <w:sz w:val="26"/>
          <w:szCs w:val="26"/>
        </w:rPr>
        <w:t xml:space="preserve">                     А.Н. Осипов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2BC5" w:rsidTr="00414BE7">
        <w:tc>
          <w:tcPr>
            <w:tcW w:w="4785" w:type="dxa"/>
          </w:tcPr>
          <w:p w:rsidR="007B2BC5" w:rsidRDefault="007B2BC5" w:rsidP="009744CC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F537B" w:rsidRDefault="00CF537B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13093" w:rsidRPr="003D2B7C" w:rsidRDefault="00113093" w:rsidP="00113093">
            <w:pPr>
              <w:ind w:right="-143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D2B7C">
              <w:rPr>
                <w:bCs/>
                <w:sz w:val="24"/>
                <w:szCs w:val="24"/>
                <w:shd w:val="clear" w:color="auto" w:fill="FFFFFF"/>
              </w:rPr>
              <w:lastRenderedPageBreak/>
              <w:t>Утвержден</w:t>
            </w:r>
            <w:r w:rsidR="00CF537B">
              <w:rPr>
                <w:bCs/>
                <w:sz w:val="24"/>
                <w:szCs w:val="24"/>
                <w:shd w:val="clear" w:color="auto" w:fill="FFFFFF"/>
              </w:rPr>
              <w:t>о</w:t>
            </w:r>
          </w:p>
          <w:p w:rsidR="00113093" w:rsidRPr="003D2B7C" w:rsidRDefault="00113093" w:rsidP="00113093">
            <w:pPr>
              <w:ind w:right="-143"/>
              <w:jc w:val="center"/>
              <w:rPr>
                <w:bCs/>
                <w:sz w:val="24"/>
                <w:szCs w:val="24"/>
              </w:rPr>
            </w:pPr>
            <w:r w:rsidRPr="003D2B7C">
              <w:rPr>
                <w:bCs/>
                <w:sz w:val="24"/>
                <w:szCs w:val="24"/>
                <w:shd w:val="clear" w:color="auto" w:fill="FFFFFF"/>
              </w:rPr>
              <w:t>постановлением администрации</w:t>
            </w:r>
          </w:p>
          <w:p w:rsidR="007B2BC5" w:rsidRDefault="00113093" w:rsidP="00113093">
            <w:pPr>
              <w:ind w:right="-143"/>
              <w:jc w:val="center"/>
              <w:rPr>
                <w:sz w:val="26"/>
                <w:szCs w:val="26"/>
              </w:rPr>
            </w:pPr>
            <w:r w:rsidRPr="003D2B7C">
              <w:rPr>
                <w:bCs/>
                <w:sz w:val="24"/>
                <w:szCs w:val="24"/>
                <w:shd w:val="clear" w:color="auto" w:fill="FFFFFF"/>
              </w:rPr>
              <w:t>Комсомольского района</w:t>
            </w:r>
            <w:r w:rsidRPr="003D2B7C">
              <w:rPr>
                <w:bCs/>
                <w:sz w:val="24"/>
                <w:szCs w:val="24"/>
              </w:rPr>
              <w:br/>
            </w:r>
            <w:r w:rsidRPr="003D2B7C">
              <w:rPr>
                <w:bCs/>
                <w:sz w:val="24"/>
                <w:szCs w:val="24"/>
                <w:shd w:val="clear" w:color="auto" w:fill="FFFFFF"/>
              </w:rPr>
              <w:t>Чувашской Республики</w:t>
            </w:r>
            <w:r w:rsidRPr="003D2B7C">
              <w:rPr>
                <w:bCs/>
                <w:sz w:val="24"/>
                <w:szCs w:val="24"/>
              </w:rPr>
              <w:br/>
            </w:r>
            <w:r w:rsidRPr="003D2B7C">
              <w:rPr>
                <w:bCs/>
                <w:sz w:val="24"/>
                <w:szCs w:val="24"/>
                <w:shd w:val="clear" w:color="auto" w:fill="FFFFFF"/>
              </w:rPr>
              <w:t xml:space="preserve">от </w:t>
            </w:r>
            <w:r w:rsidR="00414BE7" w:rsidRPr="003D2B7C">
              <w:rPr>
                <w:bCs/>
                <w:sz w:val="24"/>
                <w:szCs w:val="24"/>
                <w:shd w:val="clear" w:color="auto" w:fill="FFFFFF"/>
              </w:rPr>
              <w:t>«___»_________ 2021 г. № ___</w:t>
            </w:r>
          </w:p>
        </w:tc>
      </w:tr>
    </w:tbl>
    <w:p w:rsidR="007B2BC5" w:rsidRDefault="007B2BC5" w:rsidP="009744CC">
      <w:pPr>
        <w:ind w:right="-143" w:firstLine="709"/>
        <w:jc w:val="both"/>
        <w:rPr>
          <w:sz w:val="26"/>
          <w:szCs w:val="26"/>
        </w:rPr>
      </w:pPr>
    </w:p>
    <w:p w:rsidR="00414BE7" w:rsidRDefault="00414BE7" w:rsidP="009744CC">
      <w:pPr>
        <w:ind w:right="-143" w:firstLine="709"/>
        <w:jc w:val="both"/>
        <w:rPr>
          <w:color w:val="22272F"/>
          <w:sz w:val="21"/>
          <w:szCs w:val="21"/>
          <w:shd w:val="clear" w:color="auto" w:fill="FFFFFF"/>
        </w:rPr>
      </w:pPr>
    </w:p>
    <w:p w:rsidR="00F72D11" w:rsidRPr="00124EC9" w:rsidRDefault="00F72D11" w:rsidP="00F72D11">
      <w:pPr>
        <w:ind w:right="-143" w:firstLine="709"/>
        <w:jc w:val="center"/>
        <w:rPr>
          <w:b/>
          <w:shd w:val="clear" w:color="auto" w:fill="FFFFFF"/>
        </w:rPr>
      </w:pPr>
      <w:proofErr w:type="gramStart"/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124EC9" w:rsidRPr="00124EC9" w:rsidRDefault="00124EC9" w:rsidP="00F72D11">
      <w:pPr>
        <w:ind w:right="-143" w:firstLine="709"/>
        <w:jc w:val="center"/>
        <w:rPr>
          <w:b/>
          <w:shd w:val="clear" w:color="auto" w:fill="FFFFFF"/>
        </w:rPr>
      </w:pP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 w:rsidR="00EB5AC7"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124EC9">
        <w:rPr>
          <w:shd w:val="clear" w:color="auto" w:fill="FFFFFF"/>
        </w:rPr>
        <w:t>от</w:t>
      </w:r>
      <w:proofErr w:type="gramEnd"/>
      <w:r w:rsidRPr="00124EC9">
        <w:rPr>
          <w:shd w:val="clear" w:color="auto" w:fill="FFFFFF"/>
        </w:rPr>
        <w:t xml:space="preserve"> </w:t>
      </w:r>
      <w:proofErr w:type="gramStart"/>
      <w:r w:rsidRPr="00124EC9">
        <w:rPr>
          <w:shd w:val="clear" w:color="auto" w:fill="FFFFFF"/>
        </w:rPr>
        <w:t>его</w:t>
      </w:r>
      <w:proofErr w:type="gramEnd"/>
      <w:r w:rsidRPr="00124EC9">
        <w:rPr>
          <w:shd w:val="clear" w:color="auto" w:fill="FFFFFF"/>
        </w:rPr>
        <w:t xml:space="preserve"> реализации.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proofErr w:type="gramStart"/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</w:t>
      </w:r>
      <w:proofErr w:type="gramEnd"/>
      <w:r w:rsidRPr="00124EC9">
        <w:rPr>
          <w:shd w:val="clear" w:color="auto" w:fill="FFFFFF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proofErr w:type="gramStart"/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124EC9">
        <w:rPr>
          <w:shd w:val="clear" w:color="auto" w:fill="FFFFFF"/>
        </w:rP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273C4" w:rsidRDefault="00124EC9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348CF" w:rsidRDefault="006273C4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EF4973" w:rsidRPr="00EF4973" w:rsidRDefault="00C348CF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lastRenderedPageBreak/>
        <w:t xml:space="preserve">5. </w:t>
      </w:r>
      <w:proofErr w:type="gramStart"/>
      <w:r w:rsidRPr="00C348CF">
        <w:rPr>
          <w:shd w:val="clear" w:color="auto" w:fill="FFFFFF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="000313EA"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в отдел организационно-контрольной и кадровой работы администрации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>(</w:t>
      </w:r>
      <w:r w:rsidR="00074E60" w:rsidRPr="006908E3">
        <w:rPr>
          <w:shd w:val="clear" w:color="auto" w:fill="FFFFFF"/>
        </w:rPr>
        <w:t xml:space="preserve">далее – </w:t>
      </w:r>
      <w:r w:rsidRPr="006908E3">
        <w:rPr>
          <w:shd w:val="clear" w:color="auto" w:fill="FFFFFF"/>
        </w:rPr>
        <w:t>уполномоченн</w:t>
      </w:r>
      <w:r w:rsidR="00074E60" w:rsidRPr="006908E3">
        <w:rPr>
          <w:shd w:val="clear" w:color="auto" w:fill="FFFFFF"/>
        </w:rPr>
        <w:t>ое структурное подразделение</w:t>
      </w:r>
      <w:r w:rsidRPr="006908E3">
        <w:rPr>
          <w:shd w:val="clear" w:color="auto" w:fill="FFFFFF"/>
        </w:rPr>
        <w:t>)</w:t>
      </w:r>
      <w:r w:rsidR="00EF4973" w:rsidRPr="006908E3">
        <w:rPr>
          <w:shd w:val="clear" w:color="auto" w:fill="FFFFFF"/>
        </w:rPr>
        <w:t>.</w:t>
      </w:r>
      <w:proofErr w:type="gramEnd"/>
      <w:r w:rsidR="00EF4973">
        <w:rPr>
          <w:shd w:val="clear" w:color="auto" w:fill="FFFFFF"/>
        </w:rPr>
        <w:t xml:space="preserve"> </w:t>
      </w:r>
      <w:r w:rsidR="00EF4973"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973" w:rsidRP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F4973" w:rsidRPr="006908E3" w:rsidRDefault="00EF4973" w:rsidP="006F53D7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="000D32D1" w:rsidRPr="00CB2E07">
        <w:rPr>
          <w:sz w:val="14"/>
          <w:szCs w:val="14"/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6F53D7"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="00F96BC1" w:rsidRPr="00CB2E07">
        <w:rPr>
          <w:shd w:val="clear" w:color="auto" w:fill="FFFFFF"/>
        </w:rPr>
        <w:t>администрации Комсомольско</w:t>
      </w:r>
      <w:r w:rsidR="00F96BC1">
        <w:rPr>
          <w:shd w:val="clear" w:color="auto" w:fill="FFFFFF"/>
        </w:rPr>
        <w:t>го района Чувашской Республики</w:t>
      </w:r>
      <w:r w:rsidR="00F96BC1" w:rsidRPr="00CB2E07">
        <w:rPr>
          <w:shd w:val="clear" w:color="auto" w:fill="FFFFFF"/>
        </w:rPr>
        <w:t xml:space="preserve"> </w:t>
      </w:r>
      <w:r w:rsidR="000D32D1" w:rsidRPr="00CB2E07">
        <w:rPr>
          <w:shd w:val="clear" w:color="auto" w:fill="FFFFFF"/>
        </w:rPr>
        <w:t>(далее - комиссия).</w:t>
      </w:r>
    </w:p>
    <w:p w:rsidR="003B47DB" w:rsidRPr="006908E3" w:rsidRDefault="003B47DB" w:rsidP="00074E60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>Уведомление регистрируется уполномоченным структурным подразделением в журнале регистрации уведомлений о получении подарков (далее - журнал) по форме согласно </w:t>
      </w:r>
      <w:hyperlink r:id="rId8" w:anchor="/document/400110620/entry/1200" w:history="1">
        <w:r w:rsidR="006908E3" w:rsidRPr="006908E3">
          <w:rPr>
            <w:rStyle w:val="a7"/>
            <w:color w:val="auto"/>
            <w:u w:val="none"/>
            <w:shd w:val="clear" w:color="auto" w:fill="FFFFFF"/>
          </w:rPr>
          <w:t>приложению №</w:t>
        </w:r>
        <w:r w:rsidRPr="006908E3">
          <w:rPr>
            <w:rStyle w:val="a7"/>
            <w:color w:val="auto"/>
            <w:u w:val="none"/>
            <w:shd w:val="clear" w:color="auto" w:fill="FFFFFF"/>
          </w:rPr>
          <w:t>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</w:t>
      </w:r>
      <w:r w:rsidR="00074E60" w:rsidRPr="006908E3">
        <w:rPr>
          <w:shd w:val="clear" w:color="auto" w:fill="FFFFFF"/>
        </w:rPr>
        <w:t>ен гербовой печатью администрации</w:t>
      </w:r>
      <w:r w:rsidRPr="006908E3">
        <w:rPr>
          <w:shd w:val="clear" w:color="auto" w:fill="FFFFFF"/>
        </w:rPr>
        <w:t>.</w:t>
      </w:r>
    </w:p>
    <w:p w:rsidR="00EF4973" w:rsidRPr="00DA206D" w:rsidRDefault="00EF4973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="000D32D1" w:rsidRPr="00DA206D">
        <w:rPr>
          <w:sz w:val="14"/>
          <w:szCs w:val="14"/>
          <w:shd w:val="clear" w:color="auto" w:fill="FFFFFF"/>
        </w:rPr>
        <w:t xml:space="preserve"> </w:t>
      </w:r>
      <w:proofErr w:type="gramStart"/>
      <w:r w:rsidR="000D32D1"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 w:rsidR="00F96BC1">
        <w:rPr>
          <w:shd w:val="clear" w:color="auto" w:fill="FFFFFF"/>
        </w:rPr>
        <w:t xml:space="preserve">на, сдается управляющему делами </w:t>
      </w:r>
      <w:r w:rsidR="000D32D1" w:rsidRPr="00DA206D">
        <w:rPr>
          <w:shd w:val="clear" w:color="auto" w:fill="FFFFFF"/>
        </w:rPr>
        <w:t>-</w:t>
      </w:r>
      <w:r w:rsidR="00F96BC1">
        <w:rPr>
          <w:shd w:val="clear" w:color="auto" w:fill="FFFFFF"/>
        </w:rPr>
        <w:t xml:space="preserve"> </w:t>
      </w:r>
      <w:r w:rsidR="000D32D1" w:rsidRPr="00DA206D">
        <w:rPr>
          <w:shd w:val="clear" w:color="auto" w:fill="FFFFFF"/>
        </w:rPr>
        <w:t>начальнику отдела организационно-контрольной и кадровой работы администрации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 xml:space="preserve">9. </w:t>
      </w:r>
      <w:proofErr w:type="gramStart"/>
      <w:r w:rsidRPr="000D32D1">
        <w:rPr>
          <w:shd w:val="clear" w:color="auto" w:fill="FFFFFF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D32D1">
        <w:rPr>
          <w:shd w:val="clear" w:color="auto" w:fill="FFFFFF"/>
        </w:rPr>
        <w:t xml:space="preserve"> или повреждение подарка несет лицо, получившее подарок.</w:t>
      </w:r>
    </w:p>
    <w:p w:rsidR="000D32D1" w:rsidRPr="00640EC9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0D32D1" w:rsidRPr="00E6073F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E6073F">
        <w:rPr>
          <w:shd w:val="clear" w:color="auto" w:fill="FFFFFF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0D32D1" w:rsidRPr="00E6073F" w:rsidRDefault="006F6704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t>12. Муниципальный служащий, сдавший подарок, может</w:t>
      </w:r>
      <w:r w:rsidR="000D32D1" w:rsidRPr="006F53D7">
        <w:rPr>
          <w:shd w:val="clear" w:color="auto" w:fill="FFFFFF"/>
        </w:rPr>
        <w:t xml:space="preserve"> его выкупить, направив на имя </w:t>
      </w:r>
      <w:r w:rsidR="006F53D7" w:rsidRPr="006F53D7">
        <w:rPr>
          <w:shd w:val="clear" w:color="auto" w:fill="FFFFFF"/>
        </w:rPr>
        <w:t xml:space="preserve">представителя нанимателя (работодателя) </w:t>
      </w:r>
      <w:r w:rsidR="000D32D1" w:rsidRPr="006F53D7">
        <w:rPr>
          <w:shd w:val="clear" w:color="auto" w:fill="FFFFFF"/>
        </w:rPr>
        <w:t>соответствующее заявление не позднее двух месяцев со дня сдачи подарка.</w:t>
      </w:r>
    </w:p>
    <w:p w:rsidR="000D32D1" w:rsidRPr="00CF537B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lastRenderedPageBreak/>
        <w:t xml:space="preserve">13. </w:t>
      </w:r>
      <w:proofErr w:type="gramStart"/>
      <w:r w:rsidRPr="00CF537B">
        <w:rPr>
          <w:shd w:val="clear" w:color="auto" w:fill="FFFFFF"/>
        </w:rPr>
        <w:t>Уполномоченное структурное подразделение в течение 3 месяцев со дня поступления заявления, указанного в </w:t>
      </w:r>
      <w:hyperlink r:id="rId9" w:anchor="/document/400445999/entry/112" w:history="1">
        <w:r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D32D1" w:rsidRPr="000D32D1" w:rsidRDefault="0023012C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</w:t>
      </w:r>
      <w:r w:rsidR="000D32D1" w:rsidRPr="00CF537B">
        <w:rPr>
          <w:shd w:val="clear" w:color="auto" w:fill="FFFFFF"/>
        </w:rPr>
        <w:t xml:space="preserve">. </w:t>
      </w:r>
      <w:proofErr w:type="gramStart"/>
      <w:r w:rsidR="000D32D1" w:rsidRPr="00CF537B">
        <w:rPr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0" w:anchor="/document/400445999/entry/112" w:history="1">
        <w:r w:rsidR="000D32D1"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="000D32D1" w:rsidRPr="00CF537B">
        <w:rPr>
          <w:shd w:val="clear" w:color="auto" w:fill="FFFFFF"/>
        </w:rPr>
        <w:t> настоящего Положения</w:t>
      </w:r>
      <w:r w:rsidR="000D32D1"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531200">
        <w:rPr>
          <w:shd w:val="clear" w:color="auto" w:fill="FFFFFF"/>
        </w:rPr>
        <w:t>едеральное казенное учреждение «</w:t>
      </w:r>
      <w:r w:rsidR="000D32D1" w:rsidRPr="000D32D1">
        <w:rPr>
          <w:shd w:val="clear" w:color="auto" w:fill="FFFFFF"/>
        </w:rPr>
        <w:t>Государственное учреждение по формированию Государственного фонда</w:t>
      </w:r>
      <w:proofErr w:type="gramEnd"/>
      <w:r w:rsidR="000D32D1" w:rsidRPr="000D32D1">
        <w:rPr>
          <w:shd w:val="clear" w:color="auto" w:fill="FFFFFF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31200">
        <w:rPr>
          <w:shd w:val="clear" w:color="auto" w:fill="FFFFFF"/>
        </w:rPr>
        <w:t>е финансов Российской Федерации»</w:t>
      </w:r>
      <w:r w:rsidR="000D32D1"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9C1DF5" w:rsidRPr="00EE0392" w:rsidRDefault="0023012C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</w:t>
      </w:r>
      <w:r w:rsidR="009C1DF5" w:rsidRPr="00EE0392">
        <w:rPr>
          <w:shd w:val="clear" w:color="auto" w:fill="FFFFFF"/>
        </w:rPr>
        <w:t xml:space="preserve">. Подарок, в отношении которого не поступило заявление, указанное в пункте 12 настоящего </w:t>
      </w:r>
      <w:r w:rsidRPr="00EE0392">
        <w:rPr>
          <w:shd w:val="clear" w:color="auto" w:fill="FFFFFF"/>
        </w:rPr>
        <w:t xml:space="preserve">Положения, может использоваться администрацией </w:t>
      </w:r>
      <w:r w:rsidR="009C1DF5" w:rsidRPr="00EE0392">
        <w:rPr>
          <w:shd w:val="clear" w:color="auto" w:fill="FFFFFF"/>
        </w:rPr>
        <w:t>с учетом заключения комиссии о целесообразности использования подарка для обеспечения деятельности</w:t>
      </w:r>
      <w:r w:rsidRPr="00EE0392">
        <w:rPr>
          <w:shd w:val="clear" w:color="auto" w:fill="FFFFFF"/>
        </w:rPr>
        <w:t xml:space="preserve"> администрации</w:t>
      </w:r>
      <w:r w:rsidR="009C1DF5" w:rsidRPr="00EE0392">
        <w:rPr>
          <w:shd w:val="clear" w:color="auto" w:fill="FFFFFF"/>
        </w:rPr>
        <w:t>.</w:t>
      </w:r>
    </w:p>
    <w:p w:rsidR="009C1DF5" w:rsidRDefault="0023012C" w:rsidP="006F53D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 w:rsidR="006F53D7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9C1DF5" w:rsidRPr="009C1DF5" w:rsidRDefault="00EE0392" w:rsidP="009C1DF5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="009C1DF5"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="009C1DF5" w:rsidRPr="0023012C">
        <w:rPr>
          <w:shd w:val="clear" w:color="auto" w:fill="FFFFFF"/>
        </w:rPr>
        <w:t>пунктами 13</w:t>
      </w:r>
      <w:r w:rsidR="009C1DF5" w:rsidRPr="009C1DF5">
        <w:rPr>
          <w:shd w:val="clear" w:color="auto" w:fill="FFFFFF"/>
        </w:rPr>
        <w:t> и </w:t>
      </w:r>
      <w:r w:rsidR="0023012C"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="009C1DF5" w:rsidRPr="0023012C">
        <w:rPr>
          <w:shd w:val="clear" w:color="auto" w:fill="FFFFFF"/>
        </w:rPr>
        <w:t>законодательством</w:t>
      </w:r>
      <w:r w:rsidR="009C1DF5" w:rsidRPr="009C1DF5">
        <w:rPr>
          <w:shd w:val="clear" w:color="auto" w:fill="FFFFFF"/>
        </w:rPr>
        <w:t> Российской Федерации об оценочной деятельности.</w:t>
      </w:r>
    </w:p>
    <w:p w:rsidR="009C1DF5" w:rsidRPr="009C1DF5" w:rsidRDefault="00EE0392" w:rsidP="00EE247B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="009C1DF5" w:rsidRPr="009C1DF5">
        <w:rPr>
          <w:shd w:val="clear" w:color="auto" w:fill="FFFFFF"/>
        </w:rPr>
        <w:t xml:space="preserve">. В случае если подарок не выкуплен или не </w:t>
      </w:r>
      <w:r w:rsidR="009C1DF5" w:rsidRPr="00E6073F">
        <w:rPr>
          <w:shd w:val="clear" w:color="auto" w:fill="FFFFFF"/>
        </w:rPr>
        <w:t xml:space="preserve">реализован, </w:t>
      </w:r>
      <w:r w:rsidR="00EE247B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DF5" w:rsidRPr="009C1DF5" w:rsidRDefault="00EE0392" w:rsidP="0023012C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19</w:t>
      </w:r>
      <w:r w:rsidR="009C1DF5"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 w:rsidR="009C1DF5">
        <w:rPr>
          <w:shd w:val="clear" w:color="auto" w:fill="FFFFFF"/>
        </w:rPr>
        <w:t xml:space="preserve">Комсомольского </w:t>
      </w:r>
      <w:r w:rsidR="009C1DF5" w:rsidRPr="009C1DF5">
        <w:rPr>
          <w:shd w:val="clear" w:color="auto" w:fill="FFFFFF"/>
        </w:rPr>
        <w:t>района</w:t>
      </w:r>
      <w:r w:rsidR="009C1DF5">
        <w:rPr>
          <w:shd w:val="clear" w:color="auto" w:fill="FFFFFF"/>
        </w:rPr>
        <w:t xml:space="preserve"> Чувашской Республики</w:t>
      </w:r>
      <w:r w:rsidR="009C1DF5" w:rsidRPr="009C1DF5">
        <w:rPr>
          <w:shd w:val="clear" w:color="auto" w:fill="FFFFFF"/>
        </w:rPr>
        <w:t xml:space="preserve"> в порядке,</w:t>
      </w:r>
      <w:r w:rsidR="0023012C">
        <w:rPr>
          <w:shd w:val="clear" w:color="auto" w:fill="FFFFFF"/>
        </w:rPr>
        <w:t xml:space="preserve"> установленном </w:t>
      </w:r>
      <w:r w:rsidR="009C1DF5" w:rsidRPr="009C1DF5">
        <w:rPr>
          <w:shd w:val="clear" w:color="auto" w:fill="FFFFFF"/>
        </w:rPr>
        <w:t> </w:t>
      </w:r>
      <w:r w:rsidR="009C1DF5" w:rsidRPr="0023012C">
        <w:rPr>
          <w:shd w:val="clear" w:color="auto" w:fill="FFFFFF"/>
        </w:rPr>
        <w:t>бюджетным законодательством</w:t>
      </w:r>
      <w:r w:rsidR="009C1DF5" w:rsidRPr="009C1DF5">
        <w:rPr>
          <w:shd w:val="clear" w:color="auto" w:fill="FFFFFF"/>
        </w:rPr>
        <w:t> Российской Федерации.</w:t>
      </w:r>
    </w:p>
    <w:p w:rsid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DB4C61" w:rsidRDefault="00DB4C61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3B47DB" w:rsidRDefault="003B47DB" w:rsidP="00DB4C61">
      <w:pPr>
        <w:ind w:right="-142"/>
        <w:contextualSpacing/>
        <w:jc w:val="both"/>
        <w:rPr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0392" w:rsidTr="00EE0392">
        <w:tc>
          <w:tcPr>
            <w:tcW w:w="4785" w:type="dxa"/>
          </w:tcPr>
          <w:p w:rsidR="00EE0392" w:rsidRDefault="00EE0392" w:rsidP="000D32D1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E0392">
              <w:rPr>
                <w:sz w:val="20"/>
                <w:szCs w:val="20"/>
                <w:shd w:val="clear" w:color="auto" w:fill="FFFFFF"/>
              </w:rPr>
              <w:t>к Положению 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CB2E07" w:rsidRDefault="00CB2E07" w:rsidP="00CB2E07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EE0392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A915CE" w:rsidTr="00CB2E07">
        <w:tc>
          <w:tcPr>
            <w:tcW w:w="4785" w:type="dxa"/>
          </w:tcPr>
          <w:p w:rsidR="00A915CE" w:rsidRDefault="00A915CE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A915CE" w:rsidRDefault="00CB2E07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B2E07">
              <w:rPr>
                <w:sz w:val="20"/>
                <w:szCs w:val="20"/>
                <w:shd w:val="clear" w:color="auto" w:fill="FFFFFF"/>
              </w:rPr>
              <w:t>(наименование уполномоченного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структурного</w:t>
            </w:r>
            <w:proofErr w:type="gramEnd"/>
          </w:p>
          <w:p w:rsidR="00CB2E07" w:rsidRDefault="00CB2E07" w:rsidP="00CB2E07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 xml:space="preserve">структурного подразделения 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администрации Комсомольского района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B2E07" w:rsidRPr="00CB2E07" w:rsidRDefault="00CB2E07" w:rsidP="00CB2E07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(ф.и.о., занимаемая должность)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E0392" w:rsidRPr="00494FEA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915CE" w:rsidRPr="00494FEA" w:rsidRDefault="00A915CE" w:rsidP="00A915CE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A915CE" w:rsidRDefault="00A915CE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DB4C61" w:rsidRDefault="00DB4C61" w:rsidP="00DB4C61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E72E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72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72E5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DB4C61" w:rsidRDefault="00DB4C61" w:rsidP="00DB4C61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C61" w:rsidRPr="005E72E5" w:rsidRDefault="00DB4C61" w:rsidP="00DB4C61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3316"/>
        <w:gridCol w:w="2020"/>
        <w:gridCol w:w="1878"/>
      </w:tblGrid>
      <w:tr w:rsidR="00DB4C61" w:rsidTr="00DB4C61">
        <w:trPr>
          <w:trHeight w:val="570"/>
        </w:trPr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DB4C61" w:rsidRDefault="00DB4C61" w:rsidP="00FD372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 w:rsidR="00CB2E07">
              <w:t>*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8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DB4C61" w:rsidRPr="005E72E5" w:rsidRDefault="00DB4C61" w:rsidP="00DB4C61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DB4C61" w:rsidRDefault="00DB4C61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8829B3" w:rsidRDefault="008829B3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7B5448" w:rsidRDefault="007B5448" w:rsidP="00DB4C61">
      <w:pPr>
        <w:ind w:right="-142"/>
        <w:contextualSpacing/>
        <w:rPr>
          <w:b/>
          <w:shd w:val="clear" w:color="auto" w:fill="FFFFFF"/>
        </w:rPr>
      </w:pPr>
    </w:p>
    <w:p w:rsidR="007B5448" w:rsidRPr="00F27639" w:rsidRDefault="007B5448" w:rsidP="007B54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8829B3" w:rsidRPr="007B5448" w:rsidRDefault="007B5448" w:rsidP="007B5448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9B3" w:rsidTr="00EE7865">
        <w:tc>
          <w:tcPr>
            <w:tcW w:w="4785" w:type="dxa"/>
          </w:tcPr>
          <w:p w:rsidR="008829B3" w:rsidRDefault="008829B3" w:rsidP="00EE7865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Приложение №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E0392">
              <w:rPr>
                <w:sz w:val="20"/>
                <w:szCs w:val="20"/>
                <w:shd w:val="clear" w:color="auto" w:fill="FFFFFF"/>
              </w:rPr>
              <w:t>к Положению 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8829B3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DA206D" w:rsidRPr="00DA206D" w:rsidTr="00DA206D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№ </w:t>
            </w:r>
            <w:proofErr w:type="spellStart"/>
            <w:proofErr w:type="gramStart"/>
            <w:r w:rsidRPr="00E67BAE">
              <w:t>п</w:t>
            </w:r>
            <w:proofErr w:type="spellEnd"/>
            <w:proofErr w:type="gramEnd"/>
            <w:r w:rsidRPr="00E67BAE">
              <w:t>/</w:t>
            </w:r>
            <w:proofErr w:type="spellStart"/>
            <w:r w:rsidRPr="00E67BAE"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E67BAE" w:rsidRDefault="00DA206D" w:rsidP="00DA206D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E61188" w:rsidRPr="00E67BAE" w:rsidRDefault="00DA206D" w:rsidP="00DA206D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Стоимость подарка в рублях</w:t>
            </w:r>
            <w:r w:rsidR="00F27639" w:rsidRPr="00E67BAE">
              <w:t>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Место хранения подарка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</w:tbl>
    <w:p w:rsidR="00DA206D" w:rsidRDefault="00DA206D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DA206D" w:rsidRDefault="00DA206D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Pr="00F27639" w:rsidRDefault="00F27639" w:rsidP="00F276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FD372B" w:rsidRPr="00F27639" w:rsidRDefault="00F27639" w:rsidP="00F2763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sectPr w:rsidR="00FD372B" w:rsidRPr="00F27639" w:rsidSect="009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F4" w:rsidRDefault="00B648F4" w:rsidP="00FD372B">
      <w:r>
        <w:separator/>
      </w:r>
    </w:p>
  </w:endnote>
  <w:endnote w:type="continuationSeparator" w:id="0">
    <w:p w:rsidR="00B648F4" w:rsidRDefault="00B648F4" w:rsidP="00FD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F4" w:rsidRDefault="00B648F4" w:rsidP="00FD372B">
      <w:r>
        <w:separator/>
      </w:r>
    </w:p>
  </w:footnote>
  <w:footnote w:type="continuationSeparator" w:id="0">
    <w:p w:rsidR="00B648F4" w:rsidRDefault="00B648F4" w:rsidP="00FD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684"/>
    <w:rsid w:val="00004DA1"/>
    <w:rsid w:val="00021644"/>
    <w:rsid w:val="000313EA"/>
    <w:rsid w:val="0003290D"/>
    <w:rsid w:val="000518C6"/>
    <w:rsid w:val="00074E60"/>
    <w:rsid w:val="00077B92"/>
    <w:rsid w:val="000B46B3"/>
    <w:rsid w:val="000D32D1"/>
    <w:rsid w:val="00113093"/>
    <w:rsid w:val="00124EC9"/>
    <w:rsid w:val="00160DA5"/>
    <w:rsid w:val="00170C48"/>
    <w:rsid w:val="001A1F2E"/>
    <w:rsid w:val="00223042"/>
    <w:rsid w:val="0023012C"/>
    <w:rsid w:val="002475DD"/>
    <w:rsid w:val="002D7EB0"/>
    <w:rsid w:val="002E250B"/>
    <w:rsid w:val="002E550F"/>
    <w:rsid w:val="00301882"/>
    <w:rsid w:val="00313261"/>
    <w:rsid w:val="00335FDE"/>
    <w:rsid w:val="00362E14"/>
    <w:rsid w:val="00380D43"/>
    <w:rsid w:val="00382684"/>
    <w:rsid w:val="0039244E"/>
    <w:rsid w:val="003A5BB9"/>
    <w:rsid w:val="003B47DB"/>
    <w:rsid w:val="003C4A69"/>
    <w:rsid w:val="003D2B7C"/>
    <w:rsid w:val="003F1A4C"/>
    <w:rsid w:val="00414BE7"/>
    <w:rsid w:val="004537A5"/>
    <w:rsid w:val="00461409"/>
    <w:rsid w:val="00494FEA"/>
    <w:rsid w:val="00495AC6"/>
    <w:rsid w:val="004E5A01"/>
    <w:rsid w:val="004F282F"/>
    <w:rsid w:val="00531200"/>
    <w:rsid w:val="00570221"/>
    <w:rsid w:val="00612335"/>
    <w:rsid w:val="006273C4"/>
    <w:rsid w:val="00640EC9"/>
    <w:rsid w:val="0069055B"/>
    <w:rsid w:val="006908E3"/>
    <w:rsid w:val="006C51A1"/>
    <w:rsid w:val="006F53D7"/>
    <w:rsid w:val="006F6704"/>
    <w:rsid w:val="00760999"/>
    <w:rsid w:val="007814BB"/>
    <w:rsid w:val="007B2BC5"/>
    <w:rsid w:val="007B33AA"/>
    <w:rsid w:val="007B5448"/>
    <w:rsid w:val="007C7229"/>
    <w:rsid w:val="007E0FFA"/>
    <w:rsid w:val="00806DC0"/>
    <w:rsid w:val="008139B0"/>
    <w:rsid w:val="00824759"/>
    <w:rsid w:val="008310CE"/>
    <w:rsid w:val="00843543"/>
    <w:rsid w:val="008829B3"/>
    <w:rsid w:val="00885B44"/>
    <w:rsid w:val="00891BD0"/>
    <w:rsid w:val="008A4B40"/>
    <w:rsid w:val="008B7786"/>
    <w:rsid w:val="00922B7D"/>
    <w:rsid w:val="00935943"/>
    <w:rsid w:val="00956006"/>
    <w:rsid w:val="00964362"/>
    <w:rsid w:val="009744CC"/>
    <w:rsid w:val="009C1B07"/>
    <w:rsid w:val="009C1DF5"/>
    <w:rsid w:val="009C597E"/>
    <w:rsid w:val="009C7904"/>
    <w:rsid w:val="00A601EA"/>
    <w:rsid w:val="00A65CD0"/>
    <w:rsid w:val="00A915CE"/>
    <w:rsid w:val="00B648F4"/>
    <w:rsid w:val="00B657C0"/>
    <w:rsid w:val="00B76E7D"/>
    <w:rsid w:val="00BB10EA"/>
    <w:rsid w:val="00BD651F"/>
    <w:rsid w:val="00BE3173"/>
    <w:rsid w:val="00C17B4F"/>
    <w:rsid w:val="00C348CF"/>
    <w:rsid w:val="00C7641E"/>
    <w:rsid w:val="00CB2E07"/>
    <w:rsid w:val="00CF537B"/>
    <w:rsid w:val="00D40873"/>
    <w:rsid w:val="00D40FBD"/>
    <w:rsid w:val="00D665E2"/>
    <w:rsid w:val="00DA206D"/>
    <w:rsid w:val="00DB4C61"/>
    <w:rsid w:val="00DB6B14"/>
    <w:rsid w:val="00DC748F"/>
    <w:rsid w:val="00DF66F7"/>
    <w:rsid w:val="00E1123E"/>
    <w:rsid w:val="00E23B5F"/>
    <w:rsid w:val="00E3213D"/>
    <w:rsid w:val="00E323CD"/>
    <w:rsid w:val="00E4434F"/>
    <w:rsid w:val="00E6073F"/>
    <w:rsid w:val="00E67BAE"/>
    <w:rsid w:val="00EB5AC7"/>
    <w:rsid w:val="00EE0392"/>
    <w:rsid w:val="00EE247B"/>
    <w:rsid w:val="00EF4973"/>
    <w:rsid w:val="00F27639"/>
    <w:rsid w:val="00F3035E"/>
    <w:rsid w:val="00F33C6B"/>
    <w:rsid w:val="00F5177D"/>
    <w:rsid w:val="00F71F06"/>
    <w:rsid w:val="00F72D11"/>
    <w:rsid w:val="00F81126"/>
    <w:rsid w:val="00F96BC1"/>
    <w:rsid w:val="00FA420E"/>
    <w:rsid w:val="00FC2F18"/>
    <w:rsid w:val="00FD372B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2684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26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4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C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206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D37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D372B"/>
    <w:rPr>
      <w:vertAlign w:val="superscript"/>
    </w:rPr>
  </w:style>
  <w:style w:type="paragraph" w:customStyle="1" w:styleId="s91">
    <w:name w:val="s_91"/>
    <w:basedOn w:val="a"/>
    <w:rsid w:val="00F27639"/>
    <w:pPr>
      <w:spacing w:before="100" w:beforeAutospacing="1" w:after="100" w:afterAutospacing="1"/>
    </w:pPr>
  </w:style>
  <w:style w:type="paragraph" w:customStyle="1" w:styleId="ConsPlusNormal">
    <w:name w:val="ConsPlusNormal"/>
    <w:rsid w:val="00F3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0BCB-4EB1-48F5-BD0A-ACD40642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44</cp:revision>
  <cp:lastPrinted>2021-09-29T07:46:00Z</cp:lastPrinted>
  <dcterms:created xsi:type="dcterms:W3CDTF">2021-09-06T06:42:00Z</dcterms:created>
  <dcterms:modified xsi:type="dcterms:W3CDTF">2021-09-30T10:48:00Z</dcterms:modified>
</cp:coreProperties>
</file>