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1127"/>
        <w:gridCol w:w="4092"/>
      </w:tblGrid>
      <w:tr w:rsidR="00902CD7" w:rsidTr="00902CD7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51AD5" w:rsidRDefault="00251AD5" w:rsidP="00251A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 ГЛАВА</w:t>
            </w:r>
            <w:r>
              <w:rPr>
                <w:b/>
              </w:rPr>
              <w:t xml:space="preserve"> </w:t>
            </w:r>
          </w:p>
          <w:p w:rsidR="00251AD5" w:rsidRPr="008310AF" w:rsidRDefault="00251AD5" w:rsidP="00251AD5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902CD7" w:rsidRDefault="00902CD7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3" w:type="dxa"/>
            <w:vMerge w:val="restart"/>
            <w:vAlign w:val="center"/>
            <w:hideMark/>
          </w:tcPr>
          <w:p w:rsidR="00902CD7" w:rsidRDefault="00902CD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-739140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  <w:hideMark/>
          </w:tcPr>
          <w:p w:rsidR="00251AD5" w:rsidRDefault="00251AD5" w:rsidP="00251AD5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902CD7" w:rsidRDefault="00251AD5" w:rsidP="00251AD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caps/>
                <w:noProof/>
              </w:rPr>
              <w:t xml:space="preserve">ХĔРЛĔ ЧУТАЙ РАЙОНĔН </w:t>
            </w:r>
            <w:r>
              <w:rPr>
                <w:b/>
                <w:caps/>
              </w:rPr>
              <w:t>пуçлăхĕ</w:t>
            </w:r>
          </w:p>
        </w:tc>
      </w:tr>
      <w:tr w:rsidR="00902CD7" w:rsidTr="00902CD7">
        <w:trPr>
          <w:cantSplit/>
          <w:trHeight w:val="1399"/>
        </w:trPr>
        <w:tc>
          <w:tcPr>
            <w:tcW w:w="4195" w:type="dxa"/>
          </w:tcPr>
          <w:p w:rsidR="00902CD7" w:rsidRDefault="00902CD7">
            <w:pPr>
              <w:spacing w:line="192" w:lineRule="auto"/>
            </w:pPr>
          </w:p>
          <w:p w:rsidR="00251AD5" w:rsidRDefault="00251AD5" w:rsidP="00251AD5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02CD7" w:rsidRDefault="00902CD7" w:rsidP="00251AD5">
            <w:pPr>
              <w:spacing w:line="276" w:lineRule="auto"/>
              <w:jc w:val="center"/>
            </w:pPr>
          </w:p>
          <w:p w:rsidR="00902CD7" w:rsidRPr="00F93679" w:rsidRDefault="007B0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F93679">
              <w:rPr>
                <w:rFonts w:ascii="Times New Roman" w:hAnsi="Times New Roman" w:cs="Times New Roman"/>
                <w:noProof/>
                <w:sz w:val="26"/>
                <w:lang w:val="en-US"/>
              </w:rPr>
              <w:t>9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>.11.202</w:t>
            </w:r>
            <w:r w:rsidR="00F93679">
              <w:rPr>
                <w:rFonts w:ascii="Times New Roman" w:hAnsi="Times New Roman" w:cs="Times New Roman"/>
                <w:noProof/>
                <w:sz w:val="26"/>
                <w:lang w:val="en-US"/>
              </w:rPr>
              <w:t>1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5173CC">
              <w:rPr>
                <w:rFonts w:ascii="Times New Roman" w:hAnsi="Times New Roman" w:cs="Times New Roman"/>
                <w:noProof/>
                <w:sz w:val="26"/>
              </w:rPr>
              <w:t xml:space="preserve"> 06</w:t>
            </w:r>
          </w:p>
          <w:p w:rsidR="00902CD7" w:rsidRDefault="00902CD7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02CD7" w:rsidRDefault="00902CD7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902CD7" w:rsidRDefault="00902C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51AD5" w:rsidRDefault="00251AD5" w:rsidP="00251AD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902CD7" w:rsidRDefault="00902CD7" w:rsidP="00251AD5">
            <w:pPr>
              <w:spacing w:line="276" w:lineRule="auto"/>
              <w:jc w:val="center"/>
            </w:pPr>
          </w:p>
          <w:p w:rsidR="00902CD7" w:rsidRPr="00251AD5" w:rsidRDefault="007B0FC5" w:rsidP="00A65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F93679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>.11</w:t>
            </w:r>
            <w:r w:rsidR="00E51794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F93679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5173CC">
              <w:rPr>
                <w:rFonts w:ascii="Times New Roman" w:hAnsi="Times New Roman" w:cs="Times New Roman"/>
                <w:noProof/>
                <w:sz w:val="26"/>
              </w:rPr>
              <w:t>06</w:t>
            </w:r>
            <w:bookmarkStart w:id="0" w:name="_GoBack"/>
            <w:bookmarkEnd w:id="0"/>
            <w:r w:rsidR="00251AD5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02CD7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</w:p>
          <w:p w:rsidR="00902CD7" w:rsidRDefault="00902CD7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02CD7" w:rsidRDefault="00902CD7" w:rsidP="00902CD7"/>
    <w:p w:rsidR="00902CD7" w:rsidRDefault="00902CD7" w:rsidP="00902CD7"/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по обсуждению проекта </w:t>
      </w: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>бюджета Красночетайского района</w:t>
      </w:r>
      <w:r w:rsidR="00304755">
        <w:rPr>
          <w:sz w:val="26"/>
          <w:szCs w:val="26"/>
        </w:rPr>
        <w:t xml:space="preserve"> Чувашской Республики</w:t>
      </w:r>
    </w:p>
    <w:p w:rsidR="00902CD7" w:rsidRDefault="00917E0E" w:rsidP="00902CD7">
      <w:pPr>
        <w:rPr>
          <w:sz w:val="26"/>
          <w:szCs w:val="26"/>
        </w:rPr>
      </w:pPr>
      <w:r>
        <w:rPr>
          <w:sz w:val="26"/>
          <w:szCs w:val="26"/>
        </w:rPr>
        <w:t>на 202</w:t>
      </w:r>
      <w:r w:rsidR="00F93679">
        <w:rPr>
          <w:sz w:val="26"/>
          <w:szCs w:val="26"/>
        </w:rPr>
        <w:t>2</w:t>
      </w:r>
      <w:r w:rsidR="00902CD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202</w:t>
      </w:r>
      <w:r w:rsidR="00F93679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F93679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</w:p>
    <w:p w:rsidR="00902CD7" w:rsidRDefault="00902CD7" w:rsidP="00902CD7">
      <w:pPr>
        <w:rPr>
          <w:sz w:val="26"/>
          <w:szCs w:val="26"/>
        </w:rPr>
      </w:pPr>
    </w:p>
    <w:p w:rsidR="00902CD7" w:rsidRDefault="00902CD7" w:rsidP="00902C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</w:t>
      </w:r>
      <w:proofErr w:type="gramStart"/>
      <w:r>
        <w:rPr>
          <w:sz w:val="26"/>
          <w:szCs w:val="26"/>
        </w:rPr>
        <w:t>соответствии  с</w:t>
      </w:r>
      <w:proofErr w:type="gramEnd"/>
      <w:r>
        <w:rPr>
          <w:sz w:val="26"/>
          <w:szCs w:val="26"/>
        </w:rPr>
        <w:t xml:space="preserve"> Федеральным законом от 06 октября 2003 года № 131-ФЗ «О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Красночетайского района Чувашской Республики </w:t>
      </w:r>
      <w:r>
        <w:rPr>
          <w:b/>
          <w:sz w:val="26"/>
          <w:szCs w:val="26"/>
        </w:rPr>
        <w:t>п о с т а н о в л я ю</w:t>
      </w:r>
      <w:r>
        <w:rPr>
          <w:sz w:val="26"/>
          <w:szCs w:val="26"/>
        </w:rPr>
        <w:t>:</w:t>
      </w:r>
    </w:p>
    <w:p w:rsidR="00902CD7" w:rsidRDefault="00902CD7" w:rsidP="00902CD7">
      <w:pPr>
        <w:jc w:val="both"/>
        <w:rPr>
          <w:sz w:val="26"/>
          <w:szCs w:val="26"/>
        </w:rPr>
      </w:pPr>
    </w:p>
    <w:p w:rsidR="00902CD7" w:rsidRDefault="00902CD7" w:rsidP="00902C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Назначить публичные слушания по обсуждению проекта бюджета Красноче</w:t>
      </w:r>
      <w:r w:rsidR="00E51794">
        <w:rPr>
          <w:sz w:val="26"/>
          <w:szCs w:val="26"/>
        </w:rPr>
        <w:t>тайского района</w:t>
      </w:r>
      <w:r w:rsidR="00304755">
        <w:rPr>
          <w:sz w:val="26"/>
          <w:szCs w:val="26"/>
        </w:rPr>
        <w:t xml:space="preserve"> Чувашской Республики</w:t>
      </w:r>
      <w:r w:rsidR="00E51794">
        <w:rPr>
          <w:sz w:val="26"/>
          <w:szCs w:val="26"/>
        </w:rPr>
        <w:t xml:space="preserve"> </w:t>
      </w:r>
      <w:r w:rsidR="00E25CD2">
        <w:rPr>
          <w:sz w:val="26"/>
          <w:szCs w:val="26"/>
        </w:rPr>
        <w:t>на 202</w:t>
      </w:r>
      <w:r w:rsidR="00F93679">
        <w:rPr>
          <w:sz w:val="26"/>
          <w:szCs w:val="26"/>
        </w:rPr>
        <w:t>2</w:t>
      </w:r>
      <w:r w:rsidR="00E51794">
        <w:rPr>
          <w:sz w:val="26"/>
          <w:szCs w:val="26"/>
        </w:rPr>
        <w:t xml:space="preserve"> год </w:t>
      </w:r>
      <w:r w:rsidR="00E25CD2">
        <w:rPr>
          <w:sz w:val="26"/>
          <w:szCs w:val="26"/>
        </w:rPr>
        <w:t xml:space="preserve">и </w:t>
      </w:r>
      <w:r w:rsidR="00E51794">
        <w:rPr>
          <w:sz w:val="26"/>
          <w:szCs w:val="26"/>
        </w:rPr>
        <w:t>на</w:t>
      </w:r>
      <w:r w:rsidR="00E25CD2">
        <w:rPr>
          <w:sz w:val="26"/>
          <w:szCs w:val="26"/>
        </w:rPr>
        <w:t xml:space="preserve"> плановый период 202</w:t>
      </w:r>
      <w:r w:rsidR="00F93679">
        <w:rPr>
          <w:sz w:val="26"/>
          <w:szCs w:val="26"/>
        </w:rPr>
        <w:t>3</w:t>
      </w:r>
      <w:r w:rsidR="00E25CD2">
        <w:rPr>
          <w:sz w:val="26"/>
          <w:szCs w:val="26"/>
        </w:rPr>
        <w:t xml:space="preserve"> и 202</w:t>
      </w:r>
      <w:r w:rsidR="00F93679">
        <w:rPr>
          <w:sz w:val="26"/>
          <w:szCs w:val="26"/>
        </w:rPr>
        <w:t>4</w:t>
      </w:r>
      <w:r w:rsidR="00E25CD2">
        <w:rPr>
          <w:sz w:val="26"/>
          <w:szCs w:val="26"/>
        </w:rPr>
        <w:t xml:space="preserve"> год </w:t>
      </w:r>
      <w:proofErr w:type="gramStart"/>
      <w:r w:rsidR="00E25CD2">
        <w:rPr>
          <w:sz w:val="26"/>
          <w:szCs w:val="26"/>
        </w:rPr>
        <w:t xml:space="preserve">на </w:t>
      </w:r>
      <w:r w:rsidR="00E51794">
        <w:rPr>
          <w:sz w:val="26"/>
          <w:szCs w:val="26"/>
        </w:rPr>
        <w:t xml:space="preserve"> </w:t>
      </w:r>
      <w:r w:rsidR="00F93679">
        <w:rPr>
          <w:sz w:val="26"/>
          <w:szCs w:val="26"/>
        </w:rPr>
        <w:t>0</w:t>
      </w:r>
      <w:r w:rsidR="00A368E7">
        <w:rPr>
          <w:sz w:val="26"/>
          <w:szCs w:val="26"/>
        </w:rPr>
        <w:t>2</w:t>
      </w:r>
      <w:proofErr w:type="gramEnd"/>
      <w:r w:rsidR="00E25CD2" w:rsidRPr="00304755">
        <w:rPr>
          <w:color w:val="FF0000"/>
          <w:sz w:val="26"/>
          <w:szCs w:val="26"/>
        </w:rPr>
        <w:t xml:space="preserve"> </w:t>
      </w:r>
      <w:r w:rsidR="00F93679" w:rsidRPr="005173CC">
        <w:rPr>
          <w:sz w:val="26"/>
          <w:szCs w:val="26"/>
        </w:rPr>
        <w:t>декаб</w:t>
      </w:r>
      <w:r w:rsidR="00251AD5" w:rsidRPr="005173CC">
        <w:rPr>
          <w:sz w:val="26"/>
          <w:szCs w:val="26"/>
        </w:rPr>
        <w:t>ря 202</w:t>
      </w:r>
      <w:r w:rsidR="00F93679" w:rsidRPr="005173CC">
        <w:rPr>
          <w:sz w:val="26"/>
          <w:szCs w:val="26"/>
        </w:rPr>
        <w:t>1</w:t>
      </w:r>
      <w:r w:rsidRPr="005173CC">
        <w:rPr>
          <w:sz w:val="26"/>
          <w:szCs w:val="26"/>
        </w:rPr>
        <w:t xml:space="preserve"> года в 1</w:t>
      </w:r>
      <w:r w:rsidR="005173CC" w:rsidRPr="005173CC">
        <w:rPr>
          <w:sz w:val="26"/>
          <w:szCs w:val="26"/>
        </w:rPr>
        <w:t>6</w:t>
      </w:r>
      <w:r w:rsidRPr="005173CC">
        <w:rPr>
          <w:sz w:val="26"/>
          <w:szCs w:val="26"/>
        </w:rPr>
        <w:t xml:space="preserve">.00 </w:t>
      </w:r>
      <w:r>
        <w:rPr>
          <w:sz w:val="26"/>
          <w:szCs w:val="26"/>
        </w:rPr>
        <w:t>часов в Большом зале заседаний администрации района.</w:t>
      </w:r>
    </w:p>
    <w:p w:rsidR="00902CD7" w:rsidRDefault="00902CD7" w:rsidP="00902C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настоящее </w:t>
      </w:r>
      <w:proofErr w:type="gramStart"/>
      <w:r>
        <w:rPr>
          <w:sz w:val="26"/>
          <w:szCs w:val="26"/>
        </w:rPr>
        <w:t>постановление  и</w:t>
      </w:r>
      <w:proofErr w:type="gramEnd"/>
      <w:r>
        <w:rPr>
          <w:sz w:val="26"/>
          <w:szCs w:val="26"/>
        </w:rPr>
        <w:t xml:space="preserve"> проект </w:t>
      </w:r>
      <w:r w:rsidR="00251A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бюджета Красночетайского района</w:t>
      </w:r>
      <w:r w:rsidR="00304755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</w:t>
      </w:r>
      <w:r w:rsidR="00251AD5">
        <w:rPr>
          <w:sz w:val="26"/>
          <w:szCs w:val="26"/>
        </w:rPr>
        <w:t>на 202</w:t>
      </w:r>
      <w:r w:rsidR="00F93679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="00251AD5">
        <w:rPr>
          <w:sz w:val="26"/>
          <w:szCs w:val="26"/>
        </w:rPr>
        <w:t>и на плановый период 202</w:t>
      </w:r>
      <w:r w:rsidR="00F93679">
        <w:rPr>
          <w:sz w:val="26"/>
          <w:szCs w:val="26"/>
        </w:rPr>
        <w:t>3</w:t>
      </w:r>
      <w:r w:rsidR="00251AD5">
        <w:rPr>
          <w:sz w:val="26"/>
          <w:szCs w:val="26"/>
        </w:rPr>
        <w:t xml:space="preserve"> и 202</w:t>
      </w:r>
      <w:r w:rsidR="00F93679">
        <w:rPr>
          <w:sz w:val="26"/>
          <w:szCs w:val="26"/>
        </w:rPr>
        <w:t>4</w:t>
      </w:r>
      <w:r w:rsidR="00251AD5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 в информационном издании «Вестник Красночетайского района».</w:t>
      </w:r>
    </w:p>
    <w:p w:rsidR="00902CD7" w:rsidRDefault="00902CD7" w:rsidP="00902CD7">
      <w:pPr>
        <w:spacing w:line="360" w:lineRule="auto"/>
        <w:jc w:val="both"/>
        <w:rPr>
          <w:sz w:val="28"/>
          <w:szCs w:val="28"/>
        </w:rPr>
      </w:pPr>
    </w:p>
    <w:p w:rsidR="00902CD7" w:rsidRDefault="00902CD7" w:rsidP="00902CD7">
      <w:pPr>
        <w:spacing w:line="360" w:lineRule="auto"/>
        <w:rPr>
          <w:sz w:val="28"/>
          <w:szCs w:val="28"/>
        </w:rPr>
      </w:pPr>
    </w:p>
    <w:p w:rsidR="00902CD7" w:rsidRDefault="00902CD7" w:rsidP="00902CD7">
      <w:pPr>
        <w:spacing w:line="360" w:lineRule="auto"/>
        <w:rPr>
          <w:sz w:val="28"/>
          <w:szCs w:val="28"/>
        </w:rPr>
      </w:pP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Красночетайского  района</w:t>
      </w:r>
      <w:proofErr w:type="gramEnd"/>
      <w:r>
        <w:rPr>
          <w:sz w:val="26"/>
          <w:szCs w:val="26"/>
        </w:rPr>
        <w:t xml:space="preserve">- </w:t>
      </w: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902CD7" w:rsidRDefault="00902CD7" w:rsidP="00902CD7">
      <w:pPr>
        <w:rPr>
          <w:sz w:val="26"/>
          <w:szCs w:val="26"/>
        </w:rPr>
      </w:pPr>
      <w:r>
        <w:rPr>
          <w:sz w:val="26"/>
          <w:szCs w:val="26"/>
        </w:rPr>
        <w:t xml:space="preserve">Красночетайского района                                                                       </w:t>
      </w:r>
      <w:r w:rsidR="00A368E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51AD5">
        <w:rPr>
          <w:sz w:val="26"/>
          <w:szCs w:val="26"/>
        </w:rPr>
        <w:t>В.</w:t>
      </w:r>
      <w:r w:rsidR="00A368E7">
        <w:rPr>
          <w:sz w:val="26"/>
          <w:szCs w:val="26"/>
        </w:rPr>
        <w:t>П</w:t>
      </w:r>
      <w:r w:rsidR="00251AD5">
        <w:rPr>
          <w:sz w:val="26"/>
          <w:szCs w:val="26"/>
        </w:rPr>
        <w:t xml:space="preserve">. </w:t>
      </w:r>
      <w:proofErr w:type="spellStart"/>
      <w:r w:rsidR="00A368E7">
        <w:rPr>
          <w:sz w:val="26"/>
          <w:szCs w:val="26"/>
        </w:rPr>
        <w:t>Я</w:t>
      </w:r>
      <w:r w:rsidR="00251AD5">
        <w:rPr>
          <w:sz w:val="26"/>
          <w:szCs w:val="26"/>
        </w:rPr>
        <w:t>райкин</w:t>
      </w:r>
      <w:proofErr w:type="spellEnd"/>
    </w:p>
    <w:p w:rsidR="002570FE" w:rsidRDefault="002570FE"/>
    <w:sectPr w:rsidR="002570FE" w:rsidSect="0025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7"/>
    <w:rsid w:val="00211D41"/>
    <w:rsid w:val="00251AD5"/>
    <w:rsid w:val="002570FE"/>
    <w:rsid w:val="002739F0"/>
    <w:rsid w:val="00304755"/>
    <w:rsid w:val="004E785A"/>
    <w:rsid w:val="005173CC"/>
    <w:rsid w:val="007333CB"/>
    <w:rsid w:val="007B0FC5"/>
    <w:rsid w:val="007D57A7"/>
    <w:rsid w:val="0082418C"/>
    <w:rsid w:val="00902CD7"/>
    <w:rsid w:val="00917E0E"/>
    <w:rsid w:val="00981918"/>
    <w:rsid w:val="00A368E7"/>
    <w:rsid w:val="00A65D12"/>
    <w:rsid w:val="00A8620D"/>
    <w:rsid w:val="00AC137D"/>
    <w:rsid w:val="00BA76A4"/>
    <w:rsid w:val="00CB685A"/>
    <w:rsid w:val="00D24F92"/>
    <w:rsid w:val="00E25CD2"/>
    <w:rsid w:val="00E51794"/>
    <w:rsid w:val="00F9367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D4BA-572D-44BB-B209-554C288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2CD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2CD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Адм. Красночетайского района Лилия Пудова</cp:lastModifiedBy>
  <cp:revision>8</cp:revision>
  <cp:lastPrinted>2017-03-15T06:25:00Z</cp:lastPrinted>
  <dcterms:created xsi:type="dcterms:W3CDTF">2020-11-12T08:44:00Z</dcterms:created>
  <dcterms:modified xsi:type="dcterms:W3CDTF">2021-11-17T05:32:00Z</dcterms:modified>
</cp:coreProperties>
</file>