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DA310" w14:textId="40577C87" w:rsidR="009F335D" w:rsidRPr="00D528C0" w:rsidRDefault="009F335D" w:rsidP="00D528C0">
      <w:pPr>
        <w:shd w:val="clear" w:color="auto" w:fill="FFFFFF"/>
        <w:tabs>
          <w:tab w:val="left" w:pos="609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28C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52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О Е К Т </w:t>
      </w:r>
    </w:p>
    <w:p w14:paraId="081E7EC3" w14:textId="77777777" w:rsidR="00D528C0" w:rsidRDefault="00D528C0" w:rsidP="00D528C0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6747BD" w14:textId="77777777" w:rsidR="00D528C0" w:rsidRPr="00D528C0" w:rsidRDefault="00D528C0" w:rsidP="00D528C0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приказу </w:t>
      </w:r>
    </w:p>
    <w:p w14:paraId="5596395C" w14:textId="7B37CF7C" w:rsidR="00D528C0" w:rsidRPr="00D528C0" w:rsidRDefault="00D528C0" w:rsidP="00D528C0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Минприроды Чувашии </w:t>
      </w:r>
    </w:p>
    <w:p w14:paraId="405C359F" w14:textId="271FC03C" w:rsidR="00D14FF1" w:rsidRPr="00D528C0" w:rsidRDefault="00D528C0" w:rsidP="00D528C0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8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_________№______</w:t>
      </w:r>
    </w:p>
    <w:p w14:paraId="4D618024" w14:textId="77777777" w:rsidR="00800F50" w:rsidRPr="00655FBC" w:rsidRDefault="00800F50" w:rsidP="007D672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3ED7E" w14:textId="1A189F28" w:rsidR="00800F50" w:rsidRPr="001D69EE" w:rsidRDefault="00A76EB3" w:rsidP="00F418F1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Программ</w:t>
      </w:r>
      <w:r w:rsidR="00D528C0"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а</w:t>
      </w:r>
      <w:r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 xml:space="preserve"> профилактики</w:t>
      </w:r>
      <w:r w:rsidR="00800F50"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 xml:space="preserve"> рисков </w:t>
      </w:r>
    </w:p>
    <w:p w14:paraId="2C81E636" w14:textId="337BF8C8" w:rsidR="004C7B53" w:rsidRPr="001D69EE" w:rsidRDefault="00800F50" w:rsidP="00F418F1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причинения вреда (ущерба) охраняемым законом ценностям</w:t>
      </w:r>
    </w:p>
    <w:p w14:paraId="26AA1DE6" w14:textId="0969A84F" w:rsidR="00A76EB3" w:rsidRPr="001D69EE" w:rsidRDefault="00BC2CDB" w:rsidP="00F418F1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bookmarkStart w:id="0" w:name="_Hlk81917469"/>
      <w:r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</w:t>
      </w:r>
      <w:r w:rsidR="004C7B53"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</w:t>
      </w:r>
      <w:r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4C7B53"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федерального государственного лесного </w:t>
      </w:r>
      <w:r w:rsidR="00800F50"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(надзора)</w:t>
      </w:r>
      <w:r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C7B53"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землях лесного фонда на территории </w:t>
      </w:r>
      <w:r w:rsidR="00D528C0"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 w:rsidRPr="001D69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76EB3"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на 202</w:t>
      </w:r>
      <w:r w:rsidR="00800F50"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2</w:t>
      </w:r>
      <w:r w:rsidR="00A76EB3"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 xml:space="preserve"> год </w:t>
      </w:r>
    </w:p>
    <w:bookmarkEnd w:id="0"/>
    <w:p w14:paraId="6749D718" w14:textId="4F3DFBF6" w:rsidR="004C7B53" w:rsidRPr="001D69EE" w:rsidRDefault="004C7B53" w:rsidP="00A76EB3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0CFAD4AA" w14:textId="77777777" w:rsidR="00C0064A" w:rsidRPr="001D69EE" w:rsidRDefault="00BC2CDB" w:rsidP="00A76EB3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 xml:space="preserve">Раздел 1. Общие положения </w:t>
      </w:r>
    </w:p>
    <w:p w14:paraId="30C87D6F" w14:textId="77777777" w:rsidR="00C0064A" w:rsidRDefault="00C0064A" w:rsidP="00A76EB3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48AA2D1D" w14:textId="1FBE51DF" w:rsidR="00C0064A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proofErr w:type="gramStart"/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Программа профилактики рисков причинения вреда (ущерба)</w:t>
      </w:r>
      <w:r w:rsidR="00BE3E5E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Министерством природных ресурсов и экологии Чувашской Республики</w:t>
      </w:r>
      <w:r w:rsidR="00C0064A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(далее – </w:t>
      </w:r>
      <w:r w:rsid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Министерство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) </w:t>
      </w:r>
      <w:r w:rsidR="00C0064A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федерального государственного лесного контроля (надзора) на землях лесного фонда на территории </w:t>
      </w:r>
      <w:r w:rsid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Чувашской </w:t>
      </w:r>
      <w:r w:rsidR="00C0064A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Республики 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(далее – Программа). </w:t>
      </w:r>
      <w:proofErr w:type="gramEnd"/>
    </w:p>
    <w:p w14:paraId="2CCED4A8" w14:textId="77777777" w:rsidR="00C0064A" w:rsidRDefault="00C0064A" w:rsidP="00C0064A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3F7A8C1E" w14:textId="06996177" w:rsidR="00C0064A" w:rsidRPr="001D69EE" w:rsidRDefault="00BC2CDB" w:rsidP="00C0064A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Раздел 2. Аналитическая часть</w:t>
      </w:r>
      <w:r w:rsidR="00C0064A" w:rsidRPr="001D69EE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 xml:space="preserve"> Программы</w:t>
      </w:r>
    </w:p>
    <w:p w14:paraId="4A646DF3" w14:textId="77777777" w:rsidR="00C0064A" w:rsidRPr="001D69EE" w:rsidRDefault="00C0064A" w:rsidP="00C0064A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5D30AEFF" w14:textId="77777777" w:rsidR="00C0064A" w:rsidRPr="001D69EE" w:rsidRDefault="00BC2CDB" w:rsidP="00C0064A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>Виды осуществляемого государственного контроля (надзора).</w:t>
      </w:r>
    </w:p>
    <w:p w14:paraId="0097B287" w14:textId="3CE22BDD" w:rsidR="00C0064A" w:rsidRPr="001D69EE" w:rsidRDefault="001D69EE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Министерство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осуществляет </w:t>
      </w:r>
      <w:r w:rsidR="006121A2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федеральный государственный лесной контроль (надзор) на землях лесного фонда на территории </w:t>
      </w:r>
      <w:r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Чувашской 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Республики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. </w:t>
      </w:r>
    </w:p>
    <w:p w14:paraId="24FE7589" w14:textId="77777777" w:rsidR="006E4AE4" w:rsidRDefault="006E4AE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6694451A" w14:textId="77777777" w:rsidR="006121A2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>Обзор по виду</w:t>
      </w:r>
      <w:r w:rsidR="006121A2" w:rsidRPr="001D69EE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Pr="001D69EE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>государственного контроля (надзора).</w:t>
      </w:r>
    </w:p>
    <w:p w14:paraId="21B4F868" w14:textId="31324B1A" w:rsidR="00BE3E5E" w:rsidRPr="001D69EE" w:rsidRDefault="006121A2" w:rsidP="006E76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Федеральный </w:t>
      </w:r>
      <w:r w:rsidRPr="001D69EE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>г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осударственный 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лесной 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контроль (надзор) направлен на соблюдение юридическими лицами, индивидуальными предпринимателями и гражданами обязательных требований в области 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лесных отношений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, установленных </w:t>
      </w:r>
      <w:r w:rsidR="00BE3E5E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Лесным кодексом Российской Федерации от 04.12.2006 № 200-ФЗ 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6E762E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при </w:t>
      </w:r>
      <w:r w:rsidR="00BE3E5E" w:rsidRPr="001D69EE">
        <w:rPr>
          <w:rFonts w:ascii="Times New Roman" w:hAnsi="Times New Roman" w:cs="Times New Roman"/>
          <w:sz w:val="26"/>
          <w:szCs w:val="26"/>
        </w:rPr>
        <w:t>использовани</w:t>
      </w:r>
      <w:r w:rsidR="006E762E" w:rsidRPr="001D69EE">
        <w:rPr>
          <w:rFonts w:ascii="Times New Roman" w:hAnsi="Times New Roman" w:cs="Times New Roman"/>
          <w:sz w:val="26"/>
          <w:szCs w:val="26"/>
        </w:rPr>
        <w:t>и</w:t>
      </w:r>
      <w:r w:rsidR="00BE3E5E" w:rsidRPr="001D69EE">
        <w:rPr>
          <w:rFonts w:ascii="Times New Roman" w:hAnsi="Times New Roman" w:cs="Times New Roman"/>
          <w:sz w:val="26"/>
          <w:szCs w:val="26"/>
        </w:rPr>
        <w:t>, охран</w:t>
      </w:r>
      <w:r w:rsidR="006E762E" w:rsidRPr="001D69EE">
        <w:rPr>
          <w:rFonts w:ascii="Times New Roman" w:hAnsi="Times New Roman" w:cs="Times New Roman"/>
          <w:sz w:val="26"/>
          <w:szCs w:val="26"/>
        </w:rPr>
        <w:t>е</w:t>
      </w:r>
      <w:r w:rsidR="00BE3E5E" w:rsidRPr="001D69EE">
        <w:rPr>
          <w:rFonts w:ascii="Times New Roman" w:hAnsi="Times New Roman" w:cs="Times New Roman"/>
          <w:sz w:val="26"/>
          <w:szCs w:val="26"/>
        </w:rPr>
        <w:t>, защит</w:t>
      </w:r>
      <w:r w:rsidR="006E762E" w:rsidRPr="001D69EE">
        <w:rPr>
          <w:rFonts w:ascii="Times New Roman" w:hAnsi="Times New Roman" w:cs="Times New Roman"/>
          <w:sz w:val="26"/>
          <w:szCs w:val="26"/>
        </w:rPr>
        <w:t>е</w:t>
      </w:r>
      <w:r w:rsidR="00BE3E5E" w:rsidRPr="001D69EE">
        <w:rPr>
          <w:rFonts w:ascii="Times New Roman" w:hAnsi="Times New Roman" w:cs="Times New Roman"/>
          <w:sz w:val="26"/>
          <w:szCs w:val="26"/>
        </w:rPr>
        <w:t xml:space="preserve"> и воспроизводств</w:t>
      </w:r>
      <w:r w:rsidR="006E762E" w:rsidRPr="001D69EE">
        <w:rPr>
          <w:rFonts w:ascii="Times New Roman" w:hAnsi="Times New Roman" w:cs="Times New Roman"/>
          <w:sz w:val="26"/>
          <w:szCs w:val="26"/>
        </w:rPr>
        <w:t>е</w:t>
      </w:r>
      <w:r w:rsidR="00BE3E5E" w:rsidRPr="001D69EE">
        <w:rPr>
          <w:rFonts w:ascii="Times New Roman" w:hAnsi="Times New Roman" w:cs="Times New Roman"/>
          <w:sz w:val="26"/>
          <w:szCs w:val="26"/>
        </w:rPr>
        <w:t xml:space="preserve"> лесов, лесоразведени</w:t>
      </w:r>
      <w:r w:rsidR="006E762E" w:rsidRPr="001D69EE">
        <w:rPr>
          <w:rFonts w:ascii="Times New Roman" w:hAnsi="Times New Roman" w:cs="Times New Roman"/>
          <w:sz w:val="26"/>
          <w:szCs w:val="26"/>
        </w:rPr>
        <w:t>и.</w:t>
      </w:r>
      <w:proofErr w:type="gramEnd"/>
    </w:p>
    <w:p w14:paraId="5E31AB83" w14:textId="77777777" w:rsidR="00300DF9" w:rsidRDefault="00300DF9" w:rsidP="006E76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DD287" w14:textId="77777777" w:rsidR="00C15D39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 xml:space="preserve">Государственный надзор осуществляется посредством: </w:t>
      </w:r>
    </w:p>
    <w:p w14:paraId="59F13A30" w14:textId="77777777" w:rsidR="00C15D39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C15D39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в области лесных отношений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; </w:t>
      </w:r>
    </w:p>
    <w:p w14:paraId="6A70197A" w14:textId="77777777" w:rsidR="00C15D39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16DDFFB" w14:textId="77777777" w:rsidR="00C15D39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14:paraId="2461F2FB" w14:textId="77777777" w:rsidR="00C15D39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14:paraId="63B8AD3C" w14:textId="77777777" w:rsidR="00C15D39" w:rsidRPr="001D69EE" w:rsidRDefault="00C15D39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52A5F02D" w14:textId="77777777" w:rsidR="006E4AE4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>Подконтрольные субъекты</w:t>
      </w: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: </w:t>
      </w:r>
    </w:p>
    <w:p w14:paraId="5B05DC18" w14:textId="4F66F4AE" w:rsidR="00CF5A84" w:rsidRPr="001D69EE" w:rsidRDefault="006E4AE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юридические лица, индивидуальные предприниматели</w:t>
      </w:r>
      <w:r w:rsidR="0085460E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и граждане, 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осуществляющие </w:t>
      </w:r>
      <w:r w:rsidR="0085460E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использование лесов</w:t>
      </w:r>
      <w:r w:rsidR="00BC2CDB" w:rsidRPr="001D69EE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. </w:t>
      </w:r>
    </w:p>
    <w:p w14:paraId="513E17E9" w14:textId="77777777" w:rsidR="00CF5A84" w:rsidRDefault="00CF5A8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2D3DBAA3" w14:textId="3215E8D6" w:rsidR="00A7483C" w:rsidRPr="00A7483C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1D69E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Министерством 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мероприятий по </w:t>
      </w:r>
      <w:r w:rsidR="0085460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федеральному государственному лесному контролю (надзору)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, размещен </w:t>
      </w:r>
      <w:r w:rsidR="00A7483C" w:rsidRPr="00A7483C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на официальном сайте Минприроды Чувашии в сети «Интернет»</w:t>
      </w:r>
      <w:r w:rsidR="00A7483C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14:paraId="19D20811" w14:textId="77777777" w:rsidR="001A7F24" w:rsidRDefault="001A7F2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4FF7984F" w14:textId="77777777" w:rsidR="001A7F24" w:rsidRPr="00C1277D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C1277D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 xml:space="preserve">Данные о проведенных мероприятиях. </w:t>
      </w:r>
    </w:p>
    <w:p w14:paraId="4C37DCFD" w14:textId="77777777" w:rsidR="00043DC7" w:rsidRPr="00C1277D" w:rsidRDefault="00043DC7" w:rsidP="00043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277D">
        <w:rPr>
          <w:rFonts w:ascii="Times New Roman" w:hAnsi="Times New Roman"/>
          <w:sz w:val="26"/>
          <w:szCs w:val="26"/>
        </w:rPr>
        <w:t>В 2020 году Министерством природных ресурсов и экологии Чувашской Республики будет продолжена профилактическая работа в соответствии с Программой профилактики нарушений обязательных требований на 2020 год и плановый период 2021-2022 гг., утвержденной приказом Министерства природных ресурсов и экологии Чувашской Республики от 17.12.2019 № 955/2.</w:t>
      </w:r>
    </w:p>
    <w:p w14:paraId="42208AAE" w14:textId="77777777" w:rsidR="00043DC7" w:rsidRPr="00C1277D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C1277D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В 2020 году </w:t>
      </w:r>
      <w:r w:rsidR="001D69EE" w:rsidRPr="00C1277D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Министерством</w:t>
      </w:r>
      <w:r w:rsidRPr="00C1277D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выполнены все мероприятия, предусмотренные </w:t>
      </w:r>
      <w:r w:rsidR="00043DC7" w:rsidRPr="00C1277D">
        <w:rPr>
          <w:rFonts w:ascii="Times New Roman" w:hAnsi="Times New Roman"/>
          <w:sz w:val="26"/>
          <w:szCs w:val="26"/>
        </w:rPr>
        <w:t>Программой профилактики нарушений обязательных требований на 2020 год и плановый период 2021-2022 гг., утвержденной приказом Министерства природных ресурсов и экологии Чувашской Республики от 17.12.2019 № 955/2</w:t>
      </w:r>
      <w:r w:rsidRPr="00C1277D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. </w:t>
      </w:r>
    </w:p>
    <w:p w14:paraId="4E432387" w14:textId="0CCA7635" w:rsidR="00043DC7" w:rsidRDefault="00043DC7" w:rsidP="00043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федерального государственного лесного надзора (лесной охраны) и федерального государственного пожарного надзора в лесах.</w:t>
      </w:r>
    </w:p>
    <w:p w14:paraId="00B6BF13" w14:textId="289A64B9" w:rsidR="00043DC7" w:rsidRDefault="00043DC7" w:rsidP="00043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Осуществлено размещение на официальном сайте Министерства природных ресурсов и экологии Чувашской Республики в сети «Интернет» результатов надзорной деятельности, с указанием наиболее часто встречающихся нарушений.</w:t>
      </w:r>
    </w:p>
    <w:p w14:paraId="7DCCE4E2" w14:textId="28871382" w:rsidR="00043DC7" w:rsidRDefault="008850A9" w:rsidP="00043D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43DC7">
        <w:rPr>
          <w:rFonts w:ascii="Times New Roman" w:hAnsi="Times New Roman"/>
          <w:sz w:val="26"/>
          <w:szCs w:val="26"/>
        </w:rPr>
        <w:t xml:space="preserve">редоставлены консультации в отношении мер, которые должны приниматься юридическими лицами, индивидуальными предпринимателями в целях недопущения нарушений обязательных требований по вопросам соблюдения требований лесного законодательства. </w:t>
      </w:r>
    </w:p>
    <w:p w14:paraId="3875C005" w14:textId="77777777" w:rsidR="00043DC7" w:rsidRDefault="00043DC7" w:rsidP="00043DC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 </w:t>
      </w:r>
    </w:p>
    <w:p w14:paraId="18543FE2" w14:textId="77777777" w:rsidR="00043DC7" w:rsidRDefault="00043DC7" w:rsidP="00043DC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в целях профилактики и предотвращения нарушений лесного законодательства сотрудниками Казенного учреждения «Лесная охрана» Минприроды Чувашии целенаправленно проводилась агитационно-разъяснительная работа среди населения, посредством распространения агитационных листовок и буклетов, проведения бесед. </w:t>
      </w:r>
    </w:p>
    <w:p w14:paraId="7F792ABE" w14:textId="31BEDF30" w:rsidR="001A7F24" w:rsidRPr="001D69EE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8850A9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В 2021 году </w:t>
      </w:r>
      <w:r w:rsidR="008850A9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продолжается </w:t>
      </w:r>
      <w:r w:rsidRPr="008850A9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работа в соответствии с указанной </w:t>
      </w:r>
      <w:r w:rsidR="00043DC7" w:rsidRPr="008850A9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П</w:t>
      </w:r>
      <w:r w:rsidRPr="008850A9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рограммой. </w:t>
      </w:r>
    </w:p>
    <w:p w14:paraId="004EFCAF" w14:textId="77777777" w:rsidR="001A7F24" w:rsidRPr="001D69EE" w:rsidRDefault="001A7F2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528D4C98" w14:textId="77777777" w:rsidR="001A7F24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 xml:space="preserve">Анализ и оценка рисков причинения вреда охраняемым законом ценностям. </w:t>
      </w:r>
    </w:p>
    <w:p w14:paraId="178FF524" w14:textId="34FBF970" w:rsidR="00F03F19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proofErr w:type="gramStart"/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Наиболее значимым риском является </w:t>
      </w:r>
      <w:r w:rsidR="001A7F24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факт причинения вреда лесам и находящимся в них природным объектам вследствие нарушения лесного законодательства </w:t>
      </w:r>
      <w:r w:rsidR="00560907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(в том числе выразившегося в незаконной рубке деревьев, загрязнении лесов сточными водами, химическими, радиоактивными </w:t>
      </w:r>
      <w:r w:rsidR="00F03F19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и другими вредными веществами, отходами производства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</w:t>
      </w:r>
      <w:proofErr w:type="gramEnd"/>
      <w:r w:rsidR="00F03F19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, в том числе </w:t>
      </w:r>
      <w:proofErr w:type="gramStart"/>
      <w:r w:rsidR="00F03F19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в следствие</w:t>
      </w:r>
      <w:proofErr w:type="gramEnd"/>
      <w:r w:rsidR="00F03F19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6592B243" w14:textId="2ED4ADCE" w:rsidR="001A7F24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Проведение профилактических мероприятий, направленных на соблюдение </w:t>
      </w:r>
      <w:r w:rsidR="00F03F19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контролируемыми лицами соблюдения лесного </w:t>
      </w:r>
      <w:r w:rsidR="006E4AE4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законодательства будет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способствовать повышению их ответственности, а также снижению количества совершаемых нарушений. </w:t>
      </w:r>
    </w:p>
    <w:p w14:paraId="3940ADEB" w14:textId="77777777" w:rsidR="001A7F24" w:rsidRPr="001A7F24" w:rsidRDefault="001A7F2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14:paraId="652A446F" w14:textId="722FA18D" w:rsidR="001A7F24" w:rsidRPr="00E72E5F" w:rsidRDefault="00BC2CDB" w:rsidP="001A7F24">
      <w:pPr>
        <w:shd w:val="clear" w:color="auto" w:fill="FFFFFF"/>
        <w:tabs>
          <w:tab w:val="left" w:pos="8222"/>
        </w:tabs>
        <w:spacing w:after="0"/>
        <w:ind w:right="-1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Раздел 3. Цели и задачи Программы</w:t>
      </w:r>
    </w:p>
    <w:p w14:paraId="3546A4DE" w14:textId="77777777" w:rsidR="001A7F24" w:rsidRPr="00E72E5F" w:rsidRDefault="001A7F2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76277EBA" w14:textId="77777777" w:rsidR="001A7F24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 xml:space="preserve">Цели Программы: </w:t>
      </w:r>
    </w:p>
    <w:p w14:paraId="6B391B57" w14:textId="77777777" w:rsidR="0043709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4BA012D8" w14:textId="77777777" w:rsidR="0043709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83390D3" w14:textId="43C6364C" w:rsidR="00E45210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61DCA11" w14:textId="77777777" w:rsidR="006E4AE4" w:rsidRPr="00E72E5F" w:rsidRDefault="006E4AE4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2D6C3B42" w14:textId="76578FC6" w:rsidR="0043709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 xml:space="preserve">Задачи Программы: </w:t>
      </w:r>
    </w:p>
    <w:p w14:paraId="697BFA4B" w14:textId="23D4DCB6" w:rsidR="0043709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лесного законодательства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, определение способов устранения или снижения рисков их возникновения; </w:t>
      </w:r>
    </w:p>
    <w:p w14:paraId="57874339" w14:textId="77777777" w:rsidR="00E45210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lastRenderedPageBreak/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697F3BFE" w14:textId="7CD64FFC" w:rsidR="0043709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 формирование единого понимания обязательных требований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лесного законодательства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у всех участников 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контрольной (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надз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орной)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деятельности; </w:t>
      </w:r>
    </w:p>
    <w:p w14:paraId="73323ADC" w14:textId="496E4A36" w:rsidR="00E45210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повышение прозрачности осуществляемой </w:t>
      </w:r>
      <w:r w:rsidR="00205579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Министерством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контрольно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й (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надзорной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)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деятельности; </w:t>
      </w:r>
    </w:p>
    <w:p w14:paraId="58BFA5A8" w14:textId="2B31EEDE" w:rsidR="0043709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 повышение уровня правовой грамотности под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контрольных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субъектов, в том числе путем</w:t>
      </w:r>
      <w:bookmarkStart w:id="1" w:name="_GoBack"/>
      <w:bookmarkEnd w:id="1"/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обеспечения доступности информации об обязательных требованиях </w:t>
      </w:r>
      <w:r w:rsidR="00E45210"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лесного законодательства 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и необходимых мерах по их исполнению. </w:t>
      </w:r>
    </w:p>
    <w:p w14:paraId="643D0B65" w14:textId="77777777" w:rsidR="0043709B" w:rsidRDefault="0043709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1A410E39" w14:textId="1650BBB3" w:rsidR="0043709B" w:rsidRPr="00E72E5F" w:rsidRDefault="00BC2CDB" w:rsidP="005E56FE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Раздел 4. План мероприятий по профилактике нарушений</w:t>
      </w:r>
    </w:p>
    <w:p w14:paraId="2EE80691" w14:textId="77777777" w:rsidR="0043709B" w:rsidRPr="00E72E5F" w:rsidRDefault="0043709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7C4D1676" w14:textId="04325E42" w:rsidR="0043709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A1272B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лесного законодательства</w:t>
      </w:r>
      <w:r w:rsidRPr="00E72E5F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на 2022 год (приложение). </w:t>
      </w:r>
    </w:p>
    <w:p w14:paraId="6DD9A9F5" w14:textId="77777777" w:rsidR="0043709B" w:rsidRPr="00E72E5F" w:rsidRDefault="0043709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643B62F8" w14:textId="541EBB9A" w:rsidR="0043709B" w:rsidRPr="007A153A" w:rsidRDefault="00BC2CDB" w:rsidP="005E56FE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 xml:space="preserve">Раздел </w:t>
      </w:r>
      <w:r w:rsidR="005E56FE" w:rsidRPr="007A153A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5</w:t>
      </w:r>
      <w:r w:rsidRPr="007A153A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shd w:val="clear" w:color="auto" w:fill="FFFFFF"/>
        </w:rPr>
        <w:t>. Показатели результативности и эффективности Программы.</w:t>
      </w:r>
    </w:p>
    <w:p w14:paraId="1473A136" w14:textId="77777777" w:rsidR="0043709B" w:rsidRPr="007A153A" w:rsidRDefault="0043709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117FB19D" w14:textId="77777777" w:rsidR="00E32558" w:rsidRPr="007A153A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Отчетные показатели Программы за 2020 год: </w:t>
      </w:r>
    </w:p>
    <w:p w14:paraId="181E7134" w14:textId="40653E5F" w:rsidR="00E32558" w:rsidRPr="007A153A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 доля нарушений, выявленных в ходе проведения контрольно</w:t>
      </w:r>
      <w:r w:rsidR="005E56FE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надзорных мероприятий, от общего числа контрольно-надзорных мероприятий, осуществленных в отношении подконтрольных субъектов</w:t>
      </w:r>
      <w:r w:rsidR="009538B5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</w:t>
      </w:r>
      <w:r w:rsidR="00E32558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2</w:t>
      </w:r>
      <w:r w:rsidR="009538B5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0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%. </w:t>
      </w:r>
    </w:p>
    <w:p w14:paraId="6CD6DB9A" w14:textId="3CFEDAD8" w:rsidR="00E32558" w:rsidRPr="007A153A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мероприятий; </w:t>
      </w:r>
    </w:p>
    <w:p w14:paraId="46F1EF51" w14:textId="3A86722E" w:rsidR="00E32558" w:rsidRPr="007A153A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 доля профилактических мероприятий в объеме контрольно</w:t>
      </w:r>
      <w:r w:rsidR="00E32558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надзорных мероприятий</w:t>
      </w:r>
      <w:r w:rsidR="009538B5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</w:t>
      </w:r>
      <w:r w:rsidR="00E32558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6</w:t>
      </w:r>
      <w:r w:rsidR="007A153A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3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%. </w:t>
      </w:r>
    </w:p>
    <w:p w14:paraId="491C4824" w14:textId="77777777" w:rsidR="00E32558" w:rsidRPr="007A153A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контрольно</w:t>
      </w:r>
      <w:r w:rsidR="00E32558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надзорных мероприятий. Ожидается ежегодный рост указанного показателя. </w:t>
      </w:r>
    </w:p>
    <w:p w14:paraId="27ABA82C" w14:textId="6A3544BB" w:rsidR="00E32558" w:rsidRPr="007A153A" w:rsidRDefault="00E32558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</w:p>
    <w:p w14:paraId="0AB7DD83" w14:textId="77777777" w:rsidR="00E32558" w:rsidRPr="007A153A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  <w:t>Экономический эффект от реализованных мероприятий:</w:t>
      </w:r>
    </w:p>
    <w:p w14:paraId="09F3C0DA" w14:textId="3C38D856" w:rsidR="00E32558" w:rsidRPr="007A153A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 минимизация ресурсных затрат всех участников контрольно</w:t>
      </w:r>
      <w:r w:rsidR="00E32558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-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</w:t>
      </w:r>
      <w:r w:rsidR="00E32558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и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проверки; </w:t>
      </w:r>
    </w:p>
    <w:p w14:paraId="6F3DC01F" w14:textId="56C13D76" w:rsidR="00BC2CDB" w:rsidRPr="00E72E5F" w:rsidRDefault="00BC2CDB" w:rsidP="00BE3E5E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6"/>
          <w:szCs w:val="26"/>
          <w:shd w:val="clear" w:color="auto" w:fill="FFFFFF"/>
        </w:rPr>
      </w:pP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 xml:space="preserve">- повышение уровня доверия подконтрольных субъектов к </w:t>
      </w:r>
      <w:r w:rsidR="00E72E5F"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Министерству</w:t>
      </w:r>
      <w:r w:rsidRPr="007A153A">
        <w:rPr>
          <w:rFonts w:ascii="Times New Roman" w:eastAsia="Arial" w:hAnsi="Times New Roman" w:cs="Times New Roman"/>
          <w:color w:val="000000"/>
          <w:spacing w:val="-4"/>
          <w:sz w:val="26"/>
          <w:szCs w:val="26"/>
          <w:shd w:val="clear" w:color="auto" w:fill="FFFFFF"/>
        </w:rPr>
        <w:t>.</w:t>
      </w:r>
    </w:p>
    <w:p w14:paraId="3CD41CE4" w14:textId="77777777" w:rsidR="00BC2CDB" w:rsidRDefault="00BC2CDB" w:rsidP="00A76EB3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6A76397E" w14:textId="77777777" w:rsidR="005E61E6" w:rsidRPr="00E72E5F" w:rsidRDefault="005E61E6" w:rsidP="005E6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72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Раздел 6. Порядок управления Программой. </w:t>
      </w:r>
    </w:p>
    <w:p w14:paraId="679F7093" w14:textId="6494B9BE" w:rsidR="005E61E6" w:rsidRPr="00E72E5F" w:rsidRDefault="005E61E6" w:rsidP="005E61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</w:pPr>
      <w:r w:rsidRPr="00E72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Перечень должностных лиц </w:t>
      </w:r>
      <w:r w:rsidR="00E72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Министерства</w:t>
      </w:r>
      <w:r w:rsidRPr="00E72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ответственных за организацию и проведение профилактических мероприятий </w:t>
      </w:r>
      <w:r w:rsidRPr="00E72E5F">
        <w:rPr>
          <w:rFonts w:ascii="Times New Roman" w:eastAsia="Arial" w:hAnsi="Times New Roman" w:cs="Arial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при осуществлении федерального государственного лесного контроля (надзора) на землях лесного фонда на территории </w:t>
      </w:r>
      <w:r w:rsidR="00E72E5F">
        <w:rPr>
          <w:rFonts w:ascii="Times New Roman" w:eastAsia="Arial" w:hAnsi="Times New Roman" w:cs="Arial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Чувашской </w:t>
      </w:r>
      <w:r w:rsidRPr="00E72E5F">
        <w:rPr>
          <w:rFonts w:ascii="Times New Roman" w:eastAsia="Arial" w:hAnsi="Times New Roman" w:cs="Arial"/>
          <w:b/>
          <w:bCs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Республики </w:t>
      </w:r>
    </w:p>
    <w:p w14:paraId="522AD0B8" w14:textId="4F9606DF" w:rsidR="005E61E6" w:rsidRDefault="005E61E6" w:rsidP="005E61E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3382"/>
        <w:gridCol w:w="2835"/>
        <w:gridCol w:w="2366"/>
      </w:tblGrid>
      <w:tr w:rsidR="005E61E6" w:rsidRPr="005E61E6" w14:paraId="2C9F361D" w14:textId="77777777" w:rsidTr="007A153A">
        <w:tc>
          <w:tcPr>
            <w:tcW w:w="582" w:type="dxa"/>
          </w:tcPr>
          <w:p w14:paraId="63CD7B66" w14:textId="77777777" w:rsidR="005E61E6" w:rsidRPr="00B76A07" w:rsidRDefault="005E61E6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  <w:p w14:paraId="449B8FEF" w14:textId="7B61BAEA" w:rsidR="005E61E6" w:rsidRPr="00B76A07" w:rsidRDefault="005E61E6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п</w:t>
            </w:r>
            <w:proofErr w:type="gramEnd"/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382" w:type="dxa"/>
          </w:tcPr>
          <w:p w14:paraId="1EED90B4" w14:textId="08D488CC" w:rsidR="005E61E6" w:rsidRPr="00B76A07" w:rsidRDefault="005E61E6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835" w:type="dxa"/>
          </w:tcPr>
          <w:p w14:paraId="1AD51645" w14:textId="1B99FEB4" w:rsidR="005E61E6" w:rsidRPr="00B76A07" w:rsidRDefault="005E61E6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2366" w:type="dxa"/>
          </w:tcPr>
          <w:p w14:paraId="7BC4167A" w14:textId="770C59BB" w:rsidR="005E61E6" w:rsidRPr="00B76A07" w:rsidRDefault="005E61E6" w:rsidP="00620332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Контакты</w:t>
            </w:r>
          </w:p>
        </w:tc>
      </w:tr>
      <w:tr w:rsidR="005E61E6" w14:paraId="06C03E55" w14:textId="77777777" w:rsidTr="007A153A">
        <w:tc>
          <w:tcPr>
            <w:tcW w:w="582" w:type="dxa"/>
          </w:tcPr>
          <w:p w14:paraId="72EBD0AC" w14:textId="503C2DAF" w:rsidR="005E61E6" w:rsidRPr="00B76A07" w:rsidRDefault="005E61E6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82" w:type="dxa"/>
          </w:tcPr>
          <w:p w14:paraId="5BB14407" w14:textId="6996CBC2" w:rsidR="005E61E6" w:rsidRPr="00B76A07" w:rsidRDefault="005E61E6" w:rsidP="007A153A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Должностные лица </w:t>
            </w:r>
            <w:r w:rsidR="001209DD"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отдела федерального государственного лесного </w:t>
            </w:r>
            <w:r w:rsidR="007A153A"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контроля (надзора)</w:t>
            </w:r>
          </w:p>
        </w:tc>
        <w:tc>
          <w:tcPr>
            <w:tcW w:w="2835" w:type="dxa"/>
          </w:tcPr>
          <w:p w14:paraId="3A8BAFF6" w14:textId="47E6D3B0" w:rsidR="005E61E6" w:rsidRPr="00B76A07" w:rsidRDefault="00750B12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Организация, координация деятельности и проведение мероприятий</w:t>
            </w:r>
            <w:r w:rsidR="00817C59"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 по реализации программы</w:t>
            </w:r>
          </w:p>
        </w:tc>
        <w:tc>
          <w:tcPr>
            <w:tcW w:w="2366" w:type="dxa"/>
          </w:tcPr>
          <w:p w14:paraId="57F92AF1" w14:textId="52E4AD21" w:rsidR="005E61E6" w:rsidRPr="00B76A07" w:rsidRDefault="00817C59" w:rsidP="00620332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8 </w:t>
            </w:r>
            <w:r w:rsidR="007A153A"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(8352) 56-52-89</w:t>
            </w:r>
          </w:p>
          <w:p w14:paraId="1BEA4E08" w14:textId="6FA7E291" w:rsidR="00620332" w:rsidRPr="00B76A07" w:rsidRDefault="00E87A28" w:rsidP="00620332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val="en-US" w:eastAsia="ru-RU"/>
              </w:rPr>
            </w:pPr>
            <w:hyperlink r:id="rId9" w:history="1">
              <w:r w:rsidR="007A153A" w:rsidRPr="00B76A07">
                <w:rPr>
                  <w:rFonts w:ascii="Times New Roman" w:eastAsia="Arial" w:hAnsi="Times New Roman"/>
                  <w:color w:val="000000"/>
                  <w:spacing w:val="-4"/>
                  <w:sz w:val="26"/>
                  <w:szCs w:val="26"/>
                  <w:lang w:eastAsia="ru-RU"/>
                </w:rPr>
                <w:t>minpriroda-nadzor@cap.ru</w:t>
              </w:r>
            </w:hyperlink>
            <w:r w:rsidR="007A153A"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val="en-US" w:eastAsia="ru-RU"/>
              </w:rPr>
              <w:t xml:space="preserve"> </w:t>
            </w:r>
          </w:p>
        </w:tc>
      </w:tr>
      <w:tr w:rsidR="005E61E6" w14:paraId="10AA9F4D" w14:textId="77777777" w:rsidTr="007A153A">
        <w:tc>
          <w:tcPr>
            <w:tcW w:w="582" w:type="dxa"/>
          </w:tcPr>
          <w:p w14:paraId="182409EA" w14:textId="702FE45B" w:rsidR="005E61E6" w:rsidRPr="00B76A07" w:rsidRDefault="001209DD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382" w:type="dxa"/>
          </w:tcPr>
          <w:p w14:paraId="399D10FA" w14:textId="1CC088D9" w:rsidR="005E61E6" w:rsidRPr="00B76A07" w:rsidRDefault="001209DD" w:rsidP="007A153A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Должностные лица </w:t>
            </w:r>
            <w:r w:rsidR="007A153A"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КУ ЧР «Лесная охрана» Минприроды Чувашии</w:t>
            </w:r>
          </w:p>
        </w:tc>
        <w:tc>
          <w:tcPr>
            <w:tcW w:w="2835" w:type="dxa"/>
          </w:tcPr>
          <w:p w14:paraId="59A11EC9" w14:textId="18A77218" w:rsidR="005E61E6" w:rsidRPr="00B76A07" w:rsidRDefault="00817C59" w:rsidP="003F5B41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366" w:type="dxa"/>
          </w:tcPr>
          <w:p w14:paraId="6E3E5CDD" w14:textId="77777777" w:rsidR="005E61E6" w:rsidRPr="00B76A07" w:rsidRDefault="007A153A" w:rsidP="00620332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B76A07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8(8352)41-40-35</w:t>
            </w:r>
          </w:p>
          <w:p w14:paraId="1526E84D" w14:textId="00F433A5" w:rsidR="007A153A" w:rsidRPr="00B76A07" w:rsidRDefault="00E87A28" w:rsidP="00620332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hyperlink r:id="rId10" w:tooltip="Электронная почта" w:history="1">
              <w:r w:rsidR="007A153A" w:rsidRPr="00B76A07">
                <w:rPr>
                  <w:rFonts w:ascii="Times New Roman" w:eastAsia="Arial" w:hAnsi="Times New Roman" w:cs="Arial"/>
                  <w:color w:val="000000"/>
                  <w:spacing w:val="-4"/>
                  <w:sz w:val="26"/>
                  <w:szCs w:val="26"/>
                  <w:shd w:val="clear" w:color="auto" w:fill="FFFFFF"/>
                  <w:lang w:eastAsia="ru-RU"/>
                </w:rPr>
                <w:t>lesohrana@cap.ru</w:t>
              </w:r>
            </w:hyperlink>
          </w:p>
        </w:tc>
      </w:tr>
    </w:tbl>
    <w:p w14:paraId="499285A8" w14:textId="151E6669" w:rsidR="005E61E6" w:rsidRDefault="005E61E6" w:rsidP="005E61E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</w:p>
    <w:p w14:paraId="6C148DF1" w14:textId="3AB9427B" w:rsidR="00FD6DCC" w:rsidRPr="00E72E5F" w:rsidRDefault="00FD6DCC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72E5F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федерального государственного лесного контроля (надзора) на землях лесного фонда на территории </w:t>
      </w:r>
      <w:r w:rsidR="00E72E5F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Pr="00E72E5F">
        <w:rPr>
          <w:rFonts w:ascii="Times New Roman" w:hAnsi="Times New Roman" w:cs="Times New Roman"/>
          <w:sz w:val="26"/>
          <w:szCs w:val="26"/>
        </w:rPr>
        <w:t>Республики  на 2022 год.</w:t>
      </w:r>
    </w:p>
    <w:p w14:paraId="5A8DF2A9" w14:textId="32F7F611" w:rsidR="006741E8" w:rsidRPr="00E72E5F" w:rsidRDefault="00FD6DCC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72E5F">
        <w:rPr>
          <w:rFonts w:ascii="Times New Roman" w:hAnsi="Times New Roman" w:cs="Times New Roman"/>
          <w:sz w:val="26"/>
          <w:szCs w:val="26"/>
        </w:rPr>
        <w:t xml:space="preserve">Результаты профилактической работы </w:t>
      </w:r>
      <w:r w:rsidR="00E72E5F">
        <w:rPr>
          <w:rFonts w:ascii="Times New Roman" w:hAnsi="Times New Roman" w:cs="Times New Roman"/>
          <w:sz w:val="26"/>
          <w:szCs w:val="26"/>
        </w:rPr>
        <w:t>Министерства</w:t>
      </w:r>
      <w:r w:rsidRPr="00E72E5F">
        <w:rPr>
          <w:rFonts w:ascii="Times New Roman" w:hAnsi="Times New Roman" w:cs="Times New Roman"/>
          <w:sz w:val="26"/>
          <w:szCs w:val="26"/>
        </w:rPr>
        <w:t xml:space="preserve"> включаются в Доклад об осуществлении федерального государственного лесного контроля (надзора) на землях лесного фонда на территории </w:t>
      </w:r>
      <w:r w:rsidR="00E72E5F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E72E5F" w:rsidRPr="00E72E5F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E72E5F">
        <w:rPr>
          <w:rFonts w:ascii="Times New Roman" w:hAnsi="Times New Roman" w:cs="Times New Roman"/>
          <w:sz w:val="26"/>
          <w:szCs w:val="26"/>
        </w:rPr>
        <w:t>на 2022 год.</w:t>
      </w:r>
    </w:p>
    <w:p w14:paraId="2F41776B" w14:textId="2C10641E" w:rsidR="00417AA3" w:rsidRDefault="00417AA3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BDDA420" w14:textId="3171F9D5" w:rsidR="00E82C94" w:rsidRDefault="00E82C94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C8A32A6" w14:textId="328DA5F8" w:rsidR="002406C2" w:rsidRDefault="002406C2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24EBB7" w14:textId="4673B667" w:rsidR="00300DF9" w:rsidRDefault="00300DF9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0296F0C" w14:textId="77777777" w:rsidR="00300DF9" w:rsidRDefault="00300DF9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806C44F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6A5FBEB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8BE2B74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295ED1D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CB641A2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700C45C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379D577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3FEFA1D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7CE1A1A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8CC430B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F34D08A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8312C48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17C7A14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644CBE" w14:textId="77777777" w:rsidR="00B76A07" w:rsidRDefault="00B76A07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D322422" w14:textId="74B3D36D" w:rsidR="00417AA3" w:rsidRPr="00417AA3" w:rsidRDefault="00417AA3" w:rsidP="00F24165">
      <w:pPr>
        <w:shd w:val="clear" w:color="auto" w:fill="FFFFFF"/>
        <w:spacing w:after="0" w:line="240" w:lineRule="auto"/>
        <w:ind w:firstLine="4962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17AA3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14:paraId="27A0EB85" w14:textId="31C2EFEA" w:rsidR="00417AA3" w:rsidRPr="00417AA3" w:rsidRDefault="00417AA3" w:rsidP="00F24165">
      <w:pPr>
        <w:shd w:val="clear" w:color="auto" w:fill="FFFFFF"/>
        <w:spacing w:after="0" w:line="240" w:lineRule="auto"/>
        <w:ind w:firstLine="4962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17AA3">
        <w:rPr>
          <w:rFonts w:ascii="Times New Roman" w:hAnsi="Times New Roman" w:cs="Times New Roman"/>
          <w:sz w:val="24"/>
          <w:szCs w:val="24"/>
          <w:lang w:eastAsia="ru-RU"/>
        </w:rPr>
        <w:t>к Программе профилактики рисков</w:t>
      </w:r>
    </w:p>
    <w:p w14:paraId="63780583" w14:textId="1E7AAC77" w:rsidR="00417AA3" w:rsidRPr="00417AA3" w:rsidRDefault="00417AA3" w:rsidP="00F24165">
      <w:pPr>
        <w:shd w:val="clear" w:color="auto" w:fill="FFFFFF"/>
        <w:spacing w:after="0" w:line="240" w:lineRule="auto"/>
        <w:ind w:firstLine="4962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17AA3">
        <w:rPr>
          <w:rFonts w:ascii="Times New Roman" w:hAnsi="Times New Roman" w:cs="Times New Roman"/>
          <w:sz w:val="24"/>
          <w:szCs w:val="24"/>
          <w:lang w:eastAsia="ru-RU"/>
        </w:rPr>
        <w:t>причинения вреда (ущерба)</w:t>
      </w:r>
    </w:p>
    <w:p w14:paraId="54E769B2" w14:textId="4CF36B8E" w:rsidR="007A62C0" w:rsidRDefault="00417AA3" w:rsidP="002406C2">
      <w:pPr>
        <w:shd w:val="clear" w:color="auto" w:fill="FFFFFF"/>
        <w:spacing w:after="0" w:line="240" w:lineRule="auto"/>
        <w:ind w:firstLine="4962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417AA3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</w:t>
      </w:r>
    </w:p>
    <w:p w14:paraId="3F3F6CA0" w14:textId="680589E5" w:rsidR="00417AA3" w:rsidRDefault="007A62C0" w:rsidP="00F24165">
      <w:pPr>
        <w:shd w:val="clear" w:color="auto" w:fill="FFFFFF"/>
        <w:spacing w:after="0" w:line="240" w:lineRule="auto"/>
        <w:ind w:firstLine="4962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A62C0">
        <w:rPr>
          <w:rFonts w:ascii="Times New Roman" w:hAnsi="Times New Roman" w:cs="Times New Roman"/>
          <w:sz w:val="24"/>
          <w:szCs w:val="24"/>
          <w:lang w:eastAsia="ru-RU"/>
        </w:rPr>
        <w:t>на 2022 год</w:t>
      </w:r>
    </w:p>
    <w:p w14:paraId="219C61CD" w14:textId="0760BD2F" w:rsidR="00E82C94" w:rsidRDefault="00E82C94" w:rsidP="00E82C9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466108" w14:textId="18054926" w:rsidR="00E82C94" w:rsidRDefault="00E82C94" w:rsidP="00E82C9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3F718" w14:textId="0AC98E1B" w:rsidR="00E82C94" w:rsidRPr="00E72E5F" w:rsidRDefault="00E82C94" w:rsidP="00E82C9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72E5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План мероприятий по профилактике нарушений лесного законодательства на 2022 год</w:t>
      </w:r>
    </w:p>
    <w:p w14:paraId="715D6684" w14:textId="2732C573" w:rsidR="00E82C94" w:rsidRDefault="00E82C94" w:rsidP="00E82C9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707"/>
        <w:gridCol w:w="1669"/>
        <w:gridCol w:w="1428"/>
      </w:tblGrid>
      <w:tr w:rsidR="002406C2" w:rsidRPr="002406C2" w14:paraId="6F33747C" w14:textId="77777777" w:rsidTr="002406C2">
        <w:tc>
          <w:tcPr>
            <w:tcW w:w="562" w:type="dxa"/>
          </w:tcPr>
          <w:p w14:paraId="750177A5" w14:textId="77777777" w:rsidR="00E82C94" w:rsidRPr="002406C2" w:rsidRDefault="00E82C94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0F380E55" w14:textId="112DFB5A" w:rsidR="00E82C94" w:rsidRPr="002406C2" w:rsidRDefault="00E82C94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</w:tcPr>
          <w:p w14:paraId="780508B4" w14:textId="1934BAF2" w:rsidR="00E82C94" w:rsidRPr="002406C2" w:rsidRDefault="00E82C94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7" w:type="dxa"/>
          </w:tcPr>
          <w:p w14:paraId="748A8CB8" w14:textId="0AF8709E" w:rsidR="00E82C94" w:rsidRPr="002406C2" w:rsidRDefault="00E82C94" w:rsidP="001054A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669" w:type="dxa"/>
          </w:tcPr>
          <w:p w14:paraId="024577BE" w14:textId="120B056C" w:rsidR="00E82C94" w:rsidRPr="002406C2" w:rsidRDefault="00E82C94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28" w:type="dxa"/>
          </w:tcPr>
          <w:p w14:paraId="3E0F621B" w14:textId="6ADFE75D" w:rsidR="00E82C94" w:rsidRPr="002406C2" w:rsidRDefault="00E82C94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6350AB" w:rsidRPr="00F24165" w14:paraId="59FE1EA5" w14:textId="77777777" w:rsidTr="002406C2">
        <w:tc>
          <w:tcPr>
            <w:tcW w:w="562" w:type="dxa"/>
          </w:tcPr>
          <w:p w14:paraId="24089F40" w14:textId="2620DBB2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14:paraId="526916BE" w14:textId="56E9B6F2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07" w:type="dxa"/>
          </w:tcPr>
          <w:p w14:paraId="6B1B09B1" w14:textId="60973289" w:rsidR="006350AB" w:rsidRPr="002406C2" w:rsidRDefault="001054A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72E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47AA5E9B" w14:textId="77777777" w:rsidR="0012397F" w:rsidRPr="0012397F" w:rsidRDefault="001054A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12397F" w:rsidRPr="001239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Минприроды Чувашии в сети «Интернет»</w:t>
            </w:r>
          </w:p>
          <w:p w14:paraId="5909FEE4" w14:textId="7E8B29CA" w:rsidR="006350AB" w:rsidRPr="002406C2" w:rsidRDefault="001054A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8519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обязано </w:t>
            </w:r>
            <w:proofErr w:type="gramStart"/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размещать и поддерживать</w:t>
            </w:r>
            <w:proofErr w:type="gramEnd"/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актуальном состоянии на своем официальном сайте в сети «Интернет»: </w:t>
            </w:r>
          </w:p>
          <w:p w14:paraId="320B46CA" w14:textId="04AE738D" w:rsidR="006350AB" w:rsidRPr="002406C2" w:rsidRDefault="00300DF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федерального государственного лесного контроля (надзора); </w:t>
            </w:r>
          </w:p>
          <w:p w14:paraId="46FEE89F" w14:textId="77777777" w:rsidR="0012397F" w:rsidRDefault="00300DF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руководства по соблюдению обязательных требований</w:t>
            </w:r>
          </w:p>
          <w:p w14:paraId="5A8E67EB" w14:textId="6F169F3B" w:rsidR="006350AB" w:rsidRPr="002406C2" w:rsidRDefault="00300DF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(надзорных) мероприятий; </w:t>
            </w:r>
          </w:p>
          <w:p w14:paraId="28A62BBD" w14:textId="0EE9DCCE" w:rsidR="006350AB" w:rsidRPr="002406C2" w:rsidRDefault="00300DF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3F306913" w14:textId="3C553A46" w:rsidR="006350AB" w:rsidRPr="002406C2" w:rsidRDefault="00300DF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</w:t>
            </w:r>
            <w:r w:rsidR="008519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49FB367" w14:textId="793B9533" w:rsidR="006350AB" w:rsidRPr="002406C2" w:rsidRDefault="00300DF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6) доклады о федеральном государственном лесном контроле (надзоре); </w:t>
            </w:r>
          </w:p>
          <w:p w14:paraId="79D22ACB" w14:textId="5EB5EEB0" w:rsidR="006350AB" w:rsidRPr="002406C2" w:rsidRDefault="00300DF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9" w:type="dxa"/>
            <w:vMerge w:val="restart"/>
          </w:tcPr>
          <w:p w14:paraId="5ACFEAEF" w14:textId="77777777" w:rsidR="0085197D" w:rsidRDefault="006350AB" w:rsidP="00E82C94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2406C2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Должностные лица отдела федерального государственного лесного </w:t>
            </w:r>
            <w:r w:rsidR="0085197D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контроля (</w:t>
            </w:r>
            <w:r w:rsidRPr="002406C2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надзора</w:t>
            </w:r>
            <w:r w:rsidR="0085197D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14:paraId="5EB2CEB7" w14:textId="77777777" w:rsidR="00760543" w:rsidRDefault="00760543" w:rsidP="00E82C94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C4F568C" w14:textId="77777777" w:rsidR="0085197D" w:rsidRDefault="0085197D" w:rsidP="00E82C94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AB7FB06" w14:textId="77777777" w:rsidR="0085197D" w:rsidRDefault="0085197D" w:rsidP="00E82C94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F25D790" w14:textId="77777777" w:rsidR="0085197D" w:rsidRDefault="0085197D" w:rsidP="00E82C94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EC0B811" w14:textId="1DA405A3" w:rsidR="00760543" w:rsidRPr="002406C2" w:rsidRDefault="00760543" w:rsidP="0085197D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Должностные лица </w:t>
            </w:r>
            <w:r w:rsidR="0085197D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Министерства</w:t>
            </w:r>
          </w:p>
        </w:tc>
        <w:tc>
          <w:tcPr>
            <w:tcW w:w="1428" w:type="dxa"/>
          </w:tcPr>
          <w:p w14:paraId="126223A5" w14:textId="5FE75F4F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0AB" w14:paraId="755A2044" w14:textId="77777777" w:rsidTr="002406C2">
        <w:tc>
          <w:tcPr>
            <w:tcW w:w="562" w:type="dxa"/>
          </w:tcPr>
          <w:p w14:paraId="04EA9881" w14:textId="7574C8FC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14:paraId="4E0ECC1D" w14:textId="55555392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7" w:type="dxa"/>
          </w:tcPr>
          <w:p w14:paraId="0DFAEC8A" w14:textId="0943470B" w:rsidR="002406C2" w:rsidRDefault="001054A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Доклад о правоприменительной практике при осуществлении федерального государственного лесного контроля (надзора) готовится ежегодно до 1 марта года, следующего за отчетным, подлежит публичному обсуждению.</w:t>
            </w:r>
          </w:p>
          <w:p w14:paraId="36E94A4E" w14:textId="60FED1B6" w:rsidR="006350AB" w:rsidRPr="002406C2" w:rsidRDefault="001054A2" w:rsidP="00C57063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</w:t>
            </w:r>
            <w:r w:rsidR="006350AB"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практике, утвержденный приказом </w:t>
            </w:r>
            <w:r w:rsidR="0085197D"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Министерства</w:t>
            </w:r>
            <w:r w:rsidR="006350AB"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размещается на официальном сайте </w:t>
            </w:r>
            <w:r w:rsidR="00C57063"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Минприроды Чувашии в сети «Интернет»</w:t>
            </w:r>
            <w:r w:rsidR="006350AB"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669" w:type="dxa"/>
            <w:vMerge/>
          </w:tcPr>
          <w:p w14:paraId="2ED46A14" w14:textId="77777777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14:paraId="25F64FA4" w14:textId="4C12DB7F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350AB" w14:paraId="548DC5FE" w14:textId="77777777" w:rsidTr="002406C2">
        <w:tc>
          <w:tcPr>
            <w:tcW w:w="562" w:type="dxa"/>
          </w:tcPr>
          <w:p w14:paraId="1D94BACE" w14:textId="48EF6558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14:paraId="687F04DB" w14:textId="1F87055B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707" w:type="dxa"/>
          </w:tcPr>
          <w:p w14:paraId="485B2910" w14:textId="1B372B5E" w:rsidR="006350AB" w:rsidRPr="002406C2" w:rsidRDefault="002406C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(надзорного) органа сведений о </w:t>
            </w:r>
          </w:p>
          <w:p w14:paraId="6C4326AC" w14:textId="77777777" w:rsidR="006350AB" w:rsidRPr="002406C2" w:rsidRDefault="006350A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готовящихся или возможных нарушениях обязательных требований, а </w:t>
            </w:r>
          </w:p>
          <w:p w14:paraId="4AD3C035" w14:textId="116B5A17" w:rsidR="006350AB" w:rsidRPr="002406C2" w:rsidRDefault="006350A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14:paraId="38818CE4" w14:textId="77777777" w:rsidR="006350AB" w:rsidRPr="002406C2" w:rsidRDefault="006350A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контрольный (надзорный) орган объявляет контролируемому лицу </w:t>
            </w:r>
          </w:p>
          <w:p w14:paraId="75D4583E" w14:textId="77777777" w:rsidR="002406C2" w:rsidRDefault="006350A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лесного законодательства и предлагает принять меры по обеспечению соблюдения обязательных требований. </w:t>
            </w:r>
            <w:r w:rsid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3B559FFB" w14:textId="6C08EE0A" w:rsidR="006350AB" w:rsidRPr="002406C2" w:rsidRDefault="002406C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14:paraId="6DCF2C1A" w14:textId="3F9D34BA" w:rsidR="006350AB" w:rsidRPr="002406C2" w:rsidRDefault="006350AB" w:rsidP="0085197D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обязательных требований подать в </w:t>
            </w:r>
            <w:r w:rsidR="008519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</w:t>
            </w: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8519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Министерством </w:t>
            </w: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69" w:type="dxa"/>
            <w:vMerge/>
          </w:tcPr>
          <w:p w14:paraId="3FDBD549" w14:textId="77777777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14:paraId="6F922476" w14:textId="24F1878F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350AB" w14:paraId="7CECA4C1" w14:textId="77777777" w:rsidTr="002406C2">
        <w:tc>
          <w:tcPr>
            <w:tcW w:w="562" w:type="dxa"/>
          </w:tcPr>
          <w:p w14:paraId="5DF17651" w14:textId="76C068B4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14:paraId="11448C66" w14:textId="623ACADC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707" w:type="dxa"/>
          </w:tcPr>
          <w:p w14:paraId="3A8BF887" w14:textId="59C408C7" w:rsidR="002406C2" w:rsidRDefault="002406C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8519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Министерства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телефону,</w:t>
            </w:r>
            <w:r w:rsidR="00D45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письменной форме,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личном приеме </w:t>
            </w:r>
            <w:r w:rsidR="00D45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либо в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ходе проведения профилактического мероприятия, контрольного (надзорного)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ероприятия.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консультирования</w:t>
            </w:r>
            <w:r w:rsidR="00D45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личном </w:t>
            </w:r>
            <w:r w:rsidR="00D45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обращении составляет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D45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минут.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6710C3C" w14:textId="3D9BEB5C" w:rsidR="006350AB" w:rsidRPr="002406C2" w:rsidRDefault="002406C2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</w:t>
            </w:r>
            <w:r w:rsidR="00D45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осуществляется 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45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следующим </w:t>
            </w:r>
          </w:p>
          <w:p w14:paraId="115BD4E2" w14:textId="77777777" w:rsidR="006350AB" w:rsidRDefault="00D457E5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350AB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49E48519" w14:textId="5ED2EC18" w:rsidR="00D457E5" w:rsidRDefault="00D457E5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      </w:r>
          </w:p>
          <w:p w14:paraId="7C1ADC4C" w14:textId="77777777" w:rsidR="00D457E5" w:rsidRDefault="00D457E5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14:paraId="0C2F0375" w14:textId="3D8D95D3" w:rsidR="00D457E5" w:rsidRDefault="00D457E5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государственного надзора, </w:t>
            </w:r>
            <w:r w:rsidR="004941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действий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бездействия)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лесных инспекторов.</w:t>
            </w:r>
          </w:p>
          <w:p w14:paraId="1354E17D" w14:textId="62D0A4C2" w:rsidR="00D457E5" w:rsidRPr="002406C2" w:rsidRDefault="004941DF" w:rsidP="00C57063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более однотипных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сайте </w:t>
            </w:r>
            <w:r w:rsidR="00C57063"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Минприроды Чувашии </w:t>
            </w:r>
            <w:r w:rsidRPr="00C5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сети «Интернет»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 w:rsidR="009648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9" w:type="dxa"/>
            <w:vMerge/>
          </w:tcPr>
          <w:p w14:paraId="3A5B26A4" w14:textId="77777777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14:paraId="55E63E30" w14:textId="5760EA32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0659AC"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6350AB" w14:paraId="12C52BD1" w14:textId="77777777" w:rsidTr="002406C2">
        <w:tc>
          <w:tcPr>
            <w:tcW w:w="562" w:type="dxa"/>
          </w:tcPr>
          <w:p w14:paraId="1D7980D8" w14:textId="4E7DB814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14:paraId="3D4B83C3" w14:textId="3AFF2D6E" w:rsidR="006350AB" w:rsidRPr="002406C2" w:rsidRDefault="000659AC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707" w:type="dxa"/>
          </w:tcPr>
          <w:p w14:paraId="58294F96" w14:textId="1C86D23F" w:rsidR="00932FC0" w:rsidRPr="00932FC0" w:rsidRDefault="00932FC0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14:paraId="55F82C1C" w14:textId="77777777" w:rsidR="00734170" w:rsidRDefault="00932FC0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государственного надзора не </w:t>
            </w:r>
            <w:proofErr w:type="gramStart"/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7341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934941" w14:textId="1624A190" w:rsidR="00932FC0" w:rsidRPr="00932FC0" w:rsidRDefault="00932FC0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вправе отказаться от проведения обязательного профилактического визита, уведомив об этом государственного лесного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 чем за 3 рабочих дня до дня его проведения.</w:t>
            </w:r>
          </w:p>
          <w:p w14:paraId="306E2DD6" w14:textId="1861A465" w:rsidR="00932FC0" w:rsidRPr="00932FC0" w:rsidRDefault="00932FC0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определяется государственным лесным инспектором самостоятельно и не может превышать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день.</w:t>
            </w:r>
          </w:p>
          <w:p w14:paraId="14F3D695" w14:textId="77777777" w:rsidR="00932FC0" w:rsidRPr="00932FC0" w:rsidRDefault="004941DF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40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FC0"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       Профилактический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97BBF89" w14:textId="3FC07BF6" w:rsidR="00932FC0" w:rsidRPr="00932FC0" w:rsidRDefault="00932FC0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к категории риска.</w:t>
            </w:r>
          </w:p>
          <w:p w14:paraId="1C9BF936" w14:textId="77777777" w:rsidR="00734170" w:rsidRDefault="00932FC0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В ходе профилактического визита государственным лесным инспектором может осуществляться консультирование контролируемого лица</w:t>
            </w:r>
            <w:r w:rsidR="007341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509457" w14:textId="5E366A70" w:rsidR="00932FC0" w:rsidRPr="002406C2" w:rsidRDefault="00932FC0" w:rsidP="00734170">
            <w:pPr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69" w:type="dxa"/>
            <w:vMerge/>
          </w:tcPr>
          <w:p w14:paraId="0357BE74" w14:textId="77777777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14:paraId="58320A62" w14:textId="652D1479" w:rsidR="006350AB" w:rsidRPr="002406C2" w:rsidRDefault="006350A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14:paraId="61CD8B0B" w14:textId="77777777" w:rsidR="00E82C94" w:rsidRPr="00E82C94" w:rsidRDefault="00E82C94" w:rsidP="00E82C9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82C94" w:rsidRPr="00E82C94" w:rsidSect="00BE3E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80E74" w14:textId="77777777" w:rsidR="00E87A28" w:rsidRDefault="00E87A28" w:rsidP="00142783">
      <w:pPr>
        <w:spacing w:after="0" w:line="240" w:lineRule="auto"/>
      </w:pPr>
      <w:r>
        <w:separator/>
      </w:r>
    </w:p>
  </w:endnote>
  <w:endnote w:type="continuationSeparator" w:id="0">
    <w:p w14:paraId="3716277F" w14:textId="77777777" w:rsidR="00E87A28" w:rsidRDefault="00E87A28" w:rsidP="0014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6E282" w14:textId="77777777" w:rsidR="00E87A28" w:rsidRDefault="00E87A28" w:rsidP="00142783">
      <w:pPr>
        <w:spacing w:after="0" w:line="240" w:lineRule="auto"/>
      </w:pPr>
      <w:r>
        <w:separator/>
      </w:r>
    </w:p>
  </w:footnote>
  <w:footnote w:type="continuationSeparator" w:id="0">
    <w:p w14:paraId="579B99F9" w14:textId="77777777" w:rsidR="00E87A28" w:rsidRDefault="00E87A28" w:rsidP="0014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3043"/>
    <w:multiLevelType w:val="multilevel"/>
    <w:tmpl w:val="72E2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B21D4"/>
    <w:multiLevelType w:val="multilevel"/>
    <w:tmpl w:val="CEB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93F9D"/>
    <w:multiLevelType w:val="multilevel"/>
    <w:tmpl w:val="74A4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34D58"/>
    <w:multiLevelType w:val="multilevel"/>
    <w:tmpl w:val="E15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DB"/>
    <w:rsid w:val="000202BE"/>
    <w:rsid w:val="00031E25"/>
    <w:rsid w:val="000326BF"/>
    <w:rsid w:val="00043DC7"/>
    <w:rsid w:val="000659AC"/>
    <w:rsid w:val="000C176A"/>
    <w:rsid w:val="000C6453"/>
    <w:rsid w:val="000F2A5E"/>
    <w:rsid w:val="000F5A90"/>
    <w:rsid w:val="00104BE5"/>
    <w:rsid w:val="001054A2"/>
    <w:rsid w:val="00105571"/>
    <w:rsid w:val="00110394"/>
    <w:rsid w:val="001209DD"/>
    <w:rsid w:val="0012397F"/>
    <w:rsid w:val="001268B0"/>
    <w:rsid w:val="001401DE"/>
    <w:rsid w:val="00140889"/>
    <w:rsid w:val="00142783"/>
    <w:rsid w:val="001561B1"/>
    <w:rsid w:val="00156C51"/>
    <w:rsid w:val="00162CB2"/>
    <w:rsid w:val="00166E63"/>
    <w:rsid w:val="001A7F24"/>
    <w:rsid w:val="001B2594"/>
    <w:rsid w:val="001B59F6"/>
    <w:rsid w:val="001C0592"/>
    <w:rsid w:val="001C64B3"/>
    <w:rsid w:val="001C6BCB"/>
    <w:rsid w:val="001D22EF"/>
    <w:rsid w:val="001D2C32"/>
    <w:rsid w:val="001D69EE"/>
    <w:rsid w:val="001F3057"/>
    <w:rsid w:val="001F7846"/>
    <w:rsid w:val="00202C24"/>
    <w:rsid w:val="0020423F"/>
    <w:rsid w:val="00205579"/>
    <w:rsid w:val="00212C57"/>
    <w:rsid w:val="002259E4"/>
    <w:rsid w:val="0023115A"/>
    <w:rsid w:val="002343C5"/>
    <w:rsid w:val="002406C2"/>
    <w:rsid w:val="0026346A"/>
    <w:rsid w:val="00277F51"/>
    <w:rsid w:val="00284DD0"/>
    <w:rsid w:val="00291727"/>
    <w:rsid w:val="0029177C"/>
    <w:rsid w:val="00292F1B"/>
    <w:rsid w:val="00296176"/>
    <w:rsid w:val="002B32CC"/>
    <w:rsid w:val="002B742E"/>
    <w:rsid w:val="002C5FED"/>
    <w:rsid w:val="002D14AF"/>
    <w:rsid w:val="00300DF9"/>
    <w:rsid w:val="00304CE5"/>
    <w:rsid w:val="00313934"/>
    <w:rsid w:val="00314EEB"/>
    <w:rsid w:val="003155E7"/>
    <w:rsid w:val="00330C41"/>
    <w:rsid w:val="00335FFA"/>
    <w:rsid w:val="003579CE"/>
    <w:rsid w:val="0037689E"/>
    <w:rsid w:val="00377D8D"/>
    <w:rsid w:val="003801E9"/>
    <w:rsid w:val="00380B1D"/>
    <w:rsid w:val="00380F2F"/>
    <w:rsid w:val="0039662B"/>
    <w:rsid w:val="003A1DC7"/>
    <w:rsid w:val="003A2082"/>
    <w:rsid w:val="003B296A"/>
    <w:rsid w:val="003B6B01"/>
    <w:rsid w:val="003D5FE6"/>
    <w:rsid w:val="003D6D13"/>
    <w:rsid w:val="003E073E"/>
    <w:rsid w:val="003F12A2"/>
    <w:rsid w:val="003F5B41"/>
    <w:rsid w:val="003F6AEF"/>
    <w:rsid w:val="003F7147"/>
    <w:rsid w:val="00410073"/>
    <w:rsid w:val="00417AA3"/>
    <w:rsid w:val="004244F1"/>
    <w:rsid w:val="0043709B"/>
    <w:rsid w:val="0044766C"/>
    <w:rsid w:val="004941DF"/>
    <w:rsid w:val="004A18F7"/>
    <w:rsid w:val="004B0714"/>
    <w:rsid w:val="004B40AD"/>
    <w:rsid w:val="004B5716"/>
    <w:rsid w:val="004C7B53"/>
    <w:rsid w:val="004E74F0"/>
    <w:rsid w:val="004F7054"/>
    <w:rsid w:val="0050177F"/>
    <w:rsid w:val="00503C74"/>
    <w:rsid w:val="005063E4"/>
    <w:rsid w:val="00507E9E"/>
    <w:rsid w:val="005124BD"/>
    <w:rsid w:val="005144DE"/>
    <w:rsid w:val="00515EE0"/>
    <w:rsid w:val="00520288"/>
    <w:rsid w:val="00521590"/>
    <w:rsid w:val="005278E8"/>
    <w:rsid w:val="00544158"/>
    <w:rsid w:val="00545E61"/>
    <w:rsid w:val="00546840"/>
    <w:rsid w:val="005513E6"/>
    <w:rsid w:val="00560907"/>
    <w:rsid w:val="00574E34"/>
    <w:rsid w:val="0058242A"/>
    <w:rsid w:val="00592A5E"/>
    <w:rsid w:val="005A79BE"/>
    <w:rsid w:val="005A7CD7"/>
    <w:rsid w:val="005B6CDB"/>
    <w:rsid w:val="005C1CCA"/>
    <w:rsid w:val="005D2AD5"/>
    <w:rsid w:val="005E1F6A"/>
    <w:rsid w:val="005E56FE"/>
    <w:rsid w:val="005E61E6"/>
    <w:rsid w:val="005E7D17"/>
    <w:rsid w:val="005F0A09"/>
    <w:rsid w:val="005F2705"/>
    <w:rsid w:val="006121A2"/>
    <w:rsid w:val="00620332"/>
    <w:rsid w:val="0063357F"/>
    <w:rsid w:val="006350AB"/>
    <w:rsid w:val="00640F20"/>
    <w:rsid w:val="00655FBC"/>
    <w:rsid w:val="006633E7"/>
    <w:rsid w:val="00672A7A"/>
    <w:rsid w:val="00673A8C"/>
    <w:rsid w:val="006741E8"/>
    <w:rsid w:val="006B1461"/>
    <w:rsid w:val="006E2C86"/>
    <w:rsid w:val="006E3F3A"/>
    <w:rsid w:val="006E4AE4"/>
    <w:rsid w:val="006E762E"/>
    <w:rsid w:val="00700F89"/>
    <w:rsid w:val="0071584A"/>
    <w:rsid w:val="0071680C"/>
    <w:rsid w:val="00726498"/>
    <w:rsid w:val="00734170"/>
    <w:rsid w:val="00735A8A"/>
    <w:rsid w:val="00750B12"/>
    <w:rsid w:val="00751964"/>
    <w:rsid w:val="007525E5"/>
    <w:rsid w:val="00752D87"/>
    <w:rsid w:val="00760543"/>
    <w:rsid w:val="0077431E"/>
    <w:rsid w:val="007864FD"/>
    <w:rsid w:val="0079193A"/>
    <w:rsid w:val="00796E33"/>
    <w:rsid w:val="007A153A"/>
    <w:rsid w:val="007A62C0"/>
    <w:rsid w:val="007D0872"/>
    <w:rsid w:val="007D09E7"/>
    <w:rsid w:val="007D6725"/>
    <w:rsid w:val="007E4D83"/>
    <w:rsid w:val="007F2C7E"/>
    <w:rsid w:val="00800F50"/>
    <w:rsid w:val="00817C59"/>
    <w:rsid w:val="0082727D"/>
    <w:rsid w:val="00836FD4"/>
    <w:rsid w:val="00841E8C"/>
    <w:rsid w:val="0085197D"/>
    <w:rsid w:val="0085460E"/>
    <w:rsid w:val="0086101B"/>
    <w:rsid w:val="0086757F"/>
    <w:rsid w:val="008850A9"/>
    <w:rsid w:val="008A440B"/>
    <w:rsid w:val="008B1C8A"/>
    <w:rsid w:val="008B6FC1"/>
    <w:rsid w:val="008C2D80"/>
    <w:rsid w:val="008C7076"/>
    <w:rsid w:val="008D038B"/>
    <w:rsid w:val="008D6C7D"/>
    <w:rsid w:val="008E2A8A"/>
    <w:rsid w:val="008E4B48"/>
    <w:rsid w:val="008E7ABA"/>
    <w:rsid w:val="008F0FF7"/>
    <w:rsid w:val="00907046"/>
    <w:rsid w:val="009302A9"/>
    <w:rsid w:val="00930A49"/>
    <w:rsid w:val="00932FC0"/>
    <w:rsid w:val="00937BC5"/>
    <w:rsid w:val="00942B28"/>
    <w:rsid w:val="00943396"/>
    <w:rsid w:val="00945A7E"/>
    <w:rsid w:val="00950E0B"/>
    <w:rsid w:val="0095322D"/>
    <w:rsid w:val="009538B5"/>
    <w:rsid w:val="009564D1"/>
    <w:rsid w:val="009648E0"/>
    <w:rsid w:val="009774BA"/>
    <w:rsid w:val="00990757"/>
    <w:rsid w:val="009952AC"/>
    <w:rsid w:val="009A1A33"/>
    <w:rsid w:val="009A1F28"/>
    <w:rsid w:val="009B5898"/>
    <w:rsid w:val="009C49AC"/>
    <w:rsid w:val="009D2BDD"/>
    <w:rsid w:val="009F17D5"/>
    <w:rsid w:val="009F335D"/>
    <w:rsid w:val="00A1272B"/>
    <w:rsid w:val="00A301ED"/>
    <w:rsid w:val="00A375F5"/>
    <w:rsid w:val="00A4662F"/>
    <w:rsid w:val="00A7483C"/>
    <w:rsid w:val="00A749F1"/>
    <w:rsid w:val="00A76BA2"/>
    <w:rsid w:val="00A76EB3"/>
    <w:rsid w:val="00AA1D19"/>
    <w:rsid w:val="00AB3BA1"/>
    <w:rsid w:val="00AC52F6"/>
    <w:rsid w:val="00AD2541"/>
    <w:rsid w:val="00AD5A9A"/>
    <w:rsid w:val="00AF1F78"/>
    <w:rsid w:val="00B02AEE"/>
    <w:rsid w:val="00B16982"/>
    <w:rsid w:val="00B20636"/>
    <w:rsid w:val="00B302F4"/>
    <w:rsid w:val="00B3089D"/>
    <w:rsid w:val="00B376CF"/>
    <w:rsid w:val="00B47D1B"/>
    <w:rsid w:val="00B566ED"/>
    <w:rsid w:val="00B62AE4"/>
    <w:rsid w:val="00B630B7"/>
    <w:rsid w:val="00B76A07"/>
    <w:rsid w:val="00B86DAB"/>
    <w:rsid w:val="00BC2CDB"/>
    <w:rsid w:val="00BE3E5E"/>
    <w:rsid w:val="00C0064A"/>
    <w:rsid w:val="00C10132"/>
    <w:rsid w:val="00C10ADE"/>
    <w:rsid w:val="00C1277D"/>
    <w:rsid w:val="00C15D39"/>
    <w:rsid w:val="00C174D7"/>
    <w:rsid w:val="00C32376"/>
    <w:rsid w:val="00C33DD5"/>
    <w:rsid w:val="00C440B8"/>
    <w:rsid w:val="00C518C3"/>
    <w:rsid w:val="00C57063"/>
    <w:rsid w:val="00C62C24"/>
    <w:rsid w:val="00C75A5D"/>
    <w:rsid w:val="00C767EB"/>
    <w:rsid w:val="00C85544"/>
    <w:rsid w:val="00C9177C"/>
    <w:rsid w:val="00C96CC2"/>
    <w:rsid w:val="00CA2BB0"/>
    <w:rsid w:val="00CB3283"/>
    <w:rsid w:val="00CF44A5"/>
    <w:rsid w:val="00CF5A84"/>
    <w:rsid w:val="00CF7E8E"/>
    <w:rsid w:val="00D02E20"/>
    <w:rsid w:val="00D14FF1"/>
    <w:rsid w:val="00D33441"/>
    <w:rsid w:val="00D4025C"/>
    <w:rsid w:val="00D457E5"/>
    <w:rsid w:val="00D477CC"/>
    <w:rsid w:val="00D528C0"/>
    <w:rsid w:val="00D6383D"/>
    <w:rsid w:val="00D63CDA"/>
    <w:rsid w:val="00D67491"/>
    <w:rsid w:val="00D7202D"/>
    <w:rsid w:val="00D74BA6"/>
    <w:rsid w:val="00D75BBC"/>
    <w:rsid w:val="00D8341A"/>
    <w:rsid w:val="00D83899"/>
    <w:rsid w:val="00D839E9"/>
    <w:rsid w:val="00D83FA8"/>
    <w:rsid w:val="00D922B5"/>
    <w:rsid w:val="00DA0C36"/>
    <w:rsid w:val="00DA4822"/>
    <w:rsid w:val="00DE0850"/>
    <w:rsid w:val="00DE2A9B"/>
    <w:rsid w:val="00DF5688"/>
    <w:rsid w:val="00DF5BC3"/>
    <w:rsid w:val="00E270AE"/>
    <w:rsid w:val="00E27636"/>
    <w:rsid w:val="00E30255"/>
    <w:rsid w:val="00E32558"/>
    <w:rsid w:val="00E45210"/>
    <w:rsid w:val="00E6521D"/>
    <w:rsid w:val="00E72E5F"/>
    <w:rsid w:val="00E82C94"/>
    <w:rsid w:val="00E87A28"/>
    <w:rsid w:val="00E91486"/>
    <w:rsid w:val="00E916C4"/>
    <w:rsid w:val="00E93015"/>
    <w:rsid w:val="00E95302"/>
    <w:rsid w:val="00EB0009"/>
    <w:rsid w:val="00EC13AA"/>
    <w:rsid w:val="00EE03A3"/>
    <w:rsid w:val="00EE690B"/>
    <w:rsid w:val="00EF092D"/>
    <w:rsid w:val="00EF4219"/>
    <w:rsid w:val="00F03629"/>
    <w:rsid w:val="00F03F19"/>
    <w:rsid w:val="00F064B4"/>
    <w:rsid w:val="00F10C92"/>
    <w:rsid w:val="00F209F5"/>
    <w:rsid w:val="00F24165"/>
    <w:rsid w:val="00F31C3D"/>
    <w:rsid w:val="00F33A3D"/>
    <w:rsid w:val="00F418F1"/>
    <w:rsid w:val="00F5182F"/>
    <w:rsid w:val="00F61B5A"/>
    <w:rsid w:val="00F76C6C"/>
    <w:rsid w:val="00F824F8"/>
    <w:rsid w:val="00FA3AD4"/>
    <w:rsid w:val="00FB0CC6"/>
    <w:rsid w:val="00FC3BF3"/>
    <w:rsid w:val="00FC7C8F"/>
    <w:rsid w:val="00FD1C32"/>
    <w:rsid w:val="00FD6DCC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E7"/>
  </w:style>
  <w:style w:type="paragraph" w:styleId="1">
    <w:name w:val="heading 1"/>
    <w:basedOn w:val="a"/>
    <w:next w:val="a"/>
    <w:link w:val="10"/>
    <w:uiPriority w:val="9"/>
    <w:qFormat/>
    <w:rsid w:val="005B6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B6C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6C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6C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C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783"/>
  </w:style>
  <w:style w:type="paragraph" w:styleId="a9">
    <w:name w:val="footer"/>
    <w:basedOn w:val="a"/>
    <w:link w:val="aa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783"/>
  </w:style>
  <w:style w:type="table" w:styleId="ab">
    <w:name w:val="Table Grid"/>
    <w:basedOn w:val="a1"/>
    <w:uiPriority w:val="59"/>
    <w:rsid w:val="0014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03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E7"/>
  </w:style>
  <w:style w:type="paragraph" w:styleId="1">
    <w:name w:val="heading 1"/>
    <w:basedOn w:val="a"/>
    <w:next w:val="a"/>
    <w:link w:val="10"/>
    <w:uiPriority w:val="9"/>
    <w:qFormat/>
    <w:rsid w:val="005B6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B6C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6C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6C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C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783"/>
  </w:style>
  <w:style w:type="paragraph" w:styleId="a9">
    <w:name w:val="footer"/>
    <w:basedOn w:val="a"/>
    <w:link w:val="aa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783"/>
  </w:style>
  <w:style w:type="table" w:styleId="ab">
    <w:name w:val="Table Grid"/>
    <w:basedOn w:val="a1"/>
    <w:uiPriority w:val="59"/>
    <w:rsid w:val="0014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0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76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4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377">
                          <w:marLeft w:val="0"/>
                          <w:marRight w:val="15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9633">
                          <w:marLeft w:val="0"/>
                          <w:marRight w:val="15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2628">
                          <w:marLeft w:val="0"/>
                          <w:marRight w:val="15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7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30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3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80054">
                              <w:marLeft w:val="0"/>
                              <w:marRight w:val="0"/>
                              <w:marTop w:val="11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841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sohrana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priroda-nadzo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74DA-73A1-430A-AB44-9DC03929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Минприроды 28. Волжанина М.В.</cp:lastModifiedBy>
  <cp:revision>3</cp:revision>
  <cp:lastPrinted>2020-12-21T06:13:00Z</cp:lastPrinted>
  <dcterms:created xsi:type="dcterms:W3CDTF">2021-09-24T11:41:00Z</dcterms:created>
  <dcterms:modified xsi:type="dcterms:W3CDTF">2021-09-29T12:10:00Z</dcterms:modified>
</cp:coreProperties>
</file>