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F0" w:rsidRPr="00CE3AF0" w:rsidRDefault="001C22AE" w:rsidP="00CE3AF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:rsidR="00CE3AF0" w:rsidRPr="00CE3AF0" w:rsidRDefault="00CE3AF0" w:rsidP="00CE3AF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ведомственной целевой программе «Разведение одомашненных видов и пород рыб (развитие сельскохозяйственного рыбоводства)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3AF0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Республике на 2012-2016 годы»</w:t>
      </w:r>
    </w:p>
    <w:p w:rsidR="00CE3AF0" w:rsidRPr="00CE3AF0" w:rsidRDefault="00CE3AF0" w:rsidP="00CE3AF0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F0" w:rsidRDefault="00CE3AF0" w:rsidP="00CE3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3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Выручка от реализации продукции, оказания услуг рыбоводческими организациями в разрезе муниципальных районов Чувашской Республики </w:t>
      </w:r>
    </w:p>
    <w:p w:rsidR="00CE3AF0" w:rsidRPr="00CE3AF0" w:rsidRDefault="00020339" w:rsidP="00CE3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2011</w:t>
      </w:r>
      <w:r w:rsidR="00CE3AF0" w:rsidRPr="00CE3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-2016 годы</w:t>
      </w:r>
    </w:p>
    <w:p w:rsidR="00CE3AF0" w:rsidRPr="00CE3AF0" w:rsidRDefault="00CE3AF0" w:rsidP="00CE3AF0">
      <w:pPr>
        <w:spacing w:after="0" w:line="240" w:lineRule="auto"/>
        <w:ind w:right="-5" w:firstLine="720"/>
        <w:jc w:val="right"/>
        <w:outlineLvl w:val="4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E3AF0">
        <w:rPr>
          <w:rFonts w:ascii="Times New Roman" w:eastAsia="Calibri" w:hAnsi="Times New Roman" w:cs="Times New Roman"/>
          <w:bCs/>
          <w:iCs/>
          <w:sz w:val="26"/>
          <w:szCs w:val="26"/>
        </w:rPr>
        <w:t>тыс. рублей</w:t>
      </w:r>
    </w:p>
    <w:tbl>
      <w:tblPr>
        <w:tblW w:w="97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3"/>
        <w:gridCol w:w="1064"/>
        <w:gridCol w:w="1106"/>
        <w:gridCol w:w="1134"/>
        <w:gridCol w:w="1091"/>
        <w:gridCol w:w="1092"/>
        <w:gridCol w:w="1162"/>
        <w:gridCol w:w="1114"/>
      </w:tblGrid>
      <w:tr w:rsidR="00CE3AF0" w:rsidRPr="00CE3AF0" w:rsidTr="00A6243C">
        <w:trPr>
          <w:trHeight w:val="330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2016г. к 2011г., %</w:t>
            </w:r>
          </w:p>
        </w:tc>
      </w:tr>
      <w:tr w:rsidR="00CE3AF0" w:rsidRPr="00CE3AF0" w:rsidTr="00A6243C">
        <w:trPr>
          <w:trHeight w:val="435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Алатырский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326,7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Батыревский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147,7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Вурнарский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776,3</w:t>
            </w:r>
          </w:p>
        </w:tc>
        <w:bookmarkStart w:id="0" w:name="_GoBack"/>
        <w:bookmarkEnd w:id="0"/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Канашский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214,5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738,7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Марпосадский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247,8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Моргаушский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Порецкий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12848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148,6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Урмарский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Чебоксарский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241,6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Шумерлинский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3033,2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Ядринский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141,8</w:t>
            </w:r>
          </w:p>
        </w:tc>
      </w:tr>
      <w:tr w:rsidR="00CE3AF0" w:rsidRPr="00CE3AF0" w:rsidTr="00A6243C">
        <w:trPr>
          <w:trHeight w:val="40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F0" w:rsidRPr="00CE3AF0" w:rsidRDefault="00CE3AF0" w:rsidP="00CE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республике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23963,8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55867,3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63580,5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71210,2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78331,2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0" w:rsidRPr="00CE3AF0" w:rsidRDefault="00CE3AF0" w:rsidP="00CE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326,8</w:t>
            </w:r>
          </w:p>
        </w:tc>
      </w:tr>
    </w:tbl>
    <w:p w:rsidR="00CE3AF0" w:rsidRPr="00CE3AF0" w:rsidRDefault="00CE3AF0" w:rsidP="00CE3AF0">
      <w:pPr>
        <w:spacing w:after="0" w:line="240" w:lineRule="auto"/>
        <w:ind w:right="-5" w:firstLine="720"/>
        <w:jc w:val="both"/>
        <w:outlineLvl w:val="4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:rsidR="00872823" w:rsidRPr="00CE3AF0" w:rsidRDefault="001C22AE">
      <w:pPr>
        <w:rPr>
          <w:rFonts w:ascii="Times New Roman" w:hAnsi="Times New Roman" w:cs="Times New Roman"/>
          <w:sz w:val="26"/>
          <w:szCs w:val="26"/>
        </w:rPr>
      </w:pPr>
    </w:p>
    <w:sectPr w:rsidR="00872823" w:rsidRPr="00CE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82"/>
    <w:rsid w:val="00020339"/>
    <w:rsid w:val="001C22AE"/>
    <w:rsid w:val="00635B5A"/>
    <w:rsid w:val="00A146D1"/>
    <w:rsid w:val="00BA5082"/>
    <w:rsid w:val="00C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Минсельхоз 29.</dc:creator>
  <cp:keywords/>
  <dc:description/>
  <cp:lastModifiedBy>Минсельхоз 21.</cp:lastModifiedBy>
  <cp:revision>6</cp:revision>
  <dcterms:created xsi:type="dcterms:W3CDTF">2013-12-16T12:05:00Z</dcterms:created>
  <dcterms:modified xsi:type="dcterms:W3CDTF">2013-12-20T12:28:00Z</dcterms:modified>
</cp:coreProperties>
</file>